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Can Only Imagine Teatterilevityksen julisteet </w:t>
      </w:r>
    </w:p>
    <w:tbl>
      <w:tblPr>
        <w:tblW w:w="6199" w:type="dxa"/>
        <w:jc w:val="left"/>
        <w:tblInd w:w="0" w:type="dxa"/>
        <w:tblLayout w:type="fixed"/>
        <w:tblCellMar>
          <w:top w:w="28" w:type="dxa"/>
          <w:left w:w="28" w:type="dxa"/>
          <w:bottom w:w="28" w:type="dxa"/>
          <w:right w:w="28" w:type="dxa"/>
        </w:tblCellMar>
      </w:tblPr>
      <w:tblGrid>
        <w:gridCol w:w="2446"/>
        <w:gridCol w:w="3753"/>
      </w:tblGrid>
      <w:tr>
        <w:trPr/>
        <w:tc>
          <w:tcPr>
            <w:tcW w:w="2446" w:type="dxa"/>
            <w:tcBorders/>
            <w:vAlign w:val="center"/>
          </w:tcPr>
          <w:p>
            <w:pPr>
              <w:pStyle w:val="TableHeading"/>
              <w:suppressLineNumbers/>
              <w:bidi w:val="0"/>
              <w:spacing w:before="0" w:after="283"/>
              <w:jc w:val="center"/>
              <w:rPr/>
            </w:pPr>
            <w:r>
              <w:rPr/>
              <w:t xml:space="preserve">Ohjaaja </w:t>
            </w:r>
          </w:p>
        </w:tc>
        <w:tc>
          <w:tcPr>
            <w:tcW w:w="3753" w:type="dxa"/>
            <w:tcBorders/>
            <w:vAlign w:val="center"/>
          </w:tcPr>
          <w:p>
            <w:pPr>
              <w:pStyle w:val="TableContents"/>
              <w:bidi w:val="0"/>
              <w:spacing w:before="0" w:after="283"/>
              <w:jc w:val="left"/>
              <w:rPr/>
            </w:pPr>
            <w:r>
              <w:rPr/>
              <w:t xml:space="preserve">Erwin Brothers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3753"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Cindy Bond </w:t>
            </w:r>
          </w:p>
          <w:p>
            <w:pPr>
              <w:pStyle w:val="TableContents"/>
              <w:numPr>
                <w:ilvl w:val="0"/>
                <w:numId w:val="2"/>
              </w:numPr>
              <w:tabs>
                <w:tab w:val="clear" w:pos="1134"/>
                <w:tab w:val="left" w:leader="none" w:pos="707"/>
              </w:tabs>
              <w:bidi w:val="0"/>
              <w:spacing w:before="0" w:after="0"/>
              <w:ind w:start="707" w:hanging="283"/>
              <w:jc w:val="left"/>
              <w:rPr/>
            </w:pPr>
            <w:r>
              <w:rPr/>
              <w:t xml:space="preserve">Kevin Downes </w:t>
            </w:r>
          </w:p>
          <w:p>
            <w:pPr>
              <w:pStyle w:val="TableContents"/>
              <w:numPr>
                <w:ilvl w:val="0"/>
                <w:numId w:val="2"/>
              </w:numPr>
              <w:tabs>
                <w:tab w:val="clear" w:pos="1134"/>
                <w:tab w:val="left" w:leader="none" w:pos="707"/>
              </w:tabs>
              <w:bidi w:val="0"/>
              <w:spacing w:before="0" w:after="0"/>
              <w:ind w:start="707" w:hanging="283"/>
              <w:jc w:val="left"/>
              <w:rPr/>
            </w:pPr>
            <w:r>
              <w:rPr/>
              <w:t xml:space="preserve">Daryl Lefever </w:t>
            </w:r>
          </w:p>
          <w:p>
            <w:pPr>
              <w:pStyle w:val="TableContents"/>
              <w:numPr>
                <w:ilvl w:val="0"/>
                <w:numId w:val="2"/>
              </w:numPr>
              <w:tabs>
                <w:tab w:val="clear" w:pos="1134"/>
                <w:tab w:val="left" w:leader="none" w:pos="707"/>
              </w:tabs>
              <w:bidi w:val="0"/>
              <w:spacing w:before="0" w:after="0"/>
              <w:ind w:start="707" w:hanging="283"/>
              <w:jc w:val="left"/>
              <w:rPr/>
            </w:pPr>
            <w:r>
              <w:rPr/>
              <w:t xml:space="preserve">Mickey Liddell </w:t>
            </w:r>
          </w:p>
          <w:p>
            <w:pPr>
              <w:pStyle w:val="TableContents"/>
              <w:numPr>
                <w:ilvl w:val="0"/>
                <w:numId w:val="2"/>
              </w:numPr>
              <w:tabs>
                <w:tab w:val="clear" w:pos="1134"/>
                <w:tab w:val="left" w:leader="none" w:pos="707"/>
              </w:tabs>
              <w:bidi w:val="0"/>
              <w:spacing w:before="0" w:after="0"/>
              <w:ind w:start="707" w:hanging="283"/>
              <w:jc w:val="left"/>
              <w:rPr/>
            </w:pPr>
            <w:r>
              <w:rPr/>
              <w:t xml:space="preserve">Pete Shilaimon </w:t>
            </w:r>
          </w:p>
          <w:p>
            <w:pPr>
              <w:pStyle w:val="TableContents"/>
              <w:numPr>
                <w:ilvl w:val="0"/>
                <w:numId w:val="2"/>
              </w:numPr>
              <w:tabs>
                <w:tab w:val="clear" w:pos="1134"/>
                <w:tab w:val="left" w:leader="none" w:pos="707"/>
              </w:tabs>
              <w:bidi w:val="0"/>
              <w:spacing w:before="0" w:after="0"/>
              <w:ind w:start="707" w:hanging="283"/>
              <w:jc w:val="left"/>
              <w:rPr/>
            </w:pPr>
            <w:r>
              <w:rPr/>
              <w:t xml:space="preserve">Raymond Harris </w:t>
            </w:r>
          </w:p>
          <w:p>
            <w:pPr>
              <w:pStyle w:val="TableContents"/>
              <w:numPr>
                <w:ilvl w:val="0"/>
                <w:numId w:val="2"/>
              </w:numPr>
              <w:tabs>
                <w:tab w:val="clear" w:pos="1134"/>
                <w:tab w:val="left" w:leader="none" w:pos="707"/>
              </w:tabs>
              <w:bidi w:val="0"/>
              <w:spacing w:before="0" w:after="283"/>
              <w:ind w:start="707" w:hanging="283"/>
              <w:jc w:val="left"/>
              <w:rPr/>
            </w:pPr>
            <w:r>
              <w:rPr/>
              <w:t xml:space="preserve">Joe Knopp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3753"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Jon Erwin </w:t>
            </w:r>
          </w:p>
          <w:p>
            <w:pPr>
              <w:pStyle w:val="TableContents"/>
              <w:numPr>
                <w:ilvl w:val="0"/>
                <w:numId w:val="3"/>
              </w:numPr>
              <w:tabs>
                <w:tab w:val="clear" w:pos="1134"/>
                <w:tab w:val="left" w:leader="none" w:pos="707"/>
              </w:tabs>
              <w:bidi w:val="0"/>
              <w:spacing w:before="0" w:after="283"/>
              <w:ind w:start="707" w:hanging="283"/>
              <w:jc w:val="left"/>
              <w:rPr/>
            </w:pPr>
            <w:r>
              <w:rPr/>
              <w:t xml:space="preserve">Brent McCorkle </w:t>
            </w:r>
          </w:p>
        </w:tc>
      </w:tr>
      <w:tr>
        <w:trPr/>
        <w:tc>
          <w:tcPr>
            <w:tcW w:w="2446" w:type="dxa"/>
            <w:tcBorders/>
            <w:vAlign w:val="center"/>
          </w:tcPr>
          <w:p>
            <w:pPr>
              <w:pStyle w:val="TableHeading"/>
              <w:suppressLineNumbers/>
              <w:bidi w:val="0"/>
              <w:spacing w:before="0" w:after="283"/>
              <w:jc w:val="center"/>
              <w:rPr/>
            </w:pPr>
            <w:r>
              <w:rPr/>
              <w:t xml:space="preserve">Tarina </w:t>
            </w:r>
          </w:p>
        </w:tc>
        <w:tc>
          <w:tcPr>
            <w:tcW w:w="3753"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Alex Cramer </w:t>
            </w:r>
          </w:p>
          <w:p>
            <w:pPr>
              <w:pStyle w:val="TableContents"/>
              <w:numPr>
                <w:ilvl w:val="0"/>
                <w:numId w:val="4"/>
              </w:numPr>
              <w:tabs>
                <w:tab w:val="clear" w:pos="1134"/>
                <w:tab w:val="left" w:leader="none" w:pos="707"/>
              </w:tabs>
              <w:bidi w:val="0"/>
              <w:spacing w:before="0" w:after="0"/>
              <w:ind w:start="707" w:hanging="283"/>
              <w:jc w:val="left"/>
              <w:rPr/>
            </w:pPr>
            <w:r>
              <w:rPr/>
              <w:t xml:space="preserve">Jon Erwin </w:t>
            </w:r>
          </w:p>
          <w:p>
            <w:pPr>
              <w:pStyle w:val="TableContents"/>
              <w:numPr>
                <w:ilvl w:val="0"/>
                <w:numId w:val="4"/>
              </w:numPr>
              <w:tabs>
                <w:tab w:val="clear" w:pos="1134"/>
                <w:tab w:val="left" w:leader="none" w:pos="707"/>
              </w:tabs>
              <w:bidi w:val="0"/>
              <w:spacing w:before="0" w:after="283"/>
              <w:ind w:start="707" w:hanging="283"/>
              <w:jc w:val="left"/>
              <w:rPr/>
            </w:pPr>
            <w:r>
              <w:rPr/>
              <w:t xml:space="preserve">Brent McCorkle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3753" w:type="dxa"/>
            <w:tcBorders/>
            <w:vAlign w:val="center"/>
          </w:tcPr>
          <w:p>
            <w:pPr>
              <w:pStyle w:val="TableContents"/>
              <w:bidi w:val="0"/>
              <w:spacing w:before="0" w:after="283"/>
              <w:jc w:val="left"/>
              <w:rPr/>
            </w:pPr>
            <w:r>
              <w:rPr/>
              <w:t xml:space="preserve">Bart Millardin elämäntarina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375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J. Michael Finley </w:t>
            </w:r>
          </w:p>
          <w:p>
            <w:pPr>
              <w:pStyle w:val="TableContents"/>
              <w:numPr>
                <w:ilvl w:val="0"/>
                <w:numId w:val="5"/>
              </w:numPr>
              <w:tabs>
                <w:tab w:val="clear" w:pos="1134"/>
                <w:tab w:val="left" w:leader="none" w:pos="707"/>
              </w:tabs>
              <w:bidi w:val="0"/>
              <w:spacing w:before="0" w:after="0"/>
              <w:ind w:start="707" w:hanging="283"/>
              <w:jc w:val="left"/>
              <w:rPr/>
            </w:pPr>
            <w:r>
              <w:rPr/>
              <w:t xml:space="preserve">Madeline Carroll </w:t>
            </w:r>
          </w:p>
          <w:p>
            <w:pPr>
              <w:pStyle w:val="TableContents"/>
              <w:numPr>
                <w:ilvl w:val="0"/>
                <w:numId w:val="5"/>
              </w:numPr>
              <w:tabs>
                <w:tab w:val="clear" w:pos="1134"/>
                <w:tab w:val="left" w:leader="none" w:pos="707"/>
              </w:tabs>
              <w:bidi w:val="0"/>
              <w:spacing w:before="0" w:after="0"/>
              <w:ind w:start="707" w:hanging="283"/>
              <w:jc w:val="left"/>
              <w:rPr/>
            </w:pPr>
            <w:r>
              <w:rPr/>
              <w:t xml:space="preserve">Trace Adkins </w:t>
            </w:r>
          </w:p>
          <w:p>
            <w:pPr>
              <w:pStyle w:val="TableContents"/>
              <w:numPr>
                <w:ilvl w:val="0"/>
                <w:numId w:val="5"/>
              </w:numPr>
              <w:tabs>
                <w:tab w:val="clear" w:pos="1134"/>
                <w:tab w:val="left" w:leader="none" w:pos="707"/>
              </w:tabs>
              <w:bidi w:val="0"/>
              <w:spacing w:before="0" w:after="0"/>
              <w:ind w:start="707" w:hanging="283"/>
              <w:jc w:val="left"/>
              <w:rPr/>
            </w:pPr>
            <w:r>
              <w:rPr/>
              <w:t xml:space="preserve">Priscilla Shirer </w:t>
            </w:r>
          </w:p>
          <w:p>
            <w:pPr>
              <w:pStyle w:val="TableContents"/>
              <w:numPr>
                <w:ilvl w:val="0"/>
                <w:numId w:val="5"/>
              </w:numPr>
              <w:tabs>
                <w:tab w:val="clear" w:pos="1134"/>
                <w:tab w:val="left" w:leader="none" w:pos="707"/>
              </w:tabs>
              <w:bidi w:val="0"/>
              <w:spacing w:before="0" w:after="0"/>
              <w:ind w:start="707" w:hanging="283"/>
              <w:jc w:val="left"/>
              <w:rPr/>
            </w:pPr>
            <w:r>
              <w:rPr/>
              <w:t xml:space="preserve">Cloris Leachman </w:t>
            </w:r>
          </w:p>
          <w:p>
            <w:pPr>
              <w:pStyle w:val="TableContents"/>
              <w:numPr>
                <w:ilvl w:val="0"/>
                <w:numId w:val="5"/>
              </w:numPr>
              <w:tabs>
                <w:tab w:val="clear" w:pos="1134"/>
                <w:tab w:val="left" w:leader="none" w:pos="707"/>
              </w:tabs>
              <w:bidi w:val="0"/>
              <w:spacing w:before="0" w:after="0"/>
              <w:ind w:start="707" w:hanging="283"/>
              <w:jc w:val="left"/>
              <w:rPr/>
            </w:pPr>
            <w:r>
              <w:rPr/>
              <w:t xml:space="preserve">Dennis Quaid </w:t>
            </w:r>
          </w:p>
          <w:p>
            <w:pPr>
              <w:pStyle w:val="TableContents"/>
              <w:numPr>
                <w:ilvl w:val="0"/>
                <w:numId w:val="5"/>
              </w:numPr>
              <w:tabs>
                <w:tab w:val="clear" w:pos="1134"/>
                <w:tab w:val="left" w:leader="none" w:pos="707"/>
              </w:tabs>
              <w:bidi w:val="0"/>
              <w:spacing w:before="0" w:after="283"/>
              <w:ind w:start="707" w:hanging="283"/>
              <w:jc w:val="left"/>
              <w:rPr/>
            </w:pPr>
            <w:r>
              <w:rPr/>
              <w:t xml:space="preserve">Tanya Clarke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3753" w:type="dxa"/>
            <w:tcBorders/>
            <w:vAlign w:val="center"/>
          </w:tcPr>
          <w:p>
            <w:pPr>
              <w:pStyle w:val="TableContents"/>
              <w:bidi w:val="0"/>
              <w:spacing w:before="0" w:after="283"/>
              <w:jc w:val="left"/>
              <w:rPr/>
            </w:pPr>
            <w:r>
              <w:rPr/>
              <w:t xml:space="preserve">Brent McCorkle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3753" w:type="dxa"/>
            <w:tcBorders/>
            <w:vAlign w:val="center"/>
          </w:tcPr>
          <w:p>
            <w:pPr>
              <w:pStyle w:val="TableContents"/>
              <w:bidi w:val="0"/>
              <w:spacing w:before="0" w:after="283"/>
              <w:jc w:val="left"/>
              <w:rPr/>
            </w:pPr>
            <w:r>
              <w:rPr/>
              <w:t xml:space="preserve">Kristopher Kimlin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375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Andrew Erwin </w:t>
            </w:r>
          </w:p>
          <w:p>
            <w:pPr>
              <w:pStyle w:val="TableContents"/>
              <w:numPr>
                <w:ilvl w:val="0"/>
                <w:numId w:val="6"/>
              </w:numPr>
              <w:tabs>
                <w:tab w:val="clear" w:pos="1134"/>
                <w:tab w:val="left" w:leader="none" w:pos="707"/>
              </w:tabs>
              <w:bidi w:val="0"/>
              <w:spacing w:before="0" w:after="283"/>
              <w:ind w:start="707" w:hanging="283"/>
              <w:jc w:val="left"/>
              <w:rPr/>
            </w:pPr>
            <w:r>
              <w:rPr/>
              <w:t xml:space="preserve">Brent McCorkle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375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Kevin Downes Productions </w:t>
            </w:r>
          </w:p>
          <w:p>
            <w:pPr>
              <w:pStyle w:val="TableContents"/>
              <w:numPr>
                <w:ilvl w:val="0"/>
                <w:numId w:val="7"/>
              </w:numPr>
              <w:tabs>
                <w:tab w:val="clear" w:pos="1134"/>
                <w:tab w:val="left" w:leader="none" w:pos="707"/>
              </w:tabs>
              <w:bidi w:val="0"/>
              <w:spacing w:before="0" w:after="283"/>
              <w:ind w:start="707" w:hanging="283"/>
              <w:jc w:val="left"/>
              <w:rPr/>
            </w:pPr>
            <w:r>
              <w:rPr/>
              <w:t xml:space="preserve">Mission Pictures International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375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Lionsgate </w:t>
            </w:r>
          </w:p>
          <w:p>
            <w:pPr>
              <w:pStyle w:val="TableContents"/>
              <w:numPr>
                <w:ilvl w:val="0"/>
                <w:numId w:val="8"/>
              </w:numPr>
              <w:tabs>
                <w:tab w:val="clear" w:pos="1134"/>
                <w:tab w:val="left" w:leader="none" w:pos="707"/>
              </w:tabs>
              <w:bidi w:val="0"/>
              <w:spacing w:before="0" w:after="283"/>
              <w:ind w:start="707" w:hanging="283"/>
              <w:jc w:val="left"/>
              <w:rPr/>
            </w:pPr>
            <w:r>
              <w:rPr/>
              <w:t xml:space="preserve">Tienvarren nähtävyydet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375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color w:val="A9A9A9"/>
              </w:rPr>
              <w:t xml:space="preserve">16. maaliskuuta 2018 </w:t>
            </w:r>
            <w:r>
              <w:rPr/>
              <w:t xml:space="preserve">(2018-03-16) </w:t>
            </w:r>
          </w:p>
          <w:p>
            <w:pPr>
              <w:pStyle w:val="TableContents"/>
              <w:numPr>
                <w:ilvl w:val="0"/>
                <w:numId w:val="9"/>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3753" w:type="dxa"/>
            <w:tcBorders/>
            <w:vAlign w:val="center"/>
          </w:tcPr>
          <w:p>
            <w:pPr>
              <w:pStyle w:val="TableContents"/>
              <w:bidi w:val="0"/>
              <w:spacing w:before="0" w:after="283"/>
              <w:jc w:val="left"/>
              <w:rPr/>
            </w:pPr>
            <w:r>
              <w:rPr/>
              <w:t xml:space="preserve">110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375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375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3753" w:type="dxa"/>
            <w:tcBorders/>
            <w:vAlign w:val="center"/>
          </w:tcPr>
          <w:p>
            <w:pPr>
              <w:pStyle w:val="TableContents"/>
              <w:bidi w:val="0"/>
              <w:spacing w:before="0" w:after="283"/>
              <w:jc w:val="left"/>
              <w:rPr/>
            </w:pPr>
            <w:r>
              <w:rPr/>
              <w:t xml:space="preserve">7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3753" w:type="dxa"/>
            <w:tcBorders/>
            <w:vAlign w:val="center"/>
          </w:tcPr>
          <w:p>
            <w:pPr>
              <w:pStyle w:val="TableContents"/>
              <w:bidi w:val="0"/>
              <w:spacing w:before="0" w:after="283"/>
              <w:jc w:val="left"/>
              <w:rPr/>
            </w:pPr>
            <w:r>
              <w:rPr/>
              <w:t xml:space="preserve">85,4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"I can only imagine"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 Can Only Imagine </w:t>
      </w:r>
      <w:r>
        <w:rPr/>
        <w:t xml:space="preserve">on </w:t>
      </w:r>
      <w:r>
        <w:rPr>
          <w:color w:val="556B2F"/>
        </w:rPr>
        <w:t xml:space="preserve">Erwinin veljesten </w:t>
      </w:r>
      <w:r>
        <w:rPr/>
        <w:t xml:space="preserve">ohjaama </w:t>
      </w:r>
      <w:r>
        <w:rPr/>
        <w:t xml:space="preserve">ja Alex Cramerin, Jon Erwinin ja Brent McCorklen käsikirjoittama </w:t>
      </w:r>
      <w:r>
        <w:rPr/>
        <w:t xml:space="preserve">yhdysvaltalainen kristillinen draamaelokuva </w:t>
      </w:r>
      <w:r>
        <w:rPr>
          <w:color w:val="DCDCDC"/>
        </w:rPr>
        <w:t xml:space="preserve">vuodelta 2018, joka </w:t>
      </w:r>
      <w:r>
        <w:rPr/>
        <w:t xml:space="preserve">perustuu tarinaan samannimisen MercyMe-kappaleen, kaikkien aikojen myydyimmän kristillisen singlen, takana. Elokuvan pääosassa </w:t>
      </w:r>
      <w:r>
        <w:rPr>
          <w:color w:val="6B8E23"/>
        </w:rPr>
        <w:t xml:space="preserve">J. Michael Finley </w:t>
      </w:r>
      <w:r>
        <w:rPr>
          <w:color w:val="A0522D"/>
        </w:rPr>
        <w:t xml:space="preserve">esittää </w:t>
      </w:r>
      <w:r>
        <w:rPr>
          <w:color w:val="228B22"/>
        </w:rPr>
        <w:t xml:space="preserve">Bart Millardia</w:t>
      </w:r>
      <w:r>
        <w:rPr/>
        <w:t xml:space="preserve">, laulajaa, joka kirjoitti kappaleen suhteestaan isäänsä (</w:t>
      </w:r>
      <w:r>
        <w:rPr>
          <w:color w:val="191970"/>
        </w:rPr>
        <w:t xml:space="preserve">Dennis Quaid)</w:t>
      </w:r>
      <w:r>
        <w:rPr/>
        <w:t xml:space="preserve">. </w:t>
      </w:r>
      <w:r>
        <w:rPr/>
        <w:t xml:space="preserve">Myös </w:t>
      </w:r>
      <w:r>
        <w:rPr>
          <w:color w:val="8B0000"/>
        </w:rPr>
        <w:t xml:space="preserve">Madeline Carroll</w:t>
      </w:r>
      <w:r>
        <w:rPr/>
        <w:t xml:space="preserve">, </w:t>
      </w:r>
      <w:r>
        <w:rPr>
          <w:color w:val="483D8B"/>
        </w:rPr>
        <w:t xml:space="preserve">Priscilla Shirer</w:t>
      </w:r>
      <w:r>
        <w:rPr/>
        <w:t xml:space="preserve">, </w:t>
      </w:r>
      <w:r>
        <w:rPr>
          <w:color w:val="3CB371"/>
        </w:rPr>
        <w:t xml:space="preserve">Cloris Leachman </w:t>
      </w:r>
      <w:r>
        <w:rPr/>
        <w:t xml:space="preserve">ja </w:t>
      </w:r>
      <w:r>
        <w:rPr>
          <w:color w:val="BC8F8F"/>
        </w:rPr>
        <w:t xml:space="preserve">Trace Adkins </w:t>
      </w:r>
      <w:r>
        <w:rPr/>
        <w:t xml:space="preserve">ovat pääosissa.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can only imagine -elokuva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Bartin isää elokuvassa "I can only imagine".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jonka voin vain kuvitella perustuvan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laulajaa elokuvassa, voin vain kuvitella...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teki elokuvan, voin vain kuvitella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elokuvan laulun voin vain kuvitella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näytteli isää elokuvassa "Voin vain kuvitella".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oli elokuva, jonka voin vain kuvitella perustuvan...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näytteli elokuvassa, voin vain kuvitella, -</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näytteli Bartin roolia elokuvassa, voin vain kuvitella.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näyttelee pääroolia voin vain kuvitella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laulaa elokuvassa voin vain kuvitella.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näyttelee isää, voin vain kuvitella.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joka näytteli Bartin isää elokuvassa I can only imagine...</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kuka ohjasi elokuvan voin vain kuvitella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kuka näyttelee Bartia elokuvassa I can only imagine...</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kuka esitti Bart Milleriä elokuvassa, voin vain kuvitella...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Can Only Imagine on Erwinin veljesten ohjaama ja Alex Cramerin, Jon Erwinin ja Brent McCorklen käsikirjoittama yhdysvaltalainen kristillinen draamaelokuva vuodelta 2018, joka perustuu tarinaan samannimisen MercyMe-kappaleen, kaikkien aikojen myydyimmän kristillisen singlen, takana. Elokuvan pääosassa </w:t>
      </w:r>
      <w:r>
        <w:rPr>
          <w:color w:val="A9A9A9"/>
        </w:rPr>
        <w:t xml:space="preserve">J. Michael Finley </w:t>
      </w:r>
      <w:r>
        <w:rPr/>
        <w:t xml:space="preserve">esittää Bart Millardia, laulajaa, joka kirjoitti kappaleen suhteestaan isäänsä (</w:t>
      </w:r>
      <w:r>
        <w:rPr>
          <w:color w:val="DCDCDC"/>
        </w:rPr>
        <w:t xml:space="preserve">Dennis Quaid)</w:t>
      </w:r>
      <w:r>
        <w:rPr/>
        <w:t xml:space="preserve">. Myös Madeline Carroll, Priscilla Shirer, Cloris Leachman ja Trace Adkins ovat pääosissa.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Voin vain kuvitella elokuvan, joka esitti isää...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päähenkilöä elokuvassa "Voin vain kuvitella"...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elokuvan pääosaa, voin vain kuvitella...</w:t>
      </w:r>
    </w:p>
    <w:p>
      <w:pPr>
        <w:pStyle w:val="TextBody"/>
        <w:bidi w:val="0"/>
        <w:jc w:val="left"/>
        <w:rPr>
          <w:b/>
          <w:shd w:val="clear" w:fill="FFFF00"/>
        </w:rPr>
      </w:pPr>
      <w:r>
        <w:rPr>
          <w:b/>
          <w:shd w:val="clear" w:fill="FFFF00"/>
        </w:rPr>
        <w:t xml:space="preserve">Teksti numero 3</w:t>
      </w:r>
    </w:p>
    <w:p>
      <w:pPr>
        <w:pStyle w:val="TextBody"/>
        <w:numPr>
          <w:ilvl w:val="0"/>
          <w:numId w:val="10"/>
        </w:numPr>
        <w:tabs>
          <w:tab w:val="clear" w:pos="1134"/>
          <w:tab w:val="left" w:leader="none" w:pos="707"/>
        </w:tabs>
        <w:bidi w:val="0"/>
        <w:spacing w:before="0" w:after="0"/>
        <w:ind w:start="707" w:hanging="283"/>
        <w:jc w:val="left"/>
        <w:rPr/>
      </w:pPr>
      <w:r>
        <w:rPr>
          <w:color w:val="A9A9A9"/>
        </w:rPr>
        <w:t xml:space="preserve">J. Michael Finley </w:t>
      </w:r>
      <w:r>
        <w:rPr/>
        <w:t xml:space="preserve">Bart Millardina </w:t>
      </w:r>
    </w:p>
    <w:p>
      <w:pPr>
        <w:pStyle w:val="TextBody"/>
        <w:numPr>
          <w:ilvl w:val="1"/>
          <w:numId w:val="10"/>
        </w:numPr>
        <w:tabs>
          <w:tab w:val="clear" w:pos="1134"/>
          <w:tab w:val="left" w:leader="none" w:pos="1414"/>
        </w:tabs>
        <w:bidi w:val="0"/>
        <w:spacing w:before="0" w:after="0"/>
        <w:ind w:start="1414" w:hanging="283"/>
        <w:jc w:val="left"/>
        <w:rPr/>
      </w:pPr>
      <w:r>
        <w:rPr>
          <w:color w:val="DCDCDC"/>
        </w:rPr>
        <w:t xml:space="preserve">Brody Rose </w:t>
      </w:r>
      <w:r>
        <w:rPr/>
        <w:t xml:space="preserve">nuorena Bartina </w:t>
      </w:r>
    </w:p>
    <w:p>
      <w:pPr>
        <w:pStyle w:val="TextBody"/>
        <w:numPr>
          <w:ilvl w:val="0"/>
          <w:numId w:val="10"/>
        </w:numPr>
        <w:tabs>
          <w:tab w:val="clear" w:pos="1134"/>
          <w:tab w:val="left" w:leader="none" w:pos="707"/>
        </w:tabs>
        <w:bidi w:val="0"/>
        <w:spacing w:before="0" w:after="0"/>
        <w:ind w:start="707" w:hanging="283"/>
        <w:jc w:val="left"/>
        <w:rPr/>
      </w:pPr>
      <w:r>
        <w:rPr>
          <w:color w:val="2F4F4F"/>
        </w:rPr>
        <w:t xml:space="preserve">Dennis Quaid </w:t>
      </w:r>
      <w:r>
        <w:rPr/>
        <w:t xml:space="preserve">Arthur Millardina, Bartin isänä. </w:t>
      </w:r>
    </w:p>
    <w:p>
      <w:pPr>
        <w:pStyle w:val="TextBody"/>
        <w:numPr>
          <w:ilvl w:val="0"/>
          <w:numId w:val="10"/>
        </w:numPr>
        <w:tabs>
          <w:tab w:val="clear" w:pos="1134"/>
          <w:tab w:val="left" w:leader="none" w:pos="707"/>
        </w:tabs>
        <w:bidi w:val="0"/>
        <w:spacing w:before="0" w:after="0"/>
        <w:ind w:start="707" w:hanging="283"/>
        <w:jc w:val="left"/>
        <w:rPr/>
      </w:pPr>
      <w:r>
        <w:rPr/>
        <w:t xml:space="preserve">Tanya Clarke (Adele) </w:t>
      </w:r>
    </w:p>
    <w:p>
      <w:pPr>
        <w:pStyle w:val="TextBody"/>
        <w:numPr>
          <w:ilvl w:val="0"/>
          <w:numId w:val="10"/>
        </w:numPr>
        <w:tabs>
          <w:tab w:val="clear" w:pos="1134"/>
          <w:tab w:val="left" w:leader="none" w:pos="707"/>
        </w:tabs>
        <w:bidi w:val="0"/>
        <w:spacing w:before="0" w:after="0"/>
        <w:ind w:start="707" w:hanging="283"/>
        <w:jc w:val="left"/>
        <w:rPr/>
      </w:pPr>
      <w:r>
        <w:rPr/>
        <w:t xml:space="preserve">Cloris Leachman Meemaw, Bartin isoäiti. </w:t>
      </w:r>
    </w:p>
    <w:p>
      <w:pPr>
        <w:pStyle w:val="TextBody"/>
        <w:numPr>
          <w:ilvl w:val="0"/>
          <w:numId w:val="10"/>
        </w:numPr>
        <w:tabs>
          <w:tab w:val="clear" w:pos="1134"/>
          <w:tab w:val="left" w:leader="none" w:pos="707"/>
        </w:tabs>
        <w:bidi w:val="0"/>
        <w:spacing w:before="0" w:after="0"/>
        <w:ind w:start="707" w:hanging="283"/>
        <w:jc w:val="left"/>
        <w:rPr/>
      </w:pPr>
      <w:r>
        <w:rPr/>
        <w:t xml:space="preserve">Madeline Carroll Bartin tyttöystävänä Shannonina. </w:t>
      </w:r>
    </w:p>
    <w:p>
      <w:pPr>
        <w:pStyle w:val="TextBody"/>
        <w:numPr>
          <w:ilvl w:val="1"/>
          <w:numId w:val="10"/>
        </w:numPr>
        <w:tabs>
          <w:tab w:val="clear" w:pos="1134"/>
          <w:tab w:val="left" w:leader="none" w:pos="1414"/>
        </w:tabs>
        <w:bidi w:val="0"/>
        <w:spacing w:before="0" w:after="0"/>
        <w:ind w:start="1414" w:hanging="283"/>
        <w:jc w:val="left"/>
        <w:rPr/>
      </w:pPr>
      <w:r>
        <w:rPr/>
        <w:t xml:space="preserve">Taegen Burns (nuori Shannon) </w:t>
      </w:r>
    </w:p>
    <w:p>
      <w:pPr>
        <w:pStyle w:val="TextBody"/>
        <w:numPr>
          <w:ilvl w:val="0"/>
          <w:numId w:val="10"/>
        </w:numPr>
        <w:tabs>
          <w:tab w:val="clear" w:pos="1134"/>
          <w:tab w:val="left" w:leader="none" w:pos="707"/>
        </w:tabs>
        <w:bidi w:val="0"/>
        <w:spacing w:before="0" w:after="0"/>
        <w:ind w:start="707" w:hanging="283"/>
        <w:jc w:val="left"/>
        <w:rPr/>
      </w:pPr>
      <w:r>
        <w:rPr/>
        <w:t xml:space="preserve">Trace Adkins Scott Brickellinä, MercyMe:n managerina. </w:t>
      </w:r>
    </w:p>
    <w:p>
      <w:pPr>
        <w:pStyle w:val="TextBody"/>
        <w:numPr>
          <w:ilvl w:val="0"/>
          <w:numId w:val="10"/>
        </w:numPr>
        <w:tabs>
          <w:tab w:val="clear" w:pos="1134"/>
          <w:tab w:val="left" w:leader="none" w:pos="707"/>
        </w:tabs>
        <w:bidi w:val="0"/>
        <w:spacing w:before="0" w:after="0"/>
        <w:ind w:start="707" w:hanging="283"/>
        <w:jc w:val="left"/>
        <w:rPr/>
      </w:pPr>
      <w:r>
        <w:rPr/>
        <w:t xml:space="preserve">Priscilla Shirer rouva Fincherinä, Bartin opettajana. </w:t>
      </w:r>
    </w:p>
    <w:p>
      <w:pPr>
        <w:pStyle w:val="TextBody"/>
        <w:numPr>
          <w:ilvl w:val="0"/>
          <w:numId w:val="10"/>
        </w:numPr>
        <w:tabs>
          <w:tab w:val="clear" w:pos="1134"/>
          <w:tab w:val="left" w:leader="none" w:pos="707"/>
        </w:tabs>
        <w:bidi w:val="0"/>
        <w:spacing w:before="0" w:after="0"/>
        <w:ind w:start="707" w:hanging="283"/>
        <w:jc w:val="left"/>
        <w:rPr/>
      </w:pPr>
      <w:r>
        <w:rPr>
          <w:color w:val="556B2F"/>
        </w:rPr>
        <w:t xml:space="preserve">Nicole DuPort </w:t>
      </w:r>
      <w:r>
        <w:rPr/>
        <w:t xml:space="preserve">roolissa Amy Grant </w:t>
      </w:r>
    </w:p>
    <w:p>
      <w:pPr>
        <w:pStyle w:val="TextBody"/>
        <w:numPr>
          <w:ilvl w:val="0"/>
          <w:numId w:val="10"/>
        </w:numPr>
        <w:tabs>
          <w:tab w:val="clear" w:pos="1134"/>
          <w:tab w:val="left" w:leader="none" w:pos="707"/>
        </w:tabs>
        <w:bidi w:val="0"/>
        <w:spacing w:before="0" w:after="0"/>
        <w:ind w:start="707" w:hanging="283"/>
        <w:jc w:val="left"/>
        <w:rPr/>
      </w:pPr>
      <w:r>
        <w:rPr>
          <w:color w:val="6B8E23"/>
        </w:rPr>
        <w:t xml:space="preserve">Jake B. Miller </w:t>
      </w:r>
      <w:r>
        <w:rPr/>
        <w:t xml:space="preserve">(Michael W. Smith) </w:t>
      </w:r>
    </w:p>
    <w:p>
      <w:pPr>
        <w:pStyle w:val="TextBody"/>
        <w:numPr>
          <w:ilvl w:val="0"/>
          <w:numId w:val="10"/>
        </w:numPr>
        <w:tabs>
          <w:tab w:val="clear" w:pos="1134"/>
          <w:tab w:val="left" w:leader="none" w:pos="707"/>
        </w:tabs>
        <w:bidi w:val="0"/>
        <w:ind w:start="707" w:hanging="283"/>
        <w:jc w:val="left"/>
        <w:rPr/>
      </w:pPr>
      <w:r>
        <w:rPr/>
        <w:t xml:space="preserve">Mark Furze (Nathan)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Bart Millardia elokuvassa, voin vain kuvitella...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Amy Grantia elokuvassa, voin vain kuvitella.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isää voin vain kuvitella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esittää Mikea voin vain kuvitella</w:t>
      </w:r>
    </w:p>
    <w:p>
      <w:pPr>
        <w:pStyle w:val="TextBody"/>
        <w:bidi w:val="0"/>
        <w:jc w:val="left"/>
        <w:rPr>
          <w:b/>
          <w:shd w:val="clear" w:fill="FFFF00"/>
        </w:rPr>
      </w:pPr>
      <w:r>
        <w:rPr>
          <w:b/>
          <w:shd w:val="clear" w:fill="FFFF00"/>
        </w:rPr>
        <w:t xml:space="preserve">Teksti numero 4</w:t>
      </w:r>
    </w:p>
    <w:p>
      <w:pPr>
        <w:pStyle w:val="TextBody"/>
        <w:numPr>
          <w:ilvl w:val="0"/>
          <w:numId w:val="11"/>
        </w:numPr>
        <w:tabs>
          <w:tab w:val="clear" w:pos="1134"/>
          <w:tab w:val="left" w:leader="none" w:pos="720"/>
        </w:tabs>
        <w:bidi w:val="0"/>
        <w:ind w:start="720" w:hanging="283"/>
        <w:jc w:val="left"/>
        <w:rPr/>
      </w:pPr>
      <w:r>
        <w:rPr>
          <w:color w:val="A9A9A9"/>
        </w:rPr>
        <w:t xml:space="preserve">Madeline Carroll </w:t>
      </w:r>
      <w:r>
        <w:rPr/>
        <w:t xml:space="preserve">Bartin tyttöystävänä Shannonina. </w:t>
      </w:r>
    </w:p>
    <w:p>
      <w:pPr>
        <w:pStyle w:val="TextBody"/>
        <w:numPr>
          <w:ilvl w:val="0"/>
          <w:numId w:val="12"/>
        </w:numPr>
        <w:tabs>
          <w:tab w:val="clear" w:pos="1134"/>
          <w:tab w:val="left" w:leader="none" w:pos="707"/>
        </w:tabs>
        <w:bidi w:val="0"/>
        <w:ind w:start="707" w:hanging="283"/>
        <w:jc w:val="left"/>
        <w:rPr/>
      </w:pPr>
      <w:r>
        <w:rPr/>
        <w:t xml:space="preserve">Taegen Burns (nuori Shannon)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Shannonia elokuvassa Voin vain kuvitella</w:t>
      </w:r>
    </w:p>
    <w:p>
      <w:pPr>
        <w:pStyle w:val="TextBody"/>
        <w:bidi w:val="0"/>
        <w:jc w:val="left"/>
        <w:rPr>
          <w:b/>
          <w:shd w:val="clear" w:fill="FFFF00"/>
        </w:rPr>
      </w:pPr>
      <w:r>
        <w:rPr>
          <w:b/>
          <w:shd w:val="clear" w:fill="FFFF00"/>
        </w:rPr>
        <w:t xml:space="preserve">Teksti numero 5</w:t>
      </w:r>
    </w:p>
    <w:p>
      <w:pPr>
        <w:pStyle w:val="TextBody"/>
        <w:numPr>
          <w:ilvl w:val="0"/>
          <w:numId w:val="13"/>
        </w:numPr>
        <w:tabs>
          <w:tab w:val="clear" w:pos="1134"/>
          <w:tab w:val="left" w:leader="none" w:pos="720"/>
        </w:tabs>
        <w:bidi w:val="0"/>
        <w:ind w:start="720" w:hanging="283"/>
        <w:jc w:val="left"/>
        <w:rPr/>
      </w:pPr>
      <w:r>
        <w:rPr>
          <w:color w:val="A9A9A9"/>
        </w:rPr>
        <w:t xml:space="preserve">J. Michael Finley </w:t>
      </w:r>
      <w:r>
        <w:rPr/>
        <w:t xml:space="preserve">Bart Millardina </w:t>
      </w:r>
    </w:p>
    <w:p>
      <w:pPr>
        <w:pStyle w:val="TextBody"/>
        <w:numPr>
          <w:ilvl w:val="0"/>
          <w:numId w:val="14"/>
        </w:numPr>
        <w:tabs>
          <w:tab w:val="clear" w:pos="1134"/>
          <w:tab w:val="left" w:leader="none" w:pos="707"/>
        </w:tabs>
        <w:bidi w:val="0"/>
        <w:ind w:start="707" w:hanging="283"/>
        <w:jc w:val="left"/>
        <w:rPr/>
      </w:pPr>
      <w:r>
        <w:rPr>
          <w:color w:val="DCDCDC"/>
        </w:rPr>
        <w:t xml:space="preserve">Brody Rose </w:t>
      </w:r>
      <w:r>
        <w:rPr/>
        <w:t xml:space="preserve">nuorena Bartina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Bartin laulun elokuvassa, voin vain kuvitella.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Burtia elokuvassa I can only imagine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Bart Millardia, ja voin vain kuvitella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esittää Burtia elokuvassa I can only imagine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esittää Bartia voin vain kuvitella</w:t>
      </w:r>
    </w:p>
    <w:p>
      <w:pPr>
        <w:pStyle w:val="TextBody"/>
        <w:bidi w:val="0"/>
        <w:jc w:val="left"/>
        <w:rPr>
          <w:b/>
          <w:shd w:val="clear" w:fill="FFFF00"/>
        </w:rPr>
      </w:pPr>
      <w:r>
        <w:rPr>
          <w:b/>
          <w:shd w:val="clear" w:fill="FFFF00"/>
        </w:rPr>
        <w:t xml:space="preserve">Teksti numero 6</w:t>
      </w:r>
    </w:p>
    <w:p>
      <w:pPr>
        <w:pStyle w:val="TextBody"/>
        <w:numPr>
          <w:ilvl w:val="0"/>
          <w:numId w:val="15"/>
        </w:numPr>
        <w:tabs>
          <w:tab w:val="clear" w:pos="1134"/>
          <w:tab w:val="left" w:leader="none" w:pos="720"/>
        </w:tabs>
        <w:bidi w:val="0"/>
        <w:ind w:start="720" w:hanging="283"/>
        <w:jc w:val="left"/>
        <w:rPr/>
      </w:pPr>
      <w:r>
        <w:rPr>
          <w:color w:val="A9A9A9"/>
        </w:rPr>
        <w:t xml:space="preserve">Trace Adkins </w:t>
      </w:r>
      <w:r>
        <w:rPr/>
        <w:t xml:space="preserve">Scott Brickellinä, MercyMe:n managerina.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bändin manageria, voin vain kuvitella,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Brickelliä, voin vain kuvitella,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bändin manageria elokuvassa, voin vain kuvitella...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I Can Only Imagine julkaistiin Yhdysvalloissa </w:t>
      </w:r>
      <w:r>
        <w:rPr>
          <w:color w:val="A9A9A9"/>
        </w:rPr>
        <w:t xml:space="preserve">16. maaliskuuta 2018, ja se </w:t>
      </w:r>
      <w:r>
        <w:rPr/>
        <w:t xml:space="preserve">on tuottanut maailmanlaajuisesti 77 miljoonaa dollaria 7 miljoonan dollarin tuotantobudjetilla. Jotkut kriitikot kehuivat sitä inspiroivaksi ja totesivat sen olevan parannus muihin uskontoon perustuviin elokuviin verrattuna, kun taas toiset kutsuivat sitä latteaksi ja ohi meneväksi.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can only imagine -elokuva alkaa?</w:t>
      </w:r>
    </w:p>
    <w:p>
      <w:pPr>
        <w:pStyle w:val="TextBody"/>
        <w:bidi w:val="0"/>
        <w:jc w:val="left"/>
        <w:rPr>
          <w:b/>
          <w:shd w:val="clear" w:fill="FFFF00"/>
        </w:rPr>
      </w:pPr>
      <w:r>
        <w:rPr>
          <w:b/>
          <w:shd w:val="clear" w:fill="FFFF00"/>
        </w:rPr>
        <w:t xml:space="preserve">Teksti numero 8</w:t>
      </w:r>
    </w:p>
    <w:p>
      <w:pPr>
        <w:pStyle w:val="TextBody"/>
        <w:numPr>
          <w:ilvl w:val="0"/>
          <w:numId w:val="16"/>
        </w:numPr>
        <w:tabs>
          <w:tab w:val="clear" w:pos="1134"/>
          <w:tab w:val="left" w:leader="none" w:pos="707"/>
        </w:tabs>
        <w:bidi w:val="0"/>
        <w:spacing w:before="0" w:after="0"/>
        <w:ind w:start="707" w:hanging="283"/>
        <w:jc w:val="left"/>
        <w:rPr/>
      </w:pPr>
      <w:r>
        <w:rPr>
          <w:color w:val="A9A9A9"/>
        </w:rPr>
        <w:t xml:space="preserve">J. Michael Finley </w:t>
      </w:r>
      <w:r>
        <w:rPr/>
        <w:t xml:space="preserve">Bart Millardina, MercyMe-yhtyeen laulajana. </w:t>
      </w:r>
    </w:p>
    <w:p>
      <w:pPr>
        <w:pStyle w:val="TextBody"/>
        <w:numPr>
          <w:ilvl w:val="0"/>
          <w:numId w:val="16"/>
        </w:numPr>
        <w:tabs>
          <w:tab w:val="clear" w:pos="1134"/>
          <w:tab w:val="left" w:leader="none" w:pos="707"/>
        </w:tabs>
        <w:bidi w:val="0"/>
        <w:spacing w:before="0" w:after="0"/>
        <w:ind w:start="707" w:hanging="283"/>
        <w:jc w:val="left"/>
        <w:rPr/>
      </w:pPr>
      <w:r>
        <w:rPr>
          <w:color w:val="DCDCDC"/>
        </w:rPr>
        <w:t xml:space="preserve">Brody Rose </w:t>
      </w:r>
      <w:r>
        <w:rPr/>
        <w:t xml:space="preserve">nuorena Bartina </w:t>
      </w:r>
    </w:p>
    <w:p>
      <w:pPr>
        <w:pStyle w:val="TextBody"/>
        <w:numPr>
          <w:ilvl w:val="0"/>
          <w:numId w:val="16"/>
        </w:numPr>
        <w:tabs>
          <w:tab w:val="clear" w:pos="1134"/>
          <w:tab w:val="left" w:leader="none" w:pos="707"/>
        </w:tabs>
        <w:bidi w:val="0"/>
        <w:spacing w:before="0" w:after="0"/>
        <w:ind w:start="707" w:hanging="283"/>
        <w:jc w:val="left"/>
        <w:rPr/>
      </w:pPr>
      <w:r>
        <w:rPr>
          <w:color w:val="2F4F4F"/>
        </w:rPr>
        <w:t xml:space="preserve">Dennis Quaid </w:t>
      </w:r>
      <w:r>
        <w:rPr/>
        <w:t xml:space="preserve">Arthur Millardina, Bartin isänä. </w:t>
      </w:r>
    </w:p>
    <w:p>
      <w:pPr>
        <w:pStyle w:val="TextBody"/>
        <w:numPr>
          <w:ilvl w:val="0"/>
          <w:numId w:val="16"/>
        </w:numPr>
        <w:tabs>
          <w:tab w:val="clear" w:pos="1134"/>
          <w:tab w:val="left" w:leader="none" w:pos="707"/>
        </w:tabs>
        <w:bidi w:val="0"/>
        <w:spacing w:before="0" w:after="0"/>
        <w:ind w:start="707" w:hanging="283"/>
        <w:jc w:val="left"/>
        <w:rPr/>
      </w:pPr>
      <w:r>
        <w:rPr>
          <w:color w:val="556B2F"/>
        </w:rPr>
        <w:t xml:space="preserve">Cloris Leachman </w:t>
      </w:r>
      <w:r>
        <w:rPr/>
        <w:t xml:space="preserve">Meemaw, Bartin isoäiti. </w:t>
      </w:r>
    </w:p>
    <w:p>
      <w:pPr>
        <w:pStyle w:val="TextBody"/>
        <w:numPr>
          <w:ilvl w:val="0"/>
          <w:numId w:val="16"/>
        </w:numPr>
        <w:tabs>
          <w:tab w:val="clear" w:pos="1134"/>
          <w:tab w:val="left" w:leader="none" w:pos="707"/>
        </w:tabs>
        <w:bidi w:val="0"/>
        <w:spacing w:before="0" w:after="0"/>
        <w:ind w:start="707" w:hanging="283"/>
        <w:jc w:val="left"/>
        <w:rPr/>
      </w:pPr>
      <w:r>
        <w:rPr>
          <w:color w:val="6B8E23"/>
        </w:rPr>
        <w:t xml:space="preserve">Madeline Carroll </w:t>
      </w:r>
      <w:r>
        <w:rPr/>
        <w:t xml:space="preserve">Bartin vaimona Shannonina. </w:t>
      </w:r>
    </w:p>
    <w:p>
      <w:pPr>
        <w:pStyle w:val="TextBody"/>
        <w:numPr>
          <w:ilvl w:val="0"/>
          <w:numId w:val="16"/>
        </w:numPr>
        <w:tabs>
          <w:tab w:val="clear" w:pos="1134"/>
          <w:tab w:val="left" w:leader="none" w:pos="707"/>
        </w:tabs>
        <w:bidi w:val="0"/>
        <w:spacing w:before="0" w:after="0"/>
        <w:ind w:start="707" w:hanging="283"/>
        <w:jc w:val="left"/>
        <w:rPr/>
      </w:pPr>
      <w:r>
        <w:rPr>
          <w:color w:val="A0522D"/>
        </w:rPr>
        <w:t xml:space="preserve">Trace Adkins </w:t>
      </w:r>
      <w:r>
        <w:rPr/>
        <w:t xml:space="preserve">Scott Brickellinä, MercyMe:n managerina. </w:t>
      </w:r>
    </w:p>
    <w:p>
      <w:pPr>
        <w:pStyle w:val="TextBody"/>
        <w:numPr>
          <w:ilvl w:val="0"/>
          <w:numId w:val="16"/>
        </w:numPr>
        <w:tabs>
          <w:tab w:val="clear" w:pos="1134"/>
          <w:tab w:val="left" w:leader="none" w:pos="707"/>
        </w:tabs>
        <w:bidi w:val="0"/>
        <w:ind w:start="707" w:hanging="283"/>
        <w:jc w:val="left"/>
        <w:rPr/>
      </w:pPr>
      <w:r>
        <w:rPr>
          <w:color w:val="228B22"/>
        </w:rPr>
        <w:t xml:space="preserve">Priscilla Shirer </w:t>
      </w:r>
      <w:r>
        <w:rPr/>
        <w:t xml:space="preserve">rouva Fincherinä, Bartin opettajana.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elokuvassa voin vain kuvitella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I Can Only Imagine julkaistiin Yhdysvalloissa </w:t>
      </w:r>
      <w:r>
        <w:rPr>
          <w:color w:val="A9A9A9"/>
        </w:rPr>
        <w:t xml:space="preserve">16. maaliskuuta 2018</w:t>
      </w:r>
      <w:r>
        <w:rPr/>
        <w:t xml:space="preserve">. Se tuotti maailmanlaajuisesti 85 miljoonaa dollaria, kun tuotantobudjetti oli 7 miljoonaa dollaria, ja se on kaikkien aikojen kolmanneksi eniten tuottanut musiikkielämäkertaelokuva Yhdysvalloissa. Jotkut kriitikot kehuivat sitä inspiroivaksi ja totesivat sen olevan parannus muihin uskontoon perustuviin elokuviin verrattuna, kun taas toiset kutsuivat sitä latteaksi ja ohi meneväksi.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voin vain kuvitella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 can only imagine -elokuva julkaistiin</w:t>
      </w:r>
    </w:p>
    <w:p>
      <w:pPr>
        <w:pStyle w:val="TextBody"/>
        <w:bidi w:val="0"/>
        <w:jc w:val="left"/>
        <w:rPr>
          <w:b/>
          <w:shd w:val="clear" w:fill="FFFF00"/>
        </w:rPr>
      </w:pPr>
      <w:r>
        <w:rPr>
          <w:b/>
          <w:shd w:val="clear" w:fill="FFFF00"/>
        </w:rPr>
        <w:t xml:space="preserve">Teksti numero 10</w:t>
      </w:r>
    </w:p>
    <w:p>
      <w:pPr>
        <w:pStyle w:val="TextBody"/>
        <w:numPr>
          <w:ilvl w:val="0"/>
          <w:numId w:val="17"/>
        </w:numPr>
        <w:tabs>
          <w:tab w:val="clear" w:pos="1134"/>
          <w:tab w:val="left" w:leader="none" w:pos="720"/>
        </w:tabs>
        <w:bidi w:val="0"/>
        <w:ind w:start="720" w:hanging="283"/>
        <w:jc w:val="left"/>
        <w:rPr/>
      </w:pPr>
      <w:r>
        <w:rPr>
          <w:color w:val="A9A9A9"/>
        </w:rPr>
        <w:t xml:space="preserve">Jake B. Miller </w:t>
      </w:r>
      <w:r>
        <w:rPr/>
        <w:t xml:space="preserve">(Michael W. 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Michael Smithiä elokuvassa I can only imagine...</w:t>
      </w:r>
    </w:p>
    <w:p>
      <w:pPr>
        <w:pStyle w:val="TextBody"/>
        <w:bidi w:val="0"/>
        <w:jc w:val="left"/>
        <w:rPr>
          <w:b/>
          <w:shd w:val="clear" w:fill="FFFF00"/>
        </w:rPr>
      </w:pPr>
      <w:r>
        <w:rPr>
          <w:b/>
          <w:shd w:val="clear" w:fill="FFFF00"/>
        </w:rPr>
        <w:t xml:space="preserve">Teksti numero 11</w:t>
      </w:r>
    </w:p>
    <w:p>
      <w:pPr>
        <w:pStyle w:val="TextBody"/>
        <w:numPr>
          <w:ilvl w:val="0"/>
          <w:numId w:val="18"/>
        </w:numPr>
        <w:tabs>
          <w:tab w:val="clear" w:pos="1134"/>
          <w:tab w:val="left" w:leader="none" w:pos="720"/>
        </w:tabs>
        <w:bidi w:val="0"/>
        <w:ind w:start="720" w:hanging="283"/>
        <w:jc w:val="left"/>
        <w:rPr/>
      </w:pPr>
      <w:r>
        <w:rPr>
          <w:color w:val="A9A9A9"/>
        </w:rPr>
        <w:t xml:space="preserve">Nicole DuPort </w:t>
      </w:r>
      <w:r>
        <w:rPr/>
        <w:t xml:space="preserve">roolissa Amy Grant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Amy Grantia ja voin vain kuvitella, että hän on ollut -</w:t>
      </w:r>
    </w:p>
    <w:p>
      <w:pPr>
        <w:pStyle w:val="TextBody"/>
        <w:bidi w:val="0"/>
        <w:jc w:val="left"/>
        <w:rPr>
          <w:b/>
          <w:shd w:val="clear" w:fill="FFFF00"/>
        </w:rPr>
      </w:pPr>
      <w:r>
        <w:rPr>
          <w:b/>
          <w:shd w:val="clear" w:fill="FFFF00"/>
        </w:rPr>
        <w:t xml:space="preserve">Teksti numero 12</w:t>
      </w:r>
    </w:p>
    <w:p>
      <w:pPr>
        <w:pStyle w:val="TextBody"/>
        <w:numPr>
          <w:ilvl w:val="0"/>
          <w:numId w:val="19"/>
        </w:numPr>
        <w:tabs>
          <w:tab w:val="clear" w:pos="1134"/>
          <w:tab w:val="left" w:leader="none" w:pos="707"/>
        </w:tabs>
        <w:bidi w:val="0"/>
        <w:spacing w:before="0" w:after="0"/>
        <w:ind w:start="707" w:hanging="283"/>
        <w:jc w:val="left"/>
        <w:rPr/>
      </w:pPr>
      <w:r>
        <w:rPr>
          <w:color w:val="A9A9A9"/>
        </w:rPr>
        <w:t xml:space="preserve">J. Michael Finley </w:t>
      </w:r>
      <w:r>
        <w:rPr/>
        <w:t xml:space="preserve">Bart Millardina </w:t>
      </w:r>
    </w:p>
    <w:p>
      <w:pPr>
        <w:pStyle w:val="TextBody"/>
        <w:numPr>
          <w:ilvl w:val="1"/>
          <w:numId w:val="19"/>
        </w:numPr>
        <w:tabs>
          <w:tab w:val="clear" w:pos="1134"/>
          <w:tab w:val="left" w:leader="none" w:pos="1414"/>
        </w:tabs>
        <w:bidi w:val="0"/>
        <w:spacing w:before="0" w:after="0"/>
        <w:ind w:start="1414" w:hanging="283"/>
        <w:jc w:val="left"/>
        <w:rPr/>
      </w:pPr>
      <w:r>
        <w:rPr>
          <w:color w:val="DCDCDC"/>
        </w:rPr>
        <w:t xml:space="preserve">Brody Rose </w:t>
      </w:r>
      <w:r>
        <w:rPr/>
        <w:t xml:space="preserve">nuorena Bartina </w:t>
      </w:r>
    </w:p>
    <w:p>
      <w:pPr>
        <w:pStyle w:val="TextBody"/>
        <w:numPr>
          <w:ilvl w:val="0"/>
          <w:numId w:val="19"/>
        </w:numPr>
        <w:tabs>
          <w:tab w:val="clear" w:pos="1134"/>
          <w:tab w:val="left" w:leader="none" w:pos="707"/>
        </w:tabs>
        <w:bidi w:val="0"/>
        <w:spacing w:before="0" w:after="0"/>
        <w:ind w:start="707" w:hanging="283"/>
        <w:jc w:val="left"/>
        <w:rPr/>
      </w:pPr>
      <w:r>
        <w:rPr/>
        <w:t xml:space="preserve">Dennis Quaid Arthur Millardina, Bartin isänä. </w:t>
      </w:r>
    </w:p>
    <w:p>
      <w:pPr>
        <w:pStyle w:val="TextBody"/>
        <w:numPr>
          <w:ilvl w:val="0"/>
          <w:numId w:val="19"/>
        </w:numPr>
        <w:tabs>
          <w:tab w:val="clear" w:pos="1134"/>
          <w:tab w:val="left" w:leader="none" w:pos="707"/>
        </w:tabs>
        <w:bidi w:val="0"/>
        <w:spacing w:before="0" w:after="0"/>
        <w:ind w:start="707" w:hanging="283"/>
        <w:jc w:val="left"/>
        <w:rPr/>
      </w:pPr>
      <w:r>
        <w:rPr/>
        <w:t xml:space="preserve">Cloris Leachman Meemaw, Bartin isoäiti. </w:t>
      </w:r>
    </w:p>
    <w:p>
      <w:pPr>
        <w:pStyle w:val="TextBody"/>
        <w:numPr>
          <w:ilvl w:val="0"/>
          <w:numId w:val="19"/>
        </w:numPr>
        <w:tabs>
          <w:tab w:val="clear" w:pos="1134"/>
          <w:tab w:val="left" w:leader="none" w:pos="707"/>
        </w:tabs>
        <w:bidi w:val="0"/>
        <w:spacing w:before="0" w:after="0"/>
        <w:ind w:start="707" w:hanging="283"/>
        <w:jc w:val="left"/>
        <w:rPr/>
      </w:pPr>
      <w:r>
        <w:rPr/>
        <w:t xml:space="preserve">Madeline Carroll Bartin tyttöystävänä Shannonina. </w:t>
      </w:r>
    </w:p>
    <w:p>
      <w:pPr>
        <w:pStyle w:val="TextBody"/>
        <w:numPr>
          <w:ilvl w:val="1"/>
          <w:numId w:val="19"/>
        </w:numPr>
        <w:tabs>
          <w:tab w:val="clear" w:pos="1134"/>
          <w:tab w:val="left" w:leader="none" w:pos="1414"/>
        </w:tabs>
        <w:bidi w:val="0"/>
        <w:spacing w:before="0" w:after="0"/>
        <w:ind w:start="1414" w:hanging="283"/>
        <w:jc w:val="left"/>
        <w:rPr/>
      </w:pPr>
      <w:r>
        <w:rPr/>
        <w:t xml:space="preserve">Taegen Burns (nuori Shannon) </w:t>
      </w:r>
    </w:p>
    <w:p>
      <w:pPr>
        <w:pStyle w:val="TextBody"/>
        <w:numPr>
          <w:ilvl w:val="0"/>
          <w:numId w:val="19"/>
        </w:numPr>
        <w:tabs>
          <w:tab w:val="clear" w:pos="1134"/>
          <w:tab w:val="left" w:leader="none" w:pos="707"/>
        </w:tabs>
        <w:bidi w:val="0"/>
        <w:spacing w:before="0" w:after="0"/>
        <w:ind w:start="707" w:hanging="283"/>
        <w:jc w:val="left"/>
        <w:rPr/>
      </w:pPr>
      <w:r>
        <w:rPr/>
        <w:t xml:space="preserve">Trace Adkins Scott Brickellinä, MercyMe:n managerina. </w:t>
      </w:r>
    </w:p>
    <w:p>
      <w:pPr>
        <w:pStyle w:val="TextBody"/>
        <w:numPr>
          <w:ilvl w:val="0"/>
          <w:numId w:val="19"/>
        </w:numPr>
        <w:tabs>
          <w:tab w:val="clear" w:pos="1134"/>
          <w:tab w:val="left" w:leader="none" w:pos="707"/>
        </w:tabs>
        <w:bidi w:val="0"/>
        <w:spacing w:before="0" w:after="0"/>
        <w:ind w:start="707" w:hanging="283"/>
        <w:jc w:val="left"/>
        <w:rPr/>
      </w:pPr>
      <w:r>
        <w:rPr/>
        <w:t xml:space="preserve">Priscilla Shirer rouva Fincherinä, Bartin opettajana. </w:t>
      </w:r>
    </w:p>
    <w:p>
      <w:pPr>
        <w:pStyle w:val="TextBody"/>
        <w:numPr>
          <w:ilvl w:val="0"/>
          <w:numId w:val="19"/>
        </w:numPr>
        <w:tabs>
          <w:tab w:val="clear" w:pos="1134"/>
          <w:tab w:val="left" w:leader="none" w:pos="707"/>
        </w:tabs>
        <w:bidi w:val="0"/>
        <w:spacing w:before="0" w:after="0"/>
        <w:ind w:start="707" w:hanging="283"/>
        <w:jc w:val="left"/>
        <w:rPr/>
      </w:pPr>
      <w:r>
        <w:rPr/>
        <w:t xml:space="preserve">Nicole DuPort roolissa Amy Grant </w:t>
      </w:r>
    </w:p>
    <w:p>
      <w:pPr>
        <w:pStyle w:val="TextBody"/>
        <w:numPr>
          <w:ilvl w:val="0"/>
          <w:numId w:val="19"/>
        </w:numPr>
        <w:tabs>
          <w:tab w:val="clear" w:pos="1134"/>
          <w:tab w:val="left" w:leader="none" w:pos="707"/>
        </w:tabs>
        <w:bidi w:val="0"/>
        <w:spacing w:before="0" w:after="0"/>
        <w:ind w:start="707" w:hanging="283"/>
        <w:jc w:val="left"/>
        <w:rPr/>
      </w:pPr>
      <w:r>
        <w:rPr/>
        <w:t xml:space="preserve">Jake B. Miller (Michael W. Smith) </w:t>
      </w:r>
    </w:p>
    <w:p>
      <w:pPr>
        <w:pStyle w:val="TextBody"/>
        <w:numPr>
          <w:ilvl w:val="0"/>
          <w:numId w:val="19"/>
        </w:numPr>
        <w:tabs>
          <w:tab w:val="clear" w:pos="1134"/>
          <w:tab w:val="left" w:leader="none" w:pos="707"/>
        </w:tabs>
        <w:bidi w:val="0"/>
        <w:ind w:start="707" w:hanging="283"/>
        <w:jc w:val="left"/>
        <w:rPr/>
      </w:pPr>
      <w:r>
        <w:rPr/>
        <w:t xml:space="preserve">Mark Furze (Nathan)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pääosan I can only imagine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Bart Millardia elokuvassa I can only imaginate...</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I Can Only Imagine julkaistiin Yhdysvalloissa </w:t>
      </w:r>
      <w:r>
        <w:rPr>
          <w:color w:val="A9A9A9"/>
        </w:rPr>
        <w:t xml:space="preserve">16. maaliskuuta 2018</w:t>
      </w:r>
      <w:r>
        <w:rPr/>
        <w:t xml:space="preserve">. Se on tuottanut maailmanlaajuisesti 83,5 miljoonaa dollaria, kun tuotantobudjetti oli 7 miljoonaa dollaria, ja se on kaikkien aikojen kolmanneksi eniten tuottanut musiikkielämäkertaelokuva Yhdysvalloissa. Jotkut kriitikot kehuivat sitä inspiroivaksi ja totesivat sen olevan parannus muihin uskontoon perustuviin elokuviin verrattuna, kun taas toiset kutsuivat sitä latteaksi ja ohi meneväksi.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I can only imagine ilmestyi?</w:t>
      </w:r>
    </w:p>
    <w:p>
      <w:pPr>
        <w:pStyle w:val="TextBody"/>
        <w:bidi w:val="0"/>
        <w:jc w:val="left"/>
        <w:rPr>
          <w:b/>
          <w:u w:val="single"/>
          <w:shd w:val="clear" w:fill="FFFF00"/>
        </w:rPr>
      </w:pPr>
      <w:r>
        <w:rPr>
          <w:b/>
          <w:u w:val="single"/>
          <w:shd w:val="clear" w:fill="FFFF00"/>
        </w:rPr>
        <w:t xml:space="preserve">Asiakirjan numero 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Jimmy ja hänen ystävänsä juovat Daven humalaan paikallisessa baarissa. Kun Dave poistuu baarista, miehet seuraavat häntä ulos. Jimmy kertoo Davelle, että hän ampui samassa paikassa ``Just Ray'' Harrisin, koska tämä oli vasikoinut hänet ja lähettänyt hänet vankilaan. Jimmy kertoo Davelle, että hänen vaimonsa uskoo hänen murhanneen Katien ja kertoo Davelle antavansa hänen elää, jos tämä tunnustaa. Dave kertoo toistuvasti Jimmylle, että hän tappoi jonkun, mutta se ei ollut Katie: hän hakkasi lasten hyväksikäyttäjän kuoliaaksi löydettyään tämän harrastamasta seksiä lapsiprostituoidun kanssa autossa. Jimmy ei usko Daven väitettä ja uhkaa häntä veitsellä. Kun </w:t>
      </w:r>
      <w:r>
        <w:rPr>
          <w:color w:val="A9A9A9"/>
        </w:rPr>
        <w:t xml:space="preserve">Dave </w:t>
      </w:r>
      <w:r>
        <w:rPr/>
        <w:t xml:space="preserve">lopulta myöntää tappaneensa Katien ja luulee pääsevänsä hengissä pakoon, Jimmy tappaa hänet ja hävittää ruumiin viereiseen Mystic Riveriin.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Katien elokuvassa Mystic River?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Seuraavana aamuna Sean kertoo Jimmylle, että poliisilla on Katien murhaajat, jotka ovat tunnustaneet tekonsa. </w:t>
      </w:r>
      <w:r>
        <w:rPr>
          <w:color w:val="A9A9A9"/>
        </w:rPr>
        <w:t xml:space="preserve">Brendanin veli, "Hiljainen Ray" Harris, </w:t>
      </w:r>
      <w:r>
        <w:rPr/>
        <w:t xml:space="preserve">ja </w:t>
      </w:r>
      <w:r>
        <w:rPr>
          <w:color w:val="DCDCDC"/>
        </w:rPr>
        <w:t xml:space="preserve">hänen ystävänsä John O'Shea </w:t>
      </w:r>
      <w:r>
        <w:rPr/>
        <w:t xml:space="preserve">tappoivat Katien </w:t>
      </w:r>
      <w:r>
        <w:rPr/>
        <w:t xml:space="preserve">väkivaltaisessa pilassa, joka meni pieleen: nuoret saivat käsiinsä Just Rayn aseen ja näkivät tulevan auton, joka sattui olemaan Katien auto. John tähtäsi aseella vain pelotellakseen tyttöä, mutta ase laukesi vahingossa. Auto suistui jalkakäytävälle ja Katie nousi ulos ja juoksi puistoon. Silent Ray ja John ajoivat häntä takaa, jotta hän ei kertoisi kenellekään. Katie sai selkäänsä Silent Rayltä, jolla oli jääkiekkomaila. Kun Katie oli saanut turpiinsa, John ampui häntä uudelleen ja tappoi hänet. Sean kysyy Jimmylta, onko hän nähnyt Davea, koska häntä etsitään kuulusteltavaksi toisesta tapauksesta, tunnetun lasten hyväksikäyttäjän murhasta. Järkyttynyt Jimmy kiittää Seania tyttärensä murhaajien löytämisestä, mutta sanoo: ``Kunpa vain olisit ollut vähän nopeampi``. Sean kysyy Jimmylta, aikooko hän ``lähettää Celeste Boylellekin 500 dollaria kuukaudessa?''.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tytön Mystic River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Julkaisupäivä </w:t>
      </w:r>
    </w:p>
    <w:p>
      <w:pPr>
        <w:pStyle w:val="TextBody"/>
        <w:numPr>
          <w:ilvl w:val="0"/>
          <w:numId w:val="20"/>
        </w:numPr>
        <w:tabs>
          <w:tab w:val="clear" w:pos="1134"/>
          <w:tab w:val="left" w:leader="none" w:pos="707"/>
        </w:tabs>
        <w:bidi w:val="0"/>
        <w:spacing w:before="0" w:after="0"/>
        <w:ind w:start="707" w:hanging="283"/>
        <w:jc w:val="left"/>
        <w:rPr/>
      </w:pPr>
      <w:r>
        <w:rPr>
          <w:color w:val="A9A9A9"/>
        </w:rPr>
        <w:t xml:space="preserve">15. lokakuuta 2003 </w:t>
      </w:r>
      <w:r>
        <w:rPr/>
        <w:t xml:space="preserve">(2003-10-15) </w:t>
      </w:r>
    </w:p>
    <w:p>
      <w:pPr>
        <w:pStyle w:val="TextBody"/>
        <w:numPr>
          <w:ilvl w:val="0"/>
          <w:numId w:val="20"/>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Mystic River ilmestyi</w:t>
      </w:r>
    </w:p>
    <w:p>
      <w:pPr>
        <w:pStyle w:val="TextBody"/>
        <w:bidi w:val="0"/>
        <w:jc w:val="left"/>
        <w:rPr>
          <w:b/>
          <w:u w:val="single"/>
          <w:shd w:val="clear" w:fill="FFFF00"/>
        </w:rPr>
      </w:pPr>
      <w:r>
        <w:rPr>
          <w:b/>
          <w:u w:val="single"/>
          <w:shd w:val="clear" w:fill="FFFF00"/>
        </w:rPr>
        <w:t xml:space="preserve">Asiakirjan numero 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Trooper'' on englantilaisen heavy metal -yhtye Iron Maidenin kappale. Se julkaistiin toisena singlenä 20. kesäkuuta 1983 yhtyeen neljänneltä studioalbumilta </w:t>
      </w:r>
      <w:r>
        <w:rPr>
          <w:color w:val="A9A9A9"/>
        </w:rPr>
        <w:t xml:space="preserve">Piece of Mind </w:t>
      </w:r>
      <w:r>
        <w:rPr/>
        <w:t xml:space="preserve">(1983). Se oli yksi harvoista kappaleista, jotka saivat paljon radiosoittoa Yhdysvalloissa, jolloin se oli korkeimmillaan Yhdysvaltain Mainstream Rock -listan sijalla 28. Kappaleen jälkeen se oli yksi harvoista kappaleista, jotka saivat paljon radiosoittoa Yhdysvalloissa. Se saavutti menestystä myös Isossa-Britanniassa ja oli korkeimmillaan 12. sijalla Ison-Britannian singlelistalla ja sai paljon paremman vastaanoton kuin yhtyeen edellinen single, ``Flight of Icarus''.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Iron Maidenin albumilla Trooper on</w:t>
      </w:r>
    </w:p>
    <w:p>
      <w:pPr>
        <w:pStyle w:val="TextBody"/>
        <w:bidi w:val="0"/>
        <w:jc w:val="left"/>
        <w:rPr>
          <w:b/>
          <w:u w:val="single"/>
          <w:shd w:val="clear" w:fill="FFFF00"/>
        </w:rPr>
      </w:pPr>
      <w:r>
        <w:rPr>
          <w:b/>
          <w:u w:val="single"/>
          <w:shd w:val="clear" w:fill="FFFF00"/>
        </w:rPr>
        <w:t xml:space="preserve">Asiakirjan numero 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``Knockin' on Heaven's Door'' on </w:t>
      </w:r>
      <w:r>
        <w:rPr>
          <w:color w:val="A9A9A9"/>
        </w:rPr>
        <w:t xml:space="preserve">Bob Dylanin</w:t>
      </w:r>
      <w:r>
        <w:rPr/>
        <w:t xml:space="preserve"> kirjoittama ja laulama laulu </w:t>
      </w:r>
      <w:r>
        <w:rPr/>
        <w:t xml:space="preserve">vuoden 1973 elokuvan Pat Garrett ja Billy the Kid soundtrackille. Se julkaistiin singlenä, ja se nousi Billboard Hot 100 -singlelistalla sijalle 12. Dylanin elämäkerran kirjoittaja Clinton Heylin on kuvaillut laulua "loistavaksi yksinkertaisuudeksi", ja se on yksi Dylanin suosituimmista 1960-luvun jälkeisistä sävellyksistä, kun sitä mitataan vain sen perusteella, kuinka monta muuta artistia on tehnyt siitä covereita.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Koputetaan taivaan ovelle...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alkuperäinen laulaja, joka koputti taivaan oveen.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koputtaen taivaan oveen 100:ssa.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alunperin knockin on heaven's door -laulun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alkuperäisen version knocking on heavens doorista.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alkuperäisen koputuksen taivaan ovella...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lauloi alkuperäisen laulun koputtamalla taivaan oveen.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lauloi laulun koputtaen taivaan ovea.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laulaa laulun koputa taivaan oveen -</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kirjoitti laulun knockin' on heaven's door</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``Knockin' on Heaven's Door'' Bob Dylanin single albumilta Pat Garrett &amp; Billy the Kid </w:t>
      </w:r>
    </w:p>
    <w:tbl>
      <w:tblPr>
        <w:tblW w:w="9948" w:type="dxa"/>
        <w:jc w:val="left"/>
        <w:tblInd w:w="0" w:type="dxa"/>
        <w:tblLayout w:type="fixed"/>
        <w:tblCellMar>
          <w:top w:w="28" w:type="dxa"/>
          <w:left w:w="28" w:type="dxa"/>
          <w:bottom w:w="28" w:type="dxa"/>
          <w:right w:w="28" w:type="dxa"/>
        </w:tblCellMar>
      </w:tblPr>
      <w:tblGrid>
        <w:gridCol w:w="2626"/>
        <w:gridCol w:w="4576"/>
        <w:gridCol w:w="2746"/>
      </w:tblGrid>
      <w:tr>
        <w:trPr/>
        <w:tc>
          <w:tcPr>
            <w:tcW w:w="2626" w:type="dxa"/>
            <w:tcBorders/>
            <w:vAlign w:val="center"/>
          </w:tcPr>
          <w:p>
            <w:pPr>
              <w:pStyle w:val="TableHeading"/>
              <w:suppressLineNumbers/>
              <w:bidi w:val="0"/>
              <w:spacing w:before="0" w:after="283"/>
              <w:jc w:val="center"/>
              <w:rPr/>
            </w:pPr>
            <w:r>
              <w:rPr/>
              <w:t xml:space="preserve">B-puoli </w:t>
            </w:r>
          </w:p>
        </w:tc>
        <w:tc>
          <w:tcPr>
            <w:tcW w:w="4576" w:type="dxa"/>
            <w:tcBorders/>
            <w:vAlign w:val="center"/>
          </w:tcPr>
          <w:p>
            <w:pPr>
              <w:pStyle w:val="TableContents"/>
              <w:bidi w:val="0"/>
              <w:spacing w:before="0" w:after="283"/>
              <w:jc w:val="left"/>
              <w:rPr/>
            </w:pPr>
            <w:r>
              <w:rPr/>
              <w:t xml:space="preserve">``Turkey Chase''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Julkaistu </w:t>
            </w:r>
          </w:p>
        </w:tc>
        <w:tc>
          <w:tcPr>
            <w:tcW w:w="4576" w:type="dxa"/>
            <w:tcBorders/>
            <w:vAlign w:val="center"/>
          </w:tcPr>
          <w:p>
            <w:pPr>
              <w:pStyle w:val="TableContents"/>
              <w:bidi w:val="0"/>
              <w:spacing w:before="0" w:after="283"/>
              <w:jc w:val="left"/>
              <w:rPr/>
            </w:pPr>
            <w:r>
              <w:rPr>
                <w:color w:val="A9A9A9"/>
              </w:rPr>
              <w:t xml:space="preserve">13. heinäkuuta </w:t>
            </w:r>
            <w:r>
              <w:rPr/>
              <w:t xml:space="preserve">1973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Tallennettu </w:t>
            </w:r>
          </w:p>
        </w:tc>
        <w:tc>
          <w:tcPr>
            <w:tcW w:w="4576" w:type="dxa"/>
            <w:tcBorders/>
            <w:vAlign w:val="center"/>
          </w:tcPr>
          <w:p>
            <w:pPr>
              <w:pStyle w:val="TableContents"/>
              <w:bidi w:val="0"/>
              <w:spacing w:before="0" w:after="283"/>
              <w:jc w:val="left"/>
              <w:rPr/>
            </w:pPr>
            <w:r>
              <w:rPr/>
              <w:t xml:space="preserve">Helmikuu 1973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Genre </w:t>
            </w:r>
          </w:p>
        </w:tc>
        <w:tc>
          <w:tcPr>
            <w:tcW w:w="4576" w:type="dxa"/>
            <w:tcBorders/>
            <w:vAlign w:val="center"/>
          </w:tcPr>
          <w:p>
            <w:pPr>
              <w:pStyle w:val="TableContents"/>
              <w:bidi w:val="0"/>
              <w:spacing w:before="0" w:after="283"/>
              <w:jc w:val="left"/>
              <w:rPr/>
            </w:pPr>
            <w:r>
              <w:rPr/>
              <w:t xml:space="preserve">Folk rock, gospel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Pituus </w:t>
            </w:r>
          </w:p>
        </w:tc>
        <w:tc>
          <w:tcPr>
            <w:tcW w:w="4576" w:type="dxa"/>
            <w:tcBorders/>
            <w:vAlign w:val="center"/>
          </w:tcPr>
          <w:p>
            <w:pPr>
              <w:pStyle w:val="TableContents"/>
              <w:bidi w:val="0"/>
              <w:spacing w:before="0" w:after="283"/>
              <w:jc w:val="left"/>
              <w:rPr/>
            </w:pPr>
            <w:r>
              <w:rPr/>
              <w:t xml:space="preserve">2: 32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Tarra </w:t>
            </w:r>
          </w:p>
        </w:tc>
        <w:tc>
          <w:tcPr>
            <w:tcW w:w="4576" w:type="dxa"/>
            <w:tcBorders/>
            <w:vAlign w:val="center"/>
          </w:tcPr>
          <w:p>
            <w:pPr>
              <w:pStyle w:val="TableContents"/>
              <w:bidi w:val="0"/>
              <w:spacing w:before="0" w:after="283"/>
              <w:jc w:val="left"/>
              <w:rPr/>
            </w:pPr>
            <w:r>
              <w:rPr/>
              <w:t xml:space="preserve">Columbia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Lauluntekijä (s) </w:t>
            </w:r>
          </w:p>
        </w:tc>
        <w:tc>
          <w:tcPr>
            <w:tcW w:w="4576" w:type="dxa"/>
            <w:tcBorders/>
            <w:vAlign w:val="center"/>
          </w:tcPr>
          <w:p>
            <w:pPr>
              <w:pStyle w:val="TableContents"/>
              <w:bidi w:val="0"/>
              <w:spacing w:before="0" w:after="283"/>
              <w:jc w:val="left"/>
              <w:rPr/>
            </w:pPr>
            <w:r>
              <w:rPr/>
              <w:t xml:space="preserve">Bob Dylan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Tuottaja (s) </w:t>
            </w:r>
          </w:p>
        </w:tc>
        <w:tc>
          <w:tcPr>
            <w:tcW w:w="4576" w:type="dxa"/>
            <w:tcBorders/>
            <w:vAlign w:val="center"/>
          </w:tcPr>
          <w:p>
            <w:pPr>
              <w:pStyle w:val="TableContents"/>
              <w:bidi w:val="0"/>
              <w:spacing w:before="0" w:after="283"/>
              <w:jc w:val="left"/>
              <w:rPr/>
            </w:pPr>
            <w:r>
              <w:rPr/>
              <w:t xml:space="preserve">Gordon Carroll Bob Dylanin sinkkujen kronologia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"George Jackson" (1971) </w:t>
            </w:r>
          </w:p>
        </w:tc>
        <w:tc>
          <w:tcPr>
            <w:tcW w:w="4576" w:type="dxa"/>
            <w:tcBorders/>
            <w:vAlign w:val="center"/>
          </w:tcPr>
          <w:p>
            <w:pPr>
              <w:pStyle w:val="TableContents"/>
              <w:bidi w:val="0"/>
              <w:spacing w:before="0" w:after="283"/>
              <w:jc w:val="left"/>
              <w:rPr/>
            </w:pPr>
            <w:r>
              <w:rPr/>
              <w:t xml:space="preserve">``Knockin' on Heaven's Door'' (1973) </w:t>
            </w:r>
          </w:p>
        </w:tc>
        <w:tc>
          <w:tcPr>
            <w:tcW w:w="2746" w:type="dxa"/>
            <w:tcBorders/>
            <w:vAlign w:val="center"/>
          </w:tcPr>
          <w:p>
            <w:pPr>
              <w:pStyle w:val="TableContents"/>
              <w:bidi w:val="0"/>
              <w:spacing w:before="0" w:after="283"/>
              <w:jc w:val="left"/>
              <w:rPr/>
            </w:pPr>
            <w:r>
              <w:rPr/>
              <w:t xml:space="preserve">"Sellainen hölmö kuin minä" (1973) </w:t>
            </w:r>
          </w:p>
        </w:tc>
      </w:tr>
    </w:tbl>
    <w:tbl>
      <w:tblPr>
        <w:tblW w:w="9123" w:type="dxa"/>
        <w:jc w:val="left"/>
        <w:tblInd w:w="0" w:type="dxa"/>
        <w:tblLayout w:type="fixed"/>
        <w:tblCellMar>
          <w:top w:w="28" w:type="dxa"/>
          <w:left w:w="28" w:type="dxa"/>
          <w:bottom w:w="28" w:type="dxa"/>
          <w:right w:w="28" w:type="dxa"/>
        </w:tblCellMar>
      </w:tblPr>
      <w:tblGrid>
        <w:gridCol w:w="2626"/>
        <w:gridCol w:w="3751"/>
        <w:gridCol w:w="2746"/>
      </w:tblGrid>
      <w:tr>
        <w:trPr/>
        <w:tc>
          <w:tcPr>
            <w:tcW w:w="2626" w:type="dxa"/>
            <w:tcBorders/>
            <w:vAlign w:val="center"/>
          </w:tcPr>
          <w:p>
            <w:pPr>
              <w:pStyle w:val="TableContents"/>
              <w:bidi w:val="0"/>
              <w:spacing w:before="0" w:after="283"/>
              <w:jc w:val="left"/>
              <w:rPr/>
            </w:pPr>
            <w:r>
              <w:rPr/>
              <w:t xml:space="preserve">"George Jackson" (1971) </w:t>
            </w:r>
          </w:p>
        </w:tc>
        <w:tc>
          <w:tcPr>
            <w:tcW w:w="3751" w:type="dxa"/>
            <w:tcBorders/>
            <w:vAlign w:val="center"/>
          </w:tcPr>
          <w:p>
            <w:pPr>
              <w:pStyle w:val="TableContents"/>
              <w:bidi w:val="0"/>
              <w:spacing w:before="0" w:after="283"/>
              <w:jc w:val="left"/>
              <w:rPr/>
            </w:pPr>
            <w:r>
              <w:rPr/>
              <w:t xml:space="preserve">``Knockin' on Heaven's Door'' (1973) </w:t>
            </w:r>
          </w:p>
        </w:tc>
        <w:tc>
          <w:tcPr>
            <w:tcW w:w="2746" w:type="dxa"/>
            <w:tcBorders/>
            <w:vAlign w:val="center"/>
          </w:tcPr>
          <w:p>
            <w:pPr>
              <w:pStyle w:val="TableContents"/>
              <w:bidi w:val="0"/>
              <w:spacing w:before="0" w:after="283"/>
              <w:jc w:val="left"/>
              <w:rPr/>
            </w:pPr>
            <w:r>
              <w:rPr/>
              <w:t xml:space="preserve">"Sellainen hölmö kuin minä"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 Dylan kirjoitti knockin on heavens door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``Knockin' on Heaven's Door'' on </w:t>
      </w:r>
      <w:r>
        <w:rPr>
          <w:color w:val="A9A9A9"/>
        </w:rPr>
        <w:t xml:space="preserve">Bob Dylanin</w:t>
      </w:r>
      <w:r>
        <w:rPr/>
        <w:t xml:space="preserve"> kirjoittama ja laulama laulu </w:t>
      </w:r>
      <w:r>
        <w:rPr/>
        <w:t xml:space="preserve">vuoden 1973 elokuvan Pat Garrett ja Billy the Kid soundtrackille. Se julkaistiin singlenä, ja se nousi Billboard Hot 100 -singlelistalla sijalle 12. Dylanin elämäkerran kirjoittaja Clinton Heylin kuvailee laulua ``harjoitukseksi loistavasta yksinkertaisuudesta'', ja se on yksi Dylanin suosituimmista 1960-luvun jälkeisistä sävellyksistä, kun otetaan huomioon sen coveroineiden artistien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knocking on heaven's door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koputtaa koputtaa taivaan oveen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alkuperäinen laulaja, joka koputti taivaan ovea.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5331"/>
        <w:gridCol w:w="664"/>
        <w:gridCol w:w="4210"/>
      </w:tblGrid>
      <w:tr>
        <w:trPr/>
        <w:tc>
          <w:tcPr>
            <w:tcW w:w="5331" w:type="dxa"/>
            <w:tcBorders/>
            <w:vAlign w:val="center"/>
          </w:tcPr>
          <w:p>
            <w:pPr>
              <w:pStyle w:val="TableHeading"/>
              <w:suppressLineNumbers/>
              <w:bidi w:val="0"/>
              <w:spacing w:before="0" w:after="283"/>
              <w:jc w:val="center"/>
              <w:rPr/>
            </w:pPr>
            <w:r>
              <w:rPr/>
              <w:t xml:space="preserve">Elokuva / TV-ohjelma </w:t>
            </w:r>
          </w:p>
        </w:tc>
        <w:tc>
          <w:tcPr>
            <w:tcW w:w="664" w:type="dxa"/>
            <w:tcBorders/>
            <w:vAlign w:val="center"/>
          </w:tcPr>
          <w:p>
            <w:pPr>
              <w:pStyle w:val="TableHeading"/>
              <w:suppressLineNumbers/>
              <w:bidi w:val="0"/>
              <w:spacing w:before="0" w:after="283"/>
              <w:jc w:val="center"/>
              <w:rPr/>
            </w:pPr>
            <w:r>
              <w:rPr/>
              <w:t xml:space="preserve">Vuosi </w:t>
            </w:r>
          </w:p>
        </w:tc>
        <w:tc>
          <w:tcPr>
            <w:tcW w:w="4210" w:type="dxa"/>
            <w:tcBorders/>
            <w:vAlign w:val="center"/>
          </w:tcPr>
          <w:p>
            <w:pPr>
              <w:pStyle w:val="TableHeading"/>
              <w:suppressLineNumbers/>
              <w:bidi w:val="0"/>
              <w:spacing w:before="0" w:after="283"/>
              <w:jc w:val="center"/>
              <w:rPr/>
            </w:pPr>
            <w:r>
              <w:rPr/>
              <w:t xml:space="preserve">Esiintyjä </w:t>
            </w:r>
          </w:p>
        </w:tc>
      </w:tr>
      <w:tr>
        <w:trPr/>
        <w:tc>
          <w:tcPr>
            <w:tcW w:w="5331" w:type="dxa"/>
            <w:tcBorders/>
            <w:vAlign w:val="center"/>
          </w:tcPr>
          <w:p>
            <w:pPr>
              <w:pStyle w:val="TableContents"/>
              <w:bidi w:val="0"/>
              <w:spacing w:before="0" w:after="283"/>
              <w:jc w:val="left"/>
              <w:rPr/>
            </w:pPr>
            <w:r>
              <w:rPr/>
              <w:t xml:space="preserve">Pat Garrett &amp; Billy the Kid </w:t>
            </w:r>
          </w:p>
        </w:tc>
        <w:tc>
          <w:tcPr>
            <w:tcW w:w="664" w:type="dxa"/>
            <w:tcBorders/>
            <w:vAlign w:val="center"/>
          </w:tcPr>
          <w:p>
            <w:pPr>
              <w:pStyle w:val="TableContents"/>
              <w:bidi w:val="0"/>
              <w:spacing w:before="0" w:after="283"/>
              <w:jc w:val="left"/>
              <w:rPr/>
            </w:pPr>
            <w:r>
              <w:rPr/>
              <w:t xml:space="preserve">1973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Renaldo &amp; Clara </w:t>
            </w:r>
          </w:p>
        </w:tc>
        <w:tc>
          <w:tcPr>
            <w:tcW w:w="664" w:type="dxa"/>
            <w:tcBorders/>
            <w:vAlign w:val="center"/>
          </w:tcPr>
          <w:p>
            <w:pPr>
              <w:pStyle w:val="TableContents"/>
              <w:bidi w:val="0"/>
              <w:spacing w:before="0" w:after="283"/>
              <w:jc w:val="left"/>
              <w:rPr/>
            </w:pPr>
            <w:r>
              <w:rPr/>
              <w:t xml:space="preserve">1978 </w:t>
            </w:r>
          </w:p>
        </w:tc>
        <w:tc>
          <w:tcPr>
            <w:tcW w:w="4210" w:type="dxa"/>
            <w:tcBorders/>
            <w:vAlign w:val="center"/>
          </w:tcPr>
          <w:p>
            <w:pPr>
              <w:pStyle w:val="TableContents"/>
              <w:bidi w:val="0"/>
              <w:spacing w:before="0" w:after="283"/>
              <w:jc w:val="left"/>
              <w:rPr/>
            </w:pPr>
            <w:r>
              <w:rPr/>
              <w:t xml:space="preserve">Bob Dylan &amp; Roger McGuinn </w:t>
            </w:r>
          </w:p>
        </w:tc>
      </w:tr>
      <w:tr>
        <w:trPr/>
        <w:tc>
          <w:tcPr>
            <w:tcW w:w="5331" w:type="dxa"/>
            <w:tcBorders/>
            <w:vAlign w:val="center"/>
          </w:tcPr>
          <w:p>
            <w:pPr>
              <w:pStyle w:val="TableContents"/>
              <w:bidi w:val="0"/>
              <w:spacing w:before="0" w:after="283"/>
              <w:jc w:val="left"/>
              <w:rPr/>
            </w:pPr>
            <w:r>
              <w:rPr/>
              <w:t xml:space="preserve">Tappava ase 2 </w:t>
            </w:r>
          </w:p>
        </w:tc>
        <w:tc>
          <w:tcPr>
            <w:tcW w:w="664" w:type="dxa"/>
            <w:tcBorders/>
            <w:vAlign w:val="center"/>
          </w:tcPr>
          <w:p>
            <w:pPr>
              <w:pStyle w:val="TableContents"/>
              <w:bidi w:val="0"/>
              <w:spacing w:before="0" w:after="283"/>
              <w:jc w:val="left"/>
              <w:rPr/>
            </w:pPr>
            <w:r>
              <w:rPr/>
              <w:t xml:space="preserve">1989 </w:t>
            </w:r>
          </w:p>
        </w:tc>
        <w:tc>
          <w:tcPr>
            <w:tcW w:w="4210" w:type="dxa"/>
            <w:tcBorders/>
            <w:vAlign w:val="center"/>
          </w:tcPr>
          <w:p>
            <w:pPr>
              <w:pStyle w:val="TableContents"/>
              <w:bidi w:val="0"/>
              <w:spacing w:before="0" w:after="283"/>
              <w:jc w:val="left"/>
              <w:rPr/>
            </w:pPr>
            <w:r>
              <w:rPr/>
              <w:t xml:space="preserve">Randy Crawford, Eric Clapton &amp; David Sanborn </w:t>
            </w:r>
          </w:p>
        </w:tc>
      </w:tr>
      <w:tr>
        <w:trPr/>
        <w:tc>
          <w:tcPr>
            <w:tcW w:w="5331" w:type="dxa"/>
            <w:tcBorders/>
            <w:vAlign w:val="center"/>
          </w:tcPr>
          <w:p>
            <w:pPr>
              <w:pStyle w:val="TableContents"/>
              <w:bidi w:val="0"/>
              <w:spacing w:before="0" w:after="283"/>
              <w:jc w:val="left"/>
              <w:rPr/>
            </w:pPr>
            <w:r>
              <w:rPr/>
              <w:t xml:space="preserve">Ukkosen päivät </w:t>
            </w:r>
          </w:p>
        </w:tc>
        <w:tc>
          <w:tcPr>
            <w:tcW w:w="664" w:type="dxa"/>
            <w:tcBorders/>
            <w:vAlign w:val="center"/>
          </w:tcPr>
          <w:p>
            <w:pPr>
              <w:pStyle w:val="TableContents"/>
              <w:bidi w:val="0"/>
              <w:spacing w:before="0" w:after="283"/>
              <w:jc w:val="left"/>
              <w:rPr/>
            </w:pPr>
            <w:r>
              <w:rPr/>
              <w:t xml:space="preserve">1990 </w:t>
            </w:r>
          </w:p>
        </w:tc>
        <w:tc>
          <w:tcPr>
            <w:tcW w:w="4210" w:type="dxa"/>
            <w:tcBorders/>
            <w:vAlign w:val="center"/>
          </w:tcPr>
          <w:p>
            <w:pPr>
              <w:pStyle w:val="TableContents"/>
              <w:bidi w:val="0"/>
              <w:spacing w:before="0" w:after="283"/>
              <w:jc w:val="left"/>
              <w:rPr/>
            </w:pPr>
            <w:r>
              <w:rPr/>
              <w:t xml:space="preserve">Guns N' Roses </w:t>
            </w:r>
          </w:p>
        </w:tc>
      </w:tr>
      <w:tr>
        <w:trPr/>
        <w:tc>
          <w:tcPr>
            <w:tcW w:w="5331" w:type="dxa"/>
            <w:tcBorders/>
            <w:vAlign w:val="center"/>
          </w:tcPr>
          <w:p>
            <w:pPr>
              <w:pStyle w:val="TableContents"/>
              <w:bidi w:val="0"/>
              <w:spacing w:before="0" w:after="283"/>
              <w:jc w:val="left"/>
              <w:rPr/>
            </w:pPr>
            <w:r>
              <w:rPr/>
              <w:t xml:space="preserve">Shake Rattle &amp; Roll 2 (osa ``Aswang'') </w:t>
            </w:r>
          </w:p>
        </w:tc>
        <w:tc>
          <w:tcPr>
            <w:tcW w:w="664" w:type="dxa"/>
            <w:tcBorders/>
            <w:vAlign w:val="center"/>
          </w:tcPr>
          <w:p>
            <w:pPr>
              <w:pStyle w:val="TableContents"/>
              <w:bidi w:val="0"/>
              <w:spacing w:before="0" w:after="283"/>
              <w:jc w:val="left"/>
              <w:rPr/>
            </w:pPr>
            <w:r>
              <w:rPr/>
              <w:t xml:space="preserve">1990 </w:t>
            </w:r>
          </w:p>
        </w:tc>
        <w:tc>
          <w:tcPr>
            <w:tcW w:w="4210" w:type="dxa"/>
            <w:tcBorders/>
            <w:vAlign w:val="center"/>
          </w:tcPr>
          <w:p>
            <w:pPr>
              <w:pStyle w:val="TableContents"/>
              <w:bidi w:val="0"/>
              <w:spacing w:before="0" w:after="283"/>
              <w:jc w:val="left"/>
              <w:rPr/>
            </w:pPr>
            <w:r>
              <w:rPr/>
              <w:t xml:space="preserve">Guns N' Roses </w:t>
            </w:r>
          </w:p>
        </w:tc>
      </w:tr>
      <w:tr>
        <w:trPr/>
        <w:tc>
          <w:tcPr>
            <w:tcW w:w="5331" w:type="dxa"/>
            <w:tcBorders/>
            <w:vAlign w:val="center"/>
          </w:tcPr>
          <w:p>
            <w:pPr>
              <w:pStyle w:val="TableContents"/>
              <w:bidi w:val="0"/>
              <w:spacing w:before="0" w:after="283"/>
              <w:jc w:val="left"/>
              <w:rPr/>
            </w:pPr>
            <w:r>
              <w:rPr/>
              <w:t xml:space="preserve">Rush </w:t>
            </w:r>
          </w:p>
        </w:tc>
        <w:tc>
          <w:tcPr>
            <w:tcW w:w="664" w:type="dxa"/>
            <w:tcBorders/>
            <w:vAlign w:val="center"/>
          </w:tcPr>
          <w:p>
            <w:pPr>
              <w:pStyle w:val="TableContents"/>
              <w:bidi w:val="0"/>
              <w:spacing w:before="0" w:after="283"/>
              <w:jc w:val="left"/>
              <w:rPr/>
            </w:pPr>
            <w:r>
              <w:rPr/>
              <w:t xml:space="preserve">1991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Yhteensä Balalaika Show </w:t>
            </w:r>
          </w:p>
        </w:tc>
        <w:tc>
          <w:tcPr>
            <w:tcW w:w="664" w:type="dxa"/>
            <w:tcBorders/>
            <w:vAlign w:val="center"/>
          </w:tcPr>
          <w:p>
            <w:pPr>
              <w:pStyle w:val="TableContents"/>
              <w:bidi w:val="0"/>
              <w:spacing w:before="0" w:after="283"/>
              <w:jc w:val="left"/>
              <w:rPr>
                <w:sz w:val="4"/>
                <w:szCs w:val="4"/>
              </w:rPr>
            </w:pPr>
            <w:r>
              <w:rPr>
                <w:sz w:val="4"/>
                <w:szCs w:val="4"/>
              </w:rPr>
            </w:r>
          </w:p>
        </w:tc>
        <w:tc>
          <w:tcPr>
            <w:tcW w:w="4210" w:type="dxa"/>
            <w:tcBorders/>
            <w:vAlign w:val="center"/>
          </w:tcPr>
          <w:p>
            <w:pPr>
              <w:pStyle w:val="TableContents"/>
              <w:bidi w:val="0"/>
              <w:spacing w:before="0" w:after="283"/>
              <w:jc w:val="left"/>
              <w:rPr/>
            </w:pPr>
            <w:r>
              <w:rPr/>
              <w:t xml:space="preserve">Leningrad Cowboys ja Alexandrov Ensemble </w:t>
            </w:r>
          </w:p>
        </w:tc>
      </w:tr>
      <w:tr>
        <w:trPr/>
        <w:tc>
          <w:tcPr>
            <w:tcW w:w="5331" w:type="dxa"/>
            <w:tcBorders/>
            <w:vAlign w:val="center"/>
          </w:tcPr>
          <w:p>
            <w:pPr>
              <w:pStyle w:val="TableContents"/>
              <w:bidi w:val="0"/>
              <w:spacing w:before="0" w:after="283"/>
              <w:jc w:val="left"/>
              <w:rPr/>
            </w:pPr>
            <w:r>
              <w:rPr/>
              <w:t xml:space="preserve">Nurmikon koirat </w:t>
            </w:r>
          </w:p>
        </w:tc>
        <w:tc>
          <w:tcPr>
            <w:tcW w:w="664" w:type="dxa"/>
            <w:tcBorders/>
            <w:vAlign w:val="center"/>
          </w:tcPr>
          <w:p>
            <w:pPr>
              <w:pStyle w:val="TableContents"/>
              <w:bidi w:val="0"/>
              <w:spacing w:before="0" w:after="283"/>
              <w:jc w:val="left"/>
              <w:rPr/>
            </w:pPr>
            <w:r>
              <w:rPr/>
              <w:t xml:space="preserve">1997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Pyhän omenapellon Dybbuk </w:t>
            </w:r>
          </w:p>
        </w:tc>
        <w:tc>
          <w:tcPr>
            <w:tcW w:w="664" w:type="dxa"/>
            <w:tcBorders/>
            <w:vAlign w:val="center"/>
          </w:tcPr>
          <w:p>
            <w:pPr>
              <w:pStyle w:val="TableContents"/>
              <w:bidi w:val="0"/>
              <w:spacing w:before="0" w:after="283"/>
              <w:jc w:val="left"/>
              <w:rPr/>
            </w:pPr>
            <w:r>
              <w:rPr/>
              <w:t xml:space="preserve">1997 </w:t>
            </w:r>
          </w:p>
        </w:tc>
        <w:tc>
          <w:tcPr>
            <w:tcW w:w="4210" w:type="dxa"/>
            <w:tcBorders/>
            <w:vAlign w:val="center"/>
          </w:tcPr>
          <w:p>
            <w:pPr>
              <w:pStyle w:val="TableContents"/>
              <w:bidi w:val="0"/>
              <w:spacing w:before="0" w:after="283"/>
              <w:jc w:val="left"/>
              <w:rPr/>
            </w:pPr>
            <w:r>
              <w:rPr/>
              <w:t xml:space="preserve">Roger Waters </w:t>
            </w:r>
          </w:p>
        </w:tc>
      </w:tr>
      <w:tr>
        <w:trPr/>
        <w:tc>
          <w:tcPr>
            <w:tcW w:w="5331" w:type="dxa"/>
            <w:tcBorders/>
            <w:vAlign w:val="center"/>
          </w:tcPr>
          <w:p>
            <w:pPr>
              <w:pStyle w:val="TableContents"/>
              <w:bidi w:val="0"/>
              <w:spacing w:before="0" w:after="283"/>
              <w:jc w:val="left"/>
              <w:rPr/>
            </w:pPr>
            <w:r>
              <w:rPr/>
              <w:t xml:space="preserve">Taivaan ovelle koputtaminen </w:t>
            </w:r>
          </w:p>
        </w:tc>
        <w:tc>
          <w:tcPr>
            <w:tcW w:w="664" w:type="dxa"/>
            <w:tcBorders/>
            <w:vAlign w:val="center"/>
          </w:tcPr>
          <w:p>
            <w:pPr>
              <w:pStyle w:val="TableContents"/>
              <w:bidi w:val="0"/>
              <w:spacing w:before="0" w:after="283"/>
              <w:jc w:val="left"/>
              <w:rPr/>
            </w:pPr>
            <w:r>
              <w:rPr/>
              <w:t xml:space="preserve">1997 </w:t>
            </w:r>
          </w:p>
        </w:tc>
        <w:tc>
          <w:tcPr>
            <w:tcW w:w="4210" w:type="dxa"/>
            <w:tcBorders/>
            <w:vAlign w:val="center"/>
          </w:tcPr>
          <w:p>
            <w:pPr>
              <w:pStyle w:val="TableContents"/>
              <w:bidi w:val="0"/>
              <w:spacing w:before="0" w:after="283"/>
              <w:jc w:val="left"/>
              <w:rPr/>
            </w:pPr>
            <w:r>
              <w:rPr/>
              <w:t xml:space="preserve">Selig </w:t>
            </w:r>
          </w:p>
        </w:tc>
      </w:tr>
      <w:tr>
        <w:trPr/>
        <w:tc>
          <w:tcPr>
            <w:tcW w:w="5331" w:type="dxa"/>
            <w:tcBorders/>
            <w:vAlign w:val="center"/>
          </w:tcPr>
          <w:p>
            <w:pPr>
              <w:pStyle w:val="TableContents"/>
              <w:bidi w:val="0"/>
              <w:spacing w:before="0" w:after="283"/>
              <w:jc w:val="left"/>
              <w:rPr/>
            </w:pPr>
            <w:r>
              <w:rPr/>
              <w:t xml:space="preserve">Treasure Planet </w:t>
            </w:r>
          </w:p>
        </w:tc>
        <w:tc>
          <w:tcPr>
            <w:tcW w:w="664" w:type="dxa"/>
            <w:tcBorders/>
            <w:vAlign w:val="center"/>
          </w:tcPr>
          <w:p>
            <w:pPr>
              <w:pStyle w:val="TableContents"/>
              <w:bidi w:val="0"/>
              <w:spacing w:before="0" w:after="283"/>
              <w:jc w:val="left"/>
              <w:rPr/>
            </w:pPr>
            <w:r>
              <w:rPr/>
              <w:t xml:space="preserve">2002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Windstruck </w:t>
            </w:r>
          </w:p>
        </w:tc>
        <w:tc>
          <w:tcPr>
            <w:tcW w:w="664" w:type="dxa"/>
            <w:tcBorders/>
            <w:vAlign w:val="center"/>
          </w:tcPr>
          <w:p>
            <w:pPr>
              <w:pStyle w:val="TableContents"/>
              <w:bidi w:val="0"/>
              <w:spacing w:before="0" w:after="283"/>
              <w:jc w:val="left"/>
              <w:rPr>
                <w:sz w:val="4"/>
                <w:szCs w:val="4"/>
              </w:rPr>
            </w:pPr>
            <w:r>
              <w:rPr>
                <w:sz w:val="4"/>
                <w:szCs w:val="4"/>
              </w:rPr>
            </w:r>
          </w:p>
        </w:tc>
        <w:tc>
          <w:tcPr>
            <w:tcW w:w="4210" w:type="dxa"/>
            <w:tcBorders/>
            <w:vAlign w:val="center"/>
          </w:tcPr>
          <w:p>
            <w:pPr>
              <w:pStyle w:val="TableContents"/>
              <w:bidi w:val="0"/>
              <w:spacing w:before="0" w:after="283"/>
              <w:jc w:val="left"/>
              <w:rPr/>
            </w:pPr>
            <w:r>
              <w:rPr/>
              <w:t xml:space="preserve">Youme </w:t>
            </w:r>
          </w:p>
        </w:tc>
      </w:tr>
      <w:tr>
        <w:trPr/>
        <w:tc>
          <w:tcPr>
            <w:tcW w:w="5331" w:type="dxa"/>
            <w:tcBorders/>
            <w:vAlign w:val="center"/>
          </w:tcPr>
          <w:p>
            <w:pPr>
              <w:pStyle w:val="TableContents"/>
              <w:bidi w:val="0"/>
              <w:spacing w:before="0" w:after="283"/>
              <w:jc w:val="left"/>
              <w:rPr/>
            </w:pPr>
            <w:r>
              <w:rPr/>
              <w:t xml:space="preserve">Ole siisti </w:t>
            </w:r>
          </w:p>
        </w:tc>
        <w:tc>
          <w:tcPr>
            <w:tcW w:w="664" w:type="dxa"/>
            <w:tcBorders/>
            <w:vAlign w:val="center"/>
          </w:tcPr>
          <w:p>
            <w:pPr>
              <w:pStyle w:val="TableContents"/>
              <w:bidi w:val="0"/>
              <w:spacing w:before="0" w:after="283"/>
              <w:jc w:val="left"/>
              <w:rPr/>
            </w:pPr>
            <w:r>
              <w:rPr/>
              <w:t xml:space="preserve">2005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Las Vegas (jakso 45, "Kirjeet, asianajajat ja irtonaiset naiset") </w:t>
            </w:r>
          </w:p>
        </w:tc>
        <w:tc>
          <w:tcPr>
            <w:tcW w:w="664" w:type="dxa"/>
            <w:tcBorders/>
            <w:vAlign w:val="center"/>
          </w:tcPr>
          <w:p>
            <w:pPr>
              <w:pStyle w:val="TableContents"/>
              <w:bidi w:val="0"/>
              <w:spacing w:before="0" w:after="283"/>
              <w:jc w:val="left"/>
              <w:rPr/>
            </w:pPr>
            <w:r>
              <w:rPr/>
              <w:t xml:space="preserve">2005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Six Feet Under (jakso 61, ``All Alone'') </w:t>
            </w:r>
          </w:p>
        </w:tc>
        <w:tc>
          <w:tcPr>
            <w:tcW w:w="664" w:type="dxa"/>
            <w:tcBorders/>
            <w:vAlign w:val="center"/>
          </w:tcPr>
          <w:p>
            <w:pPr>
              <w:pStyle w:val="TableContents"/>
              <w:bidi w:val="0"/>
              <w:spacing w:before="0" w:after="283"/>
              <w:jc w:val="left"/>
              <w:rPr/>
            </w:pPr>
            <w:r>
              <w:rPr/>
              <w:t xml:space="preserve">2005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ER (jakso 260, ``Darfur'') </w:t>
            </w:r>
          </w:p>
        </w:tc>
        <w:tc>
          <w:tcPr>
            <w:tcW w:w="664" w:type="dxa"/>
            <w:tcBorders/>
            <w:vAlign w:val="center"/>
          </w:tcPr>
          <w:p>
            <w:pPr>
              <w:pStyle w:val="TableContents"/>
              <w:bidi w:val="0"/>
              <w:spacing w:before="0" w:after="283"/>
              <w:jc w:val="left"/>
              <w:rPr/>
            </w:pPr>
            <w:r>
              <w:rPr/>
              <w:t xml:space="preserve">2006 </w:t>
            </w:r>
          </w:p>
        </w:tc>
        <w:tc>
          <w:tcPr>
            <w:tcW w:w="4210" w:type="dxa"/>
            <w:tcBorders/>
            <w:vAlign w:val="center"/>
          </w:tcPr>
          <w:p>
            <w:pPr>
              <w:pStyle w:val="TableContents"/>
              <w:bidi w:val="0"/>
              <w:spacing w:before="0" w:after="283"/>
              <w:jc w:val="left"/>
              <w:rPr/>
            </w:pPr>
            <w:r>
              <w:rPr/>
              <w:t xml:space="preserve">Scoob Vakava </w:t>
            </w:r>
          </w:p>
        </w:tc>
      </w:tr>
      <w:tr>
        <w:trPr/>
        <w:tc>
          <w:tcPr>
            <w:tcW w:w="5331" w:type="dxa"/>
            <w:tcBorders/>
            <w:vAlign w:val="center"/>
          </w:tcPr>
          <w:p>
            <w:pPr>
              <w:pStyle w:val="TableContents"/>
              <w:bidi w:val="0"/>
              <w:spacing w:before="0" w:after="283"/>
              <w:jc w:val="left"/>
              <w:rPr/>
            </w:pPr>
            <w:r>
              <w:rPr/>
              <w:t xml:space="preserve">Salvador (Puig Antich) </w:t>
            </w:r>
          </w:p>
        </w:tc>
        <w:tc>
          <w:tcPr>
            <w:tcW w:w="664" w:type="dxa"/>
            <w:tcBorders/>
            <w:vAlign w:val="center"/>
          </w:tcPr>
          <w:p>
            <w:pPr>
              <w:pStyle w:val="TableContents"/>
              <w:bidi w:val="0"/>
              <w:spacing w:before="0" w:after="283"/>
              <w:jc w:val="left"/>
              <w:rPr/>
            </w:pPr>
            <w:r>
              <w:rPr/>
              <w:t xml:space="preserve">2006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En ole siellä </w:t>
            </w:r>
          </w:p>
        </w:tc>
        <w:tc>
          <w:tcPr>
            <w:tcW w:w="664" w:type="dxa"/>
            <w:tcBorders/>
            <w:vAlign w:val="center"/>
          </w:tcPr>
          <w:p>
            <w:pPr>
              <w:pStyle w:val="TableContents"/>
              <w:bidi w:val="0"/>
              <w:spacing w:before="0" w:after="283"/>
              <w:jc w:val="left"/>
              <w:rPr/>
            </w:pPr>
            <w:r>
              <w:rPr/>
              <w:t xml:space="preserve">2007 </w:t>
            </w:r>
          </w:p>
        </w:tc>
        <w:tc>
          <w:tcPr>
            <w:tcW w:w="4210" w:type="dxa"/>
            <w:tcBorders/>
            <w:vAlign w:val="center"/>
          </w:tcPr>
          <w:p>
            <w:pPr>
              <w:pStyle w:val="TableContents"/>
              <w:bidi w:val="0"/>
              <w:spacing w:before="0" w:after="283"/>
              <w:jc w:val="left"/>
              <w:rPr/>
            </w:pPr>
            <w:r>
              <w:rPr/>
              <w:t xml:space="preserve">Antony &amp; the Johnsons </w:t>
            </w:r>
          </w:p>
        </w:tc>
      </w:tr>
      <w:tr>
        <w:trPr/>
        <w:tc>
          <w:tcPr>
            <w:tcW w:w="5331" w:type="dxa"/>
            <w:tcBorders/>
            <w:vAlign w:val="center"/>
          </w:tcPr>
          <w:p>
            <w:pPr>
              <w:pStyle w:val="TableContents"/>
              <w:bidi w:val="0"/>
              <w:spacing w:before="0" w:after="283"/>
              <w:jc w:val="left"/>
              <w:rPr/>
            </w:pPr>
            <w:r>
              <w:rPr/>
              <w:t xml:space="preserve">Yliluonnollinen (jakso 35, "Pyhien talot") </w:t>
            </w:r>
          </w:p>
        </w:tc>
        <w:tc>
          <w:tcPr>
            <w:tcW w:w="664" w:type="dxa"/>
            <w:tcBorders/>
            <w:vAlign w:val="center"/>
          </w:tcPr>
          <w:p>
            <w:pPr>
              <w:pStyle w:val="TableContents"/>
              <w:bidi w:val="0"/>
              <w:spacing w:before="0" w:after="283"/>
              <w:jc w:val="left"/>
              <w:rPr/>
            </w:pPr>
            <w:r>
              <w:rPr/>
              <w:t xml:space="preserve">2007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Cold Case (jakso 84, "Verta raiteilla") </w:t>
            </w:r>
          </w:p>
        </w:tc>
        <w:tc>
          <w:tcPr>
            <w:tcW w:w="664" w:type="dxa"/>
            <w:tcBorders/>
            <w:vAlign w:val="center"/>
          </w:tcPr>
          <w:p>
            <w:pPr>
              <w:pStyle w:val="TableContents"/>
              <w:bidi w:val="0"/>
              <w:spacing w:before="0" w:after="283"/>
              <w:jc w:val="left"/>
              <w:rPr/>
            </w:pPr>
            <w:r>
              <w:rPr/>
              <w:t xml:space="preserve">2007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Big Love (jakso 2-08, ``Kingdom Come'') </w:t>
            </w:r>
          </w:p>
        </w:tc>
        <w:tc>
          <w:tcPr>
            <w:tcW w:w="664" w:type="dxa"/>
            <w:tcBorders/>
            <w:vAlign w:val="center"/>
          </w:tcPr>
          <w:p>
            <w:pPr>
              <w:pStyle w:val="TableContents"/>
              <w:bidi w:val="0"/>
              <w:spacing w:before="0" w:after="283"/>
              <w:jc w:val="left"/>
              <w:rPr/>
            </w:pPr>
            <w:r>
              <w:rPr/>
              <w:t xml:space="preserve">2007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Nimeni on Earl </w:t>
            </w:r>
          </w:p>
        </w:tc>
        <w:tc>
          <w:tcPr>
            <w:tcW w:w="664" w:type="dxa"/>
            <w:tcBorders/>
            <w:vAlign w:val="center"/>
          </w:tcPr>
          <w:p>
            <w:pPr>
              <w:pStyle w:val="TableContents"/>
              <w:bidi w:val="0"/>
              <w:spacing w:before="0" w:after="283"/>
              <w:jc w:val="left"/>
              <w:rPr/>
            </w:pPr>
            <w:r>
              <w:rPr/>
              <w:t xml:space="preserve">2008 </w:t>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Come Dio Comanda </w:t>
            </w:r>
          </w:p>
        </w:tc>
        <w:tc>
          <w:tcPr>
            <w:tcW w:w="664" w:type="dxa"/>
            <w:tcBorders/>
            <w:vAlign w:val="center"/>
          </w:tcPr>
          <w:p>
            <w:pPr>
              <w:pStyle w:val="TableContents"/>
              <w:bidi w:val="0"/>
              <w:spacing w:before="0" w:after="283"/>
              <w:jc w:val="left"/>
              <w:rPr/>
            </w:pPr>
            <w:r>
              <w:rPr/>
              <w:t xml:space="preserve">2008 </w:t>
            </w:r>
          </w:p>
        </w:tc>
        <w:tc>
          <w:tcPr>
            <w:tcW w:w="4210" w:type="dxa"/>
            <w:tcBorders/>
            <w:vAlign w:val="center"/>
          </w:tcPr>
          <w:p>
            <w:pPr>
              <w:pStyle w:val="TableContents"/>
              <w:bidi w:val="0"/>
              <w:spacing w:before="0" w:after="283"/>
              <w:jc w:val="left"/>
              <w:rPr/>
            </w:pPr>
            <w:r>
              <w:rPr/>
              <w:t xml:space="preserve">Antony &amp; the Johnsons </w:t>
            </w:r>
          </w:p>
        </w:tc>
      </w:tr>
      <w:tr>
        <w:trPr/>
        <w:tc>
          <w:tcPr>
            <w:tcW w:w="5331" w:type="dxa"/>
            <w:tcBorders/>
            <w:vAlign w:val="center"/>
          </w:tcPr>
          <w:p>
            <w:pPr>
              <w:pStyle w:val="TableContents"/>
              <w:bidi w:val="0"/>
              <w:spacing w:before="0" w:after="283"/>
              <w:jc w:val="left"/>
              <w:rPr/>
            </w:pPr>
            <w:r>
              <w:rPr/>
              <w:t xml:space="preserve">Taivaan ovi </w:t>
            </w:r>
          </w:p>
        </w:tc>
        <w:tc>
          <w:tcPr>
            <w:tcW w:w="664" w:type="dxa"/>
            <w:tcBorders/>
            <w:vAlign w:val="center"/>
          </w:tcPr>
          <w:p>
            <w:pPr>
              <w:pStyle w:val="TableContents"/>
              <w:bidi w:val="0"/>
              <w:spacing w:before="0" w:after="283"/>
              <w:jc w:val="left"/>
              <w:rPr/>
            </w:pPr>
            <w:r>
              <w:rPr/>
              <w:t xml:space="preserve">2009 </w:t>
            </w:r>
          </w:p>
        </w:tc>
        <w:tc>
          <w:tcPr>
            <w:tcW w:w="4210" w:type="dxa"/>
            <w:tcBorders/>
            <w:vAlign w:val="center"/>
          </w:tcPr>
          <w:p>
            <w:pPr>
              <w:pStyle w:val="TableContents"/>
              <w:bidi w:val="0"/>
              <w:spacing w:before="0" w:after="283"/>
              <w:jc w:val="left"/>
              <w:rPr/>
            </w:pPr>
            <w:r>
              <w:rPr/>
              <w:t xml:space="preserve">Angela Aki </w:t>
            </w:r>
          </w:p>
        </w:tc>
      </w:tr>
      <w:tr>
        <w:trPr/>
        <w:tc>
          <w:tcPr>
            <w:tcW w:w="5331" w:type="dxa"/>
            <w:tcBorders/>
            <w:vAlign w:val="center"/>
          </w:tcPr>
          <w:p>
            <w:pPr>
              <w:pStyle w:val="TableContents"/>
              <w:bidi w:val="0"/>
              <w:spacing w:before="0" w:after="283"/>
              <w:jc w:val="left"/>
              <w:rPr/>
            </w:pPr>
            <w:r>
              <w:rPr/>
              <w:t xml:space="preserve">Supernatural (jakso 98, "Kuun pimeä puoli") </w:t>
            </w:r>
          </w:p>
        </w:tc>
        <w:tc>
          <w:tcPr>
            <w:tcW w:w="664" w:type="dxa"/>
            <w:tcBorders/>
            <w:vAlign w:val="center"/>
          </w:tcPr>
          <w:p>
            <w:pPr>
              <w:pStyle w:val="TableContents"/>
              <w:bidi w:val="0"/>
              <w:spacing w:before="0" w:after="283"/>
              <w:jc w:val="left"/>
              <w:rPr>
                <w:sz w:val="4"/>
                <w:szCs w:val="4"/>
              </w:rPr>
            </w:pPr>
            <w:r>
              <w:rPr>
                <w:sz w:val="4"/>
                <w:szCs w:val="4"/>
              </w:rPr>
            </w:r>
          </w:p>
        </w:tc>
        <w:tc>
          <w:tcPr>
            <w:tcW w:w="4210" w:type="dxa"/>
            <w:tcBorders/>
            <w:vAlign w:val="center"/>
          </w:tcPr>
          <w:p>
            <w:pPr>
              <w:pStyle w:val="TableContents"/>
              <w:bidi w:val="0"/>
              <w:spacing w:before="0" w:after="283"/>
              <w:jc w:val="left"/>
              <w:rPr/>
            </w:pPr>
            <w:r>
              <w:rPr/>
              <w:t xml:space="preserve">Bob Dylan </w:t>
            </w:r>
          </w:p>
        </w:tc>
      </w:tr>
      <w:tr>
        <w:trPr/>
        <w:tc>
          <w:tcPr>
            <w:tcW w:w="5331" w:type="dxa"/>
            <w:tcBorders/>
            <w:vAlign w:val="center"/>
          </w:tcPr>
          <w:p>
            <w:pPr>
              <w:pStyle w:val="TableContents"/>
              <w:bidi w:val="0"/>
              <w:spacing w:before="0" w:after="283"/>
              <w:jc w:val="left"/>
              <w:rPr/>
            </w:pPr>
            <w:r>
              <w:rPr/>
              <w:t xml:space="preserve">Nostettu </w:t>
            </w:r>
          </w:p>
        </w:tc>
        <w:tc>
          <w:tcPr>
            <w:tcW w:w="664" w:type="dxa"/>
            <w:tcBorders/>
            <w:vAlign w:val="center"/>
          </w:tcPr>
          <w:p>
            <w:pPr>
              <w:pStyle w:val="TableContents"/>
              <w:bidi w:val="0"/>
              <w:spacing w:before="0" w:after="283"/>
              <w:jc w:val="left"/>
              <w:rPr/>
            </w:pPr>
            <w:r>
              <w:rPr/>
              <w:t xml:space="preserve">2011 </w:t>
            </w:r>
          </w:p>
        </w:tc>
        <w:tc>
          <w:tcPr>
            <w:tcW w:w="4210" w:type="dxa"/>
            <w:tcBorders/>
            <w:vAlign w:val="center"/>
          </w:tcPr>
          <w:p>
            <w:pPr>
              <w:pStyle w:val="TableContents"/>
              <w:bidi w:val="0"/>
              <w:spacing w:before="0" w:after="283"/>
              <w:jc w:val="left"/>
              <w:rPr/>
            </w:pPr>
            <w:r>
              <w:rPr/>
              <w:t xml:space="preserve">Uriah Shelton </w:t>
            </w:r>
          </w:p>
        </w:tc>
      </w:tr>
      <w:tr>
        <w:trPr/>
        <w:tc>
          <w:tcPr>
            <w:tcW w:w="5331" w:type="dxa"/>
            <w:tcBorders/>
            <w:vAlign w:val="center"/>
          </w:tcPr>
          <w:p>
            <w:pPr>
              <w:pStyle w:val="TableContents"/>
              <w:bidi w:val="0"/>
              <w:spacing w:before="0" w:after="283"/>
              <w:jc w:val="left"/>
              <w:rPr/>
            </w:pPr>
            <w:r>
              <w:rPr/>
              <w:t xml:space="preserve">Blue Bloods (Kausi 4, Jakso 7, ``Drawing Dead'') </w:t>
            </w:r>
          </w:p>
        </w:tc>
        <w:tc>
          <w:tcPr>
            <w:tcW w:w="664" w:type="dxa"/>
            <w:tcBorders/>
            <w:vAlign w:val="center"/>
          </w:tcPr>
          <w:p>
            <w:pPr>
              <w:pStyle w:val="TableContents"/>
              <w:bidi w:val="0"/>
              <w:spacing w:before="0" w:after="283"/>
              <w:jc w:val="left"/>
              <w:rPr/>
            </w:pPr>
            <w:r>
              <w:rPr/>
              <w:t xml:space="preserve">2013 </w:t>
            </w:r>
          </w:p>
        </w:tc>
        <w:tc>
          <w:tcPr>
            <w:tcW w:w="4210" w:type="dxa"/>
            <w:tcBorders/>
            <w:vAlign w:val="center"/>
          </w:tcPr>
          <w:p>
            <w:pPr>
              <w:pStyle w:val="TableContents"/>
              <w:bidi w:val="0"/>
              <w:spacing w:before="0" w:after="283"/>
              <w:jc w:val="left"/>
              <w:rPr/>
            </w:pPr>
            <w:r>
              <w:rPr>
                <w:color w:val="A9A9A9"/>
              </w:rPr>
              <w:t xml:space="preserve">Rick Devin </w:t>
            </w:r>
          </w:p>
        </w:tc>
      </w:tr>
      <w:tr>
        <w:trPr/>
        <w:tc>
          <w:tcPr>
            <w:tcW w:w="5331" w:type="dxa"/>
            <w:tcBorders/>
            <w:vAlign w:val="center"/>
          </w:tcPr>
          <w:p>
            <w:pPr>
              <w:pStyle w:val="TableContents"/>
              <w:bidi w:val="0"/>
              <w:spacing w:before="0" w:after="283"/>
              <w:jc w:val="left"/>
              <w:rPr/>
            </w:pPr>
            <w:r>
              <w:rPr/>
              <w:t xml:space="preserve">100 </w:t>
            </w:r>
          </w:p>
        </w:tc>
        <w:tc>
          <w:tcPr>
            <w:tcW w:w="664" w:type="dxa"/>
            <w:tcBorders/>
            <w:vAlign w:val="center"/>
          </w:tcPr>
          <w:p>
            <w:pPr>
              <w:pStyle w:val="TableContents"/>
              <w:bidi w:val="0"/>
              <w:spacing w:before="0" w:after="283"/>
              <w:jc w:val="left"/>
              <w:rPr/>
            </w:pPr>
            <w:r>
              <w:rPr/>
              <w:t xml:space="preserve">2015 </w:t>
            </w:r>
          </w:p>
        </w:tc>
        <w:tc>
          <w:tcPr>
            <w:tcW w:w="4210" w:type="dxa"/>
            <w:tcBorders/>
            <w:vAlign w:val="center"/>
          </w:tcPr>
          <w:p>
            <w:pPr>
              <w:pStyle w:val="TableContents"/>
              <w:bidi w:val="0"/>
              <w:spacing w:before="0" w:after="283"/>
              <w:jc w:val="left"/>
              <w:rPr/>
            </w:pPr>
            <w:r>
              <w:rPr/>
              <w:t xml:space="preserve">RAIGN </w:t>
            </w:r>
          </w:p>
        </w:tc>
      </w:tr>
      <w:tr>
        <w:trPr/>
        <w:tc>
          <w:tcPr>
            <w:tcW w:w="5331" w:type="dxa"/>
            <w:tcBorders/>
            <w:vAlign w:val="center"/>
          </w:tcPr>
          <w:p>
            <w:pPr>
              <w:pStyle w:val="TableContents"/>
              <w:bidi w:val="0"/>
              <w:spacing w:before="0" w:after="283"/>
              <w:jc w:val="left"/>
              <w:rPr/>
            </w:pPr>
            <w:r>
              <w:rPr/>
              <w:t xml:space="preserve">Sense8 (jakso 9, "Kuolema ei anna sinun sanoa hyvästi") </w:t>
            </w:r>
          </w:p>
        </w:tc>
        <w:tc>
          <w:tcPr>
            <w:tcW w:w="664" w:type="dxa"/>
            <w:tcBorders/>
            <w:vAlign w:val="center"/>
          </w:tcPr>
          <w:p>
            <w:pPr>
              <w:pStyle w:val="TableContents"/>
              <w:bidi w:val="0"/>
              <w:spacing w:before="0" w:after="283"/>
              <w:jc w:val="left"/>
              <w:rPr/>
            </w:pPr>
            <w:r>
              <w:rPr/>
              <w:t xml:space="preserve">2015 </w:t>
            </w:r>
          </w:p>
        </w:tc>
        <w:tc>
          <w:tcPr>
            <w:tcW w:w="4210" w:type="dxa"/>
            <w:tcBorders/>
            <w:vAlign w:val="center"/>
          </w:tcPr>
          <w:p>
            <w:pPr>
              <w:pStyle w:val="TableContents"/>
              <w:bidi w:val="0"/>
              <w:spacing w:before="0" w:after="283"/>
              <w:jc w:val="left"/>
              <w:rPr/>
            </w:pPr>
            <w:r>
              <w:rPr/>
              <w:t xml:space="preserve">Antony &amp; the Johnsons </w:t>
            </w:r>
          </w:p>
        </w:tc>
      </w:tr>
      <w:tr>
        <w:trPr/>
        <w:tc>
          <w:tcPr>
            <w:tcW w:w="5331" w:type="dxa"/>
            <w:tcBorders/>
            <w:vAlign w:val="center"/>
          </w:tcPr>
          <w:p>
            <w:pPr>
              <w:pStyle w:val="TableContents"/>
              <w:bidi w:val="0"/>
              <w:spacing w:before="0" w:after="283"/>
              <w:jc w:val="left"/>
              <w:rPr/>
            </w:pPr>
            <w:r>
              <w:rPr/>
              <w:t xml:space="preserve">Containment, jakso 5, ``Like a Sheep Among Wolves'' (Kuin lammas susien joukossa). </w:t>
            </w:r>
          </w:p>
        </w:tc>
        <w:tc>
          <w:tcPr>
            <w:tcW w:w="664" w:type="dxa"/>
            <w:tcBorders/>
            <w:vAlign w:val="center"/>
          </w:tcPr>
          <w:p>
            <w:pPr>
              <w:pStyle w:val="TableContents"/>
              <w:bidi w:val="0"/>
              <w:spacing w:before="0" w:after="283"/>
              <w:jc w:val="left"/>
              <w:rPr/>
            </w:pPr>
            <w:r>
              <w:rPr/>
              <w:t xml:space="preserve">2016 </w:t>
            </w:r>
          </w:p>
        </w:tc>
        <w:tc>
          <w:tcPr>
            <w:tcW w:w="4210" w:type="dxa"/>
            <w:tcBorders/>
            <w:vAlign w:val="center"/>
          </w:tcPr>
          <w:p>
            <w:pPr>
              <w:pStyle w:val="TableContents"/>
              <w:bidi w:val="0"/>
              <w:spacing w:before="0" w:after="283"/>
              <w:jc w:val="left"/>
              <w:rPr/>
            </w:pPr>
            <w:r>
              <w:rPr/>
              <w:t xml:space="preserve">RAIGN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knockin' on heaven's door blue bloodsissa.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knocking on heavens door on blue bloods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``Knockin' on Heaven's Door'' on </w:t>
      </w:r>
      <w:r>
        <w:rPr>
          <w:color w:val="A9A9A9"/>
        </w:rPr>
        <w:t xml:space="preserve">Bob Dylanin</w:t>
      </w:r>
      <w:r>
        <w:rPr/>
        <w:t xml:space="preserve"> kirjoittama ja laulama laulu </w:t>
      </w:r>
      <w:r>
        <w:rPr/>
        <w:t xml:space="preserve">vuoden 1973 elokuvan Pat Garrett ja Billy the Kid soundtrackille. Se julkaistiin singlenä, ja se nousi Billboard Hot 100 -singlelistalla sijalle 12. Dylanin elämäkerran kirjoittaja Clinton Heylin kuvailee laulua ``harjoitukseksi upeassa yksinkertaisuudessa'', ja se on yksi Dylanin suosituimmista 1960-luvun jälkeisistä sävellyksistä, kun otetaan huomioon sen coveroineiden artistien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ja lauloi knockin' on heaven's door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koputtaa taivaan oveen alkuperäinen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artisti, joka lauloi koputtamalla taivaan oveen.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alunperin knock knock knockin knockin on heaven's door</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``Knockin' on Heaven's Door'' Bob Dylanin single albumilta Pat Garrett &amp; Billy the Kid </w:t>
      </w:r>
    </w:p>
    <w:tbl>
      <w:tblPr>
        <w:tblW w:w="9948" w:type="dxa"/>
        <w:jc w:val="left"/>
        <w:tblInd w:w="0" w:type="dxa"/>
        <w:tblLayout w:type="fixed"/>
        <w:tblCellMar>
          <w:top w:w="28" w:type="dxa"/>
          <w:left w:w="28" w:type="dxa"/>
          <w:bottom w:w="28" w:type="dxa"/>
          <w:right w:w="28" w:type="dxa"/>
        </w:tblCellMar>
      </w:tblPr>
      <w:tblGrid>
        <w:gridCol w:w="2626"/>
        <w:gridCol w:w="4576"/>
        <w:gridCol w:w="2746"/>
      </w:tblGrid>
      <w:tr>
        <w:trPr/>
        <w:tc>
          <w:tcPr>
            <w:tcW w:w="2626" w:type="dxa"/>
            <w:tcBorders/>
            <w:vAlign w:val="center"/>
          </w:tcPr>
          <w:p>
            <w:pPr>
              <w:pStyle w:val="TableHeading"/>
              <w:suppressLineNumbers/>
              <w:bidi w:val="0"/>
              <w:spacing w:before="0" w:after="283"/>
              <w:jc w:val="center"/>
              <w:rPr/>
            </w:pPr>
            <w:r>
              <w:rPr/>
              <w:t xml:space="preserve">B-puoli </w:t>
            </w:r>
          </w:p>
        </w:tc>
        <w:tc>
          <w:tcPr>
            <w:tcW w:w="4576" w:type="dxa"/>
            <w:tcBorders/>
            <w:vAlign w:val="center"/>
          </w:tcPr>
          <w:p>
            <w:pPr>
              <w:pStyle w:val="TableContents"/>
              <w:bidi w:val="0"/>
              <w:spacing w:before="0" w:after="283"/>
              <w:jc w:val="left"/>
              <w:rPr/>
            </w:pPr>
            <w:r>
              <w:rPr/>
              <w:t xml:space="preserve">``Turkey Chase''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Julkaistu </w:t>
            </w:r>
          </w:p>
        </w:tc>
        <w:tc>
          <w:tcPr>
            <w:tcW w:w="4576" w:type="dxa"/>
            <w:tcBorders/>
            <w:vAlign w:val="center"/>
          </w:tcPr>
          <w:p>
            <w:pPr>
              <w:pStyle w:val="TableContents"/>
              <w:bidi w:val="0"/>
              <w:spacing w:before="0" w:after="283"/>
              <w:jc w:val="left"/>
              <w:rPr/>
            </w:pPr>
            <w:r>
              <w:rPr>
                <w:color w:val="A9A9A9"/>
              </w:rPr>
              <w:t xml:space="preserve">13. heinäkuuta </w:t>
            </w:r>
            <w:r>
              <w:rPr/>
              <w:t xml:space="preserve">1973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Tallennettu </w:t>
            </w:r>
          </w:p>
        </w:tc>
        <w:tc>
          <w:tcPr>
            <w:tcW w:w="4576" w:type="dxa"/>
            <w:tcBorders/>
            <w:vAlign w:val="center"/>
          </w:tcPr>
          <w:p>
            <w:pPr>
              <w:pStyle w:val="TableContents"/>
              <w:bidi w:val="0"/>
              <w:spacing w:before="0" w:after="283"/>
              <w:jc w:val="left"/>
              <w:rPr/>
            </w:pPr>
            <w:r>
              <w:rPr/>
              <w:t xml:space="preserve">Helmikuu 1973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Genre </w:t>
            </w:r>
          </w:p>
        </w:tc>
        <w:tc>
          <w:tcPr>
            <w:tcW w:w="4576" w:type="dxa"/>
            <w:tcBorders/>
            <w:vAlign w:val="center"/>
          </w:tcPr>
          <w:p>
            <w:pPr>
              <w:pStyle w:val="TableContents"/>
              <w:bidi w:val="0"/>
              <w:spacing w:before="0" w:after="283"/>
              <w:jc w:val="left"/>
              <w:rPr/>
            </w:pPr>
            <w:r>
              <w:rPr/>
              <w:t xml:space="preserve">Folk rock, gospel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Pituus </w:t>
            </w:r>
          </w:p>
        </w:tc>
        <w:tc>
          <w:tcPr>
            <w:tcW w:w="4576" w:type="dxa"/>
            <w:tcBorders/>
            <w:vAlign w:val="center"/>
          </w:tcPr>
          <w:p>
            <w:pPr>
              <w:pStyle w:val="TableContents"/>
              <w:bidi w:val="0"/>
              <w:spacing w:before="0" w:after="283"/>
              <w:jc w:val="left"/>
              <w:rPr/>
            </w:pPr>
            <w:r>
              <w:rPr/>
              <w:t xml:space="preserve">2: 32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Tarra </w:t>
            </w:r>
          </w:p>
        </w:tc>
        <w:tc>
          <w:tcPr>
            <w:tcW w:w="4576" w:type="dxa"/>
            <w:tcBorders/>
            <w:vAlign w:val="center"/>
          </w:tcPr>
          <w:p>
            <w:pPr>
              <w:pStyle w:val="TableContents"/>
              <w:bidi w:val="0"/>
              <w:spacing w:before="0" w:after="283"/>
              <w:jc w:val="left"/>
              <w:rPr/>
            </w:pPr>
            <w:r>
              <w:rPr/>
              <w:t xml:space="preserve">Columbia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Lauluntekijä (s) </w:t>
            </w:r>
          </w:p>
        </w:tc>
        <w:tc>
          <w:tcPr>
            <w:tcW w:w="4576" w:type="dxa"/>
            <w:tcBorders/>
            <w:vAlign w:val="center"/>
          </w:tcPr>
          <w:p>
            <w:pPr>
              <w:pStyle w:val="TableContents"/>
              <w:bidi w:val="0"/>
              <w:spacing w:before="0" w:after="283"/>
              <w:jc w:val="left"/>
              <w:rPr/>
            </w:pPr>
            <w:r>
              <w:rPr/>
              <w:t xml:space="preserve">Bob Dylan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Tuottaja (s) </w:t>
            </w:r>
          </w:p>
        </w:tc>
        <w:tc>
          <w:tcPr>
            <w:tcW w:w="4576" w:type="dxa"/>
            <w:tcBorders/>
            <w:vAlign w:val="center"/>
          </w:tcPr>
          <w:p>
            <w:pPr>
              <w:pStyle w:val="TableContents"/>
              <w:bidi w:val="0"/>
              <w:spacing w:before="0" w:after="283"/>
              <w:jc w:val="left"/>
              <w:rPr/>
            </w:pPr>
            <w:r>
              <w:rPr/>
              <w:t xml:space="preserve">Gordon Carroll Bob Dylanin sinkkujen kronologia </w:t>
            </w:r>
          </w:p>
        </w:tc>
        <w:tc>
          <w:tcPr>
            <w:tcW w:w="2746"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"George Jackson" (1971) </w:t>
            </w:r>
          </w:p>
        </w:tc>
        <w:tc>
          <w:tcPr>
            <w:tcW w:w="4576" w:type="dxa"/>
            <w:tcBorders/>
            <w:vAlign w:val="center"/>
          </w:tcPr>
          <w:p>
            <w:pPr>
              <w:pStyle w:val="TableContents"/>
              <w:bidi w:val="0"/>
              <w:spacing w:before="0" w:after="283"/>
              <w:jc w:val="left"/>
              <w:rPr/>
            </w:pPr>
            <w:r>
              <w:rPr/>
              <w:t xml:space="preserve">``Knockin' on Heaven's Door'' (1973) </w:t>
            </w:r>
          </w:p>
        </w:tc>
        <w:tc>
          <w:tcPr>
            <w:tcW w:w="2746" w:type="dxa"/>
            <w:tcBorders/>
            <w:vAlign w:val="center"/>
          </w:tcPr>
          <w:p>
            <w:pPr>
              <w:pStyle w:val="TableContents"/>
              <w:bidi w:val="0"/>
              <w:spacing w:before="0" w:after="283"/>
              <w:jc w:val="left"/>
              <w:rPr/>
            </w:pPr>
            <w:r>
              <w:rPr/>
              <w:t xml:space="preserve">"Sellainen hölmö kuin minä"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taivaaseen koputtaminen tuli esiin?</w:t>
      </w:r>
    </w:p>
    <w:p>
      <w:pPr>
        <w:pStyle w:val="TextBody"/>
        <w:bidi w:val="0"/>
        <w:jc w:val="left"/>
        <w:rPr>
          <w:b/>
          <w:u w:val="single"/>
          <w:shd w:val="clear" w:fill="FFFF00"/>
        </w:rPr>
      </w:pPr>
      <w:r>
        <w:rPr>
          <w:b/>
          <w:u w:val="single"/>
          <w:shd w:val="clear" w:fill="FFFF00"/>
        </w:rPr>
        <w:t xml:space="preserve">Asiakirjan numero 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Star-Spangled Banner" </w:t>
      </w:r>
      <w:r>
        <w:rPr/>
        <w:t xml:space="preserve">on Amerikan yhdysvaltojen kansallislaulu. Sen sanat ovat peräisin runosta ``Defence of Fort M'Henry'', jonka </w:t>
      </w:r>
      <w:r>
        <w:rPr>
          <w:color w:val="6B8E23"/>
        </w:rPr>
        <w:t xml:space="preserve">35-vuotias lakimies ja harrastelijarunoilija </w:t>
      </w:r>
      <w:r>
        <w:rPr>
          <w:color w:val="A0522D"/>
        </w:rPr>
        <w:t xml:space="preserve">Francis Scott </w:t>
      </w:r>
      <w:r>
        <w:rPr>
          <w:color w:val="556B2F"/>
        </w:rPr>
        <w:t xml:space="preserve">Key </w:t>
      </w:r>
      <w:r>
        <w:rPr/>
        <w:t xml:space="preserve">kirjoitti </w:t>
      </w:r>
      <w:r>
        <w:rPr>
          <w:color w:val="DCDCDC"/>
        </w:rPr>
        <w:t xml:space="preserve">14. syyskuuta </w:t>
      </w:r>
      <w:r>
        <w:rPr>
          <w:color w:val="2F4F4F"/>
        </w:rPr>
        <w:t xml:space="preserve">1814 </w:t>
      </w:r>
      <w:r>
        <w:rPr/>
        <w:t xml:space="preserve">nähtyään </w:t>
      </w:r>
      <w:r>
        <w:rPr/>
        <w:t xml:space="preserve">Britannian kuninkaallisen laivaston alusten </w:t>
      </w:r>
      <w:r>
        <w:rPr/>
        <w:t xml:space="preserve">pommittavan </w:t>
      </w:r>
      <w:r>
        <w:rPr>
          <w:color w:val="228B22"/>
        </w:rPr>
        <w:t xml:space="preserve">McHenryn linnaketta </w:t>
      </w:r>
      <w:r>
        <w:rPr>
          <w:color w:val="191970"/>
        </w:rPr>
        <w:t xml:space="preserve">Baltimoren satamassa Baltimoren taistelun aikana vuoden </w:t>
      </w:r>
      <w:r>
        <w:rPr/>
        <w:t xml:space="preserve">1812 sodassa. Key </w:t>
      </w:r>
      <w:r>
        <w:rPr>
          <w:color w:val="8B0000"/>
        </w:rPr>
        <w:t xml:space="preserve">sai inspiraationsa Yhdysvaltain suuresta lipusta, Star-Spangled Bannerista, joka liehui voitokkaasti linnoituksen yllä amerikkalaisten voittaessa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kirjoittaja, kun hän kirjoitti tähtilipun?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tähtilipun ja minä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kansallishymnin sanat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Amerikan yhdysvaltojen kansallislaulun?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kirjoitti Amerikan yhdysvaltojen kansallislaulun?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kirjoitti Amerikan yhdysvaltojen kansallislaulun?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sanat tähtilipun sanat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kirjoitettiin tähtilipun sanat...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kirjoitti tähtilipun ja miksi hän kirjoitti sen?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kirjoitti tähtilipun vuoden 1812 sodan aikana -</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kirjoitti kansallislaulumme sanat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oli henkilö, joka kirjoitti tähtilipun...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Mikä on Yhdysvaltain kansallislaulun nimi</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Amerikan kansallislaulu kirjoitettiin?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joka sävelsi musiikin tähtilippuun.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Missä tähti liehui?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Washingtonin palamisen ja Alexandrian ryöstöretken jälkeen Francis Scott Key ja John Stuart Skinner lähtivät 3. syyskuuta 1814 Baltimoresta HMS Minden -aluksella, joka purjehti aselepoaluksen lipun alla </w:t>
      </w:r>
      <w:r>
        <w:rPr>
          <w:color w:val="A9A9A9"/>
        </w:rPr>
        <w:t xml:space="preserve">presidentti James Madisonin</w:t>
      </w:r>
      <w:r>
        <w:rPr/>
        <w:t xml:space="preserve"> hyväksymässä tehtävässä</w:t>
      </w:r>
      <w:r>
        <w:rPr/>
        <w:t xml:space="preserve">. Heidän tavoitteenaan oli saada aikaan vankien vaihto, joista yksi oli tohtori William Beanes, Upper Marlboron vanhempi ja suosittu kaupunginlääkäri ja Keyn ystävä, joka oli jäänyt vangiksi kotonaan. Beanesia syytettiin brittisotilaiden pidätyksen avustamisesta. Key ja Skinner nousivat 7. syyskuuta brittiläiselle lippulaivalle HMS Tonnantille ja keskustelivat kenraalimajuri Robert Rossin ja vara-amiraali Alexander Cochranen kanssa illallisella, kun upseerit keskustelivat sotasuunnitelmista. Ross ja Cochrane kieltäytyivät aluksi vapauttamasta Beanesia, mutta taipuivat, kun Key ja Skinner näyttivät heille haavoittuneiden brittivankien kirjoittamia kirjeitä, joissa he ylistivät Beanesia ja muita amerikkalaisia ystävällisestä kohtelusta.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kansallislaulu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1998 lähtien liittovaltion laki (eli, </w:t>
      </w:r>
      <w:r>
        <w:rPr>
          <w:color w:val="A9A9A9"/>
        </w:rPr>
        <w:t xml:space="preserve">Yhdysvaltojen lakikokoelma 36 U.S.C. § 301</w:t>
      </w:r>
      <w:r>
        <w:rPr/>
        <w:t xml:space="preserve">) mukaan kansallislaulun aikana, kun lippu on esillä, kaikkien läsnäolijoiden, myös univormuun pukeutuneiden, on seisottava asennossa; muiden kuin sotilaspalveluksessa olevien henkilöiden on katsottava lippua kohti oikea käsi sydämen yläpuolella; läsnä olevat asevoimien jäsenet ja veteraanit, jotka eivät ole univormussa, voivat tehdä sotilaallisen tervehdyksen; Sotilaspalveluksessa olevien, univormuun kuulumattomien henkilöiden on poistettava päähineensä oikealla kädellä ja pidettävä päähinettä vasemmalla olkapäällään, käsi sydämen yläpuolella; ja asevoimien jäsenten ja veteraanien, jotka ovat univormussa, on osoitettava sotilaallista tervehdystä hymnin ensimmäisestä sävelestä ja pidettävä tämä asento viimeiseen säveleen asti. Lisäksi laissa säädetään, että kun lippua ei ole esillä, kaikkien läsnäolijoiden on katsottava musiikkia kohti ja toimittava samalla tavalla kuin lippu esillä ollessaan. Sotilaslaki edellyttää, että kaikki laitoksessa olevat ajoneuvot pysähtyvät, kun laulu soitetaan, ja että kaikki ulkona olevat henkilöt seisovat varuillaan ja katsovat musiikin suuntaan ja joko tervehtivät, jos heillä on univormu, tai asettavat oikean käden sydämen päälle, jos heillä ei ole univormua. Lakia muutettiin vuonna 2008, ja sen jälkeen sotaveteraanit voivat tervehtiä myös ilman univormua.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lukee, että meidän pitäisi seistä kansallislaulun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laivasto hyväksyi "The Star-Spangled Bannerin" viralliseen käyttöön vuonna 1889 ja Yhdysvaltain presidentti Woodrow Wilson vuonna 1916, ja siitä </w:t>
      </w:r>
      <w:r>
        <w:rPr>
          <w:color w:val="A9A9A9"/>
        </w:rPr>
        <w:t xml:space="preserve">tehtiin kansallishymni kongressin päätöksellä </w:t>
      </w:r>
      <w:r>
        <w:rPr>
          <w:color w:val="2F4F4F"/>
        </w:rPr>
        <w:t xml:space="preserve">3. maaliskuuta </w:t>
      </w:r>
      <w:r>
        <w:rPr>
          <w:color w:val="556B2F"/>
        </w:rPr>
        <w:t xml:space="preserve">1931 </w:t>
      </w:r>
      <w:r>
        <w:rPr>
          <w:color w:val="A9A9A9"/>
        </w:rPr>
        <w:t xml:space="preserve">(46 Stat. 1508, kodifioitu 36 U.S.C. § 301), jonka presidentti Herbert Hoover allekirjoitti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tähtilipusta tuli kansallislaulumme?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tähtilipusta tehtiin kansallislaulumme?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tähdistä tuli kansallishymni?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tähtilippu tehtiin kansallislauluksi...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kansallislaulusta tuli kansallislaulumme?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tähtilipusta tuli virallinen kansallislaulu?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tähtilipusta tuli kansallislaulu?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tähtilipusta tuli kansallislaulumme?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tähtilipusta tuli kansallislaulu?</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tähtilippu vuosi, jolloin siitä tuli kansallislaulu</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tähtilipusta tehtiin hymni...</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tähtilipusta tuli hymni?</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tähdistä tuli kansallishymni?</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tähdistä tuli kansallishymni?</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tähdistä tehtiin kansallishymni?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Star-Spangled Banner" on Amerikan yhdysvaltojen kansallislaulu. Sen sanat ovat peräisin runosta ``Defence of Fort M'Henry'', jonka tuolloin 35-vuotias </w:t>
      </w:r>
      <w:r>
        <w:rPr>
          <w:color w:val="A9A9A9"/>
        </w:rPr>
        <w:t xml:space="preserve">lakimies ja harrastelijarunoilija Francis Scott Key </w:t>
      </w:r>
      <w:r>
        <w:rPr/>
        <w:t xml:space="preserve">kirjoitti 14. syyskuuta 1814 </w:t>
      </w:r>
      <w:r>
        <w:rPr/>
        <w:t xml:space="preserve">nähtyään kuninkaallisen laivaston brittiläisten alusten pommittaman McHenryn linnakkeen </w:t>
      </w:r>
      <w:r>
        <w:rPr>
          <w:color w:val="DCDCDC"/>
        </w:rPr>
        <w:t xml:space="preserve">Baltimoren satamassa </w:t>
      </w:r>
      <w:r>
        <w:rPr/>
        <w:t xml:space="preserve">Baltimoren taistelun aikana vuoden 1812 sodassa. Key sai inspiraationsa Yhdysvaltain suuresta, 15 tähdestä ja 15 raidasta koostuvasta Amerikan lipusta, joka tunnetaan nimellä Star-Spangled Banner ja joka liehui riemukkaasti linnoituksen yllä amerikkalaisten voittaessa.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tähtilippuun Star Spangled Banner.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francis scott key kirjoitti star spangled bannerin?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"The Star-Spangled Banner" on Yhdysvaltojen </w:t>
      </w:r>
      <w:r>
        <w:rPr/>
        <w:t xml:space="preserve">kansallislaulu. Sen sanat ovat peräisin runosta ``Defence of Fort M'Henry'', jonka </w:t>
      </w:r>
      <w:r>
        <w:rPr/>
        <w:t xml:space="preserve">tuolloin 35-vuotias lakimies ja harrastelijarunoilija </w:t>
      </w:r>
      <w:r>
        <w:rPr>
          <w:color w:val="2F4F4F"/>
        </w:rPr>
        <w:t xml:space="preserve">Francis Scott Key </w:t>
      </w:r>
      <w:r>
        <w:rPr/>
        <w:t xml:space="preserve">kirjoitti </w:t>
      </w:r>
      <w:r>
        <w:rPr>
          <w:color w:val="DCDCDC"/>
        </w:rPr>
        <w:t xml:space="preserve">14. syyskuuta 1814 </w:t>
      </w:r>
      <w:r>
        <w:rPr/>
        <w:t xml:space="preserve">nähtyään kuninkaallisen laivaston brittiläisten alusten pommittaman McHenryn linnakkeen Baltimoren satamassa Baltimoren taistelun aikana vuoden 1812 sodassa. Key sai inspiraationsa Yhdysvaltain 15 tähdestä ja 15 raidasta koostuvasta suuresta Yhdysvaltain lipusta, joka tunnetaan nimellä Star-Spangled Banner ja joka liehui riemukkaasti linnoituksen yllä Yhdysvaltain voiton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francis scott key kirjoitti sanat, joista tuli kansallishymni?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kansallislaulun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sävelsi musiikin tähtilippuun.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runon, josta tuli kansallislaulumme.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kansallishymnin sanat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Runo on sävelletty </w:t>
      </w:r>
      <w:r>
        <w:rPr>
          <w:color w:val="A9A9A9"/>
        </w:rPr>
        <w:t xml:space="preserve">John Stafford Smithin </w:t>
      </w:r>
      <w:r>
        <w:rPr/>
        <w:t xml:space="preserve">Lontoossa toimivalle miesten seurapiirille Anacreontic Societylle </w:t>
      </w:r>
      <w:r>
        <w:rPr/>
        <w:t xml:space="preserve">kirjoittaman suositun brittiläisen laulun säveliin.</w:t>
      </w:r>
      <w:r>
        <w:rPr/>
        <w:t xml:space="preserve"> ``To Anacreon in Heaven'' (tai ``The Anacreontic Song''), eri sanoituksilla, oli jo suosittu Yhdysvalloissa. Key'n runoon sävelletty ja nimetty uudelleen ``The Star-Spangled Banneriksi'', siitä tuli pian tunnettu yhdysvaltalainen isänmaallinen laulu. Se on 19 puolisävelaskeleen laajuinen, ja se on tunnettu siitä, että sitä on hyvin vaikea laulaa. Vaikka runossa on neljä säkeistöä, nykyään lauletaan yleisesti vain ensimmäistä.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kansallislauluun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Hyväksytty </w:t>
      </w:r>
      <w:r>
        <w:rPr>
          <w:color w:val="A9A9A9"/>
        </w:rPr>
        <w:t xml:space="preserve">4. maaliskuuta 1931</w:t>
      </w:r>
      <w:r>
        <w:rPr/>
        <w:t xml:space="preserve">; 86 vuotta sitten (1931-03-04).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tähtilippu tehtiin virallisesti kansallislauluksi?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Runo on sävelletty </w:t>
      </w:r>
      <w:r>
        <w:rPr>
          <w:color w:val="A9A9A9"/>
        </w:rPr>
        <w:t xml:space="preserve">John Stafford Smithin </w:t>
      </w:r>
      <w:r>
        <w:rPr/>
        <w:t xml:space="preserve">Lontoossa toimivalle miesten seurapiirille Anacreontic Societylle </w:t>
      </w:r>
      <w:r>
        <w:rPr/>
        <w:t xml:space="preserve">kirjoittaman suositun brittiläisen laulun säveliin.</w:t>
      </w:r>
      <w:r>
        <w:rPr/>
        <w:t xml:space="preserve"> ``To Anacreon in Heaven'' (tai ``The Anacreontic Song''), eri sanoituksilla, oli jo suosittu Yhdysvalloissa. Key'n runoon sävelletty ja nimetty uudelleen ``The Star-Spangled Banner'', siitä tuli pian tunnettu amerikkalainen isänmaallinen laulu. Se on 19 puolisävelaskeleen laajuinen, ja se on tunnettu siitä, että sitä on hyvin vaikea laulaa. Vaikka runossa on neljä säkeistöä, nykyään lauletaan yleisesti vain ensimmäistä.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tähtilipun sävelen -</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The Star-Spangled Banner Varhaisin säilynyt nuotti "The Star-Spangled Bannerista" vuodelta 1814. Yhdysvaltain kansallislaulu </w:t>
      </w:r>
    </w:p>
    <w:tbl>
      <w:tblPr>
        <w:tblW w:w="10205" w:type="dxa"/>
        <w:jc w:val="left"/>
        <w:tblInd w:w="0" w:type="dxa"/>
        <w:tblLayout w:type="fixed"/>
        <w:tblCellMar>
          <w:top w:w="28" w:type="dxa"/>
          <w:left w:w="28" w:type="dxa"/>
          <w:bottom w:w="28" w:type="dxa"/>
          <w:right w:w="28" w:type="dxa"/>
        </w:tblCellMar>
      </w:tblPr>
      <w:tblGrid>
        <w:gridCol w:w="1062"/>
        <w:gridCol w:w="9143"/>
      </w:tblGrid>
      <w:tr>
        <w:trPr/>
        <w:tc>
          <w:tcPr>
            <w:tcW w:w="1062" w:type="dxa"/>
            <w:tcBorders/>
            <w:vAlign w:val="center"/>
          </w:tcPr>
          <w:p>
            <w:pPr>
              <w:pStyle w:val="TableHeading"/>
              <w:suppressLineNumbers/>
              <w:bidi w:val="0"/>
              <w:spacing w:before="0" w:after="283"/>
              <w:jc w:val="center"/>
              <w:rPr/>
            </w:pPr>
            <w:r>
              <w:rPr/>
              <w:t xml:space="preserve">Sanoitukset </w:t>
            </w:r>
          </w:p>
        </w:tc>
        <w:tc>
          <w:tcPr>
            <w:tcW w:w="9143" w:type="dxa"/>
            <w:tcBorders/>
            <w:vAlign w:val="center"/>
          </w:tcPr>
          <w:p>
            <w:pPr>
              <w:pStyle w:val="TableContents"/>
              <w:bidi w:val="0"/>
              <w:spacing w:before="0" w:after="283"/>
              <w:jc w:val="left"/>
              <w:rPr/>
            </w:pPr>
            <w:r>
              <w:rPr>
                <w:color w:val="A9A9A9"/>
              </w:rPr>
              <w:t xml:space="preserve">Francis Scott Key</w:t>
            </w:r>
            <w:r>
              <w:rPr/>
              <w:t xml:space="preserve">, </w:t>
            </w:r>
            <w:r>
              <w:rPr>
                <w:color w:val="DCDCDC"/>
              </w:rPr>
              <w:t xml:space="preserve">1814 </w:t>
            </w:r>
          </w:p>
        </w:tc>
      </w:tr>
      <w:tr>
        <w:trPr/>
        <w:tc>
          <w:tcPr>
            <w:tcW w:w="1062" w:type="dxa"/>
            <w:tcBorders/>
            <w:vAlign w:val="center"/>
          </w:tcPr>
          <w:p>
            <w:pPr>
              <w:pStyle w:val="TableHeading"/>
              <w:suppressLineNumbers/>
              <w:bidi w:val="0"/>
              <w:spacing w:before="0" w:after="283"/>
              <w:jc w:val="center"/>
              <w:rPr/>
            </w:pPr>
            <w:r>
              <w:rPr/>
              <w:t xml:space="preserve">Musiikki </w:t>
            </w:r>
          </w:p>
        </w:tc>
        <w:tc>
          <w:tcPr>
            <w:tcW w:w="9143" w:type="dxa"/>
            <w:tcBorders/>
            <w:vAlign w:val="center"/>
          </w:tcPr>
          <w:p>
            <w:pPr>
              <w:pStyle w:val="TableContents"/>
              <w:bidi w:val="0"/>
              <w:spacing w:before="0" w:after="283"/>
              <w:jc w:val="left"/>
              <w:rPr/>
            </w:pPr>
            <w:r>
              <w:rPr>
                <w:color w:val="2F4F4F"/>
              </w:rPr>
              <w:t xml:space="preserve">John Stafford Smith</w:t>
            </w:r>
            <w:r>
              <w:rPr/>
              <w:t xml:space="preserve">, noin 1773 </w:t>
            </w:r>
          </w:p>
        </w:tc>
      </w:tr>
      <w:tr>
        <w:trPr/>
        <w:tc>
          <w:tcPr>
            <w:tcW w:w="1062" w:type="dxa"/>
            <w:tcBorders/>
            <w:vAlign w:val="center"/>
          </w:tcPr>
          <w:p>
            <w:pPr>
              <w:pStyle w:val="TableHeading"/>
              <w:suppressLineNumbers/>
              <w:bidi w:val="0"/>
              <w:spacing w:before="0" w:after="283"/>
              <w:jc w:val="center"/>
              <w:rPr/>
            </w:pPr>
            <w:r>
              <w:rPr/>
              <w:t xml:space="preserve">Hyväksytty </w:t>
            </w:r>
          </w:p>
        </w:tc>
        <w:tc>
          <w:tcPr>
            <w:tcW w:w="9143" w:type="dxa"/>
            <w:tcBorders/>
            <w:vAlign w:val="center"/>
          </w:tcPr>
          <w:p>
            <w:pPr>
              <w:pStyle w:val="TableContents"/>
              <w:bidi w:val="0"/>
              <w:jc w:val="left"/>
              <w:rPr/>
            </w:pPr>
            <w:r>
              <w:rPr>
                <w:color w:val="556B2F"/>
              </w:rPr>
              <w:t xml:space="preserve">4. maaliskuuta 1931</w:t>
            </w:r>
            <w:r>
              <w:rPr/>
              <w:t xml:space="preserve">; 86 vuotta sitten (1931-03-04) Ääninäyte ``The Star-Spangled Banner'' instrumentaalinen versio </w:t>
            </w:r>
          </w:p>
          <w:p>
            <w:pPr>
              <w:pStyle w:val="TextBody"/>
              <w:numPr>
                <w:ilvl w:val="0"/>
                <w:numId w:val="21"/>
              </w:numPr>
              <w:tabs>
                <w:tab w:val="clear" w:pos="1134"/>
                <w:tab w:val="left" w:leader="none" w:pos="707"/>
              </w:tabs>
              <w:bidi w:val="0"/>
              <w:spacing w:before="0" w:after="0"/>
              <w:ind w:start="707" w:hanging="283"/>
              <w:jc w:val="left"/>
              <w:rPr/>
            </w:pPr>
            <w:r>
              <w:rPr/>
              <w:t xml:space="preserve">tiedosto </w:t>
            </w:r>
          </w:p>
          <w:p>
            <w:pPr>
              <w:pStyle w:val="TextBody"/>
              <w:numPr>
                <w:ilvl w:val="0"/>
                <w:numId w:val="21"/>
              </w:numPr>
              <w:tabs>
                <w:tab w:val="clear" w:pos="1134"/>
                <w:tab w:val="left" w:leader="none" w:pos="707"/>
              </w:tabs>
              <w:bidi w:val="0"/>
              <w:ind w:start="707" w:hanging="283"/>
              <w:jc w:val="left"/>
              <w:rPr/>
            </w:pPr>
            <w:r>
              <w:rPr/>
              <w:t xml:space="preserve">apua </w:t>
            </w:r>
          </w:p>
          <w:p>
            <w:pPr>
              <w:pStyle w:val="TextBody"/>
              <w:numPr>
                <w:ilvl w:val="0"/>
                <w:numId w:val="22"/>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 kirjoitettiin missä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tähtilipun?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tähtilippu julistettiin kansallislauluksi?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Kun Yhdysvaltain kansallislaulu hyväksyttiin lailla vuonna 1931, sen soiton aikana ei ollut mitään määräyksiä käyttäytymisestä. </w:t>
      </w:r>
      <w:r>
        <w:rPr>
          <w:color w:val="A9A9A9"/>
        </w:rPr>
        <w:t xml:space="preserve">Kesäkuun 22. päivänä </w:t>
      </w:r>
      <w:r>
        <w:rPr/>
        <w:t xml:space="preserve">1942 </w:t>
      </w:r>
      <w:r>
        <w:rPr/>
        <w:t xml:space="preserve">lakia tarkistettiin siten, että univormuun pukeutuneiden olisi tervehdittävä sen soidessa, kun taas muiden olisi vain seisottava asennossa ja miesten olisi riisuttava hattunsa. Samassa säännöstössä vaadittiin myös, että naisten olisi asetettava kätensä sydämensä päälle, kun lippu on esillä kansallislaulun aikana, mutta ei, jos lippu ei ole esillä. Joulukuun 23. päivänä 1942 lakia tarkistettiin jälleen, ja siinä ohjeistettiin miehiä ja naisia seisomaan asennossa ja katsomaan musiikin suuntaan, kun sitä soitetaan. Kyseisessä tarkistuksessa miehiä ja naisia kehotettiin myös laskemaan kätensä sydämensä päälle vain, jos lippu oli esillä. Univormuun pukeutuneiden edellytettiin tervehtivän. Lakia yksinkertaistettiin 7. heinäkuuta 1976. Miehiä ja naisia ohjeistettiin seisomaan kädet sydämen päällä, miehet riisumaan hattunsa riippumatta siitä, oliko lippu esillä vai ei, ja univormussa olevat tervehtivät. Elokuun 12. päivänä 1998 laki kirjoitettiin uudelleen siten, että samat ohjeet säilytettiin, mutta erotettiin toisistaan "univormuun pukeutuneet" ja "asevoimien jäsenet ja veteraanit", joita molempia kehotettiin tervehtimään soiton aikana riippumatta siitä, oliko lippu esillä vai ei. Vuosien mittaan tapahtuneiden lakimuutosten ja kansallishymnin ja uskollisuuslupauksen ohjeiden välisen sekaannuksen vuoksi monet ihmiset seisoivat lähes koko 1900-luvun ajan yksinkertaisesti asennossa tai kädet edessään taitettuina hymnin soidessa ja pitivät kättä (tai hattua) sydämensä päällä, kun he lausuivat uskollisuuslupauksen. Syyskuun 11. päivän jälkeen tavasta laittaa käsi sydämen päälle kansallishymnin soiton aikana tuli lähes yleinen.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kansallishymnin kuunteleminen alkoi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"The Star-Spangled Banner" on Yhdysvaltojen </w:t>
      </w:r>
      <w:r>
        <w:rPr/>
        <w:t xml:space="preserve">kansallislaulu. Sen sanat ovat peräisin runosta Defence of Fort M'Henry, jonka tuolloin 35-vuotias lakimies ja harrastelijarunoilija Francis Scott Key kirjoitti 14. syyskuuta 1814 nähtyään kuninkaallisen laivaston brittiläisten alusten pommittaman McHenryn linnakkeen Baltimoren satamassa Baltimoren taistelun aikana vuoden 1812 sodassa. Key sai inspiraationsa Yhdysvaltain 15 tähdestä ja 15 raidasta koostuvasta suuresta Yhdysvaltain lipusta, joka tunnetaan nimellä Star-Spangled Banner ja joka liehui riemukkaasti linnoituksen yllä Yhdysvaltain voiton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kansallislaulumme nimi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Runo on sävelletty </w:t>
      </w:r>
      <w:r>
        <w:rPr>
          <w:color w:val="A9A9A9"/>
        </w:rPr>
        <w:t xml:space="preserve">John Stafford Smithin </w:t>
      </w:r>
      <w:r>
        <w:rPr/>
        <w:t xml:space="preserve">Lontoossa toimivalle miesten seurapiirille Anacreontic Societylle </w:t>
      </w:r>
      <w:r>
        <w:rPr/>
        <w:t xml:space="preserve">kirjoittaman suositun brittiläisen laulun säveliin.</w:t>
      </w:r>
      <w:r>
        <w:rPr/>
        <w:t xml:space="preserve"> ``To Anacreon in Heaven'' (tai ``The Anacreontic Song''), eri sanoituksilla, oli jo suosittu Yhdysvalloissa. Key'n runoon sävelletty ja nimetty uudelleen ``The Star-Spangled Banner'', siitä tuli pian tunnettu amerikkalainen isänmaallinen laulu. Sen ääniala on yksi oktaavi ja yksi viidesosa (puolitoista oktaavia enemmän), ja se tunnetaan vaikeana laulettavana. Vaikka runossa on </w:t>
      </w:r>
      <w:r>
        <w:rPr>
          <w:color w:val="DCDCDC"/>
        </w:rPr>
        <w:t xml:space="preserve">neljä säkeistöä</w:t>
      </w:r>
      <w:r>
        <w:rPr/>
        <w:t xml:space="preserve">, vain ensimmäistä lauletaan nykyään yleisesti.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melodian tähtilippuun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säkeistöä tähtilippua -</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Kun kansallishymni tunnustettiin lailla vuonna 1932, sen soittamisen aikana ei ollut määräyksiä käyttäytymisestä. </w:t>
      </w:r>
      <w:r>
        <w:rPr>
          <w:color w:val="A9A9A9"/>
        </w:rPr>
        <w:t xml:space="preserve">Kesäkuun 22. päivänä </w:t>
      </w:r>
      <w:r>
        <w:rPr/>
        <w:t xml:space="preserve">1942 </w:t>
      </w:r>
      <w:r>
        <w:rPr/>
        <w:t xml:space="preserve">lakia tarkistettiin siten, että univormussa olevien henkilöiden olisi tervehdittävä sen soidessa, kun taas muiden olisi vain seisottava asennossa ja miesten olisi riisuttava hattunsa. (Samassa säännöstössä edellytettiin myös, että naisten olisi asetettava kätensä sydämensä päälle, kun lippu on esillä hymnin soiton aikana, mutta ei, jos lippu ei ole esillä.) Joulukuun 23. päivänä </w:t>
      </w:r>
      <w:r>
        <w:rPr>
          <w:color w:val="DCDCDC"/>
        </w:rPr>
        <w:t xml:space="preserve">1942 </w:t>
      </w:r>
      <w:r>
        <w:rPr/>
        <w:t xml:space="preserve">lakia tarkistettiin jälleen, ja siinä ohjeistettiin miehiä ja naisia seisomaan asennossa ja katsomaan musiikin suuntaan, kun sitä soitettiin. Kyseisessä tarkistuksessa miehiä ja naisia ohjattiin myös asettamaan kätensä sydämensä päälle vain, jos lippu oli esillä. Univormuun pukeutuneiden edellytettiin tervehtivän. Lakia yksinkertaistettiin 7. heinäkuuta 1976. Miehiä ja naisia ohjeistettiin seisomaan kädet sydämen päällä, miehet riisumaan hattunsa riippumatta siitä, oliko lippu esillä vai ei, ja univormussa olevat tervehtivät. Elokuun 12. päivänä 1998 laki kirjoitettiin uudelleen siten, että samat ohjeet säilytettiin, mutta erotettiin toisistaan "univormuun pukeutuneet" ja "asevoimien jäsenet ja veteraanit", joita molempia kehotettiin tervehtimään soiton aikana riippumatta siitä, oliko lippu esillä vai ei. Vuosien mittaan tapahtuneiden lakimuutosten ja kansallishymniä koskevien ohjeiden sekaannuksen vuoksi monet ihmiset seisoivat lähes koko 1900-luvun ajan yksinkertaisesti asennossa tai kädet edessään taitettuina hymnin soidessa ja pitivät kättä (tai hattua) sydämensä päällä, kun he lausuivat hymniä. Syyskuun 11. päivän jälkeen tavasta laittaa käsi sydämen päälle hymnin soiton aikana tuli lähes yleinen.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seisoa kansallislaulua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kansallislaulun kuuntelemisesta tuli perinne?</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Runo on sävelletty </w:t>
      </w:r>
      <w:r>
        <w:rPr>
          <w:color w:val="A9A9A9"/>
        </w:rPr>
        <w:t xml:space="preserve">John Stafford Smithin </w:t>
      </w:r>
      <w:r>
        <w:rPr/>
        <w:t xml:space="preserve">Lontoossa toimivalle miesten seurapiirille Anacreontic Societylle </w:t>
      </w:r>
      <w:r>
        <w:rPr/>
        <w:t xml:space="preserve">kirjoittaman suositun brittiläisen laulun säveliin.</w:t>
      </w:r>
      <w:r>
        <w:rPr/>
        <w:t xml:space="preserve"> ``To Anacreon in Heaven'' (tai ``The Anacreontic Song''), eri sanoituksilla, oli jo suosittu Yhdysvalloissa. Key'n runoon sävelletty ja nimetty uudelleen ``The Star-Spangled Banner'', siitä tuli pian tunnettu amerikkalainen isänmaallinen laulu. Se on 19 puolisävelaskeleen laajuinen, ja se tunnetaan vaikeana laulettavana. Vaikka runossa on neljä säkeistöä, nykyään lauletaan yleisesti vain ensimmäistä.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melodian tähtilippuun,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sävelsi musiikin tähtilippuun -</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Key antoi runon lankomiehelleen tuomari Joseph H. Nicholsonille, joka näki, että sanat sopivat </w:t>
      </w:r>
      <w:r>
        <w:rPr>
          <w:color w:val="A9A9A9"/>
        </w:rPr>
        <w:t xml:space="preserve">englantilaisen säveltäjän John Stafford Smithin </w:t>
      </w:r>
      <w:r>
        <w:rPr/>
        <w:t xml:space="preserve">suosittuun melodiaan </w:t>
      </w:r>
      <w:r>
        <w:rPr>
          <w:color w:val="A9A9A9"/>
        </w:rPr>
        <w:t xml:space="preserve">``The Anacreontic Song''</w:t>
      </w:r>
      <w:r>
        <w:rPr/>
        <w:t xml:space="preserve">. Tämä oli virallinen laulu Anacreontic Societylle, joka oli 1700-luvun herrasmiesklubi, joka koostui amatöörimuusikoista Lontoossa. Nicholson vei runon Baltimoressa sijaitsevalle kirjapainolle, joka teki nimettömänä ensimmäisen tunnetun leveäpainoksen 17. syyskuuta; näistä on säilynyt kaksi tunnettua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tähtilipun melodia?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Seuraavana päivänä laivalla Key kirjoitti runon taskussaan pitämänsä kirjeen kääntöpuolelle. Syyskuun 16. päivän hämärässä hänet ja Skinner vapautettiin </w:t>
      </w:r>
      <w:r>
        <w:rPr>
          <w:color w:val="A9A9A9"/>
        </w:rPr>
        <w:t xml:space="preserve">Baltimoressa</w:t>
      </w:r>
      <w:r>
        <w:rPr/>
        <w:t xml:space="preserve">. Hän viimeisteli runon Indian Queen -hotellissa, jossa hän asui, ja otsikoi sen "M'Henryn linnakkeen puolustaminen".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tähti lippu kirjoitettu kaupunki</w:t>
      </w:r>
    </w:p>
    <w:p>
      <w:pPr>
        <w:pStyle w:val="TextBody"/>
        <w:bidi w:val="0"/>
        <w:jc w:val="left"/>
        <w:rPr>
          <w:b/>
          <w:u w:val="single"/>
          <w:shd w:val="clear" w:fill="FFFF00"/>
        </w:rPr>
      </w:pPr>
      <w:r>
        <w:rPr>
          <w:b/>
          <w:u w:val="single"/>
          <w:shd w:val="clear" w:fill="FFFF00"/>
        </w:rPr>
        <w:t xml:space="preserve">Asiakirjan numero 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Pagodin räystään reuna muodostaa suoran linjan, jonka jokainen seuraava reuna on toista lyhyempi. Mitä suurempi pituusero (</w:t>
      </w:r>
      <w:r>
        <w:rPr/>
        <w:t xml:space="preserve">japaniksi </w:t>
      </w:r>
      <w:r>
        <w:rPr/>
        <w:t xml:space="preserve">teigen </w:t>
      </w:r>
      <w:r>
        <w:rPr/>
        <w:t xml:space="preserve">(</w:t>
      </w:r>
      <w:r>
        <w:rPr/>
        <w:t xml:space="preserve">逓減, asteittainen pieneneminen)) on kerrosten välillä, </w:t>
      </w:r>
      <w:r>
        <w:rPr>
          <w:color w:val="A9A9A9"/>
        </w:rPr>
        <w:t xml:space="preserve">sitä vankemmalta ja varmemmalta pagodi näyttää</w:t>
      </w:r>
      <w:r>
        <w:rPr/>
        <w:t xml:space="preserve">. Vanhemmissa pagodeissa sekä teigen että loppupää ovat suurempia, mikä antaa niille kiinteyden tunteen. Vastaavasti uudemmissa pagodeissa on yleensä jyrkempi ja lyhyempi pääty, mikä luo leveämmän siluetin.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syy japanilaisten pagodien kattojen pienenemiseen on se.</w:t>
      </w:r>
    </w:p>
    <w:p>
      <w:pPr>
        <w:pStyle w:val="TextBody"/>
        <w:bidi w:val="0"/>
        <w:jc w:val="left"/>
        <w:rPr>
          <w:b/>
          <w:u w:val="single"/>
          <w:shd w:val="clear" w:fill="FFFF00"/>
        </w:rPr>
      </w:pPr>
      <w:r>
        <w:rPr>
          <w:b/>
          <w:u w:val="single"/>
          <w:shd w:val="clear" w:fill="FFFF00"/>
        </w:rPr>
        <w:t xml:space="preserve">Asiakirjan numero 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Keskiyön aurinko on luonnonilmiö, joka esiintyy </w:t>
      </w:r>
      <w:r>
        <w:rPr>
          <w:color w:val="A9A9A9"/>
        </w:rPr>
        <w:t xml:space="preserve">kesäkuukausina </w:t>
      </w:r>
      <w:r>
        <w:rPr>
          <w:color w:val="DCDCDC"/>
        </w:rPr>
        <w:t xml:space="preserve">napapiirin pohjoispuolella ja Etelämanner eteläpuolella, </w:t>
      </w:r>
      <w:r>
        <w:rPr/>
        <w:t xml:space="preserve">kun aurinko näkyy paikallisesti keskiyöllä.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napapiirillä on 24 tuntia päivänvaloa?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24 tuntia päivänvaloa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Etelämanneralueen eteläpuolella ei ole tutkimusasemia lukuun ottamatta pysyviä asutuksia, keskiyön auringon kokevat vain napapiirin ylittävillä alueilla sijaitsevat maat ja alueet: Kanadan Yukon, Nunavut ja Luoteisterritoriot, Islanti, Suomi, Norja, Ruotsi, Tanska (Grönlanti) ja Venäjä sekä Alaskan osavaltio Yhdysvalloissa. Neljännes Suomen pinta-alasta sijaitsee napapiirin pohjoispuolella, ja maan pohjoisimmassa pisteessä aurinko ei laske lainkaan 60 päivään kesällä. Norjan Huippuvuorilla, Euroopan pohjoisimmalla asutulla alueella, aurinko ei laske noin 19. huhtikuuta ja 23. elokuuta välisenä aikana. Äärimmäisiä paikkoja ovat navat, joilla aurinko voi näkyä yhtäjaksoisesti puolet vuodesta. Pohjoisnavalla on keskiyön aurinko kuuden kuukauden ajan </w:t>
      </w:r>
      <w:r>
        <w:rPr>
          <w:color w:val="A9A9A9"/>
        </w:rPr>
        <w:t xml:space="preserve">maaliskuun lopusta syyskuun loppuun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aurinko paistaa 24 tuntia pohjoisnavan ympärillä olevilla alueilla?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Keskiyön aurinko on luonnonilmiö, joka esiintyy kesäkuukausina napapiirin pohjoispuolella ja Etelämanner eteläpuolella, kun aurinko pysyy näkyvissä paikallisen keskiyön aikaan. Kesäpäivänseisauksen aikaan (noin 21. kesäkuuta pohjoisella pallonpuoliskolla ja 22. joulukuuta eteläisellä pallonpuoliskolla) aurinko on näkyvissä täydet 24 tuntia, jos sää on hyvä. Niiden päivien määrä vuodessa, jolloin aurinko voi olla keskiyönä, kasvaa, mitä lähemmäs kumpaakin napaa mennään. Vaikka </w:t>
      </w:r>
      <w:r>
        <w:rPr>
          <w:color w:val="A9A9A9"/>
        </w:rPr>
        <w:t xml:space="preserve">keskiyön aurinko on </w:t>
      </w:r>
      <w:r>
        <w:rPr/>
        <w:t xml:space="preserve">suunnilleen määritelty napapiirien avulla, käytännössä </w:t>
      </w:r>
      <w:r>
        <w:rPr>
          <w:color w:val="A9A9A9"/>
        </w:rPr>
        <w:t xml:space="preserve">keskiyön aurinko voi näkyä jopa 90 km (55 mailia) napapiirin ulkopuolella, </w:t>
      </w:r>
      <w:r>
        <w:rPr/>
        <w:t xml:space="preserve">kuten jäljempänä kuvataan, ja keskiyön auringon kaukaisimpien alueiden tarkat leveysasteet riippuvat topografiasta ja vaihtelevat hieman vuosittain.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aurinko pysyy ylhäällä koko päivän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Itse navoilla aurinko nousee ja laskee vain </w:t>
      </w:r>
      <w:r>
        <w:rPr>
          <w:color w:val="A9A9A9"/>
        </w:rPr>
        <w:t xml:space="preserve">kerran vuodessa päiväntasauksen aikaan</w:t>
      </w:r>
      <w:r>
        <w:rPr/>
        <w:t xml:space="preserve">. Niiden kuuden kuukauden aikana, jolloin aurinko on horisontin yläpuolella, se liikkuu päivisin jatkuvasti ympyrää havaitsijan ympärillä, nousee vähitellen korkeammalle ja saavuttaa korkeimman taivaankierroksensa kesäpäivänseisauksen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aurinko laskee pohjoisnavalla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Keskiyön aurinko on luonnonilmiö, joka esiintyy kesäkuukausina napapiirin pohjoispuolella ja Etelämanner eteläpuolella, kun aurinko pysyy näkyvissä paikallisen keskiyön aikaan. </w:t>
      </w:r>
      <w:r>
        <w:rPr>
          <w:color w:val="A9A9A9"/>
        </w:rPr>
        <w:t xml:space="preserve">Kesäpäivänseisauksen aikaan (noin 21. kesäkuuta pohjoisella pallonpuoliskolla ja 22. joulukuuta eteläisellä pallonpuoliskolla) </w:t>
      </w:r>
      <w:r>
        <w:rPr/>
        <w:t xml:space="preserve">aurinko on näkyvissä täydet 24 tuntia, jos sää on hyvä. Niiden päivien määrä vuodessa, jolloin aurinko voi olla keskiyönä, kasvaa, mitä lähemmäs kumpaakin napaa mennään. Vaikka keskiyön aurinko on suurin piirtein määritelty napapiirien avulla, käytännössä keskiyön aurinko voi näkyä jopa 90 km (55 mailia) napapiirin ulkopuolella, kuten jäljempänä kuvataan, ja keskiyön auringon kaukaisimpien paikkojen tarkat leveysasteet riippuvat topografiasta ja vaihtelevat hieman vuosittain.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vuodesta etelänavalla on 24 tuntia auringonvaloa?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Kesäpäivänseisauksen aikaan (</w:t>
      </w:r>
      <w:r>
        <w:rPr>
          <w:color w:val="A9A9A9"/>
        </w:rPr>
        <w:t xml:space="preserve">noin 21. kesäkuuta </w:t>
      </w:r>
      <w:r>
        <w:rPr/>
        <w:t xml:space="preserve">pohjoisella pallonpuoliskolla ja 22. joulukuuta </w:t>
      </w:r>
      <w:r>
        <w:rPr>
          <w:color w:val="DCDCDC"/>
        </w:rPr>
        <w:t xml:space="preserve">eteläisellä pallonpuoliskolla</w:t>
      </w:r>
      <w:r>
        <w:rPr/>
        <w:t xml:space="preserve">) aurinko näkyy koko vuorokauden ajan, jos sää on hyvä. Niiden päivien määrä vuodessa, jolloin aurinko voi paistaa keskiyönä, kasvaa, mitä lähemmäs kumpaakin napaa mennään. Vaikka keskiyön aurinko on suurin piirtein määritelty napapiirien avulla, käytännössä keskiyön aurinko voi näkyä jopa 90 km (55 mailia) napapiirin ulkopuolella, kuten jäljempänä kuvataan, ja keskiyön auringon kaukaisimpien paikkojen tarkat leveysasteet riippuvat topografiasta ja vaihtelevat hieman vuosittain.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aurinko ei koskaan laske joulukuun auringonseisauspäivänä?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päivänä napapiirillä on keskiyön aurinko?</w:t>
      </w:r>
    </w:p>
    <w:p>
      <w:pPr>
        <w:pStyle w:val="TextBody"/>
        <w:bidi w:val="0"/>
        <w:jc w:val="left"/>
        <w:rPr>
          <w:b/>
          <w:u w:val="single"/>
          <w:shd w:val="clear" w:fill="FFFF00"/>
        </w:rPr>
      </w:pPr>
      <w:r>
        <w:rPr>
          <w:b/>
          <w:u w:val="single"/>
          <w:shd w:val="clear" w:fill="FFFF00"/>
        </w:rPr>
        <w:t xml:space="preserve">Asiakirjan numero 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Nisäkkäillä akrosomireaktio </w:t>
      </w:r>
      <w:r>
        <w:rPr>
          <w:color w:val="A9A9A9"/>
        </w:rPr>
        <w:t xml:space="preserve">vapauttaa hyaluronidaasia ja akrosiinia</w:t>
      </w:r>
      <w:r>
        <w:rPr/>
        <w:t xml:space="preserve">; niiden rooli hedelmöityksessä ei ole vielä selvillä. Akrosomireaktio alkaa vasta, kun siittiö joutuu kosketuksiin munasolun zona pellucidan kanssa. Kun siittiö joutuu kosketuksiin zona pellucidan kanssa, akrosomaaliset entsyymit alkavat liueta ja aktiinifilamentti joutuu kosketuksiin zona pellucidan kanssa. Kun nämä kaksi kohtaavat, tapahtuu kalsiumvirtaus, joka aiheuttaa signaalikaskadin. Tämän jälkeen munasolun sisällä olevat kortikaaliset rakeet sulautuvat ulkokalvoon ja tapahtuu ohimenevä nopea estoreaktio.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akrosomi tekee siittiösolussa?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Hedelmöityksen aikana siittiöiden on ensin sulaututtava plasmakalvoon ja sitten tunkeuduttava naarasmunaan, jotta ne voivat hedelmöittää sen. Munasolun sulautuminen munasoluun ei yleensä aiheuta juurikaan ongelmia, kun taas munasolun kovan kuoren tai solunulkoisen matriksin läpi tunkeutuminen voi aiheuttaa siittiöille enemmän ongelmia. Siksi siittiösolut käyvät läpi prosessin, joka tunnetaan </w:t>
      </w:r>
      <w:r>
        <w:rPr>
          <w:color w:val="A9A9A9"/>
        </w:rPr>
        <w:t xml:space="preserve">akrosomireaktiona</w:t>
      </w:r>
      <w:r>
        <w:rPr/>
        <w:t xml:space="preserve">, joka on siittiöiden akrosomissa tapahtuva reaktio, </w:t>
      </w:r>
      <w:r>
        <w:rPr>
          <w:color w:val="DCDCDC"/>
        </w:rPr>
        <w:t xml:space="preserve">kun ne lähestyvät munasolua</w:t>
      </w:r>
      <w:r>
        <w:rPr/>
        <w:t xml:space="preserve">. Akrosomi on korkin kaltainen rakenne siittiöiden pään etupuoliskon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siittiö tunkeutuu munasolun sisään?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akrosomireaktio tapahtuu siittiöissä?</w:t>
      </w:r>
    </w:p>
    <w:p>
      <w:pPr>
        <w:pStyle w:val="TextBody"/>
        <w:bidi w:val="0"/>
        <w:jc w:val="left"/>
        <w:rPr>
          <w:b/>
          <w:u w:val="single"/>
          <w:shd w:val="clear" w:fill="FFFF00"/>
        </w:rPr>
      </w:pPr>
      <w:r>
        <w:rPr>
          <w:b/>
          <w:u w:val="single"/>
          <w:shd w:val="clear" w:fill="FFFF00"/>
        </w:rPr>
        <w:t xml:space="preserve">Asiakirjan numero 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tulkinta Jokereista ilmentää kaaoksen, anarkian ja pakkomielteen teemoja: Koko elokuvan ajan hahmo ilmaisee halunsa </w:t>
      </w:r>
      <w:r>
        <w:rPr>
          <w:color w:val="A9A9A9"/>
        </w:rPr>
        <w:t xml:space="preserve">järkyttää yhteiskuntajärjestystä rikosten avulla </w:t>
      </w:r>
      <w:r>
        <w:rPr/>
        <w:t xml:space="preserve">ja määrittelee itsensä konfliktin kautta Batmanin kanssa. Hahmossa käytetään myös Ledgerin aiemmissa esityksissä esiintyneitä tekniikoita, kuten hänen klovninumeroaan Terry Gilliamin fantasiaelokuvassa The Brothers Grimm. Lisäksi siinä viitataan taiteilija Francis Baconin maalauksiin, Anthony Burgessin romaaniin A Clockwork Orange ja erilaisiin punkrock-muusikoihin.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Jokerin suunnitelma Dark Knightissa?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Joker on yhdysvaltalaisen sarjakuvakustantajan DC Comicsin fiktiivinen superkonna ja Christopher Nolanin vuonna 2008 ohjaaman supersankarielokuvan The Dark Knight päävastustaja. Häntä esitti edesmennyt australialainen näyttelijä </w:t>
      </w:r>
      <w:r>
        <w:rPr>
          <w:color w:val="A9A9A9"/>
        </w:rPr>
        <w:t xml:space="preserve">Heath Ledger</w:t>
      </w:r>
      <w:r>
        <w:rPr/>
        <w:t xml:space="preserve">. Ledgerin tulkinta hahmosta on saanut vaikutteita erityisesti sarjakuvista Batman: The Killing Joke ja Arkham Asylum: A Serious House on Serious Earth. Elokuvassa hän käyttää hahmon perinteistä väripalettia, kun taas hänen kasvoihinsa kuuluu Glasgow'n hymyn kasvojen arpia peittävä klovnimeikki.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Jokeria Batmanin Dark Knight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Joker The Dark Knight hahmo </w:t>
      </w:r>
      <w:r>
        <w:rPr>
          <w:color w:val="A9A9A9"/>
        </w:rPr>
        <w:t xml:space="preserve">Heath Ledger </w:t>
      </w:r>
      <w:r>
        <w:rPr/>
        <w:t xml:space="preserve">Jokerina </w:t>
      </w:r>
    </w:p>
    <w:tbl>
      <w:tblPr>
        <w:tblW w:w="5432" w:type="dxa"/>
        <w:jc w:val="left"/>
        <w:tblInd w:w="0" w:type="dxa"/>
        <w:tblLayout w:type="fixed"/>
        <w:tblCellMar>
          <w:top w:w="28" w:type="dxa"/>
          <w:left w:w="28" w:type="dxa"/>
          <w:bottom w:w="28" w:type="dxa"/>
          <w:right w:w="28" w:type="dxa"/>
        </w:tblCellMar>
      </w:tblPr>
      <w:tblGrid>
        <w:gridCol w:w="1906"/>
        <w:gridCol w:w="352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3526" w:type="dxa"/>
            <w:tcBorders/>
            <w:vAlign w:val="center"/>
          </w:tcPr>
          <w:p>
            <w:pPr>
              <w:pStyle w:val="TableContents"/>
              <w:bidi w:val="0"/>
              <w:spacing w:before="0" w:after="283"/>
              <w:jc w:val="left"/>
              <w:rPr/>
            </w:pPr>
            <w:r>
              <w:rPr/>
              <w:t xml:space="preserve">Pimeä ritari (2008) </w:t>
            </w:r>
          </w:p>
        </w:tc>
      </w:tr>
      <w:tr>
        <w:trPr/>
        <w:tc>
          <w:tcPr>
            <w:tcW w:w="1906" w:type="dxa"/>
            <w:tcBorders/>
            <w:vAlign w:val="center"/>
          </w:tcPr>
          <w:p>
            <w:pPr>
              <w:pStyle w:val="TableHeading"/>
              <w:suppressLineNumbers/>
              <w:bidi w:val="0"/>
              <w:spacing w:before="0" w:after="283"/>
              <w:jc w:val="center"/>
              <w:rPr/>
            </w:pPr>
            <w:r>
              <w:rPr/>
              <w:t xml:space="preserve">Luonut </w:t>
            </w:r>
          </w:p>
        </w:tc>
        <w:tc>
          <w:tcPr>
            <w:tcW w:w="3526" w:type="dxa"/>
            <w:tcBorders/>
            <w:vAlign w:val="center"/>
          </w:tcPr>
          <w:p>
            <w:pPr>
              <w:pStyle w:val="TableContents"/>
              <w:bidi w:val="0"/>
              <w:spacing w:before="0" w:after="283"/>
              <w:jc w:val="left"/>
              <w:rPr/>
            </w:pPr>
            <w:r>
              <w:rPr/>
              <w:t xml:space="preserve">Christopher Nolan David S. Goyer </w:t>
            </w:r>
          </w:p>
        </w:tc>
      </w:tr>
      <w:tr>
        <w:trPr/>
        <w:tc>
          <w:tcPr>
            <w:tcW w:w="1906" w:type="dxa"/>
            <w:tcBorders/>
            <w:vAlign w:val="center"/>
          </w:tcPr>
          <w:p>
            <w:pPr>
              <w:pStyle w:val="TableHeading"/>
              <w:suppressLineNumbers/>
              <w:bidi w:val="0"/>
              <w:spacing w:before="0" w:after="283"/>
              <w:jc w:val="center"/>
              <w:rPr/>
            </w:pPr>
            <w:r>
              <w:rPr/>
              <w:t xml:space="preserve">Kuvat: </w:t>
            </w:r>
          </w:p>
        </w:tc>
        <w:tc>
          <w:tcPr>
            <w:tcW w:w="3526" w:type="dxa"/>
            <w:tcBorders/>
            <w:vAlign w:val="center"/>
          </w:tcPr>
          <w:p>
            <w:pPr>
              <w:pStyle w:val="TableContents"/>
              <w:bidi w:val="0"/>
              <w:spacing w:before="0" w:after="283"/>
              <w:jc w:val="left"/>
              <w:rPr/>
            </w:pPr>
            <w:r>
              <w:rPr/>
              <w:t xml:space="preserve">Heath Ledger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Jokeria Batmanissa...</w:t>
      </w:r>
    </w:p>
    <w:p>
      <w:pPr>
        <w:pStyle w:val="TextBody"/>
        <w:bidi w:val="0"/>
        <w:jc w:val="left"/>
        <w:rPr>
          <w:b/>
          <w:u w:val="single"/>
          <w:shd w:val="clear" w:fill="FFFF00"/>
        </w:rPr>
      </w:pPr>
      <w:r>
        <w:rPr>
          <w:b/>
          <w:u w:val="single"/>
          <w:shd w:val="clear" w:fill="FFFF00"/>
        </w:rPr>
        <w:t xml:space="preserve">Asiakirjan numero 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Ficus religiosa eli </w:t>
      </w:r>
      <w:r>
        <w:rPr>
          <w:color w:val="A9A9A9"/>
        </w:rPr>
        <w:t xml:space="preserve">pyhä viikuna on </w:t>
      </w:r>
      <w:r>
        <w:rPr/>
        <w:t xml:space="preserve">viikunalaji, joka on kotoisin Intian niemimaalta ja Indokiinasta. Se kuuluu Moraceae-heimoon, joka on viikuna- tai mulperiperhe. Se </w:t>
      </w:r>
      <w:r>
        <w:rPr/>
        <w:t xml:space="preserve">tunnetaan myös nimillä bodhi-puu, pippala-puu, peepul-puu, peepal-puu tai </w:t>
      </w:r>
      <w:r>
        <w:rPr>
          <w:color w:val="DCDCDC"/>
        </w:rPr>
        <w:t xml:space="preserve">ashwattha-puu </w:t>
      </w:r>
      <w:r>
        <w:rPr/>
        <w:t xml:space="preserve">(Intiassa ja Nepalissa).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arasamaramin nimi englanniksi?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peepal-puun bengalilainen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Ficus religiosa eli </w:t>
      </w:r>
      <w:r>
        <w:rPr>
          <w:color w:val="A9A9A9"/>
        </w:rPr>
        <w:t xml:space="preserve">pyhä viikuna on </w:t>
      </w:r>
      <w:r>
        <w:rPr/>
        <w:t xml:space="preserve">Intian niemimaalta ja Indokiinasta kotoisin oleva viikunalaji, joka kuuluu Moraceae- eli viikuna- tai mulperiperheeseen. Se tunnetaan myös nimillä bodhi-puu, pippala-puu, peepul-puu, peepal-puu tai ashwattha-puu (Intiassa ja Nepalissa). Pyhällä viikunalla katsotaan olevan uskonnollinen merkitys kolmessa suuressa Intian niemimaalta peräisin olevassa uskonnossa, buddhalaisuudessa, hindulaisuudessa ja jainismissa. Gautama Buddhan uskotaan saavuttaneen valaistumisen sen alla, ja myös hindulaiset ja jainilaiset askeetit pitävät puuta pyhänä ja meditoivat usein sen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peepal-puun merkitys englanniksi</w:t>
      </w:r>
    </w:p>
    <w:p>
      <w:pPr>
        <w:pStyle w:val="TextBody"/>
        <w:bidi w:val="0"/>
        <w:jc w:val="left"/>
        <w:rPr>
          <w:b/>
          <w:u w:val="single"/>
          <w:shd w:val="clear" w:fill="FFFF00"/>
        </w:rPr>
      </w:pPr>
      <w:r>
        <w:rPr>
          <w:b/>
          <w:u w:val="single"/>
          <w:shd w:val="clear" w:fill="FFFF00"/>
        </w:rPr>
        <w:t xml:space="preserve">Asiakirjan numero 324</w:t>
      </w:r>
    </w:p>
    <w:p>
      <w:pPr>
        <w:pStyle w:val="TextBody"/>
        <w:bidi w:val="0"/>
        <w:jc w:val="left"/>
        <w:rPr>
          <w:b/>
          <w:shd w:val="clear" w:fill="FFFF00"/>
        </w:rPr>
      </w:pPr>
      <w:r>
        <w:rPr>
          <w:b/>
          <w:shd w:val="clear" w:fill="FFFF00"/>
        </w:rPr>
        <w:t xml:space="preserve">Tekstin numero 0</w:t>
      </w:r>
    </w:p>
    <w:tbl>
      <w:tblPr>
        <w:tblW w:w="11770" w:type="dxa"/>
        <w:jc w:val="left"/>
        <w:tblInd w:w="0" w:type="dxa"/>
        <w:tblLayout w:type="fixed"/>
        <w:tblCellMar>
          <w:top w:w="28" w:type="dxa"/>
          <w:left w:w="28" w:type="dxa"/>
          <w:bottom w:w="28" w:type="dxa"/>
          <w:right w:w="28" w:type="dxa"/>
        </w:tblCellMar>
      </w:tblPr>
      <w:tblGrid>
        <w:gridCol w:w="631"/>
        <w:gridCol w:w="1336"/>
        <w:gridCol w:w="1516"/>
        <w:gridCol w:w="1201"/>
        <w:gridCol w:w="1561"/>
        <w:gridCol w:w="1381"/>
        <w:gridCol w:w="1171"/>
        <w:gridCol w:w="1396"/>
        <w:gridCol w:w="1066"/>
        <w:gridCol w:w="511"/>
      </w:tblGrid>
      <w:tr>
        <w:trPr/>
        <w:tc>
          <w:tcPr>
            <w:tcW w:w="631" w:type="dxa"/>
            <w:tcBorders/>
            <w:vAlign w:val="center"/>
          </w:tcPr>
          <w:p>
            <w:pPr>
              <w:pStyle w:val="TableHeading"/>
              <w:suppressLineNumbers/>
              <w:bidi w:val="0"/>
              <w:spacing w:before="0" w:after="283"/>
              <w:jc w:val="center"/>
              <w:rPr/>
            </w:pPr>
            <w:r>
              <w:rPr/>
              <w:t xml:space="preserve">Vuosi </w:t>
            </w:r>
          </w:p>
        </w:tc>
        <w:tc>
          <w:tcPr>
            <w:tcW w:w="1336" w:type="dxa"/>
            <w:tcBorders/>
            <w:vAlign w:val="center"/>
          </w:tcPr>
          <w:p>
            <w:pPr>
              <w:pStyle w:val="TableHeading"/>
              <w:suppressLineNumbers/>
              <w:bidi w:val="0"/>
              <w:spacing w:before="0" w:after="283"/>
              <w:jc w:val="center"/>
              <w:rPr/>
            </w:pPr>
            <w:r>
              <w:rPr/>
              <w:t xml:space="preserve">Urheilija </w:t>
            </w:r>
          </w:p>
        </w:tc>
        <w:tc>
          <w:tcPr>
            <w:tcW w:w="1516" w:type="dxa"/>
            <w:tcBorders/>
            <w:vAlign w:val="center"/>
          </w:tcPr>
          <w:p>
            <w:pPr>
              <w:pStyle w:val="TableHeading"/>
              <w:suppressLineNumbers/>
              <w:bidi w:val="0"/>
              <w:spacing w:before="0" w:after="283"/>
              <w:jc w:val="center"/>
              <w:rPr/>
            </w:pPr>
            <w:r>
              <w:rPr/>
              <w:t xml:space="preserve">Urheilija </w:t>
            </w:r>
          </w:p>
        </w:tc>
        <w:tc>
          <w:tcPr>
            <w:tcW w:w="1201" w:type="dxa"/>
            <w:tcBorders/>
            <w:vAlign w:val="center"/>
          </w:tcPr>
          <w:p>
            <w:pPr>
              <w:pStyle w:val="TableHeading"/>
              <w:suppressLineNumbers/>
              <w:bidi w:val="0"/>
              <w:spacing w:before="0" w:after="283"/>
              <w:jc w:val="center"/>
              <w:rPr/>
            </w:pPr>
            <w:r>
              <w:rPr/>
              <w:t xml:space="preserve">Joukkue </w:t>
            </w:r>
          </w:p>
        </w:tc>
        <w:tc>
          <w:tcPr>
            <w:tcW w:w="1561" w:type="dxa"/>
            <w:tcBorders/>
            <w:vAlign w:val="center"/>
          </w:tcPr>
          <w:p>
            <w:pPr>
              <w:pStyle w:val="TableHeading"/>
              <w:suppressLineNumbers/>
              <w:bidi w:val="0"/>
              <w:spacing w:before="0" w:after="283"/>
              <w:jc w:val="center"/>
              <w:rPr/>
            </w:pPr>
            <w:r>
              <w:rPr/>
              <w:t xml:space="preserve">Läpimurto </w:t>
            </w:r>
          </w:p>
        </w:tc>
        <w:tc>
          <w:tcPr>
            <w:tcW w:w="1381" w:type="dxa"/>
            <w:tcBorders/>
            <w:vAlign w:val="center"/>
          </w:tcPr>
          <w:p>
            <w:pPr>
              <w:pStyle w:val="TableHeading"/>
              <w:suppressLineNumbers/>
              <w:bidi w:val="0"/>
              <w:spacing w:before="0" w:after="283"/>
              <w:jc w:val="center"/>
              <w:rPr/>
            </w:pPr>
            <w:r>
              <w:rPr/>
              <w:t xml:space="preserve">Comeback </w:t>
            </w:r>
          </w:p>
        </w:tc>
        <w:tc>
          <w:tcPr>
            <w:tcW w:w="1171" w:type="dxa"/>
            <w:tcBorders/>
            <w:vAlign w:val="center"/>
          </w:tcPr>
          <w:p>
            <w:pPr>
              <w:pStyle w:val="TableHeading"/>
              <w:suppressLineNumbers/>
              <w:bidi w:val="0"/>
              <w:spacing w:before="0" w:after="283"/>
              <w:jc w:val="center"/>
              <w:rPr/>
            </w:pPr>
            <w:r>
              <w:rPr/>
              <w:t xml:space="preserve">Vammaisuus </w:t>
            </w:r>
          </w:p>
        </w:tc>
        <w:tc>
          <w:tcPr>
            <w:tcW w:w="1396" w:type="dxa"/>
            <w:tcBorders/>
            <w:vAlign w:val="center"/>
          </w:tcPr>
          <w:p>
            <w:pPr>
              <w:pStyle w:val="TableHeading"/>
              <w:suppressLineNumbers/>
              <w:bidi w:val="0"/>
              <w:spacing w:before="0" w:after="283"/>
              <w:jc w:val="center"/>
              <w:rPr/>
            </w:pPr>
            <w:r>
              <w:rPr/>
              <w:t xml:space="preserve">Toiminta </w:t>
            </w:r>
          </w:p>
        </w:tc>
        <w:tc>
          <w:tcPr>
            <w:tcW w:w="1066" w:type="dxa"/>
            <w:tcBorders/>
            <w:vAlign w:val="center"/>
          </w:tcPr>
          <w:p>
            <w:pPr>
              <w:pStyle w:val="TableHeading"/>
              <w:suppressLineNumbers/>
              <w:bidi w:val="0"/>
              <w:spacing w:before="0" w:after="283"/>
              <w:jc w:val="center"/>
              <w:rPr/>
            </w:pPr>
            <w:r>
              <w:rPr/>
              <w:t xml:space="preserve">Hetki </w:t>
            </w:r>
          </w:p>
        </w:tc>
        <w:tc>
          <w:tcPr>
            <w:tcW w:w="511" w:type="dxa"/>
            <w:tcBorders/>
            <w:vAlign w:val="center"/>
          </w:tcPr>
          <w:p>
            <w:pPr>
              <w:pStyle w:val="TableHeading"/>
              <w:suppressLineNumbers/>
              <w:bidi w:val="0"/>
              <w:spacing w:before="0" w:after="283"/>
              <w:jc w:val="center"/>
              <w:rPr/>
            </w:pPr>
            <w:r>
              <w:rPr/>
              <w:t xml:space="preserve">Viite </w:t>
            </w:r>
          </w:p>
        </w:tc>
      </w:tr>
      <w:tr>
        <w:trPr/>
        <w:tc>
          <w:tcPr>
            <w:tcW w:w="631" w:type="dxa"/>
            <w:tcBorders/>
            <w:vAlign w:val="center"/>
          </w:tcPr>
          <w:p>
            <w:pPr>
              <w:pStyle w:val="TableHeading"/>
              <w:suppressLineNumbers/>
              <w:bidi w:val="0"/>
              <w:spacing w:before="0" w:after="283"/>
              <w:jc w:val="center"/>
              <w:rPr/>
            </w:pPr>
            <w:r>
              <w:rPr/>
              <w:t xml:space="preserve">2000 </w:t>
            </w:r>
          </w:p>
        </w:tc>
        <w:tc>
          <w:tcPr>
            <w:tcW w:w="1336" w:type="dxa"/>
            <w:tcBorders/>
            <w:vAlign w:val="center"/>
          </w:tcPr>
          <w:p>
            <w:pPr>
              <w:pStyle w:val="TableContents"/>
              <w:bidi w:val="0"/>
              <w:spacing w:before="0" w:after="283"/>
              <w:jc w:val="left"/>
              <w:rPr/>
            </w:pPr>
            <w:r>
              <w:rPr/>
              <w:t xml:space="preserve">Woods, Tiger Tiger Woods </w:t>
            </w:r>
          </w:p>
        </w:tc>
        <w:tc>
          <w:tcPr>
            <w:tcW w:w="1516" w:type="dxa"/>
            <w:tcBorders/>
            <w:vAlign w:val="center"/>
          </w:tcPr>
          <w:p>
            <w:pPr>
              <w:pStyle w:val="TableContents"/>
              <w:bidi w:val="0"/>
              <w:spacing w:before="0" w:after="283"/>
              <w:jc w:val="left"/>
              <w:rPr/>
            </w:pPr>
            <w:r>
              <w:rPr/>
              <w:t xml:space="preserve">Jones, Marion Marion Jones * </w:t>
            </w:r>
          </w:p>
        </w:tc>
        <w:tc>
          <w:tcPr>
            <w:tcW w:w="1201" w:type="dxa"/>
            <w:tcBorders/>
            <w:vAlign w:val="center"/>
          </w:tcPr>
          <w:p>
            <w:pPr>
              <w:pStyle w:val="TableContents"/>
              <w:bidi w:val="0"/>
              <w:spacing w:before="0" w:after="283"/>
              <w:jc w:val="left"/>
              <w:rPr/>
            </w:pPr>
            <w:r>
              <w:rPr/>
              <w:t xml:space="preserve">Manchester United F.C. </w:t>
            </w:r>
          </w:p>
        </w:tc>
        <w:tc>
          <w:tcPr>
            <w:tcW w:w="1561" w:type="dxa"/>
            <w:tcBorders/>
            <w:vAlign w:val="center"/>
          </w:tcPr>
          <w:p>
            <w:pPr>
              <w:pStyle w:val="TableContents"/>
              <w:bidi w:val="0"/>
              <w:spacing w:before="0" w:after="283"/>
              <w:jc w:val="left"/>
              <w:rPr/>
            </w:pPr>
            <w:r>
              <w:rPr/>
              <w:t xml:space="preserve">García, Sergio Sergio García </w:t>
            </w:r>
          </w:p>
        </w:tc>
        <w:tc>
          <w:tcPr>
            <w:tcW w:w="1381" w:type="dxa"/>
            <w:tcBorders/>
            <w:vAlign w:val="center"/>
          </w:tcPr>
          <w:p>
            <w:pPr>
              <w:pStyle w:val="TableContents"/>
              <w:bidi w:val="0"/>
              <w:spacing w:before="0" w:after="283"/>
              <w:jc w:val="left"/>
              <w:rPr/>
            </w:pPr>
            <w:r>
              <w:rPr/>
              <w:t xml:space="preserve">Armstrong, Lance Lance Armstrong * </w:t>
            </w:r>
          </w:p>
        </w:tc>
        <w:tc>
          <w:tcPr>
            <w:tcW w:w="1171" w:type="dxa"/>
            <w:tcBorders/>
            <w:vAlign w:val="center"/>
          </w:tcPr>
          <w:p>
            <w:pPr>
              <w:pStyle w:val="TableContents"/>
              <w:bidi w:val="0"/>
              <w:spacing w:before="0" w:after="283"/>
              <w:jc w:val="left"/>
              <w:rPr/>
            </w:pPr>
            <w:r>
              <w:rPr/>
              <w:t xml:space="preserve">Sauvage, Louise Louise Sauvage Louise Sauvage </w:t>
            </w:r>
          </w:p>
        </w:tc>
        <w:tc>
          <w:tcPr>
            <w:tcW w:w="1396" w:type="dxa"/>
            <w:tcBorders/>
            <w:vAlign w:val="center"/>
          </w:tcPr>
          <w:p>
            <w:pPr>
              <w:pStyle w:val="TableContents"/>
              <w:bidi w:val="0"/>
              <w:spacing w:before="0" w:after="283"/>
              <w:jc w:val="left"/>
              <w:rPr/>
            </w:pPr>
            <w:r>
              <w:rPr/>
              <w:t xml:space="preserve">Palmer, Shaun Shaun Palmer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2001 </w:t>
            </w:r>
          </w:p>
        </w:tc>
        <w:tc>
          <w:tcPr>
            <w:tcW w:w="1336" w:type="dxa"/>
            <w:tcBorders/>
            <w:vAlign w:val="center"/>
          </w:tcPr>
          <w:p>
            <w:pPr>
              <w:pStyle w:val="TableContents"/>
              <w:bidi w:val="0"/>
              <w:spacing w:before="0" w:after="283"/>
              <w:jc w:val="left"/>
              <w:rPr/>
            </w:pPr>
            <w:r>
              <w:rPr/>
              <w:t xml:space="preserve">Woods, Tiger Tiger Woods </w:t>
            </w:r>
          </w:p>
        </w:tc>
        <w:tc>
          <w:tcPr>
            <w:tcW w:w="1516" w:type="dxa"/>
            <w:tcBorders/>
            <w:vAlign w:val="center"/>
          </w:tcPr>
          <w:p>
            <w:pPr>
              <w:pStyle w:val="TableContents"/>
              <w:bidi w:val="0"/>
              <w:spacing w:before="0" w:after="283"/>
              <w:jc w:val="left"/>
              <w:rPr/>
            </w:pPr>
            <w:r>
              <w:rPr/>
              <w:t xml:space="preserve">Freeman, Cathy Cathy Freeman </w:t>
            </w:r>
          </w:p>
        </w:tc>
        <w:tc>
          <w:tcPr>
            <w:tcW w:w="1201" w:type="dxa"/>
            <w:tcBorders/>
            <w:vAlign w:val="center"/>
          </w:tcPr>
          <w:p>
            <w:pPr>
              <w:pStyle w:val="TableContents"/>
              <w:bidi w:val="0"/>
              <w:spacing w:before="0" w:after="283"/>
              <w:jc w:val="left"/>
              <w:rPr/>
            </w:pPr>
            <w:r>
              <w:rPr/>
              <w:t xml:space="preserve">Ranskan jalkapallomaajoukkue </w:t>
            </w:r>
          </w:p>
        </w:tc>
        <w:tc>
          <w:tcPr>
            <w:tcW w:w="1561" w:type="dxa"/>
            <w:tcBorders/>
            <w:vAlign w:val="center"/>
          </w:tcPr>
          <w:p>
            <w:pPr>
              <w:pStyle w:val="TableContents"/>
              <w:bidi w:val="0"/>
              <w:spacing w:before="0" w:after="283"/>
              <w:jc w:val="left"/>
              <w:rPr/>
            </w:pPr>
            <w:r>
              <w:rPr/>
              <w:t xml:space="preserve">Safin, Marat Marat Safin </w:t>
            </w:r>
          </w:p>
        </w:tc>
        <w:tc>
          <w:tcPr>
            <w:tcW w:w="1381" w:type="dxa"/>
            <w:tcBorders/>
            <w:vAlign w:val="center"/>
          </w:tcPr>
          <w:p>
            <w:pPr>
              <w:pStyle w:val="TableContents"/>
              <w:bidi w:val="0"/>
              <w:spacing w:before="0" w:after="283"/>
              <w:jc w:val="left"/>
              <w:rPr/>
            </w:pPr>
            <w:r>
              <w:rPr/>
              <w:t xml:space="preserve">Capriati, Jennifer Jennifer Capriati </w:t>
            </w:r>
          </w:p>
        </w:tc>
        <w:tc>
          <w:tcPr>
            <w:tcW w:w="1171" w:type="dxa"/>
            <w:tcBorders/>
            <w:vAlign w:val="center"/>
          </w:tcPr>
          <w:p>
            <w:pPr>
              <w:pStyle w:val="TableContents"/>
              <w:bidi w:val="0"/>
              <w:spacing w:before="0" w:after="283"/>
              <w:jc w:val="left"/>
              <w:rPr/>
            </w:pPr>
            <w:r>
              <w:rPr/>
              <w:t xml:space="preserve">Lauwers, Vinny Vinny Lauwers </w:t>
            </w:r>
          </w:p>
        </w:tc>
        <w:tc>
          <w:tcPr>
            <w:tcW w:w="1396" w:type="dxa"/>
            <w:tcBorders/>
            <w:vAlign w:val="center"/>
          </w:tcPr>
          <w:p>
            <w:pPr>
              <w:pStyle w:val="TableContents"/>
              <w:bidi w:val="0"/>
              <w:spacing w:before="0" w:after="283"/>
              <w:jc w:val="left"/>
              <w:rPr/>
            </w:pPr>
            <w:r>
              <w:rPr/>
              <w:t xml:space="preserve">Horn, Mike Mike Horn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2002 </w:t>
            </w:r>
          </w:p>
        </w:tc>
        <w:tc>
          <w:tcPr>
            <w:tcW w:w="1336" w:type="dxa"/>
            <w:tcBorders/>
            <w:vAlign w:val="center"/>
          </w:tcPr>
          <w:p>
            <w:pPr>
              <w:pStyle w:val="TableContents"/>
              <w:bidi w:val="0"/>
              <w:spacing w:before="0" w:after="283"/>
              <w:jc w:val="left"/>
              <w:rPr/>
            </w:pPr>
            <w:r>
              <w:rPr/>
              <w:t xml:space="preserve">Schumacher, Michael Michael Schumacher </w:t>
            </w:r>
          </w:p>
        </w:tc>
        <w:tc>
          <w:tcPr>
            <w:tcW w:w="1516" w:type="dxa"/>
            <w:tcBorders/>
            <w:vAlign w:val="center"/>
          </w:tcPr>
          <w:p>
            <w:pPr>
              <w:pStyle w:val="TableContents"/>
              <w:bidi w:val="0"/>
              <w:spacing w:before="0" w:after="283"/>
              <w:jc w:val="left"/>
              <w:rPr/>
            </w:pPr>
            <w:r>
              <w:rPr/>
              <w:t xml:space="preserve">Capriati, Jennifer Jennifer Capriati </w:t>
            </w:r>
          </w:p>
        </w:tc>
        <w:tc>
          <w:tcPr>
            <w:tcW w:w="1201" w:type="dxa"/>
            <w:tcBorders/>
            <w:vAlign w:val="center"/>
          </w:tcPr>
          <w:p>
            <w:pPr>
              <w:pStyle w:val="TableContents"/>
              <w:bidi w:val="0"/>
              <w:spacing w:before="0" w:after="283"/>
              <w:jc w:val="left"/>
              <w:rPr/>
            </w:pPr>
            <w:r>
              <w:rPr/>
              <w:t xml:space="preserve">Australian krikettimaajoukkue </w:t>
            </w:r>
          </w:p>
        </w:tc>
        <w:tc>
          <w:tcPr>
            <w:tcW w:w="1561" w:type="dxa"/>
            <w:tcBorders/>
            <w:vAlign w:val="center"/>
          </w:tcPr>
          <w:p>
            <w:pPr>
              <w:pStyle w:val="TableContents"/>
              <w:bidi w:val="0"/>
              <w:spacing w:before="0" w:after="283"/>
              <w:jc w:val="left"/>
              <w:rPr/>
            </w:pPr>
            <w:r>
              <w:rPr/>
              <w:t xml:space="preserve">Montoya, Juan Pablo Juan Pablo Montoya Juan Pablo Montoya </w:t>
            </w:r>
          </w:p>
        </w:tc>
        <w:tc>
          <w:tcPr>
            <w:tcW w:w="1381" w:type="dxa"/>
            <w:tcBorders/>
            <w:vAlign w:val="center"/>
          </w:tcPr>
          <w:p>
            <w:pPr>
              <w:pStyle w:val="TableContents"/>
              <w:bidi w:val="0"/>
              <w:spacing w:before="0" w:after="283"/>
              <w:jc w:val="left"/>
              <w:rPr/>
            </w:pPr>
            <w:r>
              <w:rPr/>
              <w:t xml:space="preserve">Ivanišević, Goran Goran Ivanišević </w:t>
            </w:r>
          </w:p>
        </w:tc>
        <w:tc>
          <w:tcPr>
            <w:tcW w:w="1171" w:type="dxa"/>
            <w:tcBorders/>
            <w:vAlign w:val="center"/>
          </w:tcPr>
          <w:p>
            <w:pPr>
              <w:pStyle w:val="TableContents"/>
              <w:bidi w:val="0"/>
              <w:spacing w:before="0" w:after="283"/>
              <w:jc w:val="left"/>
              <w:rPr/>
            </w:pPr>
            <w:r>
              <w:rPr/>
              <w:t xml:space="preserve">Vergeer, Esther Esther Vergeer </w:t>
            </w:r>
          </w:p>
        </w:tc>
        <w:tc>
          <w:tcPr>
            <w:tcW w:w="1396" w:type="dxa"/>
            <w:tcBorders/>
            <w:vAlign w:val="center"/>
          </w:tcPr>
          <w:p>
            <w:pPr>
              <w:pStyle w:val="TableContents"/>
              <w:bidi w:val="0"/>
              <w:spacing w:before="0" w:after="283"/>
              <w:jc w:val="left"/>
              <w:rPr/>
            </w:pPr>
            <w:r>
              <w:rPr/>
              <w:t xml:space="preserve">Burnquist, Bob Bob Burnquist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2003 </w:t>
            </w:r>
          </w:p>
        </w:tc>
        <w:tc>
          <w:tcPr>
            <w:tcW w:w="1336" w:type="dxa"/>
            <w:tcBorders/>
            <w:vAlign w:val="center"/>
          </w:tcPr>
          <w:p>
            <w:pPr>
              <w:pStyle w:val="TableContents"/>
              <w:bidi w:val="0"/>
              <w:spacing w:before="0" w:after="283"/>
              <w:jc w:val="left"/>
              <w:rPr/>
            </w:pPr>
            <w:r>
              <w:rPr/>
              <w:t xml:space="preserve">Armstrong, Lance Lance Armstrong * </w:t>
            </w:r>
          </w:p>
        </w:tc>
        <w:tc>
          <w:tcPr>
            <w:tcW w:w="1516" w:type="dxa"/>
            <w:tcBorders/>
            <w:vAlign w:val="center"/>
          </w:tcPr>
          <w:p>
            <w:pPr>
              <w:pStyle w:val="TableContents"/>
              <w:bidi w:val="0"/>
              <w:spacing w:before="0" w:after="283"/>
              <w:jc w:val="left"/>
              <w:rPr/>
            </w:pPr>
            <w:r>
              <w:rPr/>
              <w:t xml:space="preserve">Williams, Serena Serena Williams </w:t>
            </w:r>
          </w:p>
        </w:tc>
        <w:tc>
          <w:tcPr>
            <w:tcW w:w="1201" w:type="dxa"/>
            <w:tcBorders/>
            <w:vAlign w:val="center"/>
          </w:tcPr>
          <w:p>
            <w:pPr>
              <w:pStyle w:val="TableContents"/>
              <w:bidi w:val="0"/>
              <w:spacing w:before="0" w:after="283"/>
              <w:jc w:val="left"/>
              <w:rPr/>
            </w:pPr>
            <w:r>
              <w:rPr/>
              <w:t xml:space="preserve">Brasilian jalkapallomaajoukkue </w:t>
            </w:r>
          </w:p>
        </w:tc>
        <w:tc>
          <w:tcPr>
            <w:tcW w:w="1561" w:type="dxa"/>
            <w:tcBorders/>
            <w:vAlign w:val="center"/>
          </w:tcPr>
          <w:p>
            <w:pPr>
              <w:pStyle w:val="TableContents"/>
              <w:bidi w:val="0"/>
              <w:spacing w:before="0" w:after="283"/>
              <w:jc w:val="left"/>
              <w:rPr/>
            </w:pPr>
            <w:r>
              <w:rPr/>
              <w:t xml:space="preserve">Ming, Yao Yao Ming </w:t>
            </w:r>
          </w:p>
        </w:tc>
        <w:tc>
          <w:tcPr>
            <w:tcW w:w="1381" w:type="dxa"/>
            <w:tcBorders/>
            <w:vAlign w:val="center"/>
          </w:tcPr>
          <w:p>
            <w:pPr>
              <w:pStyle w:val="TableContents"/>
              <w:bidi w:val="0"/>
              <w:spacing w:before="0" w:after="283"/>
              <w:jc w:val="left"/>
              <w:rPr/>
            </w:pPr>
            <w:r>
              <w:rPr/>
              <w:t xml:space="preserve">Ronaldo </w:t>
            </w:r>
          </w:p>
        </w:tc>
        <w:tc>
          <w:tcPr>
            <w:tcW w:w="1171" w:type="dxa"/>
            <w:tcBorders/>
            <w:vAlign w:val="center"/>
          </w:tcPr>
          <w:p>
            <w:pPr>
              <w:pStyle w:val="TableContents"/>
              <w:bidi w:val="0"/>
              <w:spacing w:before="0" w:after="283"/>
              <w:jc w:val="left"/>
              <w:rPr/>
            </w:pPr>
            <w:r>
              <w:rPr/>
              <w:t xml:space="preserve">Milton, Michael Michael Milton </w:t>
            </w:r>
          </w:p>
        </w:tc>
        <w:tc>
          <w:tcPr>
            <w:tcW w:w="1396" w:type="dxa"/>
            <w:tcBorders/>
            <w:vAlign w:val="center"/>
          </w:tcPr>
          <w:p>
            <w:pPr>
              <w:pStyle w:val="TableContents"/>
              <w:bidi w:val="0"/>
              <w:spacing w:before="0" w:after="283"/>
              <w:jc w:val="left"/>
              <w:rPr/>
            </w:pPr>
            <w:r>
              <w:rPr/>
              <w:t xml:space="preserve">Potter, Dean Dean Potter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336" w:type="dxa"/>
            <w:tcBorders/>
            <w:vAlign w:val="center"/>
          </w:tcPr>
          <w:p>
            <w:pPr>
              <w:pStyle w:val="TableContents"/>
              <w:bidi w:val="0"/>
              <w:spacing w:before="0" w:after="283"/>
              <w:jc w:val="left"/>
              <w:rPr/>
            </w:pPr>
            <w:r>
              <w:rPr/>
              <w:t xml:space="preserve">Schumacher, Michael Michael Schumacher </w:t>
            </w:r>
          </w:p>
        </w:tc>
        <w:tc>
          <w:tcPr>
            <w:tcW w:w="1516" w:type="dxa"/>
            <w:tcBorders/>
            <w:vAlign w:val="center"/>
          </w:tcPr>
          <w:p>
            <w:pPr>
              <w:pStyle w:val="TableContents"/>
              <w:bidi w:val="0"/>
              <w:spacing w:before="0" w:after="283"/>
              <w:jc w:val="left"/>
              <w:rPr/>
            </w:pPr>
            <w:r>
              <w:rPr/>
              <w:t xml:space="preserve">Sörenstam, Annika Annika Sörenstam, Annika Sörenstam </w:t>
            </w:r>
          </w:p>
        </w:tc>
        <w:tc>
          <w:tcPr>
            <w:tcW w:w="1201" w:type="dxa"/>
            <w:tcBorders/>
            <w:vAlign w:val="center"/>
          </w:tcPr>
          <w:p>
            <w:pPr>
              <w:pStyle w:val="TableContents"/>
              <w:bidi w:val="0"/>
              <w:spacing w:before="0" w:after="283"/>
              <w:jc w:val="left"/>
              <w:rPr/>
            </w:pPr>
            <w:r>
              <w:rPr/>
              <w:t xml:space="preserve">Englannin rugby union -maajoukkue </w:t>
            </w:r>
          </w:p>
        </w:tc>
        <w:tc>
          <w:tcPr>
            <w:tcW w:w="1561" w:type="dxa"/>
            <w:tcBorders/>
            <w:vAlign w:val="center"/>
          </w:tcPr>
          <w:p>
            <w:pPr>
              <w:pStyle w:val="TableContents"/>
              <w:bidi w:val="0"/>
              <w:spacing w:before="0" w:after="283"/>
              <w:jc w:val="left"/>
              <w:rPr/>
            </w:pPr>
            <w:r>
              <w:rPr/>
              <w:t xml:space="preserve">Wie, Michelle Michelle Wie </w:t>
            </w:r>
          </w:p>
        </w:tc>
        <w:tc>
          <w:tcPr>
            <w:tcW w:w="1381" w:type="dxa"/>
            <w:tcBorders/>
            <w:vAlign w:val="center"/>
          </w:tcPr>
          <w:p>
            <w:pPr>
              <w:pStyle w:val="TableContents"/>
              <w:bidi w:val="0"/>
              <w:spacing w:before="0" w:after="283"/>
              <w:jc w:val="left"/>
              <w:rPr/>
            </w:pPr>
            <w:r>
              <w:rPr/>
              <w:t xml:space="preserve">Maier, Hermann Hermann Maier </w:t>
            </w:r>
          </w:p>
        </w:tc>
        <w:tc>
          <w:tcPr>
            <w:tcW w:w="1171" w:type="dxa"/>
            <w:tcBorders/>
            <w:vAlign w:val="center"/>
          </w:tcPr>
          <w:p>
            <w:pPr>
              <w:pStyle w:val="TableContents"/>
              <w:bidi w:val="0"/>
              <w:spacing w:before="0" w:after="283"/>
              <w:jc w:val="left"/>
              <w:rPr/>
            </w:pPr>
            <w:r>
              <w:rPr/>
              <w:t xml:space="preserve">Connor, Earle Earle Connor * </w:t>
            </w:r>
          </w:p>
        </w:tc>
        <w:tc>
          <w:tcPr>
            <w:tcW w:w="1396" w:type="dxa"/>
            <w:tcBorders/>
            <w:vAlign w:val="center"/>
          </w:tcPr>
          <w:p>
            <w:pPr>
              <w:pStyle w:val="TableContents"/>
              <w:bidi w:val="0"/>
              <w:spacing w:before="0" w:after="283"/>
              <w:jc w:val="left"/>
              <w:rPr/>
            </w:pPr>
            <w:r>
              <w:rPr/>
              <w:t xml:space="preserve">Beachley, Layne Layne Beachley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2005 </w:t>
            </w:r>
          </w:p>
        </w:tc>
        <w:tc>
          <w:tcPr>
            <w:tcW w:w="1336" w:type="dxa"/>
            <w:tcBorders/>
            <w:vAlign w:val="center"/>
          </w:tcPr>
          <w:p>
            <w:pPr>
              <w:pStyle w:val="TableContents"/>
              <w:bidi w:val="0"/>
              <w:spacing w:before="0" w:after="283"/>
              <w:jc w:val="left"/>
              <w:rPr/>
            </w:pPr>
            <w:r>
              <w:rPr/>
              <w:t xml:space="preserve">Federer, Roger Roger Federer </w:t>
            </w:r>
          </w:p>
        </w:tc>
        <w:tc>
          <w:tcPr>
            <w:tcW w:w="1516" w:type="dxa"/>
            <w:tcBorders/>
            <w:vAlign w:val="center"/>
          </w:tcPr>
          <w:p>
            <w:pPr>
              <w:pStyle w:val="TableContents"/>
              <w:bidi w:val="0"/>
              <w:spacing w:before="0" w:after="283"/>
              <w:jc w:val="left"/>
              <w:rPr/>
            </w:pPr>
            <w:r>
              <w:rPr/>
              <w:t xml:space="preserve">Holmes, Kelly Kelly Holmes </w:t>
            </w:r>
          </w:p>
        </w:tc>
        <w:tc>
          <w:tcPr>
            <w:tcW w:w="1201" w:type="dxa"/>
            <w:tcBorders/>
            <w:vAlign w:val="center"/>
          </w:tcPr>
          <w:p>
            <w:pPr>
              <w:pStyle w:val="TableContents"/>
              <w:bidi w:val="0"/>
              <w:spacing w:before="0" w:after="283"/>
              <w:jc w:val="left"/>
              <w:rPr/>
            </w:pPr>
            <w:r>
              <w:rPr/>
              <w:t xml:space="preserve">Kreikan jalkapallomaajoukkue </w:t>
            </w:r>
          </w:p>
        </w:tc>
        <w:tc>
          <w:tcPr>
            <w:tcW w:w="1561" w:type="dxa"/>
            <w:tcBorders/>
            <w:vAlign w:val="center"/>
          </w:tcPr>
          <w:p>
            <w:pPr>
              <w:pStyle w:val="TableContents"/>
              <w:bidi w:val="0"/>
              <w:spacing w:before="0" w:after="283"/>
              <w:jc w:val="left"/>
              <w:rPr/>
            </w:pPr>
            <w:r>
              <w:rPr/>
              <w:t xml:space="preserve">Xiang, Liu Liu Xiang </w:t>
            </w:r>
          </w:p>
        </w:tc>
        <w:tc>
          <w:tcPr>
            <w:tcW w:w="1381" w:type="dxa"/>
            <w:tcBorders/>
            <w:vAlign w:val="center"/>
          </w:tcPr>
          <w:p>
            <w:pPr>
              <w:pStyle w:val="TableContents"/>
              <w:bidi w:val="0"/>
              <w:spacing w:before="0" w:after="283"/>
              <w:jc w:val="left"/>
              <w:rPr/>
            </w:pPr>
            <w:r>
              <w:rPr/>
              <w:t xml:space="preserve">Zanardi, Alex Alex Zanardi </w:t>
            </w:r>
          </w:p>
        </w:tc>
        <w:tc>
          <w:tcPr>
            <w:tcW w:w="1171" w:type="dxa"/>
            <w:tcBorders/>
            <w:vAlign w:val="center"/>
          </w:tcPr>
          <w:p>
            <w:pPr>
              <w:pStyle w:val="TableContents"/>
              <w:bidi w:val="0"/>
              <w:spacing w:before="0" w:after="283"/>
              <w:jc w:val="left"/>
              <w:rPr/>
            </w:pPr>
            <w:r>
              <w:rPr/>
              <w:t xml:space="preserve">Petitclerc, Chantal Chantal Chantal Petitclerc </w:t>
            </w:r>
          </w:p>
        </w:tc>
        <w:tc>
          <w:tcPr>
            <w:tcW w:w="1396" w:type="dxa"/>
            <w:tcBorders/>
            <w:vAlign w:val="center"/>
          </w:tcPr>
          <w:p>
            <w:pPr>
              <w:pStyle w:val="TableContents"/>
              <w:bidi w:val="0"/>
              <w:spacing w:before="0" w:after="283"/>
              <w:jc w:val="left"/>
              <w:rPr/>
            </w:pPr>
            <w:r>
              <w:rPr/>
              <w:t xml:space="preserve">McArthur, Ellen Ellen McArthur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2006 </w:t>
            </w:r>
          </w:p>
        </w:tc>
        <w:tc>
          <w:tcPr>
            <w:tcW w:w="1336" w:type="dxa"/>
            <w:tcBorders/>
            <w:vAlign w:val="center"/>
          </w:tcPr>
          <w:p>
            <w:pPr>
              <w:pStyle w:val="TableContents"/>
              <w:bidi w:val="0"/>
              <w:spacing w:before="0" w:after="283"/>
              <w:jc w:val="left"/>
              <w:rPr/>
            </w:pPr>
            <w:r>
              <w:rPr/>
              <w:t xml:space="preserve">Federer, Roger Roger Federer </w:t>
            </w:r>
          </w:p>
        </w:tc>
        <w:tc>
          <w:tcPr>
            <w:tcW w:w="1516" w:type="dxa"/>
            <w:tcBorders/>
            <w:vAlign w:val="center"/>
          </w:tcPr>
          <w:p>
            <w:pPr>
              <w:pStyle w:val="TableContents"/>
              <w:bidi w:val="0"/>
              <w:spacing w:before="0" w:after="283"/>
              <w:jc w:val="left"/>
              <w:rPr/>
            </w:pPr>
            <w:r>
              <w:rPr/>
              <w:t xml:space="preserve">Kostelić, Janica Janica Kostelić Janica Kostelić </w:t>
            </w:r>
          </w:p>
        </w:tc>
        <w:tc>
          <w:tcPr>
            <w:tcW w:w="1201" w:type="dxa"/>
            <w:tcBorders/>
            <w:vAlign w:val="center"/>
          </w:tcPr>
          <w:p>
            <w:pPr>
              <w:pStyle w:val="TableContents"/>
              <w:bidi w:val="0"/>
              <w:spacing w:before="0" w:after="283"/>
              <w:jc w:val="left"/>
              <w:rPr/>
            </w:pPr>
            <w:r>
              <w:rPr/>
              <w:t xml:space="preserve">Renault F1-tiimi </w:t>
            </w:r>
          </w:p>
        </w:tc>
        <w:tc>
          <w:tcPr>
            <w:tcW w:w="1561" w:type="dxa"/>
            <w:tcBorders/>
            <w:vAlign w:val="center"/>
          </w:tcPr>
          <w:p>
            <w:pPr>
              <w:pStyle w:val="TableContents"/>
              <w:bidi w:val="0"/>
              <w:spacing w:before="0" w:after="283"/>
              <w:jc w:val="left"/>
              <w:rPr/>
            </w:pPr>
            <w:r>
              <w:rPr/>
              <w:t xml:space="preserve">Nadal, Rafael Rafael Nadal </w:t>
            </w:r>
          </w:p>
        </w:tc>
        <w:tc>
          <w:tcPr>
            <w:tcW w:w="1381" w:type="dxa"/>
            <w:tcBorders/>
            <w:vAlign w:val="center"/>
          </w:tcPr>
          <w:p>
            <w:pPr>
              <w:pStyle w:val="TableContents"/>
              <w:bidi w:val="0"/>
              <w:spacing w:before="0" w:after="283"/>
              <w:jc w:val="left"/>
              <w:rPr/>
            </w:pPr>
            <w:r>
              <w:rPr/>
              <w:t xml:space="preserve">Hingis, Martina Martina Hingis Martina Hingis </w:t>
            </w:r>
          </w:p>
        </w:tc>
        <w:tc>
          <w:tcPr>
            <w:tcW w:w="1171" w:type="dxa"/>
            <w:tcBorders/>
            <w:vAlign w:val="center"/>
          </w:tcPr>
          <w:p>
            <w:pPr>
              <w:pStyle w:val="TableContents"/>
              <w:bidi w:val="0"/>
              <w:spacing w:before="0" w:after="283"/>
              <w:jc w:val="left"/>
              <w:rPr/>
            </w:pPr>
            <w:r>
              <w:rPr/>
              <w:t xml:space="preserve">van Dyk, Ernst Ernst van Dyk </w:t>
            </w:r>
          </w:p>
        </w:tc>
        <w:tc>
          <w:tcPr>
            <w:tcW w:w="1396" w:type="dxa"/>
            <w:tcBorders/>
            <w:vAlign w:val="center"/>
          </w:tcPr>
          <w:p>
            <w:pPr>
              <w:pStyle w:val="TableContents"/>
              <w:bidi w:val="0"/>
              <w:spacing w:before="0" w:after="283"/>
              <w:jc w:val="left"/>
              <w:rPr/>
            </w:pPr>
            <w:r>
              <w:rPr/>
              <w:t xml:space="preserve">d'Arrigo, Angelo Angelo Angelo d'Arrigo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2007 </w:t>
            </w:r>
          </w:p>
        </w:tc>
        <w:tc>
          <w:tcPr>
            <w:tcW w:w="1336" w:type="dxa"/>
            <w:tcBorders/>
            <w:vAlign w:val="center"/>
          </w:tcPr>
          <w:p>
            <w:pPr>
              <w:pStyle w:val="TableContents"/>
              <w:bidi w:val="0"/>
              <w:spacing w:before="0" w:after="283"/>
              <w:jc w:val="left"/>
              <w:rPr/>
            </w:pPr>
            <w:r>
              <w:rPr/>
              <w:t xml:space="preserve">Federer, Roger Roger Federer </w:t>
            </w:r>
          </w:p>
        </w:tc>
        <w:tc>
          <w:tcPr>
            <w:tcW w:w="1516" w:type="dxa"/>
            <w:tcBorders/>
            <w:vAlign w:val="center"/>
          </w:tcPr>
          <w:p>
            <w:pPr>
              <w:pStyle w:val="TableContents"/>
              <w:bidi w:val="0"/>
              <w:spacing w:before="0" w:after="283"/>
              <w:jc w:val="left"/>
              <w:rPr/>
            </w:pPr>
            <w:r>
              <w:rPr/>
              <w:t xml:space="preserve">Isinbajeva, Jelena Jelena Isinbajeva Jelena Isinbajeva </w:t>
            </w:r>
          </w:p>
        </w:tc>
        <w:tc>
          <w:tcPr>
            <w:tcW w:w="1201" w:type="dxa"/>
            <w:tcBorders/>
            <w:vAlign w:val="center"/>
          </w:tcPr>
          <w:p>
            <w:pPr>
              <w:pStyle w:val="TableContents"/>
              <w:bidi w:val="0"/>
              <w:spacing w:before="0" w:after="283"/>
              <w:jc w:val="left"/>
              <w:rPr/>
            </w:pPr>
            <w:r>
              <w:rPr/>
              <w:t xml:space="preserve">Italian jalkapallomaajoukkue </w:t>
            </w:r>
          </w:p>
        </w:tc>
        <w:tc>
          <w:tcPr>
            <w:tcW w:w="1561" w:type="dxa"/>
            <w:tcBorders/>
            <w:vAlign w:val="center"/>
          </w:tcPr>
          <w:p>
            <w:pPr>
              <w:pStyle w:val="TableContents"/>
              <w:bidi w:val="0"/>
              <w:spacing w:before="0" w:after="283"/>
              <w:jc w:val="left"/>
              <w:rPr/>
            </w:pPr>
            <w:r>
              <w:rPr/>
              <w:t xml:space="preserve">Williams, Serena Serena Williams </w:t>
            </w:r>
          </w:p>
        </w:tc>
        <w:tc>
          <w:tcPr>
            <w:tcW w:w="1381" w:type="dxa"/>
            <w:tcBorders/>
            <w:vAlign w:val="center"/>
          </w:tcPr>
          <w:p>
            <w:pPr>
              <w:pStyle w:val="TableContents"/>
              <w:bidi w:val="0"/>
              <w:spacing w:before="0" w:after="283"/>
              <w:jc w:val="left"/>
              <w:rPr/>
            </w:pPr>
            <w:r>
              <w:rPr/>
              <w:t xml:space="preserve">Braxenthaler, Martin Martin Braxenthaler Martin Braxenthaler </w:t>
            </w:r>
          </w:p>
        </w:tc>
        <w:tc>
          <w:tcPr>
            <w:tcW w:w="1171" w:type="dxa"/>
            <w:tcBorders/>
            <w:vAlign w:val="center"/>
          </w:tcPr>
          <w:p>
            <w:pPr>
              <w:pStyle w:val="TableContents"/>
              <w:bidi w:val="0"/>
              <w:spacing w:before="0" w:after="283"/>
              <w:jc w:val="left"/>
              <w:rPr/>
            </w:pPr>
            <w:r>
              <w:rPr/>
              <w:t xml:space="preserve">Mauresmo, Amélie Amélie Mauresmo Amélie Mauresmo </w:t>
            </w:r>
          </w:p>
        </w:tc>
        <w:tc>
          <w:tcPr>
            <w:tcW w:w="1396" w:type="dxa"/>
            <w:tcBorders/>
            <w:vAlign w:val="center"/>
          </w:tcPr>
          <w:p>
            <w:pPr>
              <w:pStyle w:val="TableContents"/>
              <w:bidi w:val="0"/>
              <w:spacing w:before="0" w:after="283"/>
              <w:jc w:val="left"/>
              <w:rPr/>
            </w:pPr>
            <w:r>
              <w:rPr/>
              <w:t xml:space="preserve">Slater, Kelly Kelly Slater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2008 </w:t>
            </w:r>
          </w:p>
        </w:tc>
        <w:tc>
          <w:tcPr>
            <w:tcW w:w="1336" w:type="dxa"/>
            <w:tcBorders/>
            <w:vAlign w:val="center"/>
          </w:tcPr>
          <w:p>
            <w:pPr>
              <w:pStyle w:val="TableContents"/>
              <w:bidi w:val="0"/>
              <w:spacing w:before="0" w:after="283"/>
              <w:jc w:val="left"/>
              <w:rPr/>
            </w:pPr>
            <w:r>
              <w:rPr/>
              <w:t xml:space="preserve">Federer, Roger Roger Federer </w:t>
            </w:r>
          </w:p>
        </w:tc>
        <w:tc>
          <w:tcPr>
            <w:tcW w:w="1516" w:type="dxa"/>
            <w:tcBorders/>
            <w:vAlign w:val="center"/>
          </w:tcPr>
          <w:p>
            <w:pPr>
              <w:pStyle w:val="TableContents"/>
              <w:bidi w:val="0"/>
              <w:spacing w:before="0" w:after="283"/>
              <w:jc w:val="left"/>
              <w:rPr/>
            </w:pPr>
            <w:r>
              <w:rPr/>
              <w:t xml:space="preserve">Henin, Justine Justine Henin </w:t>
            </w:r>
          </w:p>
        </w:tc>
        <w:tc>
          <w:tcPr>
            <w:tcW w:w="1201" w:type="dxa"/>
            <w:tcBorders/>
            <w:vAlign w:val="center"/>
          </w:tcPr>
          <w:p>
            <w:pPr>
              <w:pStyle w:val="TableContents"/>
              <w:bidi w:val="0"/>
              <w:spacing w:before="0" w:after="283"/>
              <w:jc w:val="left"/>
              <w:rPr/>
            </w:pPr>
            <w:r>
              <w:rPr/>
              <w:t xml:space="preserve">Etelä-Afrikan rugbyliiton maajoukkue </w:t>
            </w:r>
          </w:p>
        </w:tc>
        <w:tc>
          <w:tcPr>
            <w:tcW w:w="1561" w:type="dxa"/>
            <w:tcBorders/>
            <w:vAlign w:val="center"/>
          </w:tcPr>
          <w:p>
            <w:pPr>
              <w:pStyle w:val="TableContents"/>
              <w:bidi w:val="0"/>
              <w:spacing w:before="0" w:after="283"/>
              <w:jc w:val="left"/>
              <w:rPr/>
            </w:pPr>
            <w:r>
              <w:rPr/>
              <w:t xml:space="preserve">Radcliffe, Paula Paula Radcliffe Paula Radcliffe </w:t>
            </w:r>
          </w:p>
        </w:tc>
        <w:tc>
          <w:tcPr>
            <w:tcW w:w="1381" w:type="dxa"/>
            <w:tcBorders/>
            <w:vAlign w:val="center"/>
          </w:tcPr>
          <w:p>
            <w:pPr>
              <w:pStyle w:val="TableContents"/>
              <w:bidi w:val="0"/>
              <w:spacing w:before="0" w:after="283"/>
              <w:jc w:val="left"/>
              <w:rPr/>
            </w:pPr>
            <w:r>
              <w:rPr/>
              <w:t xml:space="preserve">Vergeer, Esther Esther Vergeer </w:t>
            </w:r>
          </w:p>
        </w:tc>
        <w:tc>
          <w:tcPr>
            <w:tcW w:w="1171" w:type="dxa"/>
            <w:tcBorders/>
            <w:vAlign w:val="center"/>
          </w:tcPr>
          <w:p>
            <w:pPr>
              <w:pStyle w:val="TableContents"/>
              <w:bidi w:val="0"/>
              <w:spacing w:before="0" w:after="283"/>
              <w:jc w:val="left"/>
              <w:rPr/>
            </w:pPr>
            <w:r>
              <w:rPr/>
              <w:t xml:space="preserve">Hamilton, Lewis Lewis Hamilton </w:t>
            </w:r>
          </w:p>
        </w:tc>
        <w:tc>
          <w:tcPr>
            <w:tcW w:w="1396" w:type="dxa"/>
            <w:tcBorders/>
            <w:vAlign w:val="center"/>
          </w:tcPr>
          <w:p>
            <w:pPr>
              <w:pStyle w:val="TableContents"/>
              <w:bidi w:val="0"/>
              <w:spacing w:before="0" w:after="283"/>
              <w:jc w:val="left"/>
              <w:rPr/>
            </w:pPr>
            <w:r>
              <w:rPr/>
              <w:t xml:space="preserve">White, Shaun Shaun White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2009 </w:t>
            </w:r>
          </w:p>
        </w:tc>
        <w:tc>
          <w:tcPr>
            <w:tcW w:w="1336" w:type="dxa"/>
            <w:tcBorders/>
            <w:vAlign w:val="center"/>
          </w:tcPr>
          <w:p>
            <w:pPr>
              <w:pStyle w:val="TableContents"/>
              <w:bidi w:val="0"/>
              <w:spacing w:before="0" w:after="283"/>
              <w:jc w:val="left"/>
              <w:rPr/>
            </w:pPr>
            <w:r>
              <w:rPr/>
              <w:t xml:space="preserve">Bolt, Usain Usain Bolt </w:t>
            </w:r>
          </w:p>
        </w:tc>
        <w:tc>
          <w:tcPr>
            <w:tcW w:w="1516" w:type="dxa"/>
            <w:tcBorders/>
            <w:vAlign w:val="center"/>
          </w:tcPr>
          <w:p>
            <w:pPr>
              <w:pStyle w:val="TableContents"/>
              <w:bidi w:val="0"/>
              <w:spacing w:before="0" w:after="283"/>
              <w:jc w:val="left"/>
              <w:rPr/>
            </w:pPr>
            <w:r>
              <w:rPr/>
              <w:t xml:space="preserve">Isinbajeva, Jelena Jelena Isinbajeva Jelena Isinbajeva </w:t>
            </w:r>
          </w:p>
        </w:tc>
        <w:tc>
          <w:tcPr>
            <w:tcW w:w="1201" w:type="dxa"/>
            <w:tcBorders/>
            <w:vAlign w:val="center"/>
          </w:tcPr>
          <w:p>
            <w:pPr>
              <w:pStyle w:val="TableContents"/>
              <w:bidi w:val="0"/>
              <w:spacing w:before="0" w:after="283"/>
              <w:jc w:val="left"/>
              <w:rPr/>
            </w:pPr>
            <w:r>
              <w:rPr/>
              <w:t xml:space="preserve">Kiinan olympiajoukkue </w:t>
            </w:r>
          </w:p>
        </w:tc>
        <w:tc>
          <w:tcPr>
            <w:tcW w:w="1561" w:type="dxa"/>
            <w:tcBorders/>
            <w:vAlign w:val="center"/>
          </w:tcPr>
          <w:p>
            <w:pPr>
              <w:pStyle w:val="TableContents"/>
              <w:bidi w:val="0"/>
              <w:spacing w:before="0" w:after="283"/>
              <w:jc w:val="left"/>
              <w:rPr/>
            </w:pPr>
            <w:r>
              <w:rPr/>
              <w:t xml:space="preserve">Klitschko, Vitali Vitali Klitschko, Vitali Klitschko </w:t>
            </w:r>
          </w:p>
        </w:tc>
        <w:tc>
          <w:tcPr>
            <w:tcW w:w="1381" w:type="dxa"/>
            <w:tcBorders/>
            <w:vAlign w:val="center"/>
          </w:tcPr>
          <w:p>
            <w:pPr>
              <w:pStyle w:val="TableContents"/>
              <w:bidi w:val="0"/>
              <w:spacing w:before="0" w:after="283"/>
              <w:jc w:val="left"/>
              <w:rPr/>
            </w:pPr>
            <w:r>
              <w:rPr/>
              <w:t xml:space="preserve">Dias, Daniel Daniel Dias </w:t>
            </w:r>
          </w:p>
        </w:tc>
        <w:tc>
          <w:tcPr>
            <w:tcW w:w="1171" w:type="dxa"/>
            <w:tcBorders/>
            <w:vAlign w:val="center"/>
          </w:tcPr>
          <w:p>
            <w:pPr>
              <w:pStyle w:val="TableContents"/>
              <w:bidi w:val="0"/>
              <w:spacing w:before="0" w:after="283"/>
              <w:jc w:val="left"/>
              <w:rPr/>
            </w:pPr>
            <w:r>
              <w:rPr/>
              <w:t xml:space="preserve">Adlington, Rebecca Rebecca Adlington </w:t>
            </w:r>
          </w:p>
        </w:tc>
        <w:tc>
          <w:tcPr>
            <w:tcW w:w="1396" w:type="dxa"/>
            <w:tcBorders/>
            <w:vAlign w:val="center"/>
          </w:tcPr>
          <w:p>
            <w:pPr>
              <w:pStyle w:val="TableContents"/>
              <w:bidi w:val="0"/>
              <w:spacing w:before="0" w:after="283"/>
              <w:jc w:val="left"/>
              <w:rPr/>
            </w:pPr>
            <w:r>
              <w:rPr/>
              <w:t xml:space="preserve">Slater, Kelly Kelly Slater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336" w:type="dxa"/>
            <w:tcBorders/>
            <w:vAlign w:val="center"/>
          </w:tcPr>
          <w:p>
            <w:pPr>
              <w:pStyle w:val="TableContents"/>
              <w:bidi w:val="0"/>
              <w:spacing w:before="0" w:after="283"/>
              <w:jc w:val="left"/>
              <w:rPr/>
            </w:pPr>
            <w:r>
              <w:rPr/>
              <w:t xml:space="preserve">Bolt, Usain Usain Bolt </w:t>
            </w:r>
          </w:p>
        </w:tc>
        <w:tc>
          <w:tcPr>
            <w:tcW w:w="1516" w:type="dxa"/>
            <w:tcBorders/>
            <w:vAlign w:val="center"/>
          </w:tcPr>
          <w:p>
            <w:pPr>
              <w:pStyle w:val="TableContents"/>
              <w:bidi w:val="0"/>
              <w:spacing w:before="0" w:after="283"/>
              <w:jc w:val="left"/>
              <w:rPr/>
            </w:pPr>
            <w:r>
              <w:rPr/>
              <w:t xml:space="preserve">Williams, Serena Serena Williams </w:t>
            </w:r>
          </w:p>
        </w:tc>
        <w:tc>
          <w:tcPr>
            <w:tcW w:w="1201" w:type="dxa"/>
            <w:tcBorders/>
            <w:vAlign w:val="center"/>
          </w:tcPr>
          <w:p>
            <w:pPr>
              <w:pStyle w:val="TableContents"/>
              <w:bidi w:val="0"/>
              <w:spacing w:before="0" w:after="283"/>
              <w:jc w:val="left"/>
              <w:rPr/>
            </w:pPr>
            <w:r>
              <w:rPr/>
              <w:t xml:space="preserve">Brawn F1-tiimi </w:t>
            </w:r>
          </w:p>
        </w:tc>
        <w:tc>
          <w:tcPr>
            <w:tcW w:w="1561" w:type="dxa"/>
            <w:tcBorders/>
            <w:vAlign w:val="center"/>
          </w:tcPr>
          <w:p>
            <w:pPr>
              <w:pStyle w:val="TableContents"/>
              <w:bidi w:val="0"/>
              <w:spacing w:before="0" w:after="283"/>
              <w:jc w:val="left"/>
              <w:rPr/>
            </w:pPr>
            <w:r>
              <w:rPr/>
              <w:t xml:space="preserve">Clijsters, Kim Kim Clijsters </w:t>
            </w:r>
          </w:p>
        </w:tc>
        <w:tc>
          <w:tcPr>
            <w:tcW w:w="1381" w:type="dxa"/>
            <w:tcBorders/>
            <w:vAlign w:val="center"/>
          </w:tcPr>
          <w:p>
            <w:pPr>
              <w:pStyle w:val="TableContents"/>
              <w:bidi w:val="0"/>
              <w:spacing w:before="0" w:after="283"/>
              <w:jc w:val="left"/>
              <w:rPr/>
            </w:pPr>
            <w:r>
              <w:rPr/>
              <w:t xml:space="preserve">du Toit, Natalie Natalie du Toit </w:t>
            </w:r>
          </w:p>
        </w:tc>
        <w:tc>
          <w:tcPr>
            <w:tcW w:w="1171" w:type="dxa"/>
            <w:tcBorders/>
            <w:vAlign w:val="center"/>
          </w:tcPr>
          <w:p>
            <w:pPr>
              <w:pStyle w:val="TableContents"/>
              <w:bidi w:val="0"/>
              <w:spacing w:before="0" w:after="283"/>
              <w:jc w:val="left"/>
              <w:rPr/>
            </w:pPr>
            <w:r>
              <w:rPr/>
              <w:t xml:space="preserve">Button, Jenson Jenson Button </w:t>
            </w:r>
          </w:p>
        </w:tc>
        <w:tc>
          <w:tcPr>
            <w:tcW w:w="1396" w:type="dxa"/>
            <w:tcBorders/>
            <w:vAlign w:val="center"/>
          </w:tcPr>
          <w:p>
            <w:pPr>
              <w:pStyle w:val="TableContents"/>
              <w:bidi w:val="0"/>
              <w:spacing w:before="0" w:after="283"/>
              <w:jc w:val="left"/>
              <w:rPr/>
            </w:pPr>
            <w:r>
              <w:rPr/>
              <w:t xml:space="preserve">Gilmore, Stephanie Stephanie Gilmore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2011 </w:t>
            </w:r>
          </w:p>
        </w:tc>
        <w:tc>
          <w:tcPr>
            <w:tcW w:w="1336" w:type="dxa"/>
            <w:tcBorders/>
            <w:vAlign w:val="center"/>
          </w:tcPr>
          <w:p>
            <w:pPr>
              <w:pStyle w:val="TableContents"/>
              <w:bidi w:val="0"/>
              <w:spacing w:before="0" w:after="283"/>
              <w:jc w:val="left"/>
              <w:rPr/>
            </w:pPr>
            <w:r>
              <w:rPr/>
              <w:t xml:space="preserve">Nadal, Rafael Rafael Nadal </w:t>
            </w:r>
          </w:p>
        </w:tc>
        <w:tc>
          <w:tcPr>
            <w:tcW w:w="1516" w:type="dxa"/>
            <w:tcBorders/>
            <w:vAlign w:val="center"/>
          </w:tcPr>
          <w:p>
            <w:pPr>
              <w:pStyle w:val="TableContents"/>
              <w:bidi w:val="0"/>
              <w:spacing w:before="0" w:after="283"/>
              <w:jc w:val="left"/>
              <w:rPr/>
            </w:pPr>
            <w:r>
              <w:rPr/>
              <w:t xml:space="preserve">Vonn, Lindsey Lindsey Vonn </w:t>
            </w:r>
          </w:p>
        </w:tc>
        <w:tc>
          <w:tcPr>
            <w:tcW w:w="1201" w:type="dxa"/>
            <w:tcBorders/>
            <w:vAlign w:val="center"/>
          </w:tcPr>
          <w:p>
            <w:pPr>
              <w:pStyle w:val="TableContents"/>
              <w:bidi w:val="0"/>
              <w:spacing w:before="0" w:after="283"/>
              <w:jc w:val="left"/>
              <w:rPr/>
            </w:pPr>
            <w:r>
              <w:rPr/>
              <w:t xml:space="preserve">Espanjan jalkapallomaajoukkue </w:t>
            </w:r>
          </w:p>
        </w:tc>
        <w:tc>
          <w:tcPr>
            <w:tcW w:w="1561" w:type="dxa"/>
            <w:tcBorders/>
            <w:vAlign w:val="center"/>
          </w:tcPr>
          <w:p>
            <w:pPr>
              <w:pStyle w:val="TableContents"/>
              <w:bidi w:val="0"/>
              <w:spacing w:before="0" w:after="283"/>
              <w:jc w:val="left"/>
              <w:rPr/>
            </w:pPr>
            <w:r>
              <w:rPr/>
              <w:t xml:space="preserve">Rossi, Valentino Valentino Rossi </w:t>
            </w:r>
          </w:p>
        </w:tc>
        <w:tc>
          <w:tcPr>
            <w:tcW w:w="1381" w:type="dxa"/>
            <w:tcBorders/>
            <w:vAlign w:val="center"/>
          </w:tcPr>
          <w:p>
            <w:pPr>
              <w:pStyle w:val="TableContents"/>
              <w:bidi w:val="0"/>
              <w:spacing w:before="0" w:after="283"/>
              <w:jc w:val="left"/>
              <w:rPr/>
            </w:pPr>
            <w:r>
              <w:rPr/>
              <w:t xml:space="preserve">Bentele, Verena Verena Bentele </w:t>
            </w:r>
          </w:p>
        </w:tc>
        <w:tc>
          <w:tcPr>
            <w:tcW w:w="1171" w:type="dxa"/>
            <w:tcBorders/>
            <w:vAlign w:val="center"/>
          </w:tcPr>
          <w:p>
            <w:pPr>
              <w:pStyle w:val="TableContents"/>
              <w:bidi w:val="0"/>
              <w:spacing w:before="0" w:after="283"/>
              <w:jc w:val="left"/>
              <w:rPr/>
            </w:pPr>
            <w:r>
              <w:rPr/>
              <w:t xml:space="preserve">Kaymer, Martin Martin Kaymer </w:t>
            </w:r>
          </w:p>
        </w:tc>
        <w:tc>
          <w:tcPr>
            <w:tcW w:w="1396" w:type="dxa"/>
            <w:tcBorders/>
            <w:vAlign w:val="center"/>
          </w:tcPr>
          <w:p>
            <w:pPr>
              <w:pStyle w:val="TableContents"/>
              <w:bidi w:val="0"/>
              <w:spacing w:before="0" w:after="283"/>
              <w:jc w:val="left"/>
              <w:rPr/>
            </w:pPr>
            <w:r>
              <w:rPr/>
              <w:t xml:space="preserve">Slater, Kelly Kelly Slater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2012 </w:t>
            </w:r>
          </w:p>
        </w:tc>
        <w:tc>
          <w:tcPr>
            <w:tcW w:w="1336" w:type="dxa"/>
            <w:tcBorders/>
            <w:vAlign w:val="center"/>
          </w:tcPr>
          <w:p>
            <w:pPr>
              <w:pStyle w:val="TableContents"/>
              <w:bidi w:val="0"/>
              <w:spacing w:before="0" w:after="283"/>
              <w:jc w:val="left"/>
              <w:rPr/>
            </w:pPr>
            <w:r>
              <w:rPr/>
              <w:t xml:space="preserve">Djokovic, Novak Novak Djokovic </w:t>
            </w:r>
          </w:p>
        </w:tc>
        <w:tc>
          <w:tcPr>
            <w:tcW w:w="1516" w:type="dxa"/>
            <w:tcBorders/>
            <w:vAlign w:val="center"/>
          </w:tcPr>
          <w:p>
            <w:pPr>
              <w:pStyle w:val="TableContents"/>
              <w:bidi w:val="0"/>
              <w:spacing w:before="0" w:after="283"/>
              <w:jc w:val="left"/>
              <w:rPr/>
            </w:pPr>
            <w:r>
              <w:rPr/>
              <w:t xml:space="preserve">Cheruiyot, Vivian Vivian Cheruiyot </w:t>
            </w:r>
          </w:p>
        </w:tc>
        <w:tc>
          <w:tcPr>
            <w:tcW w:w="1201" w:type="dxa"/>
            <w:tcBorders/>
            <w:vAlign w:val="center"/>
          </w:tcPr>
          <w:p>
            <w:pPr>
              <w:pStyle w:val="TableContents"/>
              <w:bidi w:val="0"/>
              <w:spacing w:before="0" w:after="283"/>
              <w:jc w:val="left"/>
              <w:rPr/>
            </w:pPr>
            <w:r>
              <w:rPr/>
              <w:t xml:space="preserve">Barcelona FC Barcelona </w:t>
            </w:r>
          </w:p>
        </w:tc>
        <w:tc>
          <w:tcPr>
            <w:tcW w:w="1561" w:type="dxa"/>
            <w:tcBorders/>
            <w:vAlign w:val="center"/>
          </w:tcPr>
          <w:p>
            <w:pPr>
              <w:pStyle w:val="TableContents"/>
              <w:bidi w:val="0"/>
              <w:spacing w:before="0" w:after="283"/>
              <w:jc w:val="left"/>
              <w:rPr/>
            </w:pPr>
            <w:r>
              <w:rPr/>
              <w:t xml:space="preserve">Clarke, Darren Darren Clarke </w:t>
            </w:r>
          </w:p>
        </w:tc>
        <w:tc>
          <w:tcPr>
            <w:tcW w:w="1381" w:type="dxa"/>
            <w:tcBorders/>
            <w:vAlign w:val="center"/>
          </w:tcPr>
          <w:p>
            <w:pPr>
              <w:pStyle w:val="TableContents"/>
              <w:bidi w:val="0"/>
              <w:spacing w:before="0" w:after="283"/>
              <w:jc w:val="left"/>
              <w:rPr/>
            </w:pPr>
            <w:r>
              <w:rPr/>
              <w:t xml:space="preserve">Pistorius, Oscar Oscar Pistorius </w:t>
            </w:r>
          </w:p>
        </w:tc>
        <w:tc>
          <w:tcPr>
            <w:tcW w:w="1171" w:type="dxa"/>
            <w:tcBorders/>
            <w:vAlign w:val="center"/>
          </w:tcPr>
          <w:p>
            <w:pPr>
              <w:pStyle w:val="TableContents"/>
              <w:bidi w:val="0"/>
              <w:spacing w:before="0" w:after="283"/>
              <w:jc w:val="left"/>
              <w:rPr/>
            </w:pPr>
            <w:r>
              <w:rPr/>
              <w:t xml:space="preserve">McIlroy, Rory Rory McIlroy Rory McIlroy </w:t>
            </w:r>
          </w:p>
        </w:tc>
        <w:tc>
          <w:tcPr>
            <w:tcW w:w="1396" w:type="dxa"/>
            <w:tcBorders/>
            <w:vAlign w:val="center"/>
          </w:tcPr>
          <w:p>
            <w:pPr>
              <w:pStyle w:val="TableContents"/>
              <w:bidi w:val="0"/>
              <w:spacing w:before="0" w:after="283"/>
              <w:jc w:val="left"/>
              <w:rPr/>
            </w:pPr>
            <w:r>
              <w:rPr/>
              <w:t xml:space="preserve">Slater, Kelly Kelly Slater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2013 </w:t>
            </w:r>
          </w:p>
        </w:tc>
        <w:tc>
          <w:tcPr>
            <w:tcW w:w="1336" w:type="dxa"/>
            <w:tcBorders/>
            <w:vAlign w:val="center"/>
          </w:tcPr>
          <w:p>
            <w:pPr>
              <w:pStyle w:val="TableContents"/>
              <w:bidi w:val="0"/>
              <w:spacing w:before="0" w:after="283"/>
              <w:jc w:val="left"/>
              <w:rPr/>
            </w:pPr>
            <w:r>
              <w:rPr/>
              <w:t xml:space="preserve">Bolt, Usain Usain Bolt </w:t>
            </w:r>
          </w:p>
        </w:tc>
        <w:tc>
          <w:tcPr>
            <w:tcW w:w="1516" w:type="dxa"/>
            <w:tcBorders/>
            <w:vAlign w:val="center"/>
          </w:tcPr>
          <w:p>
            <w:pPr>
              <w:pStyle w:val="TableContents"/>
              <w:bidi w:val="0"/>
              <w:spacing w:before="0" w:after="283"/>
              <w:jc w:val="left"/>
              <w:rPr/>
            </w:pPr>
            <w:r>
              <w:rPr/>
              <w:t xml:space="preserve">Ennis, Jessica Jessica Ennis </w:t>
            </w:r>
          </w:p>
        </w:tc>
        <w:tc>
          <w:tcPr>
            <w:tcW w:w="1201" w:type="dxa"/>
            <w:tcBorders/>
            <w:vAlign w:val="center"/>
          </w:tcPr>
          <w:p>
            <w:pPr>
              <w:pStyle w:val="TableContents"/>
              <w:bidi w:val="0"/>
              <w:spacing w:before="0" w:after="283"/>
              <w:jc w:val="left"/>
              <w:rPr/>
            </w:pPr>
            <w:r>
              <w:rPr/>
              <w:t xml:space="preserve">Ryder Euroopan Ryder Cup -joukkue </w:t>
            </w:r>
          </w:p>
        </w:tc>
        <w:tc>
          <w:tcPr>
            <w:tcW w:w="1561" w:type="dxa"/>
            <w:tcBorders/>
            <w:vAlign w:val="center"/>
          </w:tcPr>
          <w:p>
            <w:pPr>
              <w:pStyle w:val="TableContents"/>
              <w:bidi w:val="0"/>
              <w:spacing w:before="0" w:after="283"/>
              <w:jc w:val="left"/>
              <w:rPr/>
            </w:pPr>
            <w:r>
              <w:rPr/>
              <w:t xml:space="preserve">Sánchez, Félix Félix Sánchez, Félix Sánchez </w:t>
            </w:r>
          </w:p>
        </w:tc>
        <w:tc>
          <w:tcPr>
            <w:tcW w:w="1381" w:type="dxa"/>
            <w:tcBorders/>
            <w:vAlign w:val="center"/>
          </w:tcPr>
          <w:p>
            <w:pPr>
              <w:pStyle w:val="TableContents"/>
              <w:bidi w:val="0"/>
              <w:spacing w:before="0" w:after="283"/>
              <w:jc w:val="left"/>
              <w:rPr/>
            </w:pPr>
            <w:r>
              <w:rPr/>
              <w:t xml:space="preserve">Dias, Daniel Daniel Dias </w:t>
            </w:r>
          </w:p>
        </w:tc>
        <w:tc>
          <w:tcPr>
            <w:tcW w:w="1171" w:type="dxa"/>
            <w:tcBorders/>
            <w:vAlign w:val="center"/>
          </w:tcPr>
          <w:p>
            <w:pPr>
              <w:pStyle w:val="TableContents"/>
              <w:bidi w:val="0"/>
              <w:spacing w:before="0" w:after="283"/>
              <w:jc w:val="left"/>
              <w:rPr/>
            </w:pPr>
            <w:r>
              <w:rPr/>
              <w:t xml:space="preserve">Murray, Andy Andy Murray </w:t>
            </w:r>
          </w:p>
        </w:tc>
        <w:tc>
          <w:tcPr>
            <w:tcW w:w="1396" w:type="dxa"/>
            <w:tcBorders/>
            <w:vAlign w:val="center"/>
          </w:tcPr>
          <w:p>
            <w:pPr>
              <w:pStyle w:val="TableContents"/>
              <w:bidi w:val="0"/>
              <w:spacing w:before="0" w:after="283"/>
              <w:jc w:val="left"/>
              <w:rPr/>
            </w:pPr>
            <w:r>
              <w:rPr/>
              <w:t xml:space="preserve">Baumgartner, Felix Felix Baumgartner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2014 </w:t>
            </w:r>
          </w:p>
        </w:tc>
        <w:tc>
          <w:tcPr>
            <w:tcW w:w="1336" w:type="dxa"/>
            <w:tcBorders/>
            <w:vAlign w:val="center"/>
          </w:tcPr>
          <w:p>
            <w:pPr>
              <w:pStyle w:val="TableContents"/>
              <w:bidi w:val="0"/>
              <w:spacing w:before="0" w:after="283"/>
              <w:jc w:val="left"/>
              <w:rPr/>
            </w:pPr>
            <w:r>
              <w:rPr/>
              <w:t xml:space="preserve">Vettel, Sebastian Sebastian Vettel </w:t>
            </w:r>
          </w:p>
        </w:tc>
        <w:tc>
          <w:tcPr>
            <w:tcW w:w="1516" w:type="dxa"/>
            <w:tcBorders/>
            <w:vAlign w:val="center"/>
          </w:tcPr>
          <w:p>
            <w:pPr>
              <w:pStyle w:val="TableContents"/>
              <w:bidi w:val="0"/>
              <w:spacing w:before="0" w:after="283"/>
              <w:jc w:val="left"/>
              <w:rPr/>
            </w:pPr>
            <w:r>
              <w:rPr/>
              <w:t xml:space="preserve">Franklin, Missy Missy Franklin </w:t>
            </w:r>
          </w:p>
        </w:tc>
        <w:tc>
          <w:tcPr>
            <w:tcW w:w="1201" w:type="dxa"/>
            <w:tcBorders/>
            <w:vAlign w:val="center"/>
          </w:tcPr>
          <w:p>
            <w:pPr>
              <w:pStyle w:val="TableContents"/>
              <w:bidi w:val="0"/>
              <w:spacing w:before="0" w:after="283"/>
              <w:jc w:val="left"/>
              <w:rPr/>
            </w:pPr>
            <w:r>
              <w:rPr/>
              <w:t xml:space="preserve">Bayern FC Bayern München </w:t>
            </w:r>
          </w:p>
        </w:tc>
        <w:tc>
          <w:tcPr>
            <w:tcW w:w="1561" w:type="dxa"/>
            <w:tcBorders/>
            <w:vAlign w:val="center"/>
          </w:tcPr>
          <w:p>
            <w:pPr>
              <w:pStyle w:val="TableContents"/>
              <w:bidi w:val="0"/>
              <w:spacing w:before="0" w:after="283"/>
              <w:jc w:val="left"/>
              <w:rPr/>
            </w:pPr>
            <w:r>
              <w:rPr/>
              <w:t xml:space="preserve">Nadal, Rafael Rafael Nadal </w:t>
            </w:r>
          </w:p>
        </w:tc>
        <w:tc>
          <w:tcPr>
            <w:tcW w:w="1381" w:type="dxa"/>
            <w:tcBorders/>
            <w:vAlign w:val="center"/>
          </w:tcPr>
          <w:p>
            <w:pPr>
              <w:pStyle w:val="TableContents"/>
              <w:bidi w:val="0"/>
              <w:spacing w:before="0" w:after="283"/>
              <w:jc w:val="left"/>
              <w:rPr/>
            </w:pPr>
            <w:r>
              <w:rPr/>
              <w:t xml:space="preserve">Bochet, Marie Marie Bochet </w:t>
            </w:r>
          </w:p>
        </w:tc>
        <w:tc>
          <w:tcPr>
            <w:tcW w:w="1171" w:type="dxa"/>
            <w:tcBorders/>
            <w:vAlign w:val="center"/>
          </w:tcPr>
          <w:p>
            <w:pPr>
              <w:pStyle w:val="TableContents"/>
              <w:bidi w:val="0"/>
              <w:spacing w:before="0" w:after="283"/>
              <w:jc w:val="left"/>
              <w:rPr/>
            </w:pPr>
            <w:r>
              <w:rPr/>
              <w:t xml:space="preserve">Márquez, Marc Marc Márquez </w:t>
            </w:r>
          </w:p>
        </w:tc>
        <w:tc>
          <w:tcPr>
            <w:tcW w:w="1396" w:type="dxa"/>
            <w:tcBorders/>
            <w:vAlign w:val="center"/>
          </w:tcPr>
          <w:p>
            <w:pPr>
              <w:pStyle w:val="TableContents"/>
              <w:bidi w:val="0"/>
              <w:spacing w:before="0" w:after="283"/>
              <w:jc w:val="left"/>
              <w:rPr/>
            </w:pPr>
            <w:r>
              <w:rPr/>
              <w:t xml:space="preserve">Bestwick, Jamie Jamie Bestwick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2015 </w:t>
            </w:r>
          </w:p>
        </w:tc>
        <w:tc>
          <w:tcPr>
            <w:tcW w:w="1336" w:type="dxa"/>
            <w:tcBorders/>
            <w:vAlign w:val="center"/>
          </w:tcPr>
          <w:p>
            <w:pPr>
              <w:pStyle w:val="TableContents"/>
              <w:bidi w:val="0"/>
              <w:spacing w:before="0" w:after="283"/>
              <w:jc w:val="left"/>
              <w:rPr/>
            </w:pPr>
            <w:r>
              <w:rPr/>
              <w:t xml:space="preserve">Djokovic, Novak Novak Djokovic </w:t>
            </w:r>
          </w:p>
        </w:tc>
        <w:tc>
          <w:tcPr>
            <w:tcW w:w="1516" w:type="dxa"/>
            <w:tcBorders/>
            <w:vAlign w:val="center"/>
          </w:tcPr>
          <w:p>
            <w:pPr>
              <w:pStyle w:val="TableContents"/>
              <w:bidi w:val="0"/>
              <w:spacing w:before="0" w:after="283"/>
              <w:jc w:val="left"/>
              <w:rPr/>
            </w:pPr>
            <w:r>
              <w:rPr/>
              <w:t xml:space="preserve">Dibaba, Genzebe Genzebe Dibaba Genzebe Dibaba </w:t>
            </w:r>
          </w:p>
        </w:tc>
        <w:tc>
          <w:tcPr>
            <w:tcW w:w="1201" w:type="dxa"/>
            <w:tcBorders/>
            <w:vAlign w:val="center"/>
          </w:tcPr>
          <w:p>
            <w:pPr>
              <w:pStyle w:val="TableContents"/>
              <w:bidi w:val="0"/>
              <w:spacing w:before="0" w:after="283"/>
              <w:jc w:val="left"/>
              <w:rPr/>
            </w:pPr>
            <w:r>
              <w:rPr/>
              <w:t xml:space="preserve">Saksan jalkapallomaajoukkue </w:t>
            </w:r>
          </w:p>
        </w:tc>
        <w:tc>
          <w:tcPr>
            <w:tcW w:w="1561" w:type="dxa"/>
            <w:tcBorders/>
            <w:vAlign w:val="center"/>
          </w:tcPr>
          <w:p>
            <w:pPr>
              <w:pStyle w:val="TableContents"/>
              <w:bidi w:val="0"/>
              <w:spacing w:before="0" w:after="283"/>
              <w:jc w:val="left"/>
              <w:rPr/>
            </w:pPr>
            <w:r>
              <w:rPr/>
              <w:t xml:space="preserve">Burger, Schalk Schalk Burger </w:t>
            </w:r>
          </w:p>
        </w:tc>
        <w:tc>
          <w:tcPr>
            <w:tcW w:w="1381" w:type="dxa"/>
            <w:tcBorders/>
            <w:vAlign w:val="center"/>
          </w:tcPr>
          <w:p>
            <w:pPr>
              <w:pStyle w:val="TableContents"/>
              <w:bidi w:val="0"/>
              <w:spacing w:before="0" w:after="283"/>
              <w:jc w:val="left"/>
              <w:rPr/>
            </w:pPr>
            <w:r>
              <w:rPr/>
              <w:t xml:space="preserve">McFadden, Tatyana Tatyana McFadden Tatyana McFadden </w:t>
            </w:r>
          </w:p>
        </w:tc>
        <w:tc>
          <w:tcPr>
            <w:tcW w:w="1171" w:type="dxa"/>
            <w:tcBorders/>
            <w:vAlign w:val="center"/>
          </w:tcPr>
          <w:p>
            <w:pPr>
              <w:pStyle w:val="TableContents"/>
              <w:bidi w:val="0"/>
              <w:spacing w:before="0" w:after="283"/>
              <w:jc w:val="left"/>
              <w:rPr/>
            </w:pPr>
            <w:r>
              <w:rPr/>
              <w:t xml:space="preserve">Ricciardo, Daniel Daniel Ricciardo </w:t>
            </w:r>
          </w:p>
        </w:tc>
        <w:tc>
          <w:tcPr>
            <w:tcW w:w="1396" w:type="dxa"/>
            <w:tcBorders/>
            <w:vAlign w:val="center"/>
          </w:tcPr>
          <w:p>
            <w:pPr>
              <w:pStyle w:val="TableContents"/>
              <w:bidi w:val="0"/>
              <w:spacing w:before="0" w:after="283"/>
              <w:jc w:val="left"/>
              <w:rPr/>
            </w:pPr>
            <w:r>
              <w:rPr/>
              <w:t xml:space="preserve">Eustace, Alan Alan Eustace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2016 </w:t>
            </w:r>
          </w:p>
        </w:tc>
        <w:tc>
          <w:tcPr>
            <w:tcW w:w="1336" w:type="dxa"/>
            <w:tcBorders/>
            <w:vAlign w:val="center"/>
          </w:tcPr>
          <w:p>
            <w:pPr>
              <w:pStyle w:val="TableContents"/>
              <w:bidi w:val="0"/>
              <w:spacing w:before="0" w:after="283"/>
              <w:jc w:val="left"/>
              <w:rPr/>
            </w:pPr>
            <w:r>
              <w:rPr/>
              <w:t xml:space="preserve">Djokovic, Novak Novak Djokovic </w:t>
            </w:r>
          </w:p>
        </w:tc>
        <w:tc>
          <w:tcPr>
            <w:tcW w:w="1516" w:type="dxa"/>
            <w:tcBorders/>
            <w:vAlign w:val="center"/>
          </w:tcPr>
          <w:p>
            <w:pPr>
              <w:pStyle w:val="TableContents"/>
              <w:bidi w:val="0"/>
              <w:spacing w:before="0" w:after="283"/>
              <w:jc w:val="left"/>
              <w:rPr/>
            </w:pPr>
            <w:r>
              <w:rPr/>
              <w:t xml:space="preserve">Williams, Serena Serena Williams </w:t>
            </w:r>
          </w:p>
        </w:tc>
        <w:tc>
          <w:tcPr>
            <w:tcW w:w="1201" w:type="dxa"/>
            <w:tcBorders/>
            <w:vAlign w:val="center"/>
          </w:tcPr>
          <w:p>
            <w:pPr>
              <w:pStyle w:val="TableContents"/>
              <w:bidi w:val="0"/>
              <w:spacing w:before="0" w:after="283"/>
              <w:jc w:val="left"/>
              <w:rPr/>
            </w:pPr>
            <w:r>
              <w:rPr/>
              <w:t xml:space="preserve">Uuden-Seelannin rugby union -maajoukkue </w:t>
            </w:r>
          </w:p>
        </w:tc>
        <w:tc>
          <w:tcPr>
            <w:tcW w:w="1561" w:type="dxa"/>
            <w:tcBorders/>
            <w:vAlign w:val="center"/>
          </w:tcPr>
          <w:p>
            <w:pPr>
              <w:pStyle w:val="TableContents"/>
              <w:bidi w:val="0"/>
              <w:spacing w:before="0" w:after="283"/>
              <w:jc w:val="left"/>
              <w:rPr/>
            </w:pPr>
            <w:r>
              <w:rPr/>
              <w:t xml:space="preserve">Carter, Dan Dan Carter </w:t>
            </w:r>
          </w:p>
        </w:tc>
        <w:tc>
          <w:tcPr>
            <w:tcW w:w="1381" w:type="dxa"/>
            <w:tcBorders/>
            <w:vAlign w:val="center"/>
          </w:tcPr>
          <w:p>
            <w:pPr>
              <w:pStyle w:val="TableContents"/>
              <w:bidi w:val="0"/>
              <w:spacing w:before="0" w:after="283"/>
              <w:jc w:val="left"/>
              <w:rPr/>
            </w:pPr>
            <w:r>
              <w:rPr/>
              <w:t xml:space="preserve">Dias, Daniel Daniel Dias </w:t>
            </w:r>
          </w:p>
        </w:tc>
        <w:tc>
          <w:tcPr>
            <w:tcW w:w="1171" w:type="dxa"/>
            <w:tcBorders/>
            <w:vAlign w:val="center"/>
          </w:tcPr>
          <w:p>
            <w:pPr>
              <w:pStyle w:val="TableContents"/>
              <w:bidi w:val="0"/>
              <w:spacing w:before="0" w:after="283"/>
              <w:jc w:val="left"/>
              <w:rPr/>
            </w:pPr>
            <w:r>
              <w:rPr/>
              <w:t xml:space="preserve">Spieth, Jordan Jordan Spieth </w:t>
            </w:r>
          </w:p>
        </w:tc>
        <w:tc>
          <w:tcPr>
            <w:tcW w:w="1396" w:type="dxa"/>
            <w:tcBorders/>
            <w:vAlign w:val="center"/>
          </w:tcPr>
          <w:p>
            <w:pPr>
              <w:pStyle w:val="TableContents"/>
              <w:bidi w:val="0"/>
              <w:spacing w:before="0" w:after="283"/>
              <w:jc w:val="left"/>
              <w:rPr/>
            </w:pPr>
            <w:r>
              <w:rPr/>
              <w:t xml:space="preserve">Frodeno, Jan Jan Frodeno </w:t>
            </w:r>
          </w:p>
        </w:tc>
        <w:tc>
          <w:tcPr>
            <w:tcW w:w="1066"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2017 </w:t>
            </w:r>
          </w:p>
        </w:tc>
        <w:tc>
          <w:tcPr>
            <w:tcW w:w="1336" w:type="dxa"/>
            <w:tcBorders/>
            <w:vAlign w:val="center"/>
          </w:tcPr>
          <w:p>
            <w:pPr>
              <w:pStyle w:val="TableContents"/>
              <w:bidi w:val="0"/>
              <w:spacing w:before="0" w:after="283"/>
              <w:jc w:val="left"/>
              <w:rPr/>
            </w:pPr>
            <w:r>
              <w:rPr/>
              <w:t xml:space="preserve">Bolt, Usain </w:t>
            </w:r>
            <w:r>
              <w:rPr>
                <w:color w:val="A9A9A9"/>
              </w:rPr>
              <w:t xml:space="preserve">Usain </w:t>
            </w:r>
            <w:r>
              <w:rPr/>
              <w:t xml:space="preserve">Bolt </w:t>
            </w:r>
          </w:p>
        </w:tc>
        <w:tc>
          <w:tcPr>
            <w:tcW w:w="1516" w:type="dxa"/>
            <w:tcBorders/>
            <w:vAlign w:val="center"/>
          </w:tcPr>
          <w:p>
            <w:pPr>
              <w:pStyle w:val="TableContents"/>
              <w:bidi w:val="0"/>
              <w:spacing w:before="0" w:after="283"/>
              <w:jc w:val="left"/>
              <w:rPr/>
            </w:pPr>
            <w:r>
              <w:rPr/>
              <w:t xml:space="preserve">Biles, Simone </w:t>
            </w:r>
            <w:r>
              <w:rPr>
                <w:color w:val="DCDCDC"/>
              </w:rPr>
              <w:t xml:space="preserve">Simone Biles </w:t>
            </w:r>
          </w:p>
        </w:tc>
        <w:tc>
          <w:tcPr>
            <w:tcW w:w="1201" w:type="dxa"/>
            <w:tcBorders/>
            <w:vAlign w:val="center"/>
          </w:tcPr>
          <w:p>
            <w:pPr>
              <w:pStyle w:val="TableContents"/>
              <w:bidi w:val="0"/>
              <w:spacing w:before="0" w:after="283"/>
              <w:jc w:val="left"/>
              <w:rPr/>
            </w:pPr>
            <w:r>
              <w:rPr/>
              <w:t xml:space="preserve">Chicago Cubs </w:t>
            </w:r>
          </w:p>
        </w:tc>
        <w:tc>
          <w:tcPr>
            <w:tcW w:w="1561" w:type="dxa"/>
            <w:tcBorders/>
            <w:vAlign w:val="center"/>
          </w:tcPr>
          <w:p>
            <w:pPr>
              <w:pStyle w:val="TableContents"/>
              <w:bidi w:val="0"/>
              <w:spacing w:before="0" w:after="283"/>
              <w:jc w:val="left"/>
              <w:rPr/>
            </w:pPr>
            <w:r>
              <w:rPr/>
              <w:t xml:space="preserve">Phelps, Michael Michael Phelps </w:t>
            </w:r>
          </w:p>
        </w:tc>
        <w:tc>
          <w:tcPr>
            <w:tcW w:w="1381" w:type="dxa"/>
            <w:tcBorders/>
            <w:vAlign w:val="center"/>
          </w:tcPr>
          <w:p>
            <w:pPr>
              <w:pStyle w:val="TableContents"/>
              <w:bidi w:val="0"/>
              <w:spacing w:before="0" w:after="283"/>
              <w:jc w:val="left"/>
              <w:rPr/>
            </w:pPr>
            <w:r>
              <w:rPr/>
              <w:t xml:space="preserve">Vio, Beatrice Beatrice Vio </w:t>
            </w:r>
          </w:p>
        </w:tc>
        <w:tc>
          <w:tcPr>
            <w:tcW w:w="1171" w:type="dxa"/>
            <w:tcBorders/>
            <w:vAlign w:val="center"/>
          </w:tcPr>
          <w:p>
            <w:pPr>
              <w:pStyle w:val="TableContents"/>
              <w:bidi w:val="0"/>
              <w:spacing w:before="0" w:after="283"/>
              <w:jc w:val="left"/>
              <w:rPr/>
            </w:pPr>
            <w:r>
              <w:rPr/>
              <w:t xml:space="preserve">Rosberg, Nico Nico Rosberg </w:t>
            </w:r>
          </w:p>
        </w:tc>
        <w:tc>
          <w:tcPr>
            <w:tcW w:w="1396" w:type="dxa"/>
            <w:tcBorders/>
            <w:vAlign w:val="center"/>
          </w:tcPr>
          <w:p>
            <w:pPr>
              <w:pStyle w:val="TableContents"/>
              <w:bidi w:val="0"/>
              <w:spacing w:before="0" w:after="283"/>
              <w:jc w:val="left"/>
              <w:rPr/>
            </w:pPr>
            <w:r>
              <w:rPr/>
              <w:t xml:space="preserve">Atherton, Rachel Rachel Atherton </w:t>
            </w:r>
          </w:p>
        </w:tc>
        <w:tc>
          <w:tcPr>
            <w:tcW w:w="1066" w:type="dxa"/>
            <w:tcBorders/>
            <w:vAlign w:val="center"/>
          </w:tcPr>
          <w:p>
            <w:pPr>
              <w:pStyle w:val="TableContents"/>
              <w:bidi w:val="0"/>
              <w:spacing w:before="0" w:after="283"/>
              <w:jc w:val="left"/>
              <w:rPr/>
            </w:pPr>
            <w:r>
              <w:rPr/>
              <w:t xml:space="preserve">Barca FC Barcelona alle 12-vuotiaat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urheilijan palkinnon 2017</w:t>
      </w:r>
    </w:p>
    <w:p>
      <w:pPr>
        <w:pStyle w:val="TextBody"/>
        <w:bidi w:val="0"/>
        <w:jc w:val="left"/>
        <w:rPr>
          <w:b/>
          <w:shd w:val="clear" w:fill="FFFF00"/>
        </w:rPr>
      </w:pPr>
      <w:r>
        <w:rPr>
          <w:b/>
          <w:shd w:val="clear" w:fill="FFFF00"/>
        </w:rPr>
        <w:t xml:space="preserve">Teksti numero 1</w:t>
      </w:r>
    </w:p>
    <w:tbl>
      <w:tblPr>
        <w:tblW w:w="11665" w:type="dxa"/>
        <w:jc w:val="left"/>
        <w:tblInd w:w="0" w:type="dxa"/>
        <w:tblLayout w:type="fixed"/>
        <w:tblCellMar>
          <w:top w:w="28" w:type="dxa"/>
          <w:left w:w="28" w:type="dxa"/>
          <w:bottom w:w="28" w:type="dxa"/>
          <w:right w:w="28" w:type="dxa"/>
        </w:tblCellMar>
      </w:tblPr>
      <w:tblGrid>
        <w:gridCol w:w="631"/>
        <w:gridCol w:w="1276"/>
        <w:gridCol w:w="1516"/>
        <w:gridCol w:w="1201"/>
        <w:gridCol w:w="1561"/>
        <w:gridCol w:w="1201"/>
        <w:gridCol w:w="1321"/>
        <w:gridCol w:w="1336"/>
        <w:gridCol w:w="1111"/>
        <w:gridCol w:w="511"/>
      </w:tblGrid>
      <w:tr>
        <w:trPr/>
        <w:tc>
          <w:tcPr>
            <w:tcW w:w="631" w:type="dxa"/>
            <w:tcBorders/>
            <w:vAlign w:val="center"/>
          </w:tcPr>
          <w:p>
            <w:pPr>
              <w:pStyle w:val="TableHeading"/>
              <w:suppressLineNumbers/>
              <w:bidi w:val="0"/>
              <w:spacing w:before="0" w:after="283"/>
              <w:jc w:val="center"/>
              <w:rPr/>
            </w:pPr>
            <w:r>
              <w:rPr/>
              <w:t xml:space="preserve">Vuosi </w:t>
            </w:r>
          </w:p>
        </w:tc>
        <w:tc>
          <w:tcPr>
            <w:tcW w:w="1276" w:type="dxa"/>
            <w:tcBorders/>
            <w:vAlign w:val="center"/>
          </w:tcPr>
          <w:p>
            <w:pPr>
              <w:pStyle w:val="TableHeading"/>
              <w:suppressLineNumbers/>
              <w:bidi w:val="0"/>
              <w:spacing w:before="0" w:after="283"/>
              <w:jc w:val="center"/>
              <w:rPr/>
            </w:pPr>
            <w:r>
              <w:rPr/>
              <w:t xml:space="preserve">Urheilija </w:t>
            </w:r>
          </w:p>
        </w:tc>
        <w:tc>
          <w:tcPr>
            <w:tcW w:w="1516" w:type="dxa"/>
            <w:tcBorders/>
            <w:vAlign w:val="center"/>
          </w:tcPr>
          <w:p>
            <w:pPr>
              <w:pStyle w:val="TableHeading"/>
              <w:suppressLineNumbers/>
              <w:bidi w:val="0"/>
              <w:spacing w:before="0" w:after="283"/>
              <w:jc w:val="center"/>
              <w:rPr/>
            </w:pPr>
            <w:r>
              <w:rPr/>
              <w:t xml:space="preserve">Urheilija </w:t>
            </w:r>
          </w:p>
        </w:tc>
        <w:tc>
          <w:tcPr>
            <w:tcW w:w="1201" w:type="dxa"/>
            <w:tcBorders/>
            <w:vAlign w:val="center"/>
          </w:tcPr>
          <w:p>
            <w:pPr>
              <w:pStyle w:val="TableHeading"/>
              <w:suppressLineNumbers/>
              <w:bidi w:val="0"/>
              <w:spacing w:before="0" w:after="283"/>
              <w:jc w:val="center"/>
              <w:rPr/>
            </w:pPr>
            <w:r>
              <w:rPr/>
              <w:t xml:space="preserve">Joukkue </w:t>
            </w:r>
          </w:p>
        </w:tc>
        <w:tc>
          <w:tcPr>
            <w:tcW w:w="1561" w:type="dxa"/>
            <w:tcBorders/>
            <w:vAlign w:val="center"/>
          </w:tcPr>
          <w:p>
            <w:pPr>
              <w:pStyle w:val="TableHeading"/>
              <w:suppressLineNumbers/>
              <w:bidi w:val="0"/>
              <w:spacing w:before="0" w:after="283"/>
              <w:jc w:val="center"/>
              <w:rPr/>
            </w:pPr>
            <w:r>
              <w:rPr/>
              <w:t xml:space="preserve">Läpimurto </w:t>
            </w:r>
          </w:p>
        </w:tc>
        <w:tc>
          <w:tcPr>
            <w:tcW w:w="1201" w:type="dxa"/>
            <w:tcBorders/>
            <w:vAlign w:val="center"/>
          </w:tcPr>
          <w:p>
            <w:pPr>
              <w:pStyle w:val="TableHeading"/>
              <w:suppressLineNumbers/>
              <w:bidi w:val="0"/>
              <w:spacing w:before="0" w:after="283"/>
              <w:jc w:val="center"/>
              <w:rPr/>
            </w:pPr>
            <w:r>
              <w:rPr/>
              <w:t xml:space="preserve">Comeback </w:t>
            </w:r>
          </w:p>
        </w:tc>
        <w:tc>
          <w:tcPr>
            <w:tcW w:w="1321" w:type="dxa"/>
            <w:tcBorders/>
            <w:vAlign w:val="center"/>
          </w:tcPr>
          <w:p>
            <w:pPr>
              <w:pStyle w:val="TableHeading"/>
              <w:suppressLineNumbers/>
              <w:bidi w:val="0"/>
              <w:spacing w:before="0" w:after="283"/>
              <w:jc w:val="center"/>
              <w:rPr/>
            </w:pPr>
            <w:r>
              <w:rPr/>
              <w:t xml:space="preserve">Vammaisuus </w:t>
            </w:r>
          </w:p>
        </w:tc>
        <w:tc>
          <w:tcPr>
            <w:tcW w:w="1336" w:type="dxa"/>
            <w:tcBorders/>
            <w:vAlign w:val="center"/>
          </w:tcPr>
          <w:p>
            <w:pPr>
              <w:pStyle w:val="TableHeading"/>
              <w:suppressLineNumbers/>
              <w:bidi w:val="0"/>
              <w:spacing w:before="0" w:after="283"/>
              <w:jc w:val="center"/>
              <w:rPr/>
            </w:pPr>
            <w:r>
              <w:rPr/>
              <w:t xml:space="preserve">Toiminta </w:t>
            </w:r>
          </w:p>
        </w:tc>
        <w:tc>
          <w:tcPr>
            <w:tcW w:w="1111" w:type="dxa"/>
            <w:tcBorders/>
            <w:vAlign w:val="center"/>
          </w:tcPr>
          <w:p>
            <w:pPr>
              <w:pStyle w:val="TableHeading"/>
              <w:suppressLineNumbers/>
              <w:bidi w:val="0"/>
              <w:spacing w:before="0" w:after="283"/>
              <w:jc w:val="center"/>
              <w:rPr/>
            </w:pPr>
            <w:r>
              <w:rPr/>
              <w:t xml:space="preserve">Hetki </w:t>
            </w:r>
          </w:p>
        </w:tc>
        <w:tc>
          <w:tcPr>
            <w:tcW w:w="511" w:type="dxa"/>
            <w:tcBorders/>
            <w:vAlign w:val="center"/>
          </w:tcPr>
          <w:p>
            <w:pPr>
              <w:pStyle w:val="TableHeading"/>
              <w:suppressLineNumbers/>
              <w:bidi w:val="0"/>
              <w:spacing w:before="0" w:after="283"/>
              <w:jc w:val="center"/>
              <w:rPr/>
            </w:pPr>
            <w:r>
              <w:rPr/>
              <w:t xml:space="preserve">Viite </w:t>
            </w:r>
          </w:p>
        </w:tc>
      </w:tr>
      <w:tr>
        <w:trPr/>
        <w:tc>
          <w:tcPr>
            <w:tcW w:w="631" w:type="dxa"/>
            <w:tcBorders/>
            <w:vAlign w:val="center"/>
          </w:tcPr>
          <w:p>
            <w:pPr>
              <w:pStyle w:val="TableHeading"/>
              <w:suppressLineNumbers/>
              <w:bidi w:val="0"/>
              <w:spacing w:before="0" w:after="283"/>
              <w:jc w:val="center"/>
              <w:rPr/>
            </w:pPr>
            <w:r>
              <w:rPr/>
              <w:t xml:space="preserve">2000 </w:t>
            </w:r>
          </w:p>
        </w:tc>
        <w:tc>
          <w:tcPr>
            <w:tcW w:w="1276" w:type="dxa"/>
            <w:tcBorders/>
            <w:vAlign w:val="center"/>
          </w:tcPr>
          <w:p>
            <w:pPr>
              <w:pStyle w:val="TableContents"/>
              <w:bidi w:val="0"/>
              <w:spacing w:before="0" w:after="283"/>
              <w:jc w:val="left"/>
              <w:rPr/>
            </w:pPr>
            <w:r>
              <w:rPr/>
              <w:t xml:space="preserve">Tiger Woods </w:t>
            </w:r>
          </w:p>
        </w:tc>
        <w:tc>
          <w:tcPr>
            <w:tcW w:w="1516" w:type="dxa"/>
            <w:tcBorders/>
            <w:vAlign w:val="center"/>
          </w:tcPr>
          <w:p>
            <w:pPr>
              <w:pStyle w:val="TableContents"/>
              <w:bidi w:val="0"/>
              <w:spacing w:before="0" w:after="283"/>
              <w:jc w:val="left"/>
              <w:rPr/>
            </w:pPr>
            <w:r>
              <w:rPr/>
              <w:t xml:space="preserve">Marion Jones * </w:t>
            </w:r>
          </w:p>
        </w:tc>
        <w:tc>
          <w:tcPr>
            <w:tcW w:w="1201" w:type="dxa"/>
            <w:tcBorders/>
            <w:vAlign w:val="center"/>
          </w:tcPr>
          <w:p>
            <w:pPr>
              <w:pStyle w:val="TableContents"/>
              <w:bidi w:val="0"/>
              <w:spacing w:before="0" w:after="283"/>
              <w:jc w:val="left"/>
              <w:rPr/>
            </w:pPr>
            <w:r>
              <w:rPr/>
              <w:t xml:space="preserve">Manchester United F.C. </w:t>
            </w:r>
          </w:p>
        </w:tc>
        <w:tc>
          <w:tcPr>
            <w:tcW w:w="1561" w:type="dxa"/>
            <w:tcBorders/>
            <w:vAlign w:val="center"/>
          </w:tcPr>
          <w:p>
            <w:pPr>
              <w:pStyle w:val="TableContents"/>
              <w:bidi w:val="0"/>
              <w:spacing w:before="0" w:after="283"/>
              <w:jc w:val="left"/>
              <w:rPr/>
            </w:pPr>
            <w:r>
              <w:rPr/>
              <w:t xml:space="preserve">Sergio García </w:t>
            </w:r>
          </w:p>
        </w:tc>
        <w:tc>
          <w:tcPr>
            <w:tcW w:w="1201" w:type="dxa"/>
            <w:tcBorders/>
            <w:vAlign w:val="center"/>
          </w:tcPr>
          <w:p>
            <w:pPr>
              <w:pStyle w:val="TableContents"/>
              <w:bidi w:val="0"/>
              <w:spacing w:before="0" w:after="283"/>
              <w:jc w:val="left"/>
              <w:rPr/>
            </w:pPr>
            <w:r>
              <w:rPr/>
              <w:t xml:space="preserve">Lance Armstrong * </w:t>
            </w:r>
          </w:p>
        </w:tc>
        <w:tc>
          <w:tcPr>
            <w:tcW w:w="1321" w:type="dxa"/>
            <w:tcBorders/>
            <w:vAlign w:val="center"/>
          </w:tcPr>
          <w:p>
            <w:pPr>
              <w:pStyle w:val="TableContents"/>
              <w:bidi w:val="0"/>
              <w:spacing w:before="0" w:after="283"/>
              <w:jc w:val="left"/>
              <w:rPr/>
            </w:pPr>
            <w:r>
              <w:rPr/>
              <w:t xml:space="preserve">Louise Sauvage </w:t>
            </w:r>
          </w:p>
        </w:tc>
        <w:tc>
          <w:tcPr>
            <w:tcW w:w="1336" w:type="dxa"/>
            <w:tcBorders/>
            <w:vAlign w:val="center"/>
          </w:tcPr>
          <w:p>
            <w:pPr>
              <w:pStyle w:val="TableContents"/>
              <w:bidi w:val="0"/>
              <w:spacing w:before="0" w:after="283"/>
              <w:jc w:val="left"/>
              <w:rPr/>
            </w:pPr>
            <w:r>
              <w:rPr/>
              <w:t xml:space="preserve">Shaun Palmer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2001 </w:t>
            </w:r>
          </w:p>
        </w:tc>
        <w:tc>
          <w:tcPr>
            <w:tcW w:w="1276" w:type="dxa"/>
            <w:tcBorders/>
            <w:vAlign w:val="center"/>
          </w:tcPr>
          <w:p>
            <w:pPr>
              <w:pStyle w:val="TableContents"/>
              <w:bidi w:val="0"/>
              <w:spacing w:before="0" w:after="283"/>
              <w:jc w:val="left"/>
              <w:rPr/>
            </w:pPr>
            <w:r>
              <w:rPr/>
              <w:t xml:space="preserve">Tiger Woods </w:t>
            </w:r>
          </w:p>
        </w:tc>
        <w:tc>
          <w:tcPr>
            <w:tcW w:w="1516" w:type="dxa"/>
            <w:tcBorders/>
            <w:vAlign w:val="center"/>
          </w:tcPr>
          <w:p>
            <w:pPr>
              <w:pStyle w:val="TableContents"/>
              <w:bidi w:val="0"/>
              <w:spacing w:before="0" w:after="283"/>
              <w:jc w:val="left"/>
              <w:rPr/>
            </w:pPr>
            <w:r>
              <w:rPr/>
              <w:t xml:space="preserve">Cathy Freeman </w:t>
            </w:r>
          </w:p>
        </w:tc>
        <w:tc>
          <w:tcPr>
            <w:tcW w:w="1201" w:type="dxa"/>
            <w:tcBorders/>
            <w:vAlign w:val="center"/>
          </w:tcPr>
          <w:p>
            <w:pPr>
              <w:pStyle w:val="TableContents"/>
              <w:bidi w:val="0"/>
              <w:spacing w:before="0" w:after="283"/>
              <w:jc w:val="left"/>
              <w:rPr/>
            </w:pPr>
            <w:r>
              <w:rPr/>
              <w:t xml:space="preserve">Ranskan jalkapallomaajoukkue </w:t>
            </w:r>
          </w:p>
        </w:tc>
        <w:tc>
          <w:tcPr>
            <w:tcW w:w="1561" w:type="dxa"/>
            <w:tcBorders/>
            <w:vAlign w:val="center"/>
          </w:tcPr>
          <w:p>
            <w:pPr>
              <w:pStyle w:val="TableContents"/>
              <w:bidi w:val="0"/>
              <w:spacing w:before="0" w:after="283"/>
              <w:jc w:val="left"/>
              <w:rPr/>
            </w:pPr>
            <w:r>
              <w:rPr/>
              <w:t xml:space="preserve">Marat Safin </w:t>
            </w:r>
          </w:p>
        </w:tc>
        <w:tc>
          <w:tcPr>
            <w:tcW w:w="1201" w:type="dxa"/>
            <w:tcBorders/>
            <w:vAlign w:val="center"/>
          </w:tcPr>
          <w:p>
            <w:pPr>
              <w:pStyle w:val="TableContents"/>
              <w:bidi w:val="0"/>
              <w:spacing w:before="0" w:after="283"/>
              <w:jc w:val="left"/>
              <w:rPr/>
            </w:pPr>
            <w:r>
              <w:rPr/>
              <w:t xml:space="preserve">Jennifer Capriati </w:t>
            </w:r>
          </w:p>
        </w:tc>
        <w:tc>
          <w:tcPr>
            <w:tcW w:w="1321" w:type="dxa"/>
            <w:tcBorders/>
            <w:vAlign w:val="center"/>
          </w:tcPr>
          <w:p>
            <w:pPr>
              <w:pStyle w:val="TableContents"/>
              <w:bidi w:val="0"/>
              <w:spacing w:before="0" w:after="283"/>
              <w:jc w:val="left"/>
              <w:rPr/>
            </w:pPr>
            <w:r>
              <w:rPr/>
              <w:t xml:space="preserve">Vinny Lauwers </w:t>
            </w:r>
          </w:p>
        </w:tc>
        <w:tc>
          <w:tcPr>
            <w:tcW w:w="1336" w:type="dxa"/>
            <w:tcBorders/>
            <w:vAlign w:val="center"/>
          </w:tcPr>
          <w:p>
            <w:pPr>
              <w:pStyle w:val="TableContents"/>
              <w:bidi w:val="0"/>
              <w:spacing w:before="0" w:after="283"/>
              <w:jc w:val="left"/>
              <w:rPr/>
            </w:pPr>
            <w:r>
              <w:rPr/>
              <w:t xml:space="preserve">Mike Horn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2002 </w:t>
            </w:r>
          </w:p>
        </w:tc>
        <w:tc>
          <w:tcPr>
            <w:tcW w:w="1276" w:type="dxa"/>
            <w:tcBorders/>
            <w:vAlign w:val="center"/>
          </w:tcPr>
          <w:p>
            <w:pPr>
              <w:pStyle w:val="TableContents"/>
              <w:bidi w:val="0"/>
              <w:spacing w:before="0" w:after="283"/>
              <w:jc w:val="left"/>
              <w:rPr/>
            </w:pPr>
            <w:r>
              <w:rPr/>
              <w:t xml:space="preserve">Michael Schumacher </w:t>
            </w:r>
          </w:p>
        </w:tc>
        <w:tc>
          <w:tcPr>
            <w:tcW w:w="1516" w:type="dxa"/>
            <w:tcBorders/>
            <w:vAlign w:val="center"/>
          </w:tcPr>
          <w:p>
            <w:pPr>
              <w:pStyle w:val="TableContents"/>
              <w:bidi w:val="0"/>
              <w:spacing w:before="0" w:after="283"/>
              <w:jc w:val="left"/>
              <w:rPr/>
            </w:pPr>
            <w:r>
              <w:rPr/>
              <w:t xml:space="preserve">Jennifer Capriati </w:t>
            </w:r>
          </w:p>
        </w:tc>
        <w:tc>
          <w:tcPr>
            <w:tcW w:w="1201" w:type="dxa"/>
            <w:tcBorders/>
            <w:vAlign w:val="center"/>
          </w:tcPr>
          <w:p>
            <w:pPr>
              <w:pStyle w:val="TableContents"/>
              <w:bidi w:val="0"/>
              <w:spacing w:before="0" w:after="283"/>
              <w:jc w:val="left"/>
              <w:rPr/>
            </w:pPr>
            <w:r>
              <w:rPr/>
              <w:t xml:space="preserve">Australian krikettimaajoukkue </w:t>
            </w:r>
          </w:p>
        </w:tc>
        <w:tc>
          <w:tcPr>
            <w:tcW w:w="1561" w:type="dxa"/>
            <w:tcBorders/>
            <w:vAlign w:val="center"/>
          </w:tcPr>
          <w:p>
            <w:pPr>
              <w:pStyle w:val="TableContents"/>
              <w:bidi w:val="0"/>
              <w:spacing w:before="0" w:after="283"/>
              <w:jc w:val="left"/>
              <w:rPr/>
            </w:pPr>
            <w:r>
              <w:rPr/>
              <w:t xml:space="preserve">Juan Pablo Montoya </w:t>
            </w:r>
          </w:p>
        </w:tc>
        <w:tc>
          <w:tcPr>
            <w:tcW w:w="1201" w:type="dxa"/>
            <w:tcBorders/>
            <w:vAlign w:val="center"/>
          </w:tcPr>
          <w:p>
            <w:pPr>
              <w:pStyle w:val="TableContents"/>
              <w:bidi w:val="0"/>
              <w:spacing w:before="0" w:after="283"/>
              <w:jc w:val="left"/>
              <w:rPr/>
            </w:pPr>
            <w:r>
              <w:rPr/>
              <w:t xml:space="preserve">Goran Ivanišević </w:t>
            </w:r>
          </w:p>
        </w:tc>
        <w:tc>
          <w:tcPr>
            <w:tcW w:w="1321" w:type="dxa"/>
            <w:tcBorders/>
            <w:vAlign w:val="center"/>
          </w:tcPr>
          <w:p>
            <w:pPr>
              <w:pStyle w:val="TableContents"/>
              <w:bidi w:val="0"/>
              <w:spacing w:before="0" w:after="283"/>
              <w:jc w:val="left"/>
              <w:rPr/>
            </w:pPr>
            <w:r>
              <w:rPr/>
              <w:t xml:space="preserve">Esther Vergeer </w:t>
            </w:r>
          </w:p>
        </w:tc>
        <w:tc>
          <w:tcPr>
            <w:tcW w:w="1336" w:type="dxa"/>
            <w:tcBorders/>
            <w:vAlign w:val="center"/>
          </w:tcPr>
          <w:p>
            <w:pPr>
              <w:pStyle w:val="TableContents"/>
              <w:bidi w:val="0"/>
              <w:spacing w:before="0" w:after="283"/>
              <w:jc w:val="left"/>
              <w:rPr/>
            </w:pPr>
            <w:r>
              <w:rPr/>
              <w:t xml:space="preserve">Bob Burnquist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2003 </w:t>
            </w:r>
          </w:p>
        </w:tc>
        <w:tc>
          <w:tcPr>
            <w:tcW w:w="1276" w:type="dxa"/>
            <w:tcBorders/>
            <w:vAlign w:val="center"/>
          </w:tcPr>
          <w:p>
            <w:pPr>
              <w:pStyle w:val="TableContents"/>
              <w:bidi w:val="0"/>
              <w:spacing w:before="0" w:after="283"/>
              <w:jc w:val="left"/>
              <w:rPr/>
            </w:pPr>
            <w:r>
              <w:rPr/>
              <w:t xml:space="preserve">Lance Armstrong * </w:t>
            </w:r>
          </w:p>
        </w:tc>
        <w:tc>
          <w:tcPr>
            <w:tcW w:w="1516" w:type="dxa"/>
            <w:tcBorders/>
            <w:vAlign w:val="center"/>
          </w:tcPr>
          <w:p>
            <w:pPr>
              <w:pStyle w:val="TableContents"/>
              <w:bidi w:val="0"/>
              <w:spacing w:before="0" w:after="283"/>
              <w:jc w:val="left"/>
              <w:rPr/>
            </w:pPr>
            <w:r>
              <w:rPr/>
              <w:t xml:space="preserve">Serena Williams </w:t>
            </w:r>
          </w:p>
        </w:tc>
        <w:tc>
          <w:tcPr>
            <w:tcW w:w="1201" w:type="dxa"/>
            <w:tcBorders/>
            <w:vAlign w:val="center"/>
          </w:tcPr>
          <w:p>
            <w:pPr>
              <w:pStyle w:val="TableContents"/>
              <w:bidi w:val="0"/>
              <w:spacing w:before="0" w:after="283"/>
              <w:jc w:val="left"/>
              <w:rPr/>
            </w:pPr>
            <w:r>
              <w:rPr/>
              <w:t xml:space="preserve">Brasilian jalkapallomaajoukkue </w:t>
            </w:r>
          </w:p>
        </w:tc>
        <w:tc>
          <w:tcPr>
            <w:tcW w:w="1561" w:type="dxa"/>
            <w:tcBorders/>
            <w:vAlign w:val="center"/>
          </w:tcPr>
          <w:p>
            <w:pPr>
              <w:pStyle w:val="TableContents"/>
              <w:bidi w:val="0"/>
              <w:spacing w:before="0" w:after="283"/>
              <w:jc w:val="left"/>
              <w:rPr/>
            </w:pPr>
            <w:r>
              <w:rPr/>
              <w:t xml:space="preserve">Yao Ming </w:t>
            </w:r>
          </w:p>
        </w:tc>
        <w:tc>
          <w:tcPr>
            <w:tcW w:w="1201" w:type="dxa"/>
            <w:tcBorders/>
            <w:vAlign w:val="center"/>
          </w:tcPr>
          <w:p>
            <w:pPr>
              <w:pStyle w:val="TableContents"/>
              <w:bidi w:val="0"/>
              <w:spacing w:before="0" w:after="283"/>
              <w:jc w:val="left"/>
              <w:rPr/>
            </w:pPr>
            <w:r>
              <w:rPr/>
              <w:t xml:space="preserve">Ronaldo </w:t>
            </w:r>
          </w:p>
        </w:tc>
        <w:tc>
          <w:tcPr>
            <w:tcW w:w="1321" w:type="dxa"/>
            <w:tcBorders/>
            <w:vAlign w:val="center"/>
          </w:tcPr>
          <w:p>
            <w:pPr>
              <w:pStyle w:val="TableContents"/>
              <w:bidi w:val="0"/>
              <w:spacing w:before="0" w:after="283"/>
              <w:jc w:val="left"/>
              <w:rPr/>
            </w:pPr>
            <w:r>
              <w:rPr/>
              <w:t xml:space="preserve">Michael Milton </w:t>
            </w:r>
          </w:p>
        </w:tc>
        <w:tc>
          <w:tcPr>
            <w:tcW w:w="1336" w:type="dxa"/>
            <w:tcBorders/>
            <w:vAlign w:val="center"/>
          </w:tcPr>
          <w:p>
            <w:pPr>
              <w:pStyle w:val="TableContents"/>
              <w:bidi w:val="0"/>
              <w:spacing w:before="0" w:after="283"/>
              <w:jc w:val="left"/>
              <w:rPr/>
            </w:pPr>
            <w:r>
              <w:rPr/>
              <w:t xml:space="preserve">Dean Potter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Contents"/>
              <w:bidi w:val="0"/>
              <w:spacing w:before="0" w:after="283"/>
              <w:jc w:val="left"/>
              <w:rPr/>
            </w:pPr>
            <w:r>
              <w:rPr/>
              <w:t xml:space="preserve">Michael Schumacher </w:t>
            </w:r>
          </w:p>
        </w:tc>
        <w:tc>
          <w:tcPr>
            <w:tcW w:w="1516" w:type="dxa"/>
            <w:tcBorders/>
            <w:vAlign w:val="center"/>
          </w:tcPr>
          <w:p>
            <w:pPr>
              <w:pStyle w:val="TableContents"/>
              <w:bidi w:val="0"/>
              <w:spacing w:before="0" w:after="283"/>
              <w:jc w:val="left"/>
              <w:rPr/>
            </w:pPr>
            <w:r>
              <w:rPr/>
              <w:t xml:space="preserve">Annika Sörenstam </w:t>
            </w:r>
          </w:p>
        </w:tc>
        <w:tc>
          <w:tcPr>
            <w:tcW w:w="1201" w:type="dxa"/>
            <w:tcBorders/>
            <w:vAlign w:val="center"/>
          </w:tcPr>
          <w:p>
            <w:pPr>
              <w:pStyle w:val="TableContents"/>
              <w:bidi w:val="0"/>
              <w:spacing w:before="0" w:after="283"/>
              <w:jc w:val="left"/>
              <w:rPr/>
            </w:pPr>
            <w:r>
              <w:rPr/>
              <w:t xml:space="preserve">Englannin rugby union -maajoukkue </w:t>
            </w:r>
          </w:p>
        </w:tc>
        <w:tc>
          <w:tcPr>
            <w:tcW w:w="1561" w:type="dxa"/>
            <w:tcBorders/>
            <w:vAlign w:val="center"/>
          </w:tcPr>
          <w:p>
            <w:pPr>
              <w:pStyle w:val="TableContents"/>
              <w:bidi w:val="0"/>
              <w:spacing w:before="0" w:after="283"/>
              <w:jc w:val="left"/>
              <w:rPr/>
            </w:pPr>
            <w:r>
              <w:rPr/>
              <w:t xml:space="preserve">Michelle Wie </w:t>
            </w:r>
          </w:p>
        </w:tc>
        <w:tc>
          <w:tcPr>
            <w:tcW w:w="1201" w:type="dxa"/>
            <w:tcBorders/>
            <w:vAlign w:val="center"/>
          </w:tcPr>
          <w:p>
            <w:pPr>
              <w:pStyle w:val="TableContents"/>
              <w:bidi w:val="0"/>
              <w:spacing w:before="0" w:after="283"/>
              <w:jc w:val="left"/>
              <w:rPr/>
            </w:pPr>
            <w:r>
              <w:rPr/>
              <w:t xml:space="preserve">Hermann Maier </w:t>
            </w:r>
          </w:p>
        </w:tc>
        <w:tc>
          <w:tcPr>
            <w:tcW w:w="1321" w:type="dxa"/>
            <w:tcBorders/>
            <w:vAlign w:val="center"/>
          </w:tcPr>
          <w:p>
            <w:pPr>
              <w:pStyle w:val="TableContents"/>
              <w:bidi w:val="0"/>
              <w:spacing w:before="0" w:after="283"/>
              <w:jc w:val="left"/>
              <w:rPr/>
            </w:pPr>
            <w:r>
              <w:rPr/>
              <w:t xml:space="preserve">Earle Connor * </w:t>
            </w:r>
          </w:p>
        </w:tc>
        <w:tc>
          <w:tcPr>
            <w:tcW w:w="1336" w:type="dxa"/>
            <w:tcBorders/>
            <w:vAlign w:val="center"/>
          </w:tcPr>
          <w:p>
            <w:pPr>
              <w:pStyle w:val="TableContents"/>
              <w:bidi w:val="0"/>
              <w:spacing w:before="0" w:after="283"/>
              <w:jc w:val="left"/>
              <w:rPr/>
            </w:pPr>
            <w:r>
              <w:rPr/>
              <w:t xml:space="preserve">Layne Beachley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2005 </w:t>
            </w:r>
          </w:p>
        </w:tc>
        <w:tc>
          <w:tcPr>
            <w:tcW w:w="1276" w:type="dxa"/>
            <w:tcBorders/>
            <w:vAlign w:val="center"/>
          </w:tcPr>
          <w:p>
            <w:pPr>
              <w:pStyle w:val="TableContents"/>
              <w:bidi w:val="0"/>
              <w:spacing w:before="0" w:after="283"/>
              <w:jc w:val="left"/>
              <w:rPr/>
            </w:pPr>
            <w:r>
              <w:rPr/>
              <w:t xml:space="preserve">Roger Federer </w:t>
            </w:r>
          </w:p>
        </w:tc>
        <w:tc>
          <w:tcPr>
            <w:tcW w:w="1516" w:type="dxa"/>
            <w:tcBorders/>
            <w:vAlign w:val="center"/>
          </w:tcPr>
          <w:p>
            <w:pPr>
              <w:pStyle w:val="TableContents"/>
              <w:bidi w:val="0"/>
              <w:spacing w:before="0" w:after="283"/>
              <w:jc w:val="left"/>
              <w:rPr/>
            </w:pPr>
            <w:r>
              <w:rPr/>
              <w:t xml:space="preserve">Kelly Holmes </w:t>
            </w:r>
          </w:p>
        </w:tc>
        <w:tc>
          <w:tcPr>
            <w:tcW w:w="1201" w:type="dxa"/>
            <w:tcBorders/>
            <w:vAlign w:val="center"/>
          </w:tcPr>
          <w:p>
            <w:pPr>
              <w:pStyle w:val="TableContents"/>
              <w:bidi w:val="0"/>
              <w:spacing w:before="0" w:after="283"/>
              <w:jc w:val="left"/>
              <w:rPr/>
            </w:pPr>
            <w:r>
              <w:rPr/>
              <w:t xml:space="preserve">Kreikan jalkapallomaajoukkue </w:t>
            </w:r>
          </w:p>
        </w:tc>
        <w:tc>
          <w:tcPr>
            <w:tcW w:w="1561" w:type="dxa"/>
            <w:tcBorders/>
            <w:vAlign w:val="center"/>
          </w:tcPr>
          <w:p>
            <w:pPr>
              <w:pStyle w:val="TableContents"/>
              <w:bidi w:val="0"/>
              <w:spacing w:before="0" w:after="283"/>
              <w:jc w:val="left"/>
              <w:rPr/>
            </w:pPr>
            <w:r>
              <w:rPr/>
              <w:t xml:space="preserve">Liu Xiang </w:t>
            </w:r>
          </w:p>
        </w:tc>
        <w:tc>
          <w:tcPr>
            <w:tcW w:w="1201" w:type="dxa"/>
            <w:tcBorders/>
            <w:vAlign w:val="center"/>
          </w:tcPr>
          <w:p>
            <w:pPr>
              <w:pStyle w:val="TableContents"/>
              <w:bidi w:val="0"/>
              <w:spacing w:before="0" w:after="283"/>
              <w:jc w:val="left"/>
              <w:rPr/>
            </w:pPr>
            <w:r>
              <w:rPr/>
              <w:t xml:space="preserve">Alex Zanardi </w:t>
            </w:r>
          </w:p>
        </w:tc>
        <w:tc>
          <w:tcPr>
            <w:tcW w:w="1321" w:type="dxa"/>
            <w:tcBorders/>
            <w:vAlign w:val="center"/>
          </w:tcPr>
          <w:p>
            <w:pPr>
              <w:pStyle w:val="TableContents"/>
              <w:bidi w:val="0"/>
              <w:spacing w:before="0" w:after="283"/>
              <w:jc w:val="left"/>
              <w:rPr/>
            </w:pPr>
            <w:r>
              <w:rPr/>
              <w:t xml:space="preserve">Chantal Petitclerc </w:t>
            </w:r>
          </w:p>
        </w:tc>
        <w:tc>
          <w:tcPr>
            <w:tcW w:w="1336" w:type="dxa"/>
            <w:tcBorders/>
            <w:vAlign w:val="center"/>
          </w:tcPr>
          <w:p>
            <w:pPr>
              <w:pStyle w:val="TableContents"/>
              <w:bidi w:val="0"/>
              <w:spacing w:before="0" w:after="283"/>
              <w:jc w:val="left"/>
              <w:rPr/>
            </w:pPr>
            <w:r>
              <w:rPr/>
              <w:t xml:space="preserve">Ellen MacArthur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2006 </w:t>
            </w:r>
          </w:p>
        </w:tc>
        <w:tc>
          <w:tcPr>
            <w:tcW w:w="1276" w:type="dxa"/>
            <w:tcBorders/>
            <w:vAlign w:val="center"/>
          </w:tcPr>
          <w:p>
            <w:pPr>
              <w:pStyle w:val="TableContents"/>
              <w:bidi w:val="0"/>
              <w:spacing w:before="0" w:after="283"/>
              <w:jc w:val="left"/>
              <w:rPr/>
            </w:pPr>
            <w:r>
              <w:rPr/>
              <w:t xml:space="preserve">Roger Federer </w:t>
            </w:r>
          </w:p>
        </w:tc>
        <w:tc>
          <w:tcPr>
            <w:tcW w:w="1516" w:type="dxa"/>
            <w:tcBorders/>
            <w:vAlign w:val="center"/>
          </w:tcPr>
          <w:p>
            <w:pPr>
              <w:pStyle w:val="TableContents"/>
              <w:bidi w:val="0"/>
              <w:spacing w:before="0" w:after="283"/>
              <w:jc w:val="left"/>
              <w:rPr/>
            </w:pPr>
            <w:r>
              <w:rPr/>
              <w:t xml:space="preserve">Janica Kostelić </w:t>
            </w:r>
          </w:p>
        </w:tc>
        <w:tc>
          <w:tcPr>
            <w:tcW w:w="1201" w:type="dxa"/>
            <w:tcBorders/>
            <w:vAlign w:val="center"/>
          </w:tcPr>
          <w:p>
            <w:pPr>
              <w:pStyle w:val="TableContents"/>
              <w:bidi w:val="0"/>
              <w:spacing w:before="0" w:after="283"/>
              <w:jc w:val="left"/>
              <w:rPr/>
            </w:pPr>
            <w:r>
              <w:rPr/>
              <w:t xml:space="preserve">Renault F1-tiimi </w:t>
            </w:r>
          </w:p>
        </w:tc>
        <w:tc>
          <w:tcPr>
            <w:tcW w:w="1561" w:type="dxa"/>
            <w:tcBorders/>
            <w:vAlign w:val="center"/>
          </w:tcPr>
          <w:p>
            <w:pPr>
              <w:pStyle w:val="TableContents"/>
              <w:bidi w:val="0"/>
              <w:spacing w:before="0" w:after="283"/>
              <w:jc w:val="left"/>
              <w:rPr/>
            </w:pPr>
            <w:r>
              <w:rPr/>
              <w:t xml:space="preserve">Rafael Nadal </w:t>
            </w:r>
          </w:p>
        </w:tc>
        <w:tc>
          <w:tcPr>
            <w:tcW w:w="1201" w:type="dxa"/>
            <w:tcBorders/>
            <w:vAlign w:val="center"/>
          </w:tcPr>
          <w:p>
            <w:pPr>
              <w:pStyle w:val="TableContents"/>
              <w:bidi w:val="0"/>
              <w:spacing w:before="0" w:after="283"/>
              <w:jc w:val="left"/>
              <w:rPr/>
            </w:pPr>
            <w:r>
              <w:rPr/>
              <w:t xml:space="preserve">Martina Hingis </w:t>
            </w:r>
          </w:p>
        </w:tc>
        <w:tc>
          <w:tcPr>
            <w:tcW w:w="1321" w:type="dxa"/>
            <w:tcBorders/>
            <w:vAlign w:val="center"/>
          </w:tcPr>
          <w:p>
            <w:pPr>
              <w:pStyle w:val="TableContents"/>
              <w:bidi w:val="0"/>
              <w:spacing w:before="0" w:after="283"/>
              <w:jc w:val="left"/>
              <w:rPr/>
            </w:pPr>
            <w:r>
              <w:rPr/>
              <w:t xml:space="preserve">Ernst van Dyk </w:t>
            </w:r>
          </w:p>
        </w:tc>
        <w:tc>
          <w:tcPr>
            <w:tcW w:w="1336" w:type="dxa"/>
            <w:tcBorders/>
            <w:vAlign w:val="center"/>
          </w:tcPr>
          <w:p>
            <w:pPr>
              <w:pStyle w:val="TableContents"/>
              <w:bidi w:val="0"/>
              <w:spacing w:before="0" w:after="283"/>
              <w:jc w:val="left"/>
              <w:rPr/>
            </w:pPr>
            <w:r>
              <w:rPr/>
              <w:t xml:space="preserve">Angelo d'Arrigo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2007 </w:t>
            </w:r>
          </w:p>
        </w:tc>
        <w:tc>
          <w:tcPr>
            <w:tcW w:w="1276" w:type="dxa"/>
            <w:tcBorders/>
            <w:vAlign w:val="center"/>
          </w:tcPr>
          <w:p>
            <w:pPr>
              <w:pStyle w:val="TableContents"/>
              <w:bidi w:val="0"/>
              <w:spacing w:before="0" w:after="283"/>
              <w:jc w:val="left"/>
              <w:rPr/>
            </w:pPr>
            <w:r>
              <w:rPr/>
              <w:t xml:space="preserve">Roger Federer </w:t>
            </w:r>
          </w:p>
        </w:tc>
        <w:tc>
          <w:tcPr>
            <w:tcW w:w="1516" w:type="dxa"/>
            <w:tcBorders/>
            <w:vAlign w:val="center"/>
          </w:tcPr>
          <w:p>
            <w:pPr>
              <w:pStyle w:val="TableContents"/>
              <w:bidi w:val="0"/>
              <w:spacing w:before="0" w:after="283"/>
              <w:jc w:val="left"/>
              <w:rPr/>
            </w:pPr>
            <w:r>
              <w:rPr/>
              <w:t xml:space="preserve">Jelena Isinbajeva </w:t>
            </w:r>
          </w:p>
        </w:tc>
        <w:tc>
          <w:tcPr>
            <w:tcW w:w="1201" w:type="dxa"/>
            <w:tcBorders/>
            <w:vAlign w:val="center"/>
          </w:tcPr>
          <w:p>
            <w:pPr>
              <w:pStyle w:val="TableContents"/>
              <w:bidi w:val="0"/>
              <w:spacing w:before="0" w:after="283"/>
              <w:jc w:val="left"/>
              <w:rPr/>
            </w:pPr>
            <w:r>
              <w:rPr/>
              <w:t xml:space="preserve">Italian jalkapallomaajoukkue </w:t>
            </w:r>
          </w:p>
        </w:tc>
        <w:tc>
          <w:tcPr>
            <w:tcW w:w="1561" w:type="dxa"/>
            <w:tcBorders/>
            <w:vAlign w:val="center"/>
          </w:tcPr>
          <w:p>
            <w:pPr>
              <w:pStyle w:val="TableContents"/>
              <w:bidi w:val="0"/>
              <w:spacing w:before="0" w:after="283"/>
              <w:jc w:val="left"/>
              <w:rPr/>
            </w:pPr>
            <w:r>
              <w:rPr/>
              <w:t xml:space="preserve">Amélie Mauresmo </w:t>
            </w:r>
          </w:p>
        </w:tc>
        <w:tc>
          <w:tcPr>
            <w:tcW w:w="1201" w:type="dxa"/>
            <w:tcBorders/>
            <w:vAlign w:val="center"/>
          </w:tcPr>
          <w:p>
            <w:pPr>
              <w:pStyle w:val="TableContents"/>
              <w:bidi w:val="0"/>
              <w:spacing w:before="0" w:after="283"/>
              <w:jc w:val="left"/>
              <w:rPr/>
            </w:pPr>
            <w:r>
              <w:rPr/>
              <w:t xml:space="preserve">Serena Williams </w:t>
            </w:r>
          </w:p>
        </w:tc>
        <w:tc>
          <w:tcPr>
            <w:tcW w:w="1321" w:type="dxa"/>
            <w:tcBorders/>
            <w:vAlign w:val="center"/>
          </w:tcPr>
          <w:p>
            <w:pPr>
              <w:pStyle w:val="TableContents"/>
              <w:bidi w:val="0"/>
              <w:spacing w:before="0" w:after="283"/>
              <w:jc w:val="left"/>
              <w:rPr/>
            </w:pPr>
            <w:r>
              <w:rPr/>
              <w:t xml:space="preserve">Martin Braxenthaler </w:t>
            </w:r>
          </w:p>
        </w:tc>
        <w:tc>
          <w:tcPr>
            <w:tcW w:w="1336" w:type="dxa"/>
            <w:tcBorders/>
            <w:vAlign w:val="center"/>
          </w:tcPr>
          <w:p>
            <w:pPr>
              <w:pStyle w:val="TableContents"/>
              <w:bidi w:val="0"/>
              <w:spacing w:before="0" w:after="283"/>
              <w:jc w:val="left"/>
              <w:rPr/>
            </w:pPr>
            <w:r>
              <w:rPr/>
              <w:t xml:space="preserve">Kelly Slater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2008 </w:t>
            </w:r>
          </w:p>
        </w:tc>
        <w:tc>
          <w:tcPr>
            <w:tcW w:w="1276" w:type="dxa"/>
            <w:tcBorders/>
            <w:vAlign w:val="center"/>
          </w:tcPr>
          <w:p>
            <w:pPr>
              <w:pStyle w:val="TableContents"/>
              <w:bidi w:val="0"/>
              <w:spacing w:before="0" w:after="283"/>
              <w:jc w:val="left"/>
              <w:rPr/>
            </w:pPr>
            <w:r>
              <w:rPr/>
              <w:t xml:space="preserve">Roger Federer </w:t>
            </w:r>
          </w:p>
        </w:tc>
        <w:tc>
          <w:tcPr>
            <w:tcW w:w="1516" w:type="dxa"/>
            <w:tcBorders/>
            <w:vAlign w:val="center"/>
          </w:tcPr>
          <w:p>
            <w:pPr>
              <w:pStyle w:val="TableContents"/>
              <w:bidi w:val="0"/>
              <w:spacing w:before="0" w:after="283"/>
              <w:jc w:val="left"/>
              <w:rPr/>
            </w:pPr>
            <w:r>
              <w:rPr/>
              <w:t xml:space="preserve">Justine Henin </w:t>
            </w:r>
          </w:p>
        </w:tc>
        <w:tc>
          <w:tcPr>
            <w:tcW w:w="1201" w:type="dxa"/>
            <w:tcBorders/>
            <w:vAlign w:val="center"/>
          </w:tcPr>
          <w:p>
            <w:pPr>
              <w:pStyle w:val="TableContents"/>
              <w:bidi w:val="0"/>
              <w:spacing w:before="0" w:after="283"/>
              <w:jc w:val="left"/>
              <w:rPr/>
            </w:pPr>
            <w:r>
              <w:rPr/>
              <w:t xml:space="preserve">Etelä-Afrikan rugbyliiton maajoukkue </w:t>
            </w:r>
          </w:p>
        </w:tc>
        <w:tc>
          <w:tcPr>
            <w:tcW w:w="1561" w:type="dxa"/>
            <w:tcBorders/>
            <w:vAlign w:val="center"/>
          </w:tcPr>
          <w:p>
            <w:pPr>
              <w:pStyle w:val="TableContents"/>
              <w:bidi w:val="0"/>
              <w:spacing w:before="0" w:after="283"/>
              <w:jc w:val="left"/>
              <w:rPr/>
            </w:pPr>
            <w:r>
              <w:rPr/>
              <w:t xml:space="preserve">Lewis Hamilton </w:t>
            </w:r>
          </w:p>
        </w:tc>
        <w:tc>
          <w:tcPr>
            <w:tcW w:w="1201" w:type="dxa"/>
            <w:tcBorders/>
            <w:vAlign w:val="center"/>
          </w:tcPr>
          <w:p>
            <w:pPr>
              <w:pStyle w:val="TableContents"/>
              <w:bidi w:val="0"/>
              <w:spacing w:before="0" w:after="283"/>
              <w:jc w:val="left"/>
              <w:rPr/>
            </w:pPr>
            <w:r>
              <w:rPr/>
              <w:t xml:space="preserve">Paula Radcliffe </w:t>
            </w:r>
          </w:p>
        </w:tc>
        <w:tc>
          <w:tcPr>
            <w:tcW w:w="1321" w:type="dxa"/>
            <w:tcBorders/>
            <w:vAlign w:val="center"/>
          </w:tcPr>
          <w:p>
            <w:pPr>
              <w:pStyle w:val="TableContents"/>
              <w:bidi w:val="0"/>
              <w:spacing w:before="0" w:after="283"/>
              <w:jc w:val="left"/>
              <w:rPr/>
            </w:pPr>
            <w:r>
              <w:rPr/>
              <w:t xml:space="preserve">Esther Vergeer </w:t>
            </w:r>
          </w:p>
        </w:tc>
        <w:tc>
          <w:tcPr>
            <w:tcW w:w="1336" w:type="dxa"/>
            <w:tcBorders/>
            <w:vAlign w:val="center"/>
          </w:tcPr>
          <w:p>
            <w:pPr>
              <w:pStyle w:val="TableContents"/>
              <w:bidi w:val="0"/>
              <w:spacing w:before="0" w:after="283"/>
              <w:jc w:val="left"/>
              <w:rPr/>
            </w:pPr>
            <w:r>
              <w:rPr/>
              <w:t xml:space="preserve">Shaun White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2009 </w:t>
            </w:r>
          </w:p>
        </w:tc>
        <w:tc>
          <w:tcPr>
            <w:tcW w:w="1276" w:type="dxa"/>
            <w:tcBorders/>
            <w:vAlign w:val="center"/>
          </w:tcPr>
          <w:p>
            <w:pPr>
              <w:pStyle w:val="TableContents"/>
              <w:bidi w:val="0"/>
              <w:spacing w:before="0" w:after="283"/>
              <w:jc w:val="left"/>
              <w:rPr/>
            </w:pPr>
            <w:r>
              <w:rPr/>
              <w:t xml:space="preserve">Usain Bolt </w:t>
            </w:r>
          </w:p>
        </w:tc>
        <w:tc>
          <w:tcPr>
            <w:tcW w:w="1516" w:type="dxa"/>
            <w:tcBorders/>
            <w:vAlign w:val="center"/>
          </w:tcPr>
          <w:p>
            <w:pPr>
              <w:pStyle w:val="TableContents"/>
              <w:bidi w:val="0"/>
              <w:spacing w:before="0" w:after="283"/>
              <w:jc w:val="left"/>
              <w:rPr/>
            </w:pPr>
            <w:r>
              <w:rPr/>
              <w:t xml:space="preserve">Jelena Isinbajeva </w:t>
            </w:r>
          </w:p>
        </w:tc>
        <w:tc>
          <w:tcPr>
            <w:tcW w:w="1201" w:type="dxa"/>
            <w:tcBorders/>
            <w:vAlign w:val="center"/>
          </w:tcPr>
          <w:p>
            <w:pPr>
              <w:pStyle w:val="TableContents"/>
              <w:bidi w:val="0"/>
              <w:spacing w:before="0" w:after="283"/>
              <w:jc w:val="left"/>
              <w:rPr/>
            </w:pPr>
            <w:r>
              <w:rPr/>
              <w:t xml:space="preserve">Kiinan olympiajoukkue </w:t>
            </w:r>
          </w:p>
        </w:tc>
        <w:tc>
          <w:tcPr>
            <w:tcW w:w="1561" w:type="dxa"/>
            <w:tcBorders/>
            <w:vAlign w:val="center"/>
          </w:tcPr>
          <w:p>
            <w:pPr>
              <w:pStyle w:val="TableContents"/>
              <w:bidi w:val="0"/>
              <w:spacing w:before="0" w:after="283"/>
              <w:jc w:val="left"/>
              <w:rPr/>
            </w:pPr>
            <w:r>
              <w:rPr/>
              <w:t xml:space="preserve">Rebecca Adlington </w:t>
            </w:r>
          </w:p>
        </w:tc>
        <w:tc>
          <w:tcPr>
            <w:tcW w:w="1201" w:type="dxa"/>
            <w:tcBorders/>
            <w:vAlign w:val="center"/>
          </w:tcPr>
          <w:p>
            <w:pPr>
              <w:pStyle w:val="TableContents"/>
              <w:bidi w:val="0"/>
              <w:spacing w:before="0" w:after="283"/>
              <w:jc w:val="left"/>
              <w:rPr/>
            </w:pPr>
            <w:r>
              <w:rPr/>
              <w:t xml:space="preserve">Vitali Klitschko </w:t>
            </w:r>
          </w:p>
        </w:tc>
        <w:tc>
          <w:tcPr>
            <w:tcW w:w="1321" w:type="dxa"/>
            <w:tcBorders/>
            <w:vAlign w:val="center"/>
          </w:tcPr>
          <w:p>
            <w:pPr>
              <w:pStyle w:val="TableContents"/>
              <w:bidi w:val="0"/>
              <w:spacing w:before="0" w:after="283"/>
              <w:jc w:val="left"/>
              <w:rPr/>
            </w:pPr>
            <w:r>
              <w:rPr/>
              <w:t xml:space="preserve">Daniel Dias </w:t>
            </w:r>
          </w:p>
        </w:tc>
        <w:tc>
          <w:tcPr>
            <w:tcW w:w="1336" w:type="dxa"/>
            <w:tcBorders/>
            <w:vAlign w:val="center"/>
          </w:tcPr>
          <w:p>
            <w:pPr>
              <w:pStyle w:val="TableContents"/>
              <w:bidi w:val="0"/>
              <w:spacing w:before="0" w:after="283"/>
              <w:jc w:val="left"/>
              <w:rPr/>
            </w:pPr>
            <w:r>
              <w:rPr/>
              <w:t xml:space="preserve">Kelly Slater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Contents"/>
              <w:bidi w:val="0"/>
              <w:spacing w:before="0" w:after="283"/>
              <w:jc w:val="left"/>
              <w:rPr/>
            </w:pPr>
            <w:r>
              <w:rPr/>
              <w:t xml:space="preserve">Usain Bolt </w:t>
            </w:r>
          </w:p>
        </w:tc>
        <w:tc>
          <w:tcPr>
            <w:tcW w:w="1516" w:type="dxa"/>
            <w:tcBorders/>
            <w:vAlign w:val="center"/>
          </w:tcPr>
          <w:p>
            <w:pPr>
              <w:pStyle w:val="TableContents"/>
              <w:bidi w:val="0"/>
              <w:spacing w:before="0" w:after="283"/>
              <w:jc w:val="left"/>
              <w:rPr/>
            </w:pPr>
            <w:r>
              <w:rPr/>
              <w:t xml:space="preserve">Serena Williams </w:t>
            </w:r>
          </w:p>
        </w:tc>
        <w:tc>
          <w:tcPr>
            <w:tcW w:w="1201" w:type="dxa"/>
            <w:tcBorders/>
            <w:vAlign w:val="center"/>
          </w:tcPr>
          <w:p>
            <w:pPr>
              <w:pStyle w:val="TableContents"/>
              <w:bidi w:val="0"/>
              <w:spacing w:before="0" w:after="283"/>
              <w:jc w:val="left"/>
              <w:rPr/>
            </w:pPr>
            <w:r>
              <w:rPr/>
              <w:t xml:space="preserve">Brawn F1-tiimi </w:t>
            </w:r>
          </w:p>
        </w:tc>
        <w:tc>
          <w:tcPr>
            <w:tcW w:w="1561" w:type="dxa"/>
            <w:tcBorders/>
            <w:vAlign w:val="center"/>
          </w:tcPr>
          <w:p>
            <w:pPr>
              <w:pStyle w:val="TableContents"/>
              <w:bidi w:val="0"/>
              <w:spacing w:before="0" w:after="283"/>
              <w:jc w:val="left"/>
              <w:rPr/>
            </w:pPr>
            <w:r>
              <w:rPr/>
              <w:t xml:space="preserve">Jenson Button </w:t>
            </w:r>
          </w:p>
        </w:tc>
        <w:tc>
          <w:tcPr>
            <w:tcW w:w="1201" w:type="dxa"/>
            <w:tcBorders/>
            <w:vAlign w:val="center"/>
          </w:tcPr>
          <w:p>
            <w:pPr>
              <w:pStyle w:val="TableContents"/>
              <w:bidi w:val="0"/>
              <w:spacing w:before="0" w:after="283"/>
              <w:jc w:val="left"/>
              <w:rPr/>
            </w:pPr>
            <w:r>
              <w:rPr/>
              <w:t xml:space="preserve">Kim Clijsters </w:t>
            </w:r>
          </w:p>
        </w:tc>
        <w:tc>
          <w:tcPr>
            <w:tcW w:w="1321" w:type="dxa"/>
            <w:tcBorders/>
            <w:vAlign w:val="center"/>
          </w:tcPr>
          <w:p>
            <w:pPr>
              <w:pStyle w:val="TableContents"/>
              <w:bidi w:val="0"/>
              <w:spacing w:before="0" w:after="283"/>
              <w:jc w:val="left"/>
              <w:rPr/>
            </w:pPr>
            <w:r>
              <w:rPr/>
              <w:t xml:space="preserve">Natalie du Toit </w:t>
            </w:r>
          </w:p>
        </w:tc>
        <w:tc>
          <w:tcPr>
            <w:tcW w:w="1336" w:type="dxa"/>
            <w:tcBorders/>
            <w:vAlign w:val="center"/>
          </w:tcPr>
          <w:p>
            <w:pPr>
              <w:pStyle w:val="TableContents"/>
              <w:bidi w:val="0"/>
              <w:spacing w:before="0" w:after="283"/>
              <w:jc w:val="left"/>
              <w:rPr/>
            </w:pPr>
            <w:r>
              <w:rPr/>
              <w:t xml:space="preserve">Stephanie Gilmore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2011 </w:t>
            </w:r>
          </w:p>
        </w:tc>
        <w:tc>
          <w:tcPr>
            <w:tcW w:w="1276" w:type="dxa"/>
            <w:tcBorders/>
            <w:vAlign w:val="center"/>
          </w:tcPr>
          <w:p>
            <w:pPr>
              <w:pStyle w:val="TableContents"/>
              <w:bidi w:val="0"/>
              <w:spacing w:before="0" w:after="283"/>
              <w:jc w:val="left"/>
              <w:rPr/>
            </w:pPr>
            <w:r>
              <w:rPr/>
              <w:t xml:space="preserve">Rafael Nadal </w:t>
            </w:r>
          </w:p>
        </w:tc>
        <w:tc>
          <w:tcPr>
            <w:tcW w:w="1516" w:type="dxa"/>
            <w:tcBorders/>
            <w:vAlign w:val="center"/>
          </w:tcPr>
          <w:p>
            <w:pPr>
              <w:pStyle w:val="TableContents"/>
              <w:bidi w:val="0"/>
              <w:spacing w:before="0" w:after="283"/>
              <w:jc w:val="left"/>
              <w:rPr/>
            </w:pPr>
            <w:r>
              <w:rPr/>
              <w:t xml:space="preserve">Lindsey Vonn </w:t>
            </w:r>
          </w:p>
        </w:tc>
        <w:tc>
          <w:tcPr>
            <w:tcW w:w="1201" w:type="dxa"/>
            <w:tcBorders/>
            <w:vAlign w:val="center"/>
          </w:tcPr>
          <w:p>
            <w:pPr>
              <w:pStyle w:val="TableContents"/>
              <w:bidi w:val="0"/>
              <w:spacing w:before="0" w:after="283"/>
              <w:jc w:val="left"/>
              <w:rPr/>
            </w:pPr>
            <w:r>
              <w:rPr/>
              <w:t xml:space="preserve">Espanjan jalkapallomaajoukkue </w:t>
            </w:r>
          </w:p>
        </w:tc>
        <w:tc>
          <w:tcPr>
            <w:tcW w:w="1561" w:type="dxa"/>
            <w:tcBorders/>
            <w:vAlign w:val="center"/>
          </w:tcPr>
          <w:p>
            <w:pPr>
              <w:pStyle w:val="TableContents"/>
              <w:bidi w:val="0"/>
              <w:spacing w:before="0" w:after="283"/>
              <w:jc w:val="left"/>
              <w:rPr/>
            </w:pPr>
            <w:r>
              <w:rPr/>
              <w:t xml:space="preserve">Martin Kaymer </w:t>
            </w:r>
          </w:p>
        </w:tc>
        <w:tc>
          <w:tcPr>
            <w:tcW w:w="1201" w:type="dxa"/>
            <w:tcBorders/>
            <w:vAlign w:val="center"/>
          </w:tcPr>
          <w:p>
            <w:pPr>
              <w:pStyle w:val="TableContents"/>
              <w:bidi w:val="0"/>
              <w:spacing w:before="0" w:after="283"/>
              <w:jc w:val="left"/>
              <w:rPr/>
            </w:pPr>
            <w:r>
              <w:rPr/>
              <w:t xml:space="preserve">Valentino Rossi </w:t>
            </w:r>
          </w:p>
        </w:tc>
        <w:tc>
          <w:tcPr>
            <w:tcW w:w="1321" w:type="dxa"/>
            <w:tcBorders/>
            <w:vAlign w:val="center"/>
          </w:tcPr>
          <w:p>
            <w:pPr>
              <w:pStyle w:val="TableContents"/>
              <w:bidi w:val="0"/>
              <w:spacing w:before="0" w:after="283"/>
              <w:jc w:val="left"/>
              <w:rPr/>
            </w:pPr>
            <w:r>
              <w:rPr/>
              <w:t xml:space="preserve">Verena Bentele </w:t>
            </w:r>
          </w:p>
        </w:tc>
        <w:tc>
          <w:tcPr>
            <w:tcW w:w="1336" w:type="dxa"/>
            <w:tcBorders/>
            <w:vAlign w:val="center"/>
          </w:tcPr>
          <w:p>
            <w:pPr>
              <w:pStyle w:val="TableContents"/>
              <w:bidi w:val="0"/>
              <w:spacing w:before="0" w:after="283"/>
              <w:jc w:val="left"/>
              <w:rPr/>
            </w:pPr>
            <w:r>
              <w:rPr/>
              <w:t xml:space="preserve">Kelly Slater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2012 </w:t>
            </w:r>
          </w:p>
        </w:tc>
        <w:tc>
          <w:tcPr>
            <w:tcW w:w="1276" w:type="dxa"/>
            <w:tcBorders/>
            <w:vAlign w:val="center"/>
          </w:tcPr>
          <w:p>
            <w:pPr>
              <w:pStyle w:val="TableContents"/>
              <w:bidi w:val="0"/>
              <w:spacing w:before="0" w:after="283"/>
              <w:jc w:val="left"/>
              <w:rPr/>
            </w:pPr>
            <w:r>
              <w:rPr/>
              <w:t xml:space="preserve">Novak Djokovic </w:t>
            </w:r>
          </w:p>
        </w:tc>
        <w:tc>
          <w:tcPr>
            <w:tcW w:w="1516" w:type="dxa"/>
            <w:tcBorders/>
            <w:vAlign w:val="center"/>
          </w:tcPr>
          <w:p>
            <w:pPr>
              <w:pStyle w:val="TableContents"/>
              <w:bidi w:val="0"/>
              <w:spacing w:before="0" w:after="283"/>
              <w:jc w:val="left"/>
              <w:rPr/>
            </w:pPr>
            <w:r>
              <w:rPr/>
              <w:t xml:space="preserve">Vivian Cheruiyot </w:t>
            </w:r>
          </w:p>
        </w:tc>
        <w:tc>
          <w:tcPr>
            <w:tcW w:w="1201" w:type="dxa"/>
            <w:tcBorders/>
            <w:vAlign w:val="center"/>
          </w:tcPr>
          <w:p>
            <w:pPr>
              <w:pStyle w:val="TableContents"/>
              <w:bidi w:val="0"/>
              <w:spacing w:before="0" w:after="283"/>
              <w:jc w:val="left"/>
              <w:rPr/>
            </w:pPr>
            <w:r>
              <w:rPr/>
              <w:t xml:space="preserve">FC Barcelona </w:t>
            </w:r>
          </w:p>
        </w:tc>
        <w:tc>
          <w:tcPr>
            <w:tcW w:w="1561" w:type="dxa"/>
            <w:tcBorders/>
            <w:vAlign w:val="center"/>
          </w:tcPr>
          <w:p>
            <w:pPr>
              <w:pStyle w:val="TableContents"/>
              <w:bidi w:val="0"/>
              <w:spacing w:before="0" w:after="283"/>
              <w:jc w:val="left"/>
              <w:rPr/>
            </w:pPr>
            <w:r>
              <w:rPr/>
              <w:t xml:space="preserve">Rory McIlroy </w:t>
            </w:r>
          </w:p>
        </w:tc>
        <w:tc>
          <w:tcPr>
            <w:tcW w:w="1201" w:type="dxa"/>
            <w:tcBorders/>
            <w:vAlign w:val="center"/>
          </w:tcPr>
          <w:p>
            <w:pPr>
              <w:pStyle w:val="TableContents"/>
              <w:bidi w:val="0"/>
              <w:spacing w:before="0" w:after="283"/>
              <w:jc w:val="left"/>
              <w:rPr/>
            </w:pPr>
            <w:r>
              <w:rPr/>
              <w:t xml:space="preserve">Darren Clarke </w:t>
            </w:r>
          </w:p>
        </w:tc>
        <w:tc>
          <w:tcPr>
            <w:tcW w:w="1321" w:type="dxa"/>
            <w:tcBorders/>
            <w:vAlign w:val="center"/>
          </w:tcPr>
          <w:p>
            <w:pPr>
              <w:pStyle w:val="TableContents"/>
              <w:bidi w:val="0"/>
              <w:spacing w:before="0" w:after="283"/>
              <w:jc w:val="left"/>
              <w:rPr/>
            </w:pPr>
            <w:r>
              <w:rPr/>
              <w:t xml:space="preserve">Oscar Pistorius </w:t>
            </w:r>
          </w:p>
        </w:tc>
        <w:tc>
          <w:tcPr>
            <w:tcW w:w="1336" w:type="dxa"/>
            <w:tcBorders/>
            <w:vAlign w:val="center"/>
          </w:tcPr>
          <w:p>
            <w:pPr>
              <w:pStyle w:val="TableContents"/>
              <w:bidi w:val="0"/>
              <w:spacing w:before="0" w:after="283"/>
              <w:jc w:val="left"/>
              <w:rPr/>
            </w:pPr>
            <w:r>
              <w:rPr/>
              <w:t xml:space="preserve">Kelly Slater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2013 </w:t>
            </w:r>
          </w:p>
        </w:tc>
        <w:tc>
          <w:tcPr>
            <w:tcW w:w="1276" w:type="dxa"/>
            <w:tcBorders/>
            <w:vAlign w:val="center"/>
          </w:tcPr>
          <w:p>
            <w:pPr>
              <w:pStyle w:val="TableContents"/>
              <w:bidi w:val="0"/>
              <w:spacing w:before="0" w:after="283"/>
              <w:jc w:val="left"/>
              <w:rPr/>
            </w:pPr>
            <w:r>
              <w:rPr/>
              <w:t xml:space="preserve">Usain Bolt </w:t>
            </w:r>
          </w:p>
        </w:tc>
        <w:tc>
          <w:tcPr>
            <w:tcW w:w="1516" w:type="dxa"/>
            <w:tcBorders/>
            <w:vAlign w:val="center"/>
          </w:tcPr>
          <w:p>
            <w:pPr>
              <w:pStyle w:val="TableContents"/>
              <w:bidi w:val="0"/>
              <w:spacing w:before="0" w:after="283"/>
              <w:jc w:val="left"/>
              <w:rPr/>
            </w:pPr>
            <w:r>
              <w:rPr/>
              <w:t xml:space="preserve">Jessica Ennis </w:t>
            </w:r>
          </w:p>
        </w:tc>
        <w:tc>
          <w:tcPr>
            <w:tcW w:w="1201" w:type="dxa"/>
            <w:tcBorders/>
            <w:vAlign w:val="center"/>
          </w:tcPr>
          <w:p>
            <w:pPr>
              <w:pStyle w:val="TableContents"/>
              <w:bidi w:val="0"/>
              <w:spacing w:before="0" w:after="283"/>
              <w:jc w:val="left"/>
              <w:rPr/>
            </w:pPr>
            <w:r>
              <w:rPr/>
              <w:t xml:space="preserve">Euroopan Ryder Cup -joukkue </w:t>
            </w:r>
          </w:p>
        </w:tc>
        <w:tc>
          <w:tcPr>
            <w:tcW w:w="1561" w:type="dxa"/>
            <w:tcBorders/>
            <w:vAlign w:val="center"/>
          </w:tcPr>
          <w:p>
            <w:pPr>
              <w:pStyle w:val="TableContents"/>
              <w:bidi w:val="0"/>
              <w:spacing w:before="0" w:after="283"/>
              <w:jc w:val="left"/>
              <w:rPr/>
            </w:pPr>
            <w:r>
              <w:rPr/>
              <w:t xml:space="preserve">Andy Murray </w:t>
            </w:r>
          </w:p>
        </w:tc>
        <w:tc>
          <w:tcPr>
            <w:tcW w:w="1201" w:type="dxa"/>
            <w:tcBorders/>
            <w:vAlign w:val="center"/>
          </w:tcPr>
          <w:p>
            <w:pPr>
              <w:pStyle w:val="TableContents"/>
              <w:bidi w:val="0"/>
              <w:spacing w:before="0" w:after="283"/>
              <w:jc w:val="left"/>
              <w:rPr/>
            </w:pPr>
            <w:r>
              <w:rPr/>
              <w:t xml:space="preserve">Félix Sánchez </w:t>
            </w:r>
          </w:p>
        </w:tc>
        <w:tc>
          <w:tcPr>
            <w:tcW w:w="1321" w:type="dxa"/>
            <w:tcBorders/>
            <w:vAlign w:val="center"/>
          </w:tcPr>
          <w:p>
            <w:pPr>
              <w:pStyle w:val="TableContents"/>
              <w:bidi w:val="0"/>
              <w:spacing w:before="0" w:after="283"/>
              <w:jc w:val="left"/>
              <w:rPr/>
            </w:pPr>
            <w:r>
              <w:rPr/>
              <w:t xml:space="preserve">Daniel Dias </w:t>
            </w:r>
          </w:p>
        </w:tc>
        <w:tc>
          <w:tcPr>
            <w:tcW w:w="1336" w:type="dxa"/>
            <w:tcBorders/>
            <w:vAlign w:val="center"/>
          </w:tcPr>
          <w:p>
            <w:pPr>
              <w:pStyle w:val="TableContents"/>
              <w:bidi w:val="0"/>
              <w:spacing w:before="0" w:after="283"/>
              <w:jc w:val="left"/>
              <w:rPr/>
            </w:pPr>
            <w:r>
              <w:rPr/>
              <w:t xml:space="preserve">Felix Baumgartner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2014 </w:t>
            </w:r>
          </w:p>
        </w:tc>
        <w:tc>
          <w:tcPr>
            <w:tcW w:w="1276" w:type="dxa"/>
            <w:tcBorders/>
            <w:vAlign w:val="center"/>
          </w:tcPr>
          <w:p>
            <w:pPr>
              <w:pStyle w:val="TableContents"/>
              <w:bidi w:val="0"/>
              <w:spacing w:before="0" w:after="283"/>
              <w:jc w:val="left"/>
              <w:rPr/>
            </w:pPr>
            <w:r>
              <w:rPr/>
              <w:t xml:space="preserve">Sebastian Vettel </w:t>
            </w:r>
          </w:p>
        </w:tc>
        <w:tc>
          <w:tcPr>
            <w:tcW w:w="1516" w:type="dxa"/>
            <w:tcBorders/>
            <w:vAlign w:val="center"/>
          </w:tcPr>
          <w:p>
            <w:pPr>
              <w:pStyle w:val="TableContents"/>
              <w:bidi w:val="0"/>
              <w:spacing w:before="0" w:after="283"/>
              <w:jc w:val="left"/>
              <w:rPr/>
            </w:pPr>
            <w:r>
              <w:rPr/>
              <w:t xml:space="preserve">Missy Franklin </w:t>
            </w:r>
          </w:p>
        </w:tc>
        <w:tc>
          <w:tcPr>
            <w:tcW w:w="1201" w:type="dxa"/>
            <w:tcBorders/>
            <w:vAlign w:val="center"/>
          </w:tcPr>
          <w:p>
            <w:pPr>
              <w:pStyle w:val="TableContents"/>
              <w:bidi w:val="0"/>
              <w:spacing w:before="0" w:after="283"/>
              <w:jc w:val="left"/>
              <w:rPr/>
            </w:pPr>
            <w:r>
              <w:rPr/>
              <w:t xml:space="preserve">FC Bayern München </w:t>
            </w:r>
          </w:p>
        </w:tc>
        <w:tc>
          <w:tcPr>
            <w:tcW w:w="1561" w:type="dxa"/>
            <w:tcBorders/>
            <w:vAlign w:val="center"/>
          </w:tcPr>
          <w:p>
            <w:pPr>
              <w:pStyle w:val="TableContents"/>
              <w:bidi w:val="0"/>
              <w:spacing w:before="0" w:after="283"/>
              <w:jc w:val="left"/>
              <w:rPr/>
            </w:pPr>
            <w:r>
              <w:rPr/>
              <w:t xml:space="preserve">Marc Márquez </w:t>
            </w:r>
          </w:p>
        </w:tc>
        <w:tc>
          <w:tcPr>
            <w:tcW w:w="1201" w:type="dxa"/>
            <w:tcBorders/>
            <w:vAlign w:val="center"/>
          </w:tcPr>
          <w:p>
            <w:pPr>
              <w:pStyle w:val="TableContents"/>
              <w:bidi w:val="0"/>
              <w:spacing w:before="0" w:after="283"/>
              <w:jc w:val="left"/>
              <w:rPr/>
            </w:pPr>
            <w:r>
              <w:rPr/>
              <w:t xml:space="preserve">Rafael Nadal </w:t>
            </w:r>
          </w:p>
        </w:tc>
        <w:tc>
          <w:tcPr>
            <w:tcW w:w="1321" w:type="dxa"/>
            <w:tcBorders/>
            <w:vAlign w:val="center"/>
          </w:tcPr>
          <w:p>
            <w:pPr>
              <w:pStyle w:val="TableContents"/>
              <w:bidi w:val="0"/>
              <w:spacing w:before="0" w:after="283"/>
              <w:jc w:val="left"/>
              <w:rPr/>
            </w:pPr>
            <w:r>
              <w:rPr/>
              <w:t xml:space="preserve">Marie Bochet </w:t>
            </w:r>
          </w:p>
        </w:tc>
        <w:tc>
          <w:tcPr>
            <w:tcW w:w="1336" w:type="dxa"/>
            <w:tcBorders/>
            <w:vAlign w:val="center"/>
          </w:tcPr>
          <w:p>
            <w:pPr>
              <w:pStyle w:val="TableContents"/>
              <w:bidi w:val="0"/>
              <w:spacing w:before="0" w:after="283"/>
              <w:jc w:val="left"/>
              <w:rPr/>
            </w:pPr>
            <w:r>
              <w:rPr/>
              <w:t xml:space="preserve">Jamie Bestwick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2015 </w:t>
            </w:r>
          </w:p>
        </w:tc>
        <w:tc>
          <w:tcPr>
            <w:tcW w:w="1276" w:type="dxa"/>
            <w:tcBorders/>
            <w:vAlign w:val="center"/>
          </w:tcPr>
          <w:p>
            <w:pPr>
              <w:pStyle w:val="TableContents"/>
              <w:bidi w:val="0"/>
              <w:spacing w:before="0" w:after="283"/>
              <w:jc w:val="left"/>
              <w:rPr/>
            </w:pPr>
            <w:r>
              <w:rPr/>
              <w:t xml:space="preserve">Novak Djokovic </w:t>
            </w:r>
          </w:p>
        </w:tc>
        <w:tc>
          <w:tcPr>
            <w:tcW w:w="1516" w:type="dxa"/>
            <w:tcBorders/>
            <w:vAlign w:val="center"/>
          </w:tcPr>
          <w:p>
            <w:pPr>
              <w:pStyle w:val="TableContents"/>
              <w:bidi w:val="0"/>
              <w:spacing w:before="0" w:after="283"/>
              <w:jc w:val="left"/>
              <w:rPr/>
            </w:pPr>
            <w:r>
              <w:rPr/>
              <w:t xml:space="preserve">Genzebe Dibaba </w:t>
            </w:r>
          </w:p>
        </w:tc>
        <w:tc>
          <w:tcPr>
            <w:tcW w:w="1201" w:type="dxa"/>
            <w:tcBorders/>
            <w:vAlign w:val="center"/>
          </w:tcPr>
          <w:p>
            <w:pPr>
              <w:pStyle w:val="TableContents"/>
              <w:bidi w:val="0"/>
              <w:spacing w:before="0" w:after="283"/>
              <w:jc w:val="left"/>
              <w:rPr/>
            </w:pPr>
            <w:r>
              <w:rPr/>
              <w:t xml:space="preserve">Saksan jalkapallomaajoukkue </w:t>
            </w:r>
          </w:p>
        </w:tc>
        <w:tc>
          <w:tcPr>
            <w:tcW w:w="1561" w:type="dxa"/>
            <w:tcBorders/>
            <w:vAlign w:val="center"/>
          </w:tcPr>
          <w:p>
            <w:pPr>
              <w:pStyle w:val="TableContents"/>
              <w:bidi w:val="0"/>
              <w:spacing w:before="0" w:after="283"/>
              <w:jc w:val="left"/>
              <w:rPr/>
            </w:pPr>
            <w:r>
              <w:rPr/>
              <w:t xml:space="preserve">Daniel Ricciardo </w:t>
            </w:r>
          </w:p>
        </w:tc>
        <w:tc>
          <w:tcPr>
            <w:tcW w:w="1201" w:type="dxa"/>
            <w:tcBorders/>
            <w:vAlign w:val="center"/>
          </w:tcPr>
          <w:p>
            <w:pPr>
              <w:pStyle w:val="TableContents"/>
              <w:bidi w:val="0"/>
              <w:spacing w:before="0" w:after="283"/>
              <w:jc w:val="left"/>
              <w:rPr/>
            </w:pPr>
            <w:r>
              <w:rPr/>
              <w:t xml:space="preserve">Schalk Burger </w:t>
            </w:r>
          </w:p>
        </w:tc>
        <w:tc>
          <w:tcPr>
            <w:tcW w:w="1321" w:type="dxa"/>
            <w:tcBorders/>
            <w:vAlign w:val="center"/>
          </w:tcPr>
          <w:p>
            <w:pPr>
              <w:pStyle w:val="TableContents"/>
              <w:bidi w:val="0"/>
              <w:spacing w:before="0" w:after="283"/>
              <w:jc w:val="left"/>
              <w:rPr/>
            </w:pPr>
            <w:r>
              <w:rPr/>
              <w:t xml:space="preserve">Tatyana McFadden </w:t>
            </w:r>
          </w:p>
        </w:tc>
        <w:tc>
          <w:tcPr>
            <w:tcW w:w="1336" w:type="dxa"/>
            <w:tcBorders/>
            <w:vAlign w:val="center"/>
          </w:tcPr>
          <w:p>
            <w:pPr>
              <w:pStyle w:val="TableContents"/>
              <w:bidi w:val="0"/>
              <w:spacing w:before="0" w:after="283"/>
              <w:jc w:val="left"/>
              <w:rPr/>
            </w:pPr>
            <w:r>
              <w:rPr/>
              <w:t xml:space="preserve">Alan Eustace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2016 </w:t>
            </w:r>
          </w:p>
        </w:tc>
        <w:tc>
          <w:tcPr>
            <w:tcW w:w="1276" w:type="dxa"/>
            <w:tcBorders/>
            <w:vAlign w:val="center"/>
          </w:tcPr>
          <w:p>
            <w:pPr>
              <w:pStyle w:val="TableContents"/>
              <w:bidi w:val="0"/>
              <w:spacing w:before="0" w:after="283"/>
              <w:jc w:val="left"/>
              <w:rPr/>
            </w:pPr>
            <w:r>
              <w:rPr/>
              <w:t xml:space="preserve">Novak Djokovic </w:t>
            </w:r>
          </w:p>
        </w:tc>
        <w:tc>
          <w:tcPr>
            <w:tcW w:w="1516" w:type="dxa"/>
            <w:tcBorders/>
            <w:vAlign w:val="center"/>
          </w:tcPr>
          <w:p>
            <w:pPr>
              <w:pStyle w:val="TableContents"/>
              <w:bidi w:val="0"/>
              <w:spacing w:before="0" w:after="283"/>
              <w:jc w:val="left"/>
              <w:rPr/>
            </w:pPr>
            <w:r>
              <w:rPr/>
              <w:t xml:space="preserve">Serena Williams </w:t>
            </w:r>
          </w:p>
        </w:tc>
        <w:tc>
          <w:tcPr>
            <w:tcW w:w="1201" w:type="dxa"/>
            <w:tcBorders/>
            <w:vAlign w:val="center"/>
          </w:tcPr>
          <w:p>
            <w:pPr>
              <w:pStyle w:val="TableContents"/>
              <w:bidi w:val="0"/>
              <w:spacing w:before="0" w:after="283"/>
              <w:jc w:val="left"/>
              <w:rPr/>
            </w:pPr>
            <w:r>
              <w:rPr/>
              <w:t xml:space="preserve">Uuden-Seelannin rugby union -maajoukkue </w:t>
            </w:r>
          </w:p>
        </w:tc>
        <w:tc>
          <w:tcPr>
            <w:tcW w:w="1561" w:type="dxa"/>
            <w:tcBorders/>
            <w:vAlign w:val="center"/>
          </w:tcPr>
          <w:p>
            <w:pPr>
              <w:pStyle w:val="TableContents"/>
              <w:bidi w:val="0"/>
              <w:spacing w:before="0" w:after="283"/>
              <w:jc w:val="left"/>
              <w:rPr/>
            </w:pPr>
            <w:r>
              <w:rPr/>
              <w:t xml:space="preserve">Jordan Spieth </w:t>
            </w:r>
          </w:p>
        </w:tc>
        <w:tc>
          <w:tcPr>
            <w:tcW w:w="1201" w:type="dxa"/>
            <w:tcBorders/>
            <w:vAlign w:val="center"/>
          </w:tcPr>
          <w:p>
            <w:pPr>
              <w:pStyle w:val="TableContents"/>
              <w:bidi w:val="0"/>
              <w:spacing w:before="0" w:after="283"/>
              <w:jc w:val="left"/>
              <w:rPr/>
            </w:pPr>
            <w:r>
              <w:rPr/>
              <w:t xml:space="preserve">Dan Carter </w:t>
            </w:r>
          </w:p>
        </w:tc>
        <w:tc>
          <w:tcPr>
            <w:tcW w:w="1321" w:type="dxa"/>
            <w:tcBorders/>
            <w:vAlign w:val="center"/>
          </w:tcPr>
          <w:p>
            <w:pPr>
              <w:pStyle w:val="TableContents"/>
              <w:bidi w:val="0"/>
              <w:spacing w:before="0" w:after="283"/>
              <w:jc w:val="left"/>
              <w:rPr/>
            </w:pPr>
            <w:r>
              <w:rPr/>
              <w:t xml:space="preserve">Daniel Dias </w:t>
            </w:r>
          </w:p>
        </w:tc>
        <w:tc>
          <w:tcPr>
            <w:tcW w:w="1336" w:type="dxa"/>
            <w:tcBorders/>
            <w:vAlign w:val="center"/>
          </w:tcPr>
          <w:p>
            <w:pPr>
              <w:pStyle w:val="TableContents"/>
              <w:bidi w:val="0"/>
              <w:spacing w:before="0" w:after="283"/>
              <w:jc w:val="left"/>
              <w:rPr/>
            </w:pPr>
            <w:r>
              <w:rPr/>
              <w:t xml:space="preserve">Jan Frodeno </w:t>
            </w:r>
          </w:p>
        </w:tc>
        <w:tc>
          <w:tcPr>
            <w:tcW w:w="1111" w:type="dxa"/>
            <w:tcBorders/>
            <w:vAlign w:val="center"/>
          </w:tcPr>
          <w:p>
            <w:pPr>
              <w:pStyle w:val="TableContents"/>
              <w:bidi w:val="0"/>
              <w:spacing w:before="0" w:after="283"/>
              <w:jc w:val="left"/>
              <w:rPr/>
            </w:pPr>
            <w:r>
              <w:rPr/>
              <w:t xml:space="preserve">N / 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2017 </w:t>
            </w:r>
          </w:p>
        </w:tc>
        <w:tc>
          <w:tcPr>
            <w:tcW w:w="1276" w:type="dxa"/>
            <w:tcBorders/>
            <w:vAlign w:val="center"/>
          </w:tcPr>
          <w:p>
            <w:pPr>
              <w:pStyle w:val="TableContents"/>
              <w:bidi w:val="0"/>
              <w:spacing w:before="0" w:after="283"/>
              <w:jc w:val="left"/>
              <w:rPr/>
            </w:pPr>
            <w:r>
              <w:rPr>
                <w:color w:val="A9A9A9"/>
              </w:rPr>
              <w:t xml:space="preserve">Usain </w:t>
            </w:r>
            <w:r>
              <w:rPr/>
              <w:t xml:space="preserve">Bolt </w:t>
            </w:r>
          </w:p>
        </w:tc>
        <w:tc>
          <w:tcPr>
            <w:tcW w:w="1516" w:type="dxa"/>
            <w:tcBorders/>
            <w:vAlign w:val="center"/>
          </w:tcPr>
          <w:p>
            <w:pPr>
              <w:pStyle w:val="TableContents"/>
              <w:bidi w:val="0"/>
              <w:spacing w:before="0" w:after="283"/>
              <w:jc w:val="left"/>
              <w:rPr/>
            </w:pPr>
            <w:r>
              <w:rPr/>
              <w:t xml:space="preserve">Simone Biles </w:t>
            </w:r>
          </w:p>
        </w:tc>
        <w:tc>
          <w:tcPr>
            <w:tcW w:w="1201" w:type="dxa"/>
            <w:tcBorders/>
            <w:vAlign w:val="center"/>
          </w:tcPr>
          <w:p>
            <w:pPr>
              <w:pStyle w:val="TableContents"/>
              <w:bidi w:val="0"/>
              <w:spacing w:before="0" w:after="283"/>
              <w:jc w:val="left"/>
              <w:rPr/>
            </w:pPr>
            <w:r>
              <w:rPr/>
              <w:t xml:space="preserve">Chicago Cubs </w:t>
            </w:r>
          </w:p>
        </w:tc>
        <w:tc>
          <w:tcPr>
            <w:tcW w:w="1561" w:type="dxa"/>
            <w:tcBorders/>
            <w:vAlign w:val="center"/>
          </w:tcPr>
          <w:p>
            <w:pPr>
              <w:pStyle w:val="TableContents"/>
              <w:bidi w:val="0"/>
              <w:spacing w:before="0" w:after="283"/>
              <w:jc w:val="left"/>
              <w:rPr/>
            </w:pPr>
            <w:r>
              <w:rPr/>
              <w:t xml:space="preserve">Nico Rosberg </w:t>
            </w:r>
          </w:p>
        </w:tc>
        <w:tc>
          <w:tcPr>
            <w:tcW w:w="1201" w:type="dxa"/>
            <w:tcBorders/>
            <w:vAlign w:val="center"/>
          </w:tcPr>
          <w:p>
            <w:pPr>
              <w:pStyle w:val="TableContents"/>
              <w:bidi w:val="0"/>
              <w:spacing w:before="0" w:after="283"/>
              <w:jc w:val="left"/>
              <w:rPr/>
            </w:pPr>
            <w:r>
              <w:rPr>
                <w:color w:val="DCDCDC"/>
              </w:rPr>
              <w:t xml:space="preserve">Michael Phelps </w:t>
            </w:r>
          </w:p>
        </w:tc>
        <w:tc>
          <w:tcPr>
            <w:tcW w:w="1321" w:type="dxa"/>
            <w:tcBorders/>
            <w:vAlign w:val="center"/>
          </w:tcPr>
          <w:p>
            <w:pPr>
              <w:pStyle w:val="TableContents"/>
              <w:bidi w:val="0"/>
              <w:spacing w:before="0" w:after="283"/>
              <w:jc w:val="left"/>
              <w:rPr/>
            </w:pPr>
            <w:r>
              <w:rPr/>
              <w:t xml:space="preserve">Beatrice Vio </w:t>
            </w:r>
          </w:p>
        </w:tc>
        <w:tc>
          <w:tcPr>
            <w:tcW w:w="1336" w:type="dxa"/>
            <w:tcBorders/>
            <w:vAlign w:val="center"/>
          </w:tcPr>
          <w:p>
            <w:pPr>
              <w:pStyle w:val="TableContents"/>
              <w:bidi w:val="0"/>
              <w:spacing w:before="0" w:after="283"/>
              <w:jc w:val="left"/>
              <w:rPr/>
            </w:pPr>
            <w:r>
              <w:rPr/>
              <w:t xml:space="preserve">Rachel Atherton </w:t>
            </w:r>
          </w:p>
        </w:tc>
        <w:tc>
          <w:tcPr>
            <w:tcW w:w="1111" w:type="dxa"/>
            <w:tcBorders/>
            <w:vAlign w:val="center"/>
          </w:tcPr>
          <w:p>
            <w:pPr>
              <w:pStyle w:val="TableContents"/>
              <w:bidi w:val="0"/>
              <w:spacing w:before="0" w:after="283"/>
              <w:jc w:val="left"/>
              <w:rPr/>
            </w:pPr>
            <w:r>
              <w:rPr/>
              <w:t xml:space="preserve">FC Barcelonan alle 12-vuotiaat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2018 </w:t>
            </w:r>
          </w:p>
        </w:tc>
        <w:tc>
          <w:tcPr>
            <w:tcW w:w="1276" w:type="dxa"/>
            <w:tcBorders/>
            <w:vAlign w:val="center"/>
          </w:tcPr>
          <w:p>
            <w:pPr>
              <w:pStyle w:val="TableContents"/>
              <w:bidi w:val="0"/>
              <w:spacing w:before="0" w:after="283"/>
              <w:jc w:val="left"/>
              <w:rPr/>
            </w:pPr>
            <w:r>
              <w:rPr/>
              <w:t xml:space="preserve">Roger Federer </w:t>
            </w:r>
          </w:p>
        </w:tc>
        <w:tc>
          <w:tcPr>
            <w:tcW w:w="1516" w:type="dxa"/>
            <w:tcBorders/>
            <w:vAlign w:val="center"/>
          </w:tcPr>
          <w:p>
            <w:pPr>
              <w:pStyle w:val="TableContents"/>
              <w:bidi w:val="0"/>
              <w:spacing w:before="0" w:after="283"/>
              <w:jc w:val="left"/>
              <w:rPr/>
            </w:pPr>
            <w:r>
              <w:rPr/>
              <w:t xml:space="preserve">Serena Williams </w:t>
            </w:r>
          </w:p>
        </w:tc>
        <w:tc>
          <w:tcPr>
            <w:tcW w:w="1201" w:type="dxa"/>
            <w:tcBorders/>
            <w:vAlign w:val="center"/>
          </w:tcPr>
          <w:p>
            <w:pPr>
              <w:pStyle w:val="TableContents"/>
              <w:bidi w:val="0"/>
              <w:spacing w:before="0" w:after="283"/>
              <w:jc w:val="left"/>
              <w:rPr/>
            </w:pPr>
            <w:r>
              <w:rPr/>
              <w:t xml:space="preserve">Mercedes F1 Team </w:t>
            </w:r>
          </w:p>
        </w:tc>
        <w:tc>
          <w:tcPr>
            <w:tcW w:w="1561" w:type="dxa"/>
            <w:tcBorders/>
            <w:vAlign w:val="center"/>
          </w:tcPr>
          <w:p>
            <w:pPr>
              <w:pStyle w:val="TableContents"/>
              <w:bidi w:val="0"/>
              <w:spacing w:before="0" w:after="283"/>
              <w:jc w:val="left"/>
              <w:rPr/>
            </w:pPr>
            <w:r>
              <w:rPr/>
              <w:t xml:space="preserve">Sergio García </w:t>
            </w:r>
          </w:p>
        </w:tc>
        <w:tc>
          <w:tcPr>
            <w:tcW w:w="1201" w:type="dxa"/>
            <w:tcBorders/>
            <w:vAlign w:val="center"/>
          </w:tcPr>
          <w:p>
            <w:pPr>
              <w:pStyle w:val="TableContents"/>
              <w:bidi w:val="0"/>
              <w:spacing w:before="0" w:after="283"/>
              <w:jc w:val="left"/>
              <w:rPr/>
            </w:pPr>
            <w:r>
              <w:rPr/>
              <w:t xml:space="preserve">Roger Federer </w:t>
            </w:r>
          </w:p>
        </w:tc>
        <w:tc>
          <w:tcPr>
            <w:tcW w:w="1321" w:type="dxa"/>
            <w:tcBorders/>
            <w:vAlign w:val="center"/>
          </w:tcPr>
          <w:p>
            <w:pPr>
              <w:pStyle w:val="TableContents"/>
              <w:bidi w:val="0"/>
              <w:spacing w:before="0" w:after="283"/>
              <w:jc w:val="left"/>
              <w:rPr/>
            </w:pPr>
            <w:r>
              <w:rPr/>
              <w:t xml:space="preserve">Marcel Hug </w:t>
            </w:r>
          </w:p>
        </w:tc>
        <w:tc>
          <w:tcPr>
            <w:tcW w:w="1336" w:type="dxa"/>
            <w:tcBorders/>
            <w:vAlign w:val="center"/>
          </w:tcPr>
          <w:p>
            <w:pPr>
              <w:pStyle w:val="TableContents"/>
              <w:bidi w:val="0"/>
              <w:spacing w:before="0" w:after="283"/>
              <w:jc w:val="left"/>
              <w:rPr/>
            </w:pPr>
            <w:r>
              <w:rPr/>
              <w:t xml:space="preserve">Armel Le Cléac'h </w:t>
            </w:r>
          </w:p>
        </w:tc>
        <w:tc>
          <w:tcPr>
            <w:tcW w:w="1111" w:type="dxa"/>
            <w:tcBorders/>
            <w:vAlign w:val="center"/>
          </w:tcPr>
          <w:p>
            <w:pPr>
              <w:pStyle w:val="TableContents"/>
              <w:bidi w:val="0"/>
              <w:spacing w:before="0" w:after="283"/>
              <w:jc w:val="left"/>
              <w:rPr/>
            </w:pPr>
            <w:r>
              <w:rPr/>
              <w:t xml:space="preserve">Iowa Hawkeyes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vuoden 2017 Laureus-maailman vuoden urheilija ja vuoden comeback-palkinnot</w:t>
      </w:r>
    </w:p>
    <w:p>
      <w:pPr>
        <w:pStyle w:val="TextBody"/>
        <w:bidi w:val="0"/>
        <w:jc w:val="left"/>
        <w:rPr>
          <w:b/>
          <w:u w:val="single"/>
          <w:shd w:val="clear" w:fill="FFFF00"/>
        </w:rPr>
      </w:pPr>
      <w:r>
        <w:rPr>
          <w:b/>
          <w:u w:val="single"/>
          <w:shd w:val="clear" w:fill="FFFF00"/>
        </w:rPr>
        <w:t xml:space="preserve">Asiakirjan numero 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Amyotrofinen lateraaliskleroosi </w:t>
      </w:r>
      <w:r>
        <w:rPr/>
        <w:t xml:space="preserve">(ALS), joka tunnetaan myös nimellä motoneuronisairaus (MND) ja Lou Gehrigin tauti, on erityinen sairaus, joka aiheuttaa tahdonalaisia lihaksia ohjaavien hermosolujen kuoleman. Jotkut käyttävät myös termiä motoneuronisairaus useista sairauksista, joista ALS on yleisin. ALS:lle on ominaista jäykät lihakset, lihasten nykiminen ja vähitellen paheneva heikkous, joka johtuu lihasten koon pienenemisestä. Tämä johtaa vaikeuksiin puhua, niellä ja lopulta hengittää.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als-taudin täydellinen muoto</w:t>
      </w:r>
    </w:p>
    <w:p>
      <w:pPr>
        <w:pStyle w:val="TextBody"/>
        <w:bidi w:val="0"/>
        <w:jc w:val="left"/>
        <w:rPr>
          <w:b/>
          <w:u w:val="single"/>
          <w:shd w:val="clear" w:fill="FFFF00"/>
        </w:rPr>
      </w:pPr>
      <w:r>
        <w:rPr>
          <w:b/>
          <w:u w:val="single"/>
          <w:shd w:val="clear" w:fill="FFFF00"/>
        </w:rPr>
        <w:t xml:space="preserve">Asiakirjan numero 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Narnian kronikat on </w:t>
      </w:r>
      <w:r>
        <w:rPr/>
        <w:t xml:space="preserve">C.S. Lewisin kirjoittama </w:t>
      </w:r>
      <w:r>
        <w:rPr>
          <w:color w:val="A9A9A9"/>
        </w:rPr>
        <w:t xml:space="preserve">seitsemän </w:t>
      </w:r>
      <w:r>
        <w:rPr/>
        <w:t xml:space="preserve">fantasiaromaanin </w:t>
      </w:r>
      <w:r>
        <w:rPr/>
        <w:t xml:space="preserve">sarja.</w:t>
      </w:r>
      <w:r>
        <w:rPr/>
        <w:t xml:space="preserve"> Sitä pidetään lastenkirjallisuuden klassikkona, ja se on kirjailijan tunnetuin teos, jota on myyty yli 100 miljoonaa kappaletta 47 kielellä. Lewisin kirjoittamat ja Pauline Baynesin kuvittamat </w:t>
      </w:r>
      <w:r>
        <w:rPr/>
        <w:t xml:space="preserve">Narnian kronikat, jotka </w:t>
      </w:r>
      <w:r>
        <w:rPr/>
        <w:t xml:space="preserve">julkaistiin alun perin Lontoossa </w:t>
      </w:r>
      <w:r>
        <w:rPr>
          <w:color w:val="DCDCDC"/>
        </w:rPr>
        <w:t xml:space="preserve">vuosina 1950-1956, </w:t>
      </w:r>
      <w:r>
        <w:rPr/>
        <w:t xml:space="preserve">on sovitettu useita kertoja kokonaan tai osittain radiolle, televisiolle, näyttämölle ja elokuviin.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Narnia-sarjassa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Narnian kronikat ilmestyivät?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Narnian kronikat on </w:t>
      </w:r>
      <w:r>
        <w:rPr>
          <w:color w:val="A9A9A9"/>
        </w:rPr>
        <w:t xml:space="preserve">C.S. Lewisin</w:t>
      </w:r>
      <w:r>
        <w:rPr/>
        <w:t xml:space="preserve"> kirjoittama seitsemän fantasiaromaanin sarja</w:t>
      </w:r>
      <w:r>
        <w:rPr/>
        <w:t xml:space="preserve">. Sitä pidetään lastenkirjallisuuden klassikkona, ja se on kirjailijan tunnetuin teos, jota on myyty yli 100 miljoonaa kappaletta 47 kielellä. Lewisin kirjoittamat, Pauline Baynesin, Chris Van Allsburgin vuonna 1978 sekä Leo ja Diane Dillonin vuonna 1994 kuvittamat ja alun perin Lontoossa vuosina 1950-1956 julkaistut Narnian kronikat on sovitettu useita kertoja kokonaan tai osittain radioon, televisioon, näyttämölle ja elokuviin.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Narnian aikakirjojen kirjoittaja?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Narnian kronikat Narnian kronikat -pakkaussarja </w:t>
      </w:r>
    </w:p>
    <w:p>
      <w:pPr>
        <w:pStyle w:val="TextBody"/>
        <w:numPr>
          <w:ilvl w:val="0"/>
          <w:numId w:val="23"/>
        </w:numPr>
        <w:tabs>
          <w:tab w:val="clear" w:pos="1134"/>
          <w:tab w:val="left" w:leader="none" w:pos="707"/>
        </w:tabs>
        <w:bidi w:val="0"/>
        <w:spacing w:before="0" w:after="0"/>
        <w:ind w:start="707" w:hanging="283"/>
        <w:jc w:val="left"/>
        <w:rPr/>
      </w:pPr>
      <w:r>
        <w:rPr/>
        <w:t xml:space="preserve">(julkaisujärjestyksessä) </w:t>
      </w:r>
    </w:p>
    <w:p>
      <w:pPr>
        <w:pStyle w:val="TextBody"/>
        <w:numPr>
          <w:ilvl w:val="0"/>
          <w:numId w:val="23"/>
        </w:numPr>
        <w:tabs>
          <w:tab w:val="clear" w:pos="1134"/>
          <w:tab w:val="left" w:leader="none" w:pos="707"/>
        </w:tabs>
        <w:bidi w:val="0"/>
        <w:spacing w:before="0" w:after="0"/>
        <w:ind w:start="707" w:hanging="283"/>
        <w:jc w:val="left"/>
        <w:rPr/>
      </w:pPr>
      <w:r>
        <w:rPr/>
        <w:t xml:space="preserve">Leijona, noita ja vaatekaappi (1950) </w:t>
      </w:r>
    </w:p>
    <w:p>
      <w:pPr>
        <w:pStyle w:val="TextBody"/>
        <w:numPr>
          <w:ilvl w:val="0"/>
          <w:numId w:val="23"/>
        </w:numPr>
        <w:tabs>
          <w:tab w:val="clear" w:pos="1134"/>
          <w:tab w:val="left" w:leader="none" w:pos="707"/>
        </w:tabs>
        <w:bidi w:val="0"/>
        <w:spacing w:before="0" w:after="0"/>
        <w:ind w:start="707" w:hanging="283"/>
        <w:jc w:val="left"/>
        <w:rPr/>
      </w:pPr>
      <w:r>
        <w:rPr/>
        <w:t xml:space="preserve">Prinssi Kaspian (1951) </w:t>
      </w:r>
    </w:p>
    <w:p>
      <w:pPr>
        <w:pStyle w:val="TextBody"/>
        <w:numPr>
          <w:ilvl w:val="0"/>
          <w:numId w:val="23"/>
        </w:numPr>
        <w:tabs>
          <w:tab w:val="clear" w:pos="1134"/>
          <w:tab w:val="left" w:leader="none" w:pos="707"/>
        </w:tabs>
        <w:bidi w:val="0"/>
        <w:spacing w:before="0" w:after="0"/>
        <w:ind w:start="707" w:hanging="283"/>
        <w:jc w:val="left"/>
        <w:rPr/>
      </w:pPr>
      <w:r>
        <w:rPr/>
        <w:t xml:space="preserve">Aamunkoittajan matka (1952) </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Hopeinen tuoli </w:t>
      </w:r>
      <w:r>
        <w:rPr/>
        <w:t xml:space="preserve">(1953) </w:t>
      </w:r>
    </w:p>
    <w:p>
      <w:pPr>
        <w:pStyle w:val="TextBody"/>
        <w:numPr>
          <w:ilvl w:val="0"/>
          <w:numId w:val="23"/>
        </w:numPr>
        <w:tabs>
          <w:tab w:val="clear" w:pos="1134"/>
          <w:tab w:val="left" w:leader="none" w:pos="707"/>
        </w:tabs>
        <w:bidi w:val="0"/>
        <w:spacing w:before="0" w:after="0"/>
        <w:ind w:start="707" w:hanging="283"/>
        <w:jc w:val="left"/>
        <w:rPr/>
      </w:pPr>
      <w:r>
        <w:rPr/>
        <w:t xml:space="preserve">Hevonen ja hänen poikansa (1954) </w:t>
      </w:r>
    </w:p>
    <w:p>
      <w:pPr>
        <w:pStyle w:val="TextBody"/>
        <w:numPr>
          <w:ilvl w:val="0"/>
          <w:numId w:val="23"/>
        </w:numPr>
        <w:tabs>
          <w:tab w:val="clear" w:pos="1134"/>
          <w:tab w:val="left" w:leader="none" w:pos="707"/>
        </w:tabs>
        <w:bidi w:val="0"/>
        <w:spacing w:before="0" w:after="0"/>
        <w:ind w:start="707" w:hanging="283"/>
        <w:jc w:val="left"/>
        <w:rPr/>
      </w:pPr>
      <w:r>
        <w:rPr/>
        <w:t xml:space="preserve">Taikurin veljenpoika (1955) </w:t>
      </w:r>
    </w:p>
    <w:p>
      <w:pPr>
        <w:pStyle w:val="TextBody"/>
        <w:numPr>
          <w:ilvl w:val="0"/>
          <w:numId w:val="23"/>
        </w:numPr>
        <w:tabs>
          <w:tab w:val="clear" w:pos="1134"/>
          <w:tab w:val="left" w:leader="none" w:pos="707"/>
        </w:tabs>
        <w:bidi w:val="0"/>
        <w:ind w:start="707" w:hanging="283"/>
        <w:jc w:val="left"/>
        <w:rPr/>
      </w:pPr>
      <w:r>
        <w:rPr/>
        <w:t xml:space="preserve">Viimeinen taistelu (1956) </w:t>
      </w:r>
    </w:p>
    <w:tbl>
      <w:tblPr>
        <w:tblW w:w="5132" w:type="dxa"/>
        <w:jc w:val="left"/>
        <w:tblInd w:w="0" w:type="dxa"/>
        <w:tblLayout w:type="fixed"/>
        <w:tblCellMar>
          <w:top w:w="28" w:type="dxa"/>
          <w:left w:w="28" w:type="dxa"/>
          <w:bottom w:w="28" w:type="dxa"/>
          <w:right w:w="28" w:type="dxa"/>
        </w:tblCellMar>
      </w:tblPr>
      <w:tblGrid>
        <w:gridCol w:w="1321"/>
        <w:gridCol w:w="3811"/>
      </w:tblGrid>
      <w:tr>
        <w:trPr/>
        <w:tc>
          <w:tcPr>
            <w:tcW w:w="1321" w:type="dxa"/>
            <w:tcBorders/>
            <w:vAlign w:val="center"/>
          </w:tcPr>
          <w:p>
            <w:pPr>
              <w:pStyle w:val="TableHeading"/>
              <w:suppressLineNumbers/>
              <w:bidi w:val="0"/>
              <w:spacing w:before="0" w:after="283"/>
              <w:jc w:val="center"/>
              <w:rPr/>
            </w:pPr>
            <w:r>
              <w:rPr/>
              <w:t xml:space="preserve">Kirjoittaja </w:t>
            </w:r>
          </w:p>
        </w:tc>
        <w:tc>
          <w:tcPr>
            <w:tcW w:w="3811" w:type="dxa"/>
            <w:tcBorders/>
            <w:vAlign w:val="center"/>
          </w:tcPr>
          <w:p>
            <w:pPr>
              <w:pStyle w:val="TableContents"/>
              <w:bidi w:val="0"/>
              <w:spacing w:before="0" w:after="283"/>
              <w:jc w:val="left"/>
              <w:rPr/>
            </w:pPr>
            <w:r>
              <w:rPr/>
              <w:t xml:space="preserve">C.S. Lewis </w:t>
            </w:r>
          </w:p>
        </w:tc>
      </w:tr>
      <w:tr>
        <w:trPr/>
        <w:tc>
          <w:tcPr>
            <w:tcW w:w="1321" w:type="dxa"/>
            <w:tcBorders/>
            <w:vAlign w:val="center"/>
          </w:tcPr>
          <w:p>
            <w:pPr>
              <w:pStyle w:val="TableHeading"/>
              <w:suppressLineNumbers/>
              <w:bidi w:val="0"/>
              <w:spacing w:before="0" w:after="283"/>
              <w:jc w:val="center"/>
              <w:rPr/>
            </w:pPr>
            <w:r>
              <w:rPr/>
              <w:t xml:space="preserve">Kuvittaja </w:t>
            </w:r>
          </w:p>
        </w:tc>
        <w:tc>
          <w:tcPr>
            <w:tcW w:w="3811" w:type="dxa"/>
            <w:tcBorders/>
            <w:vAlign w:val="center"/>
          </w:tcPr>
          <w:p>
            <w:pPr>
              <w:pStyle w:val="TableContents"/>
              <w:bidi w:val="0"/>
              <w:spacing w:before="0" w:after="283"/>
              <w:jc w:val="left"/>
              <w:rPr/>
            </w:pPr>
            <w:r>
              <w:rPr/>
              <w:t xml:space="preserve">Pauline Baynes </w:t>
            </w:r>
          </w:p>
        </w:tc>
      </w:tr>
      <w:tr>
        <w:trPr/>
        <w:tc>
          <w:tcPr>
            <w:tcW w:w="1321" w:type="dxa"/>
            <w:tcBorders/>
            <w:vAlign w:val="center"/>
          </w:tcPr>
          <w:p>
            <w:pPr>
              <w:pStyle w:val="TableHeading"/>
              <w:suppressLineNumbers/>
              <w:bidi w:val="0"/>
              <w:spacing w:before="0" w:after="283"/>
              <w:jc w:val="center"/>
              <w:rPr/>
            </w:pPr>
            <w:r>
              <w:rPr/>
              <w:t xml:space="preserve">Maa </w:t>
            </w:r>
          </w:p>
        </w:tc>
        <w:tc>
          <w:tcPr>
            <w:tcW w:w="3811" w:type="dxa"/>
            <w:tcBorders/>
            <w:vAlign w:val="center"/>
          </w:tcPr>
          <w:p>
            <w:pPr>
              <w:pStyle w:val="TableContents"/>
              <w:bidi w:val="0"/>
              <w:spacing w:before="0" w:after="283"/>
              <w:jc w:val="left"/>
              <w:rPr/>
            </w:pPr>
            <w:r>
              <w:rPr/>
              <w:t xml:space="preserve">Yhdistynyt kuningaskunta </w:t>
            </w:r>
          </w:p>
        </w:tc>
      </w:tr>
      <w:tr>
        <w:trPr/>
        <w:tc>
          <w:tcPr>
            <w:tcW w:w="1321" w:type="dxa"/>
            <w:tcBorders/>
            <w:vAlign w:val="center"/>
          </w:tcPr>
          <w:p>
            <w:pPr>
              <w:pStyle w:val="TableHeading"/>
              <w:suppressLineNumbers/>
              <w:bidi w:val="0"/>
              <w:spacing w:before="0" w:after="283"/>
              <w:jc w:val="center"/>
              <w:rPr/>
            </w:pPr>
            <w:r>
              <w:rPr/>
              <w:t xml:space="preserve">Kieli </w:t>
            </w:r>
          </w:p>
        </w:tc>
        <w:tc>
          <w:tcPr>
            <w:tcW w:w="3811" w:type="dxa"/>
            <w:tcBorders/>
            <w:vAlign w:val="center"/>
          </w:tcPr>
          <w:p>
            <w:pPr>
              <w:pStyle w:val="TableContents"/>
              <w:bidi w:val="0"/>
              <w:spacing w:before="0" w:after="283"/>
              <w:jc w:val="left"/>
              <w:rPr/>
            </w:pPr>
            <w:r>
              <w:rPr/>
              <w:t xml:space="preserve">Englanti </w:t>
            </w:r>
          </w:p>
        </w:tc>
      </w:tr>
      <w:tr>
        <w:trPr/>
        <w:tc>
          <w:tcPr>
            <w:tcW w:w="1321" w:type="dxa"/>
            <w:tcBorders/>
            <w:vAlign w:val="center"/>
          </w:tcPr>
          <w:p>
            <w:pPr>
              <w:pStyle w:val="TableHeading"/>
              <w:suppressLineNumbers/>
              <w:bidi w:val="0"/>
              <w:spacing w:before="0" w:after="283"/>
              <w:jc w:val="center"/>
              <w:rPr/>
            </w:pPr>
            <w:r>
              <w:rPr/>
              <w:t xml:space="preserve">Genre </w:t>
            </w:r>
          </w:p>
        </w:tc>
        <w:tc>
          <w:tcPr>
            <w:tcW w:w="3811" w:type="dxa"/>
            <w:tcBorders/>
            <w:vAlign w:val="center"/>
          </w:tcPr>
          <w:p>
            <w:pPr>
              <w:pStyle w:val="TableContents"/>
              <w:bidi w:val="0"/>
              <w:spacing w:before="0" w:after="283"/>
              <w:jc w:val="left"/>
              <w:rPr/>
            </w:pPr>
            <w:r>
              <w:rPr/>
              <w:t xml:space="preserve">Fantasia Lastenkirjallisuus </w:t>
            </w:r>
          </w:p>
        </w:tc>
      </w:tr>
      <w:tr>
        <w:trPr/>
        <w:tc>
          <w:tcPr>
            <w:tcW w:w="1321" w:type="dxa"/>
            <w:tcBorders/>
            <w:vAlign w:val="center"/>
          </w:tcPr>
          <w:p>
            <w:pPr>
              <w:pStyle w:val="TableHeading"/>
              <w:suppressLineNumbers/>
              <w:bidi w:val="0"/>
              <w:spacing w:before="0" w:after="283"/>
              <w:jc w:val="center"/>
              <w:rPr/>
            </w:pPr>
            <w:r>
              <w:rPr/>
              <w:t xml:space="preserve">Julkaisija </w:t>
            </w:r>
          </w:p>
        </w:tc>
        <w:tc>
          <w:tcPr>
            <w:tcW w:w="3811" w:type="dxa"/>
            <w:tcBorders/>
            <w:vAlign w:val="center"/>
          </w:tcPr>
          <w:p>
            <w:pPr>
              <w:pStyle w:val="TableContents"/>
              <w:bidi w:val="0"/>
              <w:spacing w:before="0" w:after="283"/>
              <w:jc w:val="left"/>
              <w:rPr/>
            </w:pPr>
            <w:r>
              <w:rPr/>
              <w:t xml:space="preserve">HarperCollins </w:t>
            </w:r>
          </w:p>
        </w:tc>
      </w:tr>
      <w:tr>
        <w:trPr/>
        <w:tc>
          <w:tcPr>
            <w:tcW w:w="1321" w:type="dxa"/>
            <w:tcBorders/>
            <w:vAlign w:val="center"/>
          </w:tcPr>
          <w:p>
            <w:pPr>
              <w:pStyle w:val="TableHeading"/>
              <w:suppressLineNumbers/>
              <w:bidi w:val="0"/>
              <w:spacing w:before="0" w:after="283"/>
              <w:jc w:val="center"/>
              <w:rPr/>
            </w:pPr>
            <w:r>
              <w:rPr/>
              <w:t xml:space="preserve">Julkaistu </w:t>
            </w:r>
          </w:p>
        </w:tc>
        <w:tc>
          <w:tcPr>
            <w:tcW w:w="3811" w:type="dxa"/>
            <w:tcBorders/>
            <w:vAlign w:val="center"/>
          </w:tcPr>
          <w:p>
            <w:pPr>
              <w:pStyle w:val="TableContents"/>
              <w:bidi w:val="0"/>
              <w:spacing w:before="0" w:after="283"/>
              <w:jc w:val="left"/>
              <w:rPr/>
            </w:pPr>
            <w:r>
              <w:rPr/>
              <w:t xml:space="preserve">16. lokakuuta 1950 -- 4. syyskuuta 1956 </w:t>
            </w:r>
          </w:p>
        </w:tc>
      </w:tr>
      <w:tr>
        <w:trPr/>
        <w:tc>
          <w:tcPr>
            <w:tcW w:w="1321" w:type="dxa"/>
            <w:tcBorders/>
            <w:vAlign w:val="center"/>
          </w:tcPr>
          <w:p>
            <w:pPr>
              <w:pStyle w:val="TableHeading"/>
              <w:suppressLineNumbers/>
              <w:bidi w:val="0"/>
              <w:spacing w:before="0" w:after="283"/>
              <w:jc w:val="center"/>
              <w:rPr/>
            </w:pPr>
            <w:r>
              <w:rPr/>
              <w:t xml:space="preserve">Mediatyyppi </w:t>
            </w:r>
          </w:p>
        </w:tc>
        <w:tc>
          <w:tcPr>
            <w:tcW w:w="3811" w:type="dxa"/>
            <w:tcBorders/>
            <w:vAlign w:val="center"/>
          </w:tcPr>
          <w:p>
            <w:pPr>
              <w:pStyle w:val="TableContents"/>
              <w:bidi w:val="0"/>
              <w:spacing w:before="0" w:after="283"/>
              <w:jc w:val="left"/>
              <w:rPr/>
            </w:pPr>
            <w:r>
              <w:rPr/>
              <w:t xml:space="preserve">Painettu (kovakantinen ja pehmeäkantinen)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tulee voyage of the dawn treader -kirjan jälkeen?</w:t>
      </w:r>
    </w:p>
    <w:p>
      <w:pPr>
        <w:pStyle w:val="TextBody"/>
        <w:bidi w:val="0"/>
        <w:jc w:val="left"/>
        <w:rPr>
          <w:b/>
          <w:u w:val="single"/>
          <w:shd w:val="clear" w:fill="FFFF00"/>
        </w:rPr>
      </w:pPr>
      <w:r>
        <w:rPr>
          <w:b/>
          <w:u w:val="single"/>
          <w:shd w:val="clear" w:fill="FFFF00"/>
        </w:rPr>
        <w:t xml:space="preserve">Asiakirjan numero 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Marcus Álvarez on </w:t>
      </w:r>
      <w:r>
        <w:rPr/>
        <w:t xml:space="preserve">fiktiivinen hahmo FX:n televisiosarjassa Sons of Anarchy ja sen spinoff-sarjassa Mayans MC, jota näyttelee Emilio Rivera. Hän toimii sarjassa aluksi antagonistina, mutta vähitellen hänen suhteensa Sons of Anarchyyn muuttuu vähemmän vihamieliseksi. Hän on meksikolais-amerikkalaisen lainsuojattoman moottoripyöräkerhon Mayansin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Sons of Anarchyn presidenttiä Mayansissa...</w:t>
      </w:r>
    </w:p>
    <w:p>
      <w:pPr>
        <w:pStyle w:val="TextBody"/>
        <w:bidi w:val="0"/>
        <w:jc w:val="left"/>
        <w:rPr>
          <w:b/>
          <w:u w:val="single"/>
          <w:shd w:val="clear" w:fill="FFFF00"/>
        </w:rPr>
      </w:pPr>
      <w:r>
        <w:rPr>
          <w:b/>
          <w:u w:val="single"/>
          <w:shd w:val="clear" w:fill="FFFF00"/>
        </w:rPr>
        <w:t xml:space="preserve">Asiakirjan numero 328</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20"/>
        </w:tabs>
        <w:bidi w:val="0"/>
        <w:ind w:start="720" w:hanging="283"/>
        <w:jc w:val="left"/>
        <w:rPr/>
      </w:pPr>
      <w:r>
        <w:rPr>
          <w:color w:val="A9A9A9"/>
        </w:rPr>
        <w:t xml:space="preserve">2008 </w:t>
      </w:r>
      <w:r>
        <w:rPr/>
        <w:t xml:space="preserve">Detroit Shock voittaa kolmannen WNBA-mestaruutensa WNBA-finaaleissa. Se on joukkueen kolmas mestaruus kuuden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detroitilainen urheilujoukkue voitti viimeksi mestaruuden?</w:t>
      </w:r>
    </w:p>
    <w:p>
      <w:pPr>
        <w:pStyle w:val="TextBody"/>
        <w:bidi w:val="0"/>
        <w:jc w:val="left"/>
        <w:rPr>
          <w:b/>
          <w:u w:val="single"/>
          <w:shd w:val="clear" w:fill="FFFF00"/>
        </w:rPr>
      </w:pPr>
      <w:r>
        <w:rPr>
          <w:b/>
          <w:u w:val="single"/>
          <w:shd w:val="clear" w:fill="FFFF00"/>
        </w:rPr>
        <w:t xml:space="preserve">Asiakirjan numero 329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Valioliigan pelaajista, joilla on 100 tai enemmän maaleja </w:t>
      </w:r>
    </w:p>
    <w:tbl>
      <w:tblPr>
        <w:tblW w:w="10205" w:type="dxa"/>
        <w:jc w:val="left"/>
        <w:tblInd w:w="0" w:type="dxa"/>
        <w:tblLayout w:type="fixed"/>
        <w:tblCellMar>
          <w:top w:w="28" w:type="dxa"/>
          <w:left w:w="28" w:type="dxa"/>
          <w:bottom w:w="28" w:type="dxa"/>
          <w:right w:w="28" w:type="dxa"/>
        </w:tblCellMar>
      </w:tblPr>
      <w:tblGrid>
        <w:gridCol w:w="701"/>
        <w:gridCol w:w="2100"/>
        <w:gridCol w:w="2994"/>
        <w:gridCol w:w="686"/>
        <w:gridCol w:w="806"/>
        <w:gridCol w:w="2918"/>
      </w:tblGrid>
      <w:tr>
        <w:trPr/>
        <w:tc>
          <w:tcPr>
            <w:tcW w:w="701" w:type="dxa"/>
            <w:tcBorders/>
            <w:vAlign w:val="center"/>
          </w:tcPr>
          <w:p>
            <w:pPr>
              <w:pStyle w:val="TableHeading"/>
              <w:suppressLineNumbers/>
              <w:bidi w:val="0"/>
              <w:spacing w:before="0" w:after="283"/>
              <w:jc w:val="center"/>
              <w:rPr/>
            </w:pPr>
            <w:r>
              <w:rPr/>
              <w:t xml:space="preserve">Sijoitus </w:t>
            </w:r>
          </w:p>
        </w:tc>
        <w:tc>
          <w:tcPr>
            <w:tcW w:w="2100" w:type="dxa"/>
            <w:tcBorders/>
            <w:vAlign w:val="center"/>
          </w:tcPr>
          <w:p>
            <w:pPr>
              <w:pStyle w:val="TableHeading"/>
              <w:suppressLineNumbers/>
              <w:bidi w:val="0"/>
              <w:spacing w:before="0" w:after="283"/>
              <w:jc w:val="center"/>
              <w:rPr/>
            </w:pPr>
            <w:r>
              <w:rPr/>
              <w:t xml:space="preserve">Pelaaja </w:t>
            </w:r>
          </w:p>
        </w:tc>
        <w:tc>
          <w:tcPr>
            <w:tcW w:w="2994" w:type="dxa"/>
            <w:tcBorders/>
            <w:vAlign w:val="center"/>
          </w:tcPr>
          <w:p>
            <w:pPr>
              <w:pStyle w:val="TableHeading"/>
              <w:suppressLineNumbers/>
              <w:bidi w:val="0"/>
              <w:spacing w:before="0" w:after="283"/>
              <w:jc w:val="center"/>
              <w:rPr/>
            </w:pPr>
            <w:r>
              <w:rPr/>
              <w:t xml:space="preserve">Valioliigaseura (s) </w:t>
            </w:r>
          </w:p>
        </w:tc>
        <w:tc>
          <w:tcPr>
            <w:tcW w:w="686" w:type="dxa"/>
            <w:tcBorders/>
            <w:vAlign w:val="center"/>
          </w:tcPr>
          <w:p>
            <w:pPr>
              <w:pStyle w:val="TableHeading"/>
              <w:suppressLineNumbers/>
              <w:bidi w:val="0"/>
              <w:spacing w:before="0" w:after="283"/>
              <w:jc w:val="center"/>
              <w:rPr/>
            </w:pPr>
            <w:r>
              <w:rPr/>
              <w:t xml:space="preserve">Tavoitteet </w:t>
            </w:r>
          </w:p>
        </w:tc>
        <w:tc>
          <w:tcPr>
            <w:tcW w:w="806" w:type="dxa"/>
            <w:tcBorders/>
            <w:vAlign w:val="center"/>
          </w:tcPr>
          <w:p>
            <w:pPr>
              <w:pStyle w:val="TableHeading"/>
              <w:suppressLineNumbers/>
              <w:bidi w:val="0"/>
              <w:spacing w:before="0" w:after="283"/>
              <w:jc w:val="center"/>
              <w:rPr/>
            </w:pPr>
            <w:r>
              <w:rPr/>
              <w:t xml:space="preserve">Soitettu </w:t>
            </w:r>
          </w:p>
        </w:tc>
        <w:tc>
          <w:tcPr>
            <w:tcW w:w="2918" w:type="dxa"/>
            <w:tcBorders/>
            <w:vAlign w:val="center"/>
          </w:tcPr>
          <w:p>
            <w:pPr>
              <w:pStyle w:val="TableHeading"/>
              <w:suppressLineNumbers/>
              <w:bidi w:val="0"/>
              <w:spacing w:before="0" w:after="283"/>
              <w:jc w:val="center"/>
              <w:rPr/>
            </w:pPr>
            <w:r>
              <w:rPr/>
              <w:t xml:space="preserve">Suhde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2100" w:type="dxa"/>
            <w:tcBorders/>
            <w:vAlign w:val="center"/>
          </w:tcPr>
          <w:p>
            <w:pPr>
              <w:pStyle w:val="TableHeading"/>
              <w:suppressLineNumbers/>
              <w:bidi w:val="0"/>
              <w:spacing w:before="0" w:after="283"/>
              <w:jc w:val="center"/>
              <w:rPr/>
            </w:pPr>
            <w:r>
              <w:rPr/>
              <w:t xml:space="preserve">Shearer, Alan </w:t>
            </w:r>
            <w:r>
              <w:rPr>
                <w:color w:val="A9A9A9"/>
              </w:rPr>
              <w:t xml:space="preserve">Alan Shearer </w:t>
            </w:r>
          </w:p>
        </w:tc>
        <w:tc>
          <w:tcPr>
            <w:tcW w:w="2994" w:type="dxa"/>
            <w:tcBorders/>
            <w:vAlign w:val="center"/>
          </w:tcPr>
          <w:p>
            <w:pPr>
              <w:pStyle w:val="TableContents"/>
              <w:bidi w:val="0"/>
              <w:spacing w:before="0" w:after="283"/>
              <w:jc w:val="left"/>
              <w:rPr/>
            </w:pPr>
            <w:r>
              <w:rPr/>
              <w:t xml:space="preserve">Blackburn Rovers, Newcastle United </w:t>
            </w:r>
          </w:p>
        </w:tc>
        <w:tc>
          <w:tcPr>
            <w:tcW w:w="686" w:type="dxa"/>
            <w:tcBorders/>
            <w:vAlign w:val="center"/>
          </w:tcPr>
          <w:p>
            <w:pPr>
              <w:pStyle w:val="TableContents"/>
              <w:bidi w:val="0"/>
              <w:spacing w:before="0" w:after="283"/>
              <w:jc w:val="left"/>
              <w:rPr/>
            </w:pPr>
            <w:r>
              <w:rPr/>
              <w:t xml:space="preserve">260 </w:t>
            </w:r>
          </w:p>
        </w:tc>
        <w:tc>
          <w:tcPr>
            <w:tcW w:w="806" w:type="dxa"/>
            <w:tcBorders/>
            <w:vAlign w:val="center"/>
          </w:tcPr>
          <w:p>
            <w:pPr>
              <w:pStyle w:val="TableContents"/>
              <w:bidi w:val="0"/>
              <w:spacing w:before="0" w:after="283"/>
              <w:jc w:val="left"/>
              <w:rPr/>
            </w:pPr>
            <w:r>
              <w:rPr/>
              <w:t xml:space="preserve">441 </w:t>
            </w:r>
          </w:p>
        </w:tc>
        <w:tc>
          <w:tcPr>
            <w:tcW w:w="2918" w:type="dxa"/>
            <w:tcBorders/>
            <w:vAlign w:val="center"/>
          </w:tcPr>
          <w:p>
            <w:pPr>
              <w:pStyle w:val="TableContents"/>
              <w:bidi w:val="0"/>
              <w:spacing w:before="0" w:after="283"/>
              <w:jc w:val="left"/>
              <w:rPr/>
            </w:pPr>
            <w:r>
              <w:rPr/>
              <w:t xml:space="preserve">0.59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2100" w:type="dxa"/>
            <w:tcBorders/>
            <w:vAlign w:val="center"/>
          </w:tcPr>
          <w:p>
            <w:pPr>
              <w:pStyle w:val="TableHeading"/>
              <w:suppressLineNumbers/>
              <w:bidi w:val="0"/>
              <w:spacing w:before="0" w:after="283"/>
              <w:jc w:val="center"/>
              <w:rPr/>
            </w:pPr>
            <w:r>
              <w:rPr/>
              <w:t xml:space="preserve">Rooney, Wayne Wayne Rooney </w:t>
            </w:r>
          </w:p>
        </w:tc>
        <w:tc>
          <w:tcPr>
            <w:tcW w:w="2994" w:type="dxa"/>
            <w:tcBorders/>
            <w:vAlign w:val="center"/>
          </w:tcPr>
          <w:p>
            <w:pPr>
              <w:pStyle w:val="TableContents"/>
              <w:bidi w:val="0"/>
              <w:spacing w:before="0" w:after="283"/>
              <w:jc w:val="left"/>
              <w:rPr/>
            </w:pPr>
            <w:r>
              <w:rPr/>
              <w:t xml:space="preserve">Everton, Manchester United </w:t>
            </w:r>
          </w:p>
        </w:tc>
        <w:tc>
          <w:tcPr>
            <w:tcW w:w="686" w:type="dxa"/>
            <w:tcBorders/>
            <w:vAlign w:val="center"/>
          </w:tcPr>
          <w:p>
            <w:pPr>
              <w:pStyle w:val="TableContents"/>
              <w:bidi w:val="0"/>
              <w:spacing w:before="0" w:after="283"/>
              <w:jc w:val="left"/>
              <w:rPr/>
            </w:pPr>
            <w:r>
              <w:rPr/>
              <w:t xml:space="preserve">208 </w:t>
            </w:r>
          </w:p>
        </w:tc>
        <w:tc>
          <w:tcPr>
            <w:tcW w:w="806" w:type="dxa"/>
            <w:tcBorders/>
            <w:vAlign w:val="center"/>
          </w:tcPr>
          <w:p>
            <w:pPr>
              <w:pStyle w:val="TableContents"/>
              <w:bidi w:val="0"/>
              <w:spacing w:before="0" w:after="283"/>
              <w:jc w:val="left"/>
              <w:rPr/>
            </w:pPr>
            <w:r>
              <w:rPr/>
              <w:t xml:space="preserve">491 </w:t>
            </w:r>
          </w:p>
        </w:tc>
        <w:tc>
          <w:tcPr>
            <w:tcW w:w="2918" w:type="dxa"/>
            <w:tcBorders/>
            <w:vAlign w:val="center"/>
          </w:tcPr>
          <w:p>
            <w:pPr>
              <w:pStyle w:val="TableContents"/>
              <w:bidi w:val="0"/>
              <w:spacing w:before="0" w:after="283"/>
              <w:jc w:val="left"/>
              <w:rPr/>
            </w:pPr>
            <w:r>
              <w:rPr/>
              <w:t xml:space="preserve">0.42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2100" w:type="dxa"/>
            <w:tcBorders/>
            <w:vAlign w:val="center"/>
          </w:tcPr>
          <w:p>
            <w:pPr>
              <w:pStyle w:val="TableHeading"/>
              <w:suppressLineNumbers/>
              <w:bidi w:val="0"/>
              <w:spacing w:before="0" w:after="283"/>
              <w:jc w:val="center"/>
              <w:rPr/>
            </w:pPr>
            <w:r>
              <w:rPr/>
              <w:t xml:space="preserve">Cole, Andy Andy Cole </w:t>
            </w:r>
          </w:p>
        </w:tc>
        <w:tc>
          <w:tcPr>
            <w:tcW w:w="2994" w:type="dxa"/>
            <w:tcBorders/>
            <w:vAlign w:val="center"/>
          </w:tcPr>
          <w:p>
            <w:pPr>
              <w:pStyle w:val="TableContents"/>
              <w:bidi w:val="0"/>
              <w:spacing w:before="0" w:after="283"/>
              <w:jc w:val="left"/>
              <w:rPr/>
            </w:pPr>
            <w:r>
              <w:rPr/>
              <w:t xml:space="preserve">Newcastle United, Manchester United, Blackburn Rovers, Fulham, Manchester City, Portsmouth. </w:t>
            </w:r>
          </w:p>
        </w:tc>
        <w:tc>
          <w:tcPr>
            <w:tcW w:w="686" w:type="dxa"/>
            <w:tcBorders/>
            <w:vAlign w:val="center"/>
          </w:tcPr>
          <w:p>
            <w:pPr>
              <w:pStyle w:val="TableContents"/>
              <w:bidi w:val="0"/>
              <w:spacing w:before="0" w:after="283"/>
              <w:jc w:val="left"/>
              <w:rPr/>
            </w:pPr>
            <w:r>
              <w:rPr/>
              <w:t xml:space="preserve">187 </w:t>
            </w:r>
          </w:p>
        </w:tc>
        <w:tc>
          <w:tcPr>
            <w:tcW w:w="806" w:type="dxa"/>
            <w:tcBorders/>
            <w:vAlign w:val="center"/>
          </w:tcPr>
          <w:p>
            <w:pPr>
              <w:pStyle w:val="TableContents"/>
              <w:bidi w:val="0"/>
              <w:spacing w:before="0" w:after="283"/>
              <w:jc w:val="left"/>
              <w:rPr/>
            </w:pPr>
            <w:r>
              <w:rPr/>
              <w:t xml:space="preserve">414 </w:t>
            </w:r>
          </w:p>
        </w:tc>
        <w:tc>
          <w:tcPr>
            <w:tcW w:w="2918" w:type="dxa"/>
            <w:tcBorders/>
            <w:vAlign w:val="center"/>
          </w:tcPr>
          <w:p>
            <w:pPr>
              <w:pStyle w:val="TableContents"/>
              <w:bidi w:val="0"/>
              <w:spacing w:before="0" w:after="283"/>
              <w:jc w:val="left"/>
              <w:rPr/>
            </w:pPr>
            <w:r>
              <w:rPr/>
              <w:t xml:space="preserve">0.45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2100" w:type="dxa"/>
            <w:tcBorders/>
            <w:vAlign w:val="center"/>
          </w:tcPr>
          <w:p>
            <w:pPr>
              <w:pStyle w:val="TableHeading"/>
              <w:suppressLineNumbers/>
              <w:bidi w:val="0"/>
              <w:spacing w:before="0" w:after="283"/>
              <w:jc w:val="center"/>
              <w:rPr/>
            </w:pPr>
            <w:r>
              <w:rPr/>
              <w:t xml:space="preserve">Lampard, Frank Frank Lampard </w:t>
            </w:r>
          </w:p>
        </w:tc>
        <w:tc>
          <w:tcPr>
            <w:tcW w:w="2994" w:type="dxa"/>
            <w:tcBorders/>
            <w:vAlign w:val="center"/>
          </w:tcPr>
          <w:p>
            <w:pPr>
              <w:pStyle w:val="TableContents"/>
              <w:bidi w:val="0"/>
              <w:spacing w:before="0" w:after="283"/>
              <w:jc w:val="left"/>
              <w:rPr/>
            </w:pPr>
            <w:r>
              <w:rPr/>
              <w:t xml:space="preserve">West Ham United, Chelsea, Manchester City </w:t>
            </w:r>
          </w:p>
        </w:tc>
        <w:tc>
          <w:tcPr>
            <w:tcW w:w="686" w:type="dxa"/>
            <w:tcBorders/>
            <w:vAlign w:val="center"/>
          </w:tcPr>
          <w:p>
            <w:pPr>
              <w:pStyle w:val="TableContents"/>
              <w:bidi w:val="0"/>
              <w:spacing w:before="0" w:after="283"/>
              <w:jc w:val="left"/>
              <w:rPr/>
            </w:pPr>
            <w:r>
              <w:rPr/>
              <w:t xml:space="preserve">177 </w:t>
            </w:r>
          </w:p>
        </w:tc>
        <w:tc>
          <w:tcPr>
            <w:tcW w:w="806" w:type="dxa"/>
            <w:tcBorders/>
            <w:vAlign w:val="center"/>
          </w:tcPr>
          <w:p>
            <w:pPr>
              <w:pStyle w:val="TableContents"/>
              <w:bidi w:val="0"/>
              <w:spacing w:before="0" w:after="283"/>
              <w:jc w:val="left"/>
              <w:rPr/>
            </w:pPr>
            <w:r>
              <w:rPr/>
              <w:t xml:space="preserve">609 </w:t>
            </w:r>
          </w:p>
        </w:tc>
        <w:tc>
          <w:tcPr>
            <w:tcW w:w="2918" w:type="dxa"/>
            <w:tcBorders/>
            <w:vAlign w:val="center"/>
          </w:tcPr>
          <w:p>
            <w:pPr>
              <w:pStyle w:val="TableContents"/>
              <w:bidi w:val="0"/>
              <w:spacing w:before="0" w:after="283"/>
              <w:jc w:val="left"/>
              <w:rPr/>
            </w:pPr>
            <w:r>
              <w:rPr/>
              <w:t xml:space="preserve">0.29 </w:t>
            </w:r>
          </w:p>
        </w:tc>
      </w:tr>
      <w:tr>
        <w:trPr/>
        <w:tc>
          <w:tcPr>
            <w:tcW w:w="701" w:type="dxa"/>
            <w:tcBorders/>
            <w:vAlign w:val="center"/>
          </w:tcPr>
          <w:p>
            <w:pPr>
              <w:pStyle w:val="TableContents"/>
              <w:bidi w:val="0"/>
              <w:spacing w:before="0" w:after="283"/>
              <w:jc w:val="left"/>
              <w:rPr>
                <w:sz w:val="4"/>
                <w:szCs w:val="4"/>
              </w:rPr>
            </w:pPr>
            <w:r>
              <w:rPr>
                <w:sz w:val="4"/>
                <w:szCs w:val="4"/>
              </w:rPr>
            </w:r>
          </w:p>
        </w:tc>
        <w:tc>
          <w:tcPr>
            <w:tcW w:w="2100" w:type="dxa"/>
            <w:tcBorders/>
            <w:vAlign w:val="center"/>
          </w:tcPr>
          <w:p>
            <w:pPr>
              <w:pStyle w:val="TableHeading"/>
              <w:suppressLineNumbers/>
              <w:bidi w:val="0"/>
              <w:spacing w:before="0" w:after="283"/>
              <w:jc w:val="center"/>
              <w:rPr/>
            </w:pPr>
            <w:r>
              <w:rPr/>
              <w:t xml:space="preserve">Henry, Thierry Thierry Henry </w:t>
            </w:r>
          </w:p>
        </w:tc>
        <w:tc>
          <w:tcPr>
            <w:tcW w:w="2994" w:type="dxa"/>
            <w:tcBorders/>
            <w:vAlign w:val="center"/>
          </w:tcPr>
          <w:p>
            <w:pPr>
              <w:pStyle w:val="TableContents"/>
              <w:bidi w:val="0"/>
              <w:spacing w:before="0" w:after="283"/>
              <w:jc w:val="left"/>
              <w:rPr/>
            </w:pPr>
            <w:r>
              <w:rPr/>
              <w:t xml:space="preserve">Arsenal </w:t>
            </w:r>
          </w:p>
        </w:tc>
        <w:tc>
          <w:tcPr>
            <w:tcW w:w="686" w:type="dxa"/>
            <w:tcBorders/>
            <w:vAlign w:val="center"/>
          </w:tcPr>
          <w:p>
            <w:pPr>
              <w:pStyle w:val="TableContents"/>
              <w:bidi w:val="0"/>
              <w:spacing w:before="0" w:after="283"/>
              <w:jc w:val="left"/>
              <w:rPr/>
            </w:pPr>
            <w:r>
              <w:rPr/>
              <w:t xml:space="preserve">175 </w:t>
            </w:r>
          </w:p>
        </w:tc>
        <w:tc>
          <w:tcPr>
            <w:tcW w:w="806" w:type="dxa"/>
            <w:tcBorders/>
            <w:vAlign w:val="center"/>
          </w:tcPr>
          <w:p>
            <w:pPr>
              <w:pStyle w:val="TableContents"/>
              <w:bidi w:val="0"/>
              <w:spacing w:before="0" w:after="283"/>
              <w:jc w:val="left"/>
              <w:rPr/>
            </w:pPr>
            <w:r>
              <w:rPr/>
              <w:t xml:space="preserve">258 </w:t>
            </w:r>
          </w:p>
        </w:tc>
        <w:tc>
          <w:tcPr>
            <w:tcW w:w="2918" w:type="dxa"/>
            <w:tcBorders/>
            <w:vAlign w:val="center"/>
          </w:tcPr>
          <w:p>
            <w:pPr>
              <w:pStyle w:val="TableContents"/>
              <w:bidi w:val="0"/>
              <w:spacing w:before="0" w:after="283"/>
              <w:jc w:val="left"/>
              <w:rPr/>
            </w:pPr>
            <w:r>
              <w:rPr/>
              <w:t xml:space="preserve">0.68 </w:t>
            </w:r>
          </w:p>
        </w:tc>
      </w:tr>
      <w:tr>
        <w:trPr/>
        <w:tc>
          <w:tcPr>
            <w:tcW w:w="701" w:type="dxa"/>
            <w:tcBorders/>
            <w:vAlign w:val="center"/>
          </w:tcPr>
          <w:p>
            <w:pPr>
              <w:pStyle w:val="TableContents"/>
              <w:bidi w:val="0"/>
              <w:spacing w:before="0" w:after="283"/>
              <w:jc w:val="left"/>
              <w:rPr/>
            </w:pPr>
            <w:r>
              <w:rPr/>
              <w:t xml:space="preserve">6 </w:t>
            </w:r>
          </w:p>
        </w:tc>
        <w:tc>
          <w:tcPr>
            <w:tcW w:w="2100" w:type="dxa"/>
            <w:tcBorders/>
            <w:vAlign w:val="center"/>
          </w:tcPr>
          <w:p>
            <w:pPr>
              <w:pStyle w:val="TableHeading"/>
              <w:suppressLineNumbers/>
              <w:bidi w:val="0"/>
              <w:spacing w:before="0" w:after="283"/>
              <w:jc w:val="center"/>
              <w:rPr/>
            </w:pPr>
            <w:r>
              <w:rPr/>
              <w:t xml:space="preserve">Fowler, Robbie Robbie Fowler Robbie Fowler </w:t>
            </w:r>
          </w:p>
        </w:tc>
        <w:tc>
          <w:tcPr>
            <w:tcW w:w="2994" w:type="dxa"/>
            <w:tcBorders/>
            <w:vAlign w:val="center"/>
          </w:tcPr>
          <w:p>
            <w:pPr>
              <w:pStyle w:val="TableContents"/>
              <w:bidi w:val="0"/>
              <w:spacing w:before="0" w:after="283"/>
              <w:jc w:val="left"/>
              <w:rPr/>
            </w:pPr>
            <w:r>
              <w:rPr/>
              <w:t xml:space="preserve">Liverpool, Leeds United, Manchester City </w:t>
            </w:r>
          </w:p>
        </w:tc>
        <w:tc>
          <w:tcPr>
            <w:tcW w:w="686" w:type="dxa"/>
            <w:tcBorders/>
            <w:vAlign w:val="center"/>
          </w:tcPr>
          <w:p>
            <w:pPr>
              <w:pStyle w:val="TableContents"/>
              <w:bidi w:val="0"/>
              <w:spacing w:before="0" w:after="283"/>
              <w:jc w:val="left"/>
              <w:rPr/>
            </w:pPr>
            <w:r>
              <w:rPr/>
              <w:t xml:space="preserve">163 </w:t>
            </w:r>
          </w:p>
        </w:tc>
        <w:tc>
          <w:tcPr>
            <w:tcW w:w="806" w:type="dxa"/>
            <w:tcBorders/>
            <w:vAlign w:val="center"/>
          </w:tcPr>
          <w:p>
            <w:pPr>
              <w:pStyle w:val="TableContents"/>
              <w:bidi w:val="0"/>
              <w:spacing w:before="0" w:after="283"/>
              <w:jc w:val="left"/>
              <w:rPr/>
            </w:pPr>
            <w:r>
              <w:rPr/>
              <w:t xml:space="preserve">379 </w:t>
            </w:r>
          </w:p>
        </w:tc>
        <w:tc>
          <w:tcPr>
            <w:tcW w:w="2918" w:type="dxa"/>
            <w:tcBorders/>
            <w:vAlign w:val="center"/>
          </w:tcPr>
          <w:p>
            <w:pPr>
              <w:pStyle w:val="TableContents"/>
              <w:bidi w:val="0"/>
              <w:spacing w:before="0" w:after="283"/>
              <w:jc w:val="left"/>
              <w:rPr/>
            </w:pPr>
            <w:r>
              <w:rPr/>
              <w:t xml:space="preserve">0.43 </w:t>
            </w:r>
          </w:p>
        </w:tc>
      </w:tr>
      <w:tr>
        <w:trPr/>
        <w:tc>
          <w:tcPr>
            <w:tcW w:w="701" w:type="dxa"/>
            <w:tcBorders/>
            <w:vAlign w:val="center"/>
          </w:tcPr>
          <w:p>
            <w:pPr>
              <w:pStyle w:val="TableContents"/>
              <w:bidi w:val="0"/>
              <w:spacing w:before="0" w:after="283"/>
              <w:jc w:val="left"/>
              <w:rPr/>
            </w:pPr>
            <w:r>
              <w:rPr/>
              <w:t xml:space="preserve">7 </w:t>
            </w:r>
          </w:p>
        </w:tc>
        <w:tc>
          <w:tcPr>
            <w:tcW w:w="2100" w:type="dxa"/>
            <w:tcBorders/>
            <w:vAlign w:val="center"/>
          </w:tcPr>
          <w:p>
            <w:pPr>
              <w:pStyle w:val="TableHeading"/>
              <w:suppressLineNumbers/>
              <w:bidi w:val="0"/>
              <w:spacing w:before="0" w:after="283"/>
              <w:jc w:val="center"/>
              <w:rPr/>
            </w:pPr>
            <w:r>
              <w:rPr/>
              <w:t xml:space="preserve">Defoe, Jermain Jermain Defoe </w:t>
            </w:r>
          </w:p>
        </w:tc>
        <w:tc>
          <w:tcPr>
            <w:tcW w:w="2994" w:type="dxa"/>
            <w:tcBorders/>
            <w:vAlign w:val="center"/>
          </w:tcPr>
          <w:p>
            <w:pPr>
              <w:pStyle w:val="TableContents"/>
              <w:bidi w:val="0"/>
              <w:spacing w:before="0" w:after="283"/>
              <w:jc w:val="left"/>
              <w:rPr/>
            </w:pPr>
            <w:r>
              <w:rPr/>
              <w:t xml:space="preserve">West Ham United, Portsmouth, Tottenham Hotspur, Sunderland, Bournemouth. </w:t>
            </w:r>
          </w:p>
        </w:tc>
        <w:tc>
          <w:tcPr>
            <w:tcW w:w="686" w:type="dxa"/>
            <w:tcBorders/>
            <w:vAlign w:val="center"/>
          </w:tcPr>
          <w:p>
            <w:pPr>
              <w:pStyle w:val="TableContents"/>
              <w:bidi w:val="0"/>
              <w:spacing w:before="0" w:after="283"/>
              <w:jc w:val="left"/>
              <w:rPr/>
            </w:pPr>
            <w:r>
              <w:rPr/>
              <w:t xml:space="preserve">162 </w:t>
            </w:r>
          </w:p>
        </w:tc>
        <w:tc>
          <w:tcPr>
            <w:tcW w:w="806" w:type="dxa"/>
            <w:tcBorders/>
            <w:vAlign w:val="center"/>
          </w:tcPr>
          <w:p>
            <w:pPr>
              <w:pStyle w:val="TableContents"/>
              <w:bidi w:val="0"/>
              <w:spacing w:before="0" w:after="283"/>
              <w:jc w:val="left"/>
              <w:rPr/>
            </w:pPr>
            <w:r>
              <w:rPr/>
              <w:t xml:space="preserve">491 </w:t>
            </w:r>
          </w:p>
        </w:tc>
        <w:tc>
          <w:tcPr>
            <w:tcW w:w="2918" w:type="dxa"/>
            <w:tcBorders/>
            <w:vAlign w:val="center"/>
          </w:tcPr>
          <w:p>
            <w:pPr>
              <w:pStyle w:val="TableContents"/>
              <w:bidi w:val="0"/>
              <w:spacing w:before="0" w:after="283"/>
              <w:jc w:val="left"/>
              <w:rPr/>
            </w:pPr>
            <w:r>
              <w:rPr/>
              <w:t xml:space="preserve">0.33 </w:t>
            </w:r>
          </w:p>
        </w:tc>
      </w:tr>
      <w:tr>
        <w:trPr/>
        <w:tc>
          <w:tcPr>
            <w:tcW w:w="701" w:type="dxa"/>
            <w:tcBorders/>
            <w:vAlign w:val="center"/>
          </w:tcPr>
          <w:p>
            <w:pPr>
              <w:pStyle w:val="TableContents"/>
              <w:bidi w:val="0"/>
              <w:spacing w:before="0" w:after="283"/>
              <w:jc w:val="left"/>
              <w:rPr/>
            </w:pPr>
            <w:r>
              <w:rPr/>
              <w:t xml:space="preserve">8 </w:t>
            </w:r>
          </w:p>
        </w:tc>
        <w:tc>
          <w:tcPr>
            <w:tcW w:w="2100" w:type="dxa"/>
            <w:tcBorders/>
            <w:vAlign w:val="center"/>
          </w:tcPr>
          <w:p>
            <w:pPr>
              <w:pStyle w:val="TableHeading"/>
              <w:suppressLineNumbers/>
              <w:bidi w:val="0"/>
              <w:spacing w:before="0" w:after="283"/>
              <w:jc w:val="center"/>
              <w:rPr/>
            </w:pPr>
            <w:r>
              <w:rPr/>
              <w:t xml:space="preserve">Owen, Michael Michael Owen </w:t>
            </w:r>
          </w:p>
        </w:tc>
        <w:tc>
          <w:tcPr>
            <w:tcW w:w="2994" w:type="dxa"/>
            <w:tcBorders/>
            <w:vAlign w:val="center"/>
          </w:tcPr>
          <w:p>
            <w:pPr>
              <w:pStyle w:val="TableContents"/>
              <w:bidi w:val="0"/>
              <w:spacing w:before="0" w:after="283"/>
              <w:jc w:val="left"/>
              <w:rPr/>
            </w:pPr>
            <w:r>
              <w:rPr/>
              <w:t xml:space="preserve">Liverpool, Newcastle United, Manchester United, Stoke Cityn joukkueet </w:t>
            </w:r>
          </w:p>
        </w:tc>
        <w:tc>
          <w:tcPr>
            <w:tcW w:w="686" w:type="dxa"/>
            <w:tcBorders/>
            <w:vAlign w:val="center"/>
          </w:tcPr>
          <w:p>
            <w:pPr>
              <w:pStyle w:val="TableContents"/>
              <w:bidi w:val="0"/>
              <w:spacing w:before="0" w:after="283"/>
              <w:jc w:val="left"/>
              <w:rPr/>
            </w:pPr>
            <w:r>
              <w:rPr/>
              <w:t xml:space="preserve">150 </w:t>
            </w:r>
          </w:p>
        </w:tc>
        <w:tc>
          <w:tcPr>
            <w:tcW w:w="806" w:type="dxa"/>
            <w:tcBorders/>
            <w:vAlign w:val="center"/>
          </w:tcPr>
          <w:p>
            <w:pPr>
              <w:pStyle w:val="TableContents"/>
              <w:bidi w:val="0"/>
              <w:spacing w:before="0" w:after="283"/>
              <w:jc w:val="left"/>
              <w:rPr/>
            </w:pPr>
            <w:r>
              <w:rPr/>
              <w:t xml:space="preserve">326 </w:t>
            </w:r>
          </w:p>
        </w:tc>
        <w:tc>
          <w:tcPr>
            <w:tcW w:w="2918" w:type="dxa"/>
            <w:tcBorders/>
            <w:vAlign w:val="center"/>
          </w:tcPr>
          <w:p>
            <w:pPr>
              <w:pStyle w:val="TableContents"/>
              <w:bidi w:val="0"/>
              <w:spacing w:before="0" w:after="283"/>
              <w:jc w:val="left"/>
              <w:rPr/>
            </w:pPr>
            <w:r>
              <w:rPr/>
              <w:t xml:space="preserve">0.46 </w:t>
            </w:r>
          </w:p>
        </w:tc>
      </w:tr>
      <w:tr>
        <w:trPr/>
        <w:tc>
          <w:tcPr>
            <w:tcW w:w="701" w:type="dxa"/>
            <w:tcBorders/>
            <w:vAlign w:val="center"/>
          </w:tcPr>
          <w:p>
            <w:pPr>
              <w:pStyle w:val="TableContents"/>
              <w:bidi w:val="0"/>
              <w:spacing w:before="0" w:after="283"/>
              <w:jc w:val="left"/>
              <w:rPr/>
            </w:pPr>
            <w:r>
              <w:rPr/>
              <w:t xml:space="preserve">9 </w:t>
            </w:r>
          </w:p>
        </w:tc>
        <w:tc>
          <w:tcPr>
            <w:tcW w:w="2100" w:type="dxa"/>
            <w:tcBorders/>
            <w:vAlign w:val="center"/>
          </w:tcPr>
          <w:p>
            <w:pPr>
              <w:pStyle w:val="TableHeading"/>
              <w:suppressLineNumbers/>
              <w:bidi w:val="0"/>
              <w:spacing w:before="0" w:after="283"/>
              <w:jc w:val="center"/>
              <w:rPr/>
            </w:pPr>
            <w:r>
              <w:rPr/>
              <w:t xml:space="preserve">Ferdinand, Les Les Les Ferdinand </w:t>
            </w:r>
          </w:p>
        </w:tc>
        <w:tc>
          <w:tcPr>
            <w:tcW w:w="2994" w:type="dxa"/>
            <w:tcBorders/>
            <w:vAlign w:val="center"/>
          </w:tcPr>
          <w:p>
            <w:pPr>
              <w:pStyle w:val="TableContents"/>
              <w:bidi w:val="0"/>
              <w:spacing w:before="0" w:after="283"/>
              <w:jc w:val="left"/>
              <w:rPr/>
            </w:pPr>
            <w:r>
              <w:rPr/>
              <w:t xml:space="preserve">Queens Park Rangers, Newcastle United, Tottenham Hotspur, West Ham United, Leicester City, Bolton Wanderers. </w:t>
            </w:r>
          </w:p>
        </w:tc>
        <w:tc>
          <w:tcPr>
            <w:tcW w:w="686" w:type="dxa"/>
            <w:tcBorders/>
            <w:vAlign w:val="center"/>
          </w:tcPr>
          <w:p>
            <w:pPr>
              <w:pStyle w:val="TableContents"/>
              <w:bidi w:val="0"/>
              <w:spacing w:before="0" w:after="283"/>
              <w:jc w:val="left"/>
              <w:rPr/>
            </w:pPr>
            <w:r>
              <w:rPr/>
              <w:t xml:space="preserve">149 </w:t>
            </w:r>
          </w:p>
        </w:tc>
        <w:tc>
          <w:tcPr>
            <w:tcW w:w="806" w:type="dxa"/>
            <w:tcBorders/>
            <w:vAlign w:val="center"/>
          </w:tcPr>
          <w:p>
            <w:pPr>
              <w:pStyle w:val="TableContents"/>
              <w:bidi w:val="0"/>
              <w:spacing w:before="0" w:after="283"/>
              <w:jc w:val="left"/>
              <w:rPr/>
            </w:pPr>
            <w:r>
              <w:rPr/>
              <w:t xml:space="preserve">351 </w:t>
            </w:r>
          </w:p>
        </w:tc>
        <w:tc>
          <w:tcPr>
            <w:tcW w:w="2918" w:type="dxa"/>
            <w:tcBorders/>
            <w:vAlign w:val="center"/>
          </w:tcPr>
          <w:p>
            <w:pPr>
              <w:pStyle w:val="TableContents"/>
              <w:bidi w:val="0"/>
              <w:spacing w:before="0" w:after="283"/>
              <w:jc w:val="left"/>
              <w:rPr/>
            </w:pPr>
            <w:r>
              <w:rPr/>
              <w:t xml:space="preserve">0.42 </w:t>
            </w:r>
          </w:p>
        </w:tc>
      </w:tr>
      <w:tr>
        <w:trPr/>
        <w:tc>
          <w:tcPr>
            <w:tcW w:w="701" w:type="dxa"/>
            <w:tcBorders/>
            <w:vAlign w:val="center"/>
          </w:tcPr>
          <w:p>
            <w:pPr>
              <w:pStyle w:val="TableContents"/>
              <w:bidi w:val="0"/>
              <w:spacing w:before="0" w:after="283"/>
              <w:jc w:val="left"/>
              <w:rPr/>
            </w:pPr>
            <w:r>
              <w:rPr/>
              <w:t xml:space="preserve">10 </w:t>
            </w:r>
          </w:p>
        </w:tc>
        <w:tc>
          <w:tcPr>
            <w:tcW w:w="2100" w:type="dxa"/>
            <w:tcBorders/>
            <w:vAlign w:val="center"/>
          </w:tcPr>
          <w:p>
            <w:pPr>
              <w:pStyle w:val="TableHeading"/>
              <w:suppressLineNumbers/>
              <w:bidi w:val="0"/>
              <w:spacing w:before="0" w:after="283"/>
              <w:jc w:val="center"/>
              <w:rPr/>
            </w:pPr>
            <w:r>
              <w:rPr/>
              <w:t xml:space="preserve">Sheringham, Teddy Teddy Sheringham </w:t>
            </w:r>
          </w:p>
        </w:tc>
        <w:tc>
          <w:tcPr>
            <w:tcW w:w="2994" w:type="dxa"/>
            <w:tcBorders/>
            <w:vAlign w:val="center"/>
          </w:tcPr>
          <w:p>
            <w:pPr>
              <w:pStyle w:val="TableContents"/>
              <w:bidi w:val="0"/>
              <w:spacing w:before="0" w:after="283"/>
              <w:jc w:val="left"/>
              <w:rPr/>
            </w:pPr>
            <w:r>
              <w:rPr/>
              <w:t xml:space="preserve">Nottingham Forest, Tottenham Hotspur, Manchester United, Portsmouth, West Ham United. </w:t>
            </w:r>
          </w:p>
        </w:tc>
        <w:tc>
          <w:tcPr>
            <w:tcW w:w="686" w:type="dxa"/>
            <w:tcBorders/>
            <w:vAlign w:val="center"/>
          </w:tcPr>
          <w:p>
            <w:pPr>
              <w:pStyle w:val="TableContents"/>
              <w:bidi w:val="0"/>
              <w:spacing w:before="0" w:after="283"/>
              <w:jc w:val="left"/>
              <w:rPr/>
            </w:pPr>
            <w:r>
              <w:rPr/>
              <w:t xml:space="preserve">146 </w:t>
            </w:r>
          </w:p>
        </w:tc>
        <w:tc>
          <w:tcPr>
            <w:tcW w:w="806" w:type="dxa"/>
            <w:tcBorders/>
            <w:vAlign w:val="center"/>
          </w:tcPr>
          <w:p>
            <w:pPr>
              <w:pStyle w:val="TableContents"/>
              <w:bidi w:val="0"/>
              <w:spacing w:before="0" w:after="283"/>
              <w:jc w:val="left"/>
              <w:rPr/>
            </w:pPr>
            <w:r>
              <w:rPr/>
              <w:t xml:space="preserve">418 </w:t>
            </w:r>
          </w:p>
        </w:tc>
        <w:tc>
          <w:tcPr>
            <w:tcW w:w="2918" w:type="dxa"/>
            <w:tcBorders/>
            <w:vAlign w:val="center"/>
          </w:tcPr>
          <w:p>
            <w:pPr>
              <w:pStyle w:val="TableContents"/>
              <w:bidi w:val="0"/>
              <w:spacing w:before="0" w:after="283"/>
              <w:jc w:val="left"/>
              <w:rPr/>
            </w:pPr>
            <w:r>
              <w:rPr/>
              <w:t xml:space="preserve">0.35 </w:t>
            </w:r>
          </w:p>
        </w:tc>
      </w:tr>
      <w:tr>
        <w:trPr/>
        <w:tc>
          <w:tcPr>
            <w:tcW w:w="701" w:type="dxa"/>
            <w:tcBorders/>
            <w:vAlign w:val="center"/>
          </w:tcPr>
          <w:p>
            <w:pPr>
              <w:pStyle w:val="TableContents"/>
              <w:bidi w:val="0"/>
              <w:spacing w:before="0" w:after="283"/>
              <w:jc w:val="left"/>
              <w:rPr/>
            </w:pPr>
            <w:r>
              <w:rPr/>
              <w:t xml:space="preserve">11 </w:t>
            </w:r>
          </w:p>
        </w:tc>
        <w:tc>
          <w:tcPr>
            <w:tcW w:w="2100" w:type="dxa"/>
            <w:tcBorders/>
            <w:vAlign w:val="center"/>
          </w:tcPr>
          <w:p>
            <w:pPr>
              <w:pStyle w:val="TableHeading"/>
              <w:suppressLineNumbers/>
              <w:bidi w:val="0"/>
              <w:spacing w:before="0" w:after="283"/>
              <w:jc w:val="center"/>
              <w:rPr/>
            </w:pPr>
            <w:r>
              <w:rPr/>
              <w:t xml:space="preserve">van Persie, Robin Robin van Persie </w:t>
            </w:r>
          </w:p>
        </w:tc>
        <w:tc>
          <w:tcPr>
            <w:tcW w:w="2994" w:type="dxa"/>
            <w:tcBorders/>
            <w:vAlign w:val="center"/>
          </w:tcPr>
          <w:p>
            <w:pPr>
              <w:pStyle w:val="TableContents"/>
              <w:bidi w:val="0"/>
              <w:spacing w:before="0" w:after="283"/>
              <w:jc w:val="left"/>
              <w:rPr/>
            </w:pPr>
            <w:r>
              <w:rPr/>
              <w:t xml:space="preserve">Arsenal, Manchester United </w:t>
            </w:r>
          </w:p>
        </w:tc>
        <w:tc>
          <w:tcPr>
            <w:tcW w:w="686" w:type="dxa"/>
            <w:tcBorders/>
            <w:vAlign w:val="center"/>
          </w:tcPr>
          <w:p>
            <w:pPr>
              <w:pStyle w:val="TableContents"/>
              <w:bidi w:val="0"/>
              <w:spacing w:before="0" w:after="283"/>
              <w:jc w:val="left"/>
              <w:rPr/>
            </w:pPr>
            <w:r>
              <w:rPr/>
              <w:t xml:space="preserve">144 </w:t>
            </w:r>
          </w:p>
        </w:tc>
        <w:tc>
          <w:tcPr>
            <w:tcW w:w="806" w:type="dxa"/>
            <w:tcBorders/>
            <w:vAlign w:val="center"/>
          </w:tcPr>
          <w:p>
            <w:pPr>
              <w:pStyle w:val="TableContents"/>
              <w:bidi w:val="0"/>
              <w:spacing w:before="0" w:after="283"/>
              <w:jc w:val="left"/>
              <w:rPr/>
            </w:pPr>
            <w:r>
              <w:rPr/>
              <w:t xml:space="preserve">280 </w:t>
            </w:r>
          </w:p>
        </w:tc>
        <w:tc>
          <w:tcPr>
            <w:tcW w:w="2918" w:type="dxa"/>
            <w:tcBorders/>
            <w:vAlign w:val="center"/>
          </w:tcPr>
          <w:p>
            <w:pPr>
              <w:pStyle w:val="TableContents"/>
              <w:bidi w:val="0"/>
              <w:spacing w:before="0" w:after="283"/>
              <w:jc w:val="left"/>
              <w:rPr/>
            </w:pPr>
            <w:r>
              <w:rPr/>
              <w:t xml:space="preserve">0.51 </w:t>
            </w:r>
          </w:p>
        </w:tc>
      </w:tr>
      <w:tr>
        <w:trPr/>
        <w:tc>
          <w:tcPr>
            <w:tcW w:w="701" w:type="dxa"/>
            <w:tcBorders/>
            <w:vAlign w:val="center"/>
          </w:tcPr>
          <w:p>
            <w:pPr>
              <w:pStyle w:val="TableContents"/>
              <w:bidi w:val="0"/>
              <w:spacing w:before="0" w:after="283"/>
              <w:jc w:val="left"/>
              <w:rPr/>
            </w:pPr>
            <w:r>
              <w:rPr/>
              <w:t xml:space="preserve">12 </w:t>
            </w:r>
          </w:p>
        </w:tc>
        <w:tc>
          <w:tcPr>
            <w:tcW w:w="2100" w:type="dxa"/>
            <w:tcBorders/>
            <w:vAlign w:val="center"/>
          </w:tcPr>
          <w:p>
            <w:pPr>
              <w:pStyle w:val="TableHeading"/>
              <w:suppressLineNumbers/>
              <w:bidi w:val="0"/>
              <w:spacing w:before="0" w:after="283"/>
              <w:jc w:val="center"/>
              <w:rPr/>
            </w:pPr>
            <w:r>
              <w:rPr/>
              <w:t xml:space="preserve">Agüero, Sergio Sergio Agüero, Sergio Agüero </w:t>
            </w:r>
          </w:p>
        </w:tc>
        <w:tc>
          <w:tcPr>
            <w:tcW w:w="2994" w:type="dxa"/>
            <w:tcBorders/>
            <w:vAlign w:val="center"/>
          </w:tcPr>
          <w:p>
            <w:pPr>
              <w:pStyle w:val="TableContents"/>
              <w:bidi w:val="0"/>
              <w:spacing w:before="0" w:after="283"/>
              <w:jc w:val="left"/>
              <w:rPr/>
            </w:pPr>
            <w:r>
              <w:rPr/>
              <w:t xml:space="preserve">Manchester City </w:t>
            </w:r>
          </w:p>
        </w:tc>
        <w:tc>
          <w:tcPr>
            <w:tcW w:w="686" w:type="dxa"/>
            <w:tcBorders/>
            <w:vAlign w:val="center"/>
          </w:tcPr>
          <w:p>
            <w:pPr>
              <w:pStyle w:val="TableContents"/>
              <w:bidi w:val="0"/>
              <w:spacing w:before="0" w:after="283"/>
              <w:jc w:val="left"/>
              <w:rPr/>
            </w:pPr>
            <w:r>
              <w:rPr/>
              <w:t xml:space="preserve">143 </w:t>
            </w:r>
          </w:p>
        </w:tc>
        <w:tc>
          <w:tcPr>
            <w:tcW w:w="806" w:type="dxa"/>
            <w:tcBorders/>
            <w:vAlign w:val="center"/>
          </w:tcPr>
          <w:p>
            <w:pPr>
              <w:pStyle w:val="TableContents"/>
              <w:bidi w:val="0"/>
              <w:spacing w:before="0" w:after="283"/>
              <w:jc w:val="left"/>
              <w:rPr/>
            </w:pPr>
            <w:r>
              <w:rPr/>
              <w:t xml:space="preserve">206 </w:t>
            </w:r>
          </w:p>
        </w:tc>
        <w:tc>
          <w:tcPr>
            <w:tcW w:w="2918" w:type="dxa"/>
            <w:tcBorders/>
            <w:vAlign w:val="center"/>
          </w:tcPr>
          <w:p>
            <w:pPr>
              <w:pStyle w:val="TableContents"/>
              <w:bidi w:val="0"/>
              <w:spacing w:before="0" w:after="283"/>
              <w:jc w:val="left"/>
              <w:rPr/>
            </w:pPr>
            <w:r>
              <w:rPr/>
              <w:t xml:space="preserve">0.69 </w:t>
            </w:r>
          </w:p>
        </w:tc>
      </w:tr>
      <w:tr>
        <w:trPr/>
        <w:tc>
          <w:tcPr>
            <w:tcW w:w="701" w:type="dxa"/>
            <w:tcBorders/>
            <w:vAlign w:val="center"/>
          </w:tcPr>
          <w:p>
            <w:pPr>
              <w:pStyle w:val="TableContents"/>
              <w:bidi w:val="0"/>
              <w:spacing w:before="0" w:after="283"/>
              <w:jc w:val="left"/>
              <w:rPr/>
            </w:pPr>
            <w:r>
              <w:rPr/>
              <w:t xml:space="preserve">13 </w:t>
            </w:r>
          </w:p>
        </w:tc>
        <w:tc>
          <w:tcPr>
            <w:tcW w:w="2100" w:type="dxa"/>
            <w:tcBorders/>
            <w:vAlign w:val="center"/>
          </w:tcPr>
          <w:p>
            <w:pPr>
              <w:pStyle w:val="TableHeading"/>
              <w:suppressLineNumbers/>
              <w:bidi w:val="0"/>
              <w:spacing w:before="0" w:after="283"/>
              <w:jc w:val="center"/>
              <w:rPr/>
            </w:pPr>
            <w:r>
              <w:rPr/>
              <w:t xml:space="preserve">Hasselbaink, Jimmy Floyd Jimmy Floyd Hasselbaink Jimmy Floyd Hasselbaink </w:t>
            </w:r>
          </w:p>
        </w:tc>
        <w:tc>
          <w:tcPr>
            <w:tcW w:w="2994" w:type="dxa"/>
            <w:tcBorders/>
            <w:vAlign w:val="center"/>
          </w:tcPr>
          <w:p>
            <w:pPr>
              <w:pStyle w:val="TableContents"/>
              <w:bidi w:val="0"/>
              <w:spacing w:before="0" w:after="283"/>
              <w:jc w:val="left"/>
              <w:rPr/>
            </w:pPr>
            <w:r>
              <w:rPr/>
              <w:t xml:space="preserve">Leeds United, Chelsea, Middlesbrough, Charlton Athletic </w:t>
            </w:r>
          </w:p>
        </w:tc>
        <w:tc>
          <w:tcPr>
            <w:tcW w:w="686" w:type="dxa"/>
            <w:tcBorders/>
            <w:vAlign w:val="center"/>
          </w:tcPr>
          <w:p>
            <w:pPr>
              <w:pStyle w:val="TableContents"/>
              <w:bidi w:val="0"/>
              <w:spacing w:before="0" w:after="283"/>
              <w:jc w:val="left"/>
              <w:rPr/>
            </w:pPr>
            <w:r>
              <w:rPr/>
              <w:t xml:space="preserve">127 </w:t>
            </w:r>
          </w:p>
        </w:tc>
        <w:tc>
          <w:tcPr>
            <w:tcW w:w="806" w:type="dxa"/>
            <w:tcBorders/>
            <w:vAlign w:val="center"/>
          </w:tcPr>
          <w:p>
            <w:pPr>
              <w:pStyle w:val="TableContents"/>
              <w:bidi w:val="0"/>
              <w:spacing w:before="0" w:after="283"/>
              <w:jc w:val="left"/>
              <w:rPr/>
            </w:pPr>
            <w:r>
              <w:rPr/>
              <w:t xml:space="preserve">288 </w:t>
            </w:r>
          </w:p>
        </w:tc>
        <w:tc>
          <w:tcPr>
            <w:tcW w:w="2918" w:type="dxa"/>
            <w:tcBorders/>
            <w:vAlign w:val="center"/>
          </w:tcPr>
          <w:p>
            <w:pPr>
              <w:pStyle w:val="TableContents"/>
              <w:bidi w:val="0"/>
              <w:spacing w:before="0" w:after="283"/>
              <w:jc w:val="left"/>
              <w:rPr/>
            </w:pPr>
            <w:r>
              <w:rPr/>
              <w:t xml:space="preserve">0.44 </w:t>
            </w:r>
          </w:p>
        </w:tc>
      </w:tr>
      <w:tr>
        <w:trPr/>
        <w:tc>
          <w:tcPr>
            <w:tcW w:w="701" w:type="dxa"/>
            <w:tcBorders/>
            <w:vAlign w:val="center"/>
          </w:tcPr>
          <w:p>
            <w:pPr>
              <w:pStyle w:val="TableContents"/>
              <w:bidi w:val="0"/>
              <w:spacing w:before="0" w:after="283"/>
              <w:jc w:val="left"/>
              <w:rPr/>
            </w:pPr>
            <w:r>
              <w:rPr/>
              <w:t xml:space="preserve">14 </w:t>
            </w:r>
          </w:p>
        </w:tc>
        <w:tc>
          <w:tcPr>
            <w:tcW w:w="2100" w:type="dxa"/>
            <w:tcBorders/>
            <w:vAlign w:val="center"/>
          </w:tcPr>
          <w:p>
            <w:pPr>
              <w:pStyle w:val="TableHeading"/>
              <w:suppressLineNumbers/>
              <w:bidi w:val="0"/>
              <w:spacing w:before="0" w:after="283"/>
              <w:jc w:val="center"/>
              <w:rPr/>
            </w:pPr>
            <w:r>
              <w:rPr/>
              <w:t xml:space="preserve">Keane, Robbie Robbie Keane Robbie Keane </w:t>
            </w:r>
          </w:p>
        </w:tc>
        <w:tc>
          <w:tcPr>
            <w:tcW w:w="2994" w:type="dxa"/>
            <w:tcBorders/>
            <w:vAlign w:val="center"/>
          </w:tcPr>
          <w:p>
            <w:pPr>
              <w:pStyle w:val="TableContents"/>
              <w:bidi w:val="0"/>
              <w:spacing w:before="0" w:after="283"/>
              <w:jc w:val="left"/>
              <w:rPr/>
            </w:pPr>
            <w:r>
              <w:rPr/>
              <w:t xml:space="preserve">Coventry City, Leeds United, Tottenham Hotspur, Liverpool, West Ham United, Aston Villa. </w:t>
            </w:r>
          </w:p>
        </w:tc>
        <w:tc>
          <w:tcPr>
            <w:tcW w:w="686" w:type="dxa"/>
            <w:tcBorders/>
            <w:vAlign w:val="center"/>
          </w:tcPr>
          <w:p>
            <w:pPr>
              <w:pStyle w:val="TableContents"/>
              <w:bidi w:val="0"/>
              <w:spacing w:before="0" w:after="283"/>
              <w:jc w:val="left"/>
              <w:rPr/>
            </w:pPr>
            <w:r>
              <w:rPr/>
              <w:t xml:space="preserve">126 </w:t>
            </w:r>
          </w:p>
        </w:tc>
        <w:tc>
          <w:tcPr>
            <w:tcW w:w="806" w:type="dxa"/>
            <w:tcBorders/>
            <w:vAlign w:val="center"/>
          </w:tcPr>
          <w:p>
            <w:pPr>
              <w:pStyle w:val="TableContents"/>
              <w:bidi w:val="0"/>
              <w:spacing w:before="0" w:after="283"/>
              <w:jc w:val="left"/>
              <w:rPr/>
            </w:pPr>
            <w:r>
              <w:rPr/>
              <w:t xml:space="preserve">349 </w:t>
            </w:r>
          </w:p>
        </w:tc>
        <w:tc>
          <w:tcPr>
            <w:tcW w:w="2918" w:type="dxa"/>
            <w:tcBorders/>
            <w:vAlign w:val="center"/>
          </w:tcPr>
          <w:p>
            <w:pPr>
              <w:pStyle w:val="TableContents"/>
              <w:bidi w:val="0"/>
              <w:spacing w:before="0" w:after="283"/>
              <w:jc w:val="left"/>
              <w:rPr/>
            </w:pPr>
            <w:r>
              <w:rPr/>
              <w:t xml:space="preserve">0.36 </w:t>
            </w:r>
          </w:p>
        </w:tc>
      </w:tr>
      <w:tr>
        <w:trPr/>
        <w:tc>
          <w:tcPr>
            <w:tcW w:w="701" w:type="dxa"/>
            <w:tcBorders/>
            <w:vAlign w:val="center"/>
          </w:tcPr>
          <w:p>
            <w:pPr>
              <w:pStyle w:val="TableContents"/>
              <w:bidi w:val="0"/>
              <w:spacing w:before="0" w:after="283"/>
              <w:jc w:val="left"/>
              <w:rPr/>
            </w:pPr>
            <w:r>
              <w:rPr/>
              <w:t xml:space="preserve">15 </w:t>
            </w:r>
          </w:p>
        </w:tc>
        <w:tc>
          <w:tcPr>
            <w:tcW w:w="2100" w:type="dxa"/>
            <w:tcBorders/>
            <w:vAlign w:val="center"/>
          </w:tcPr>
          <w:p>
            <w:pPr>
              <w:pStyle w:val="TableHeading"/>
              <w:suppressLineNumbers/>
              <w:bidi w:val="0"/>
              <w:spacing w:before="0" w:after="283"/>
              <w:jc w:val="center"/>
              <w:rPr/>
            </w:pPr>
            <w:r>
              <w:rPr/>
              <w:t xml:space="preserve">Anelka, Nicolas Nicolas Anelka Nicolas Anelka </w:t>
            </w:r>
          </w:p>
        </w:tc>
        <w:tc>
          <w:tcPr>
            <w:tcW w:w="2994" w:type="dxa"/>
            <w:tcBorders/>
            <w:vAlign w:val="center"/>
          </w:tcPr>
          <w:p>
            <w:pPr>
              <w:pStyle w:val="TableContents"/>
              <w:bidi w:val="0"/>
              <w:spacing w:before="0" w:after="283"/>
              <w:jc w:val="left"/>
              <w:rPr/>
            </w:pPr>
            <w:r>
              <w:rPr/>
              <w:t xml:space="preserve">Arsenal, Liverpool, Manchester City, Bolton Wanderers, Chelsea, West Bromwich Albion. </w:t>
            </w:r>
          </w:p>
        </w:tc>
        <w:tc>
          <w:tcPr>
            <w:tcW w:w="686" w:type="dxa"/>
            <w:tcBorders/>
            <w:vAlign w:val="center"/>
          </w:tcPr>
          <w:p>
            <w:pPr>
              <w:pStyle w:val="TableContents"/>
              <w:bidi w:val="0"/>
              <w:spacing w:before="0" w:after="283"/>
              <w:jc w:val="left"/>
              <w:rPr/>
            </w:pPr>
            <w:r>
              <w:rPr/>
              <w:t xml:space="preserve">125 </w:t>
            </w:r>
          </w:p>
        </w:tc>
        <w:tc>
          <w:tcPr>
            <w:tcW w:w="806" w:type="dxa"/>
            <w:tcBorders/>
            <w:vAlign w:val="center"/>
          </w:tcPr>
          <w:p>
            <w:pPr>
              <w:pStyle w:val="TableContents"/>
              <w:bidi w:val="0"/>
              <w:spacing w:before="0" w:after="283"/>
              <w:jc w:val="left"/>
              <w:rPr/>
            </w:pPr>
            <w:r>
              <w:rPr/>
              <w:t xml:space="preserve">364 </w:t>
            </w:r>
          </w:p>
        </w:tc>
        <w:tc>
          <w:tcPr>
            <w:tcW w:w="2918" w:type="dxa"/>
            <w:tcBorders/>
            <w:vAlign w:val="center"/>
          </w:tcPr>
          <w:p>
            <w:pPr>
              <w:pStyle w:val="TableContents"/>
              <w:bidi w:val="0"/>
              <w:spacing w:before="0" w:after="283"/>
              <w:jc w:val="left"/>
              <w:rPr/>
            </w:pPr>
            <w:r>
              <w:rPr/>
              <w:t xml:space="preserve">0.34 </w:t>
            </w:r>
          </w:p>
        </w:tc>
      </w:tr>
      <w:tr>
        <w:trPr/>
        <w:tc>
          <w:tcPr>
            <w:tcW w:w="701" w:type="dxa"/>
            <w:tcBorders/>
            <w:vAlign w:val="center"/>
          </w:tcPr>
          <w:p>
            <w:pPr>
              <w:pStyle w:val="TableContents"/>
              <w:bidi w:val="0"/>
              <w:spacing w:before="0" w:after="283"/>
              <w:jc w:val="left"/>
              <w:rPr/>
            </w:pPr>
            <w:r>
              <w:rPr/>
              <w:t xml:space="preserve">16 </w:t>
            </w:r>
          </w:p>
        </w:tc>
        <w:tc>
          <w:tcPr>
            <w:tcW w:w="2100" w:type="dxa"/>
            <w:tcBorders/>
            <w:vAlign w:val="center"/>
          </w:tcPr>
          <w:p>
            <w:pPr>
              <w:pStyle w:val="TableHeading"/>
              <w:suppressLineNumbers/>
              <w:bidi w:val="0"/>
              <w:spacing w:before="0" w:after="283"/>
              <w:jc w:val="center"/>
              <w:rPr/>
            </w:pPr>
            <w:r>
              <w:rPr/>
              <w:t xml:space="preserve">Yorke, Dwight Dwight Yorke </w:t>
            </w:r>
          </w:p>
        </w:tc>
        <w:tc>
          <w:tcPr>
            <w:tcW w:w="2994" w:type="dxa"/>
            <w:tcBorders/>
            <w:vAlign w:val="center"/>
          </w:tcPr>
          <w:p>
            <w:pPr>
              <w:pStyle w:val="TableContents"/>
              <w:bidi w:val="0"/>
              <w:spacing w:before="0" w:after="283"/>
              <w:jc w:val="left"/>
              <w:rPr/>
            </w:pPr>
            <w:r>
              <w:rPr/>
              <w:t xml:space="preserve">Aston Villa, Manchester United, Blackburn Rovers, Birmingham City, Sunderland. </w:t>
            </w:r>
          </w:p>
        </w:tc>
        <w:tc>
          <w:tcPr>
            <w:tcW w:w="686" w:type="dxa"/>
            <w:tcBorders/>
            <w:vAlign w:val="center"/>
          </w:tcPr>
          <w:p>
            <w:pPr>
              <w:pStyle w:val="TableContents"/>
              <w:bidi w:val="0"/>
              <w:spacing w:before="0" w:after="283"/>
              <w:jc w:val="left"/>
              <w:rPr/>
            </w:pPr>
            <w:r>
              <w:rPr/>
              <w:t xml:space="preserve">123 </w:t>
            </w:r>
          </w:p>
        </w:tc>
        <w:tc>
          <w:tcPr>
            <w:tcW w:w="806" w:type="dxa"/>
            <w:tcBorders/>
            <w:vAlign w:val="center"/>
          </w:tcPr>
          <w:p>
            <w:pPr>
              <w:pStyle w:val="TableContents"/>
              <w:bidi w:val="0"/>
              <w:spacing w:before="0" w:after="283"/>
              <w:jc w:val="left"/>
              <w:rPr/>
            </w:pPr>
            <w:r>
              <w:rPr/>
              <w:t xml:space="preserve">375 </w:t>
            </w:r>
          </w:p>
        </w:tc>
        <w:tc>
          <w:tcPr>
            <w:tcW w:w="2918" w:type="dxa"/>
            <w:tcBorders/>
            <w:vAlign w:val="center"/>
          </w:tcPr>
          <w:p>
            <w:pPr>
              <w:pStyle w:val="TableContents"/>
              <w:bidi w:val="0"/>
              <w:spacing w:before="0" w:after="283"/>
              <w:jc w:val="left"/>
              <w:rPr/>
            </w:pPr>
            <w:r>
              <w:rPr/>
              <w:t xml:space="preserve">0.33 </w:t>
            </w:r>
          </w:p>
        </w:tc>
      </w:tr>
      <w:tr>
        <w:trPr/>
        <w:tc>
          <w:tcPr>
            <w:tcW w:w="701" w:type="dxa"/>
            <w:tcBorders/>
            <w:vAlign w:val="center"/>
          </w:tcPr>
          <w:p>
            <w:pPr>
              <w:pStyle w:val="TableContents"/>
              <w:bidi w:val="0"/>
              <w:spacing w:before="0" w:after="283"/>
              <w:jc w:val="left"/>
              <w:rPr/>
            </w:pPr>
            <w:r>
              <w:rPr/>
              <w:t xml:space="preserve">17 </w:t>
            </w:r>
          </w:p>
        </w:tc>
        <w:tc>
          <w:tcPr>
            <w:tcW w:w="2100" w:type="dxa"/>
            <w:tcBorders/>
            <w:vAlign w:val="center"/>
          </w:tcPr>
          <w:p>
            <w:pPr>
              <w:pStyle w:val="TableHeading"/>
              <w:suppressLineNumbers/>
              <w:bidi w:val="0"/>
              <w:spacing w:before="0" w:after="283"/>
              <w:jc w:val="center"/>
              <w:rPr/>
            </w:pPr>
            <w:r>
              <w:rPr/>
              <w:t xml:space="preserve">Gerrard, Steven Steven Steven Gerrard </w:t>
            </w:r>
          </w:p>
        </w:tc>
        <w:tc>
          <w:tcPr>
            <w:tcW w:w="2994" w:type="dxa"/>
            <w:tcBorders/>
            <w:vAlign w:val="center"/>
          </w:tcPr>
          <w:p>
            <w:pPr>
              <w:pStyle w:val="TableContents"/>
              <w:bidi w:val="0"/>
              <w:spacing w:before="0" w:after="283"/>
              <w:jc w:val="left"/>
              <w:rPr/>
            </w:pPr>
            <w:r>
              <w:rPr/>
              <w:t xml:space="preserve">Liverpool </w:t>
            </w:r>
          </w:p>
        </w:tc>
        <w:tc>
          <w:tcPr>
            <w:tcW w:w="686" w:type="dxa"/>
            <w:tcBorders/>
            <w:vAlign w:val="center"/>
          </w:tcPr>
          <w:p>
            <w:pPr>
              <w:pStyle w:val="TableContents"/>
              <w:bidi w:val="0"/>
              <w:spacing w:before="0" w:after="283"/>
              <w:jc w:val="left"/>
              <w:rPr/>
            </w:pPr>
            <w:r>
              <w:rPr/>
              <w:t xml:space="preserve">120 </w:t>
            </w:r>
          </w:p>
        </w:tc>
        <w:tc>
          <w:tcPr>
            <w:tcW w:w="806" w:type="dxa"/>
            <w:tcBorders/>
            <w:vAlign w:val="center"/>
          </w:tcPr>
          <w:p>
            <w:pPr>
              <w:pStyle w:val="TableContents"/>
              <w:bidi w:val="0"/>
              <w:spacing w:before="0" w:after="283"/>
              <w:jc w:val="left"/>
              <w:rPr/>
            </w:pPr>
            <w:r>
              <w:rPr/>
              <w:t xml:space="preserve">504 </w:t>
            </w:r>
          </w:p>
        </w:tc>
        <w:tc>
          <w:tcPr>
            <w:tcW w:w="2918" w:type="dxa"/>
            <w:tcBorders/>
            <w:vAlign w:val="center"/>
          </w:tcPr>
          <w:p>
            <w:pPr>
              <w:pStyle w:val="TableContents"/>
              <w:bidi w:val="0"/>
              <w:spacing w:before="0" w:after="283"/>
              <w:jc w:val="left"/>
              <w:rPr/>
            </w:pPr>
            <w:r>
              <w:rPr/>
              <w:t xml:space="preserve">0.24 </w:t>
            </w:r>
          </w:p>
        </w:tc>
      </w:tr>
      <w:tr>
        <w:trPr/>
        <w:tc>
          <w:tcPr>
            <w:tcW w:w="701" w:type="dxa"/>
            <w:tcBorders/>
            <w:vAlign w:val="center"/>
          </w:tcPr>
          <w:p>
            <w:pPr>
              <w:pStyle w:val="TableContents"/>
              <w:bidi w:val="0"/>
              <w:spacing w:before="0" w:after="283"/>
              <w:jc w:val="left"/>
              <w:rPr/>
            </w:pPr>
            <w:r>
              <w:rPr/>
              <w:t xml:space="preserve">18 </w:t>
            </w:r>
          </w:p>
        </w:tc>
        <w:tc>
          <w:tcPr>
            <w:tcW w:w="2100" w:type="dxa"/>
            <w:tcBorders/>
            <w:vAlign w:val="center"/>
          </w:tcPr>
          <w:p>
            <w:pPr>
              <w:pStyle w:val="TableHeading"/>
              <w:suppressLineNumbers/>
              <w:bidi w:val="0"/>
              <w:spacing w:before="0" w:after="283"/>
              <w:jc w:val="center"/>
              <w:rPr/>
            </w:pPr>
            <w:r>
              <w:rPr/>
              <w:t xml:space="preserve">Wright, Ian Ian Wright </w:t>
            </w:r>
          </w:p>
        </w:tc>
        <w:tc>
          <w:tcPr>
            <w:tcW w:w="2994" w:type="dxa"/>
            <w:tcBorders/>
            <w:vAlign w:val="center"/>
          </w:tcPr>
          <w:p>
            <w:pPr>
              <w:pStyle w:val="TableContents"/>
              <w:bidi w:val="0"/>
              <w:spacing w:before="0" w:after="283"/>
              <w:jc w:val="left"/>
              <w:rPr/>
            </w:pPr>
            <w:r>
              <w:rPr/>
              <w:t xml:space="preserve">Arsenal, West Ham United </w:t>
            </w:r>
          </w:p>
        </w:tc>
        <w:tc>
          <w:tcPr>
            <w:tcW w:w="686" w:type="dxa"/>
            <w:tcBorders/>
            <w:vAlign w:val="center"/>
          </w:tcPr>
          <w:p>
            <w:pPr>
              <w:pStyle w:val="TableContents"/>
              <w:bidi w:val="0"/>
              <w:spacing w:before="0" w:after="283"/>
              <w:jc w:val="left"/>
              <w:rPr/>
            </w:pPr>
            <w:r>
              <w:rPr/>
              <w:t xml:space="preserve">113 </w:t>
            </w:r>
          </w:p>
        </w:tc>
        <w:tc>
          <w:tcPr>
            <w:tcW w:w="806" w:type="dxa"/>
            <w:tcBorders/>
            <w:vAlign w:val="center"/>
          </w:tcPr>
          <w:p>
            <w:pPr>
              <w:pStyle w:val="TableContents"/>
              <w:bidi w:val="0"/>
              <w:spacing w:before="0" w:after="283"/>
              <w:jc w:val="left"/>
              <w:rPr/>
            </w:pPr>
            <w:r>
              <w:rPr/>
              <w:t xml:space="preserve">213 </w:t>
            </w:r>
          </w:p>
        </w:tc>
        <w:tc>
          <w:tcPr>
            <w:tcW w:w="2918" w:type="dxa"/>
            <w:tcBorders/>
            <w:vAlign w:val="center"/>
          </w:tcPr>
          <w:p>
            <w:pPr>
              <w:pStyle w:val="TableContents"/>
              <w:bidi w:val="0"/>
              <w:spacing w:before="0" w:after="283"/>
              <w:jc w:val="left"/>
              <w:rPr/>
            </w:pPr>
            <w:r>
              <w:rPr/>
              <w:t xml:space="preserve">0.53 </w:t>
            </w:r>
          </w:p>
        </w:tc>
      </w:tr>
      <w:tr>
        <w:trPr/>
        <w:tc>
          <w:tcPr>
            <w:tcW w:w="701" w:type="dxa"/>
            <w:tcBorders/>
            <w:vAlign w:val="center"/>
          </w:tcPr>
          <w:p>
            <w:pPr>
              <w:pStyle w:val="TableContents"/>
              <w:bidi w:val="0"/>
              <w:spacing w:before="0" w:after="283"/>
              <w:jc w:val="left"/>
              <w:rPr/>
            </w:pPr>
            <w:r>
              <w:rPr/>
              <w:t xml:space="preserve">19 </w:t>
            </w:r>
          </w:p>
        </w:tc>
        <w:tc>
          <w:tcPr>
            <w:tcW w:w="2100" w:type="dxa"/>
            <w:tcBorders/>
            <w:vAlign w:val="center"/>
          </w:tcPr>
          <w:p>
            <w:pPr>
              <w:pStyle w:val="TableHeading"/>
              <w:suppressLineNumbers/>
              <w:bidi w:val="0"/>
              <w:spacing w:before="0" w:after="283"/>
              <w:jc w:val="center"/>
              <w:rPr/>
            </w:pPr>
            <w:r>
              <w:rPr/>
              <w:t xml:space="preserve">Dublin, Dion Dion Dublin </w:t>
            </w:r>
          </w:p>
        </w:tc>
        <w:tc>
          <w:tcPr>
            <w:tcW w:w="2994" w:type="dxa"/>
            <w:tcBorders/>
            <w:vAlign w:val="center"/>
          </w:tcPr>
          <w:p>
            <w:pPr>
              <w:pStyle w:val="TableContents"/>
              <w:bidi w:val="0"/>
              <w:spacing w:before="0" w:after="283"/>
              <w:jc w:val="left"/>
              <w:rPr/>
            </w:pPr>
            <w:r>
              <w:rPr/>
              <w:t xml:space="preserve">Manchester United, Coventry City, Aston Villa </w:t>
            </w:r>
          </w:p>
        </w:tc>
        <w:tc>
          <w:tcPr>
            <w:tcW w:w="686" w:type="dxa"/>
            <w:tcBorders/>
            <w:vAlign w:val="center"/>
          </w:tcPr>
          <w:p>
            <w:pPr>
              <w:pStyle w:val="TableContents"/>
              <w:bidi w:val="0"/>
              <w:spacing w:before="0" w:after="283"/>
              <w:jc w:val="left"/>
              <w:rPr/>
            </w:pPr>
            <w:r>
              <w:rPr/>
              <w:t xml:space="preserve">111 </w:t>
            </w:r>
          </w:p>
        </w:tc>
        <w:tc>
          <w:tcPr>
            <w:tcW w:w="806" w:type="dxa"/>
            <w:tcBorders/>
            <w:vAlign w:val="center"/>
          </w:tcPr>
          <w:p>
            <w:pPr>
              <w:pStyle w:val="TableContents"/>
              <w:bidi w:val="0"/>
              <w:spacing w:before="0" w:after="283"/>
              <w:jc w:val="left"/>
              <w:rPr/>
            </w:pPr>
            <w:r>
              <w:rPr/>
              <w:t xml:space="preserve">312 </w:t>
            </w:r>
          </w:p>
        </w:tc>
        <w:tc>
          <w:tcPr>
            <w:tcW w:w="2918" w:type="dxa"/>
            <w:tcBorders/>
            <w:vAlign w:val="center"/>
          </w:tcPr>
          <w:p>
            <w:pPr>
              <w:pStyle w:val="TableContents"/>
              <w:bidi w:val="0"/>
              <w:spacing w:before="0" w:after="283"/>
              <w:jc w:val="left"/>
              <w:rPr/>
            </w:pPr>
            <w:r>
              <w:rPr/>
              <w:t xml:space="preserve">0.36 </w:t>
            </w:r>
          </w:p>
        </w:tc>
      </w:tr>
      <w:tr>
        <w:trPr/>
        <w:tc>
          <w:tcPr>
            <w:tcW w:w="701" w:type="dxa"/>
            <w:tcBorders/>
            <w:vAlign w:val="center"/>
          </w:tcPr>
          <w:p>
            <w:pPr>
              <w:pStyle w:val="TableContents"/>
              <w:bidi w:val="0"/>
              <w:spacing w:before="0" w:after="283"/>
              <w:jc w:val="left"/>
              <w:rPr/>
            </w:pPr>
            <w:r>
              <w:rPr/>
              <w:t xml:space="preserve">20 </w:t>
            </w:r>
          </w:p>
        </w:tc>
        <w:tc>
          <w:tcPr>
            <w:tcW w:w="2100" w:type="dxa"/>
            <w:tcBorders/>
            <w:vAlign w:val="center"/>
          </w:tcPr>
          <w:p>
            <w:pPr>
              <w:pStyle w:val="TableHeading"/>
              <w:suppressLineNumbers/>
              <w:bidi w:val="0"/>
              <w:spacing w:before="0" w:after="283"/>
              <w:jc w:val="center"/>
              <w:rPr/>
            </w:pPr>
            <w:r>
              <w:rPr/>
              <w:t xml:space="preserve">Heskey, Emile Emile Heskey Emile Heskey </w:t>
            </w:r>
          </w:p>
        </w:tc>
        <w:tc>
          <w:tcPr>
            <w:tcW w:w="2994" w:type="dxa"/>
            <w:tcBorders/>
            <w:vAlign w:val="center"/>
          </w:tcPr>
          <w:p>
            <w:pPr>
              <w:pStyle w:val="TableContents"/>
              <w:bidi w:val="0"/>
              <w:spacing w:before="0" w:after="283"/>
              <w:jc w:val="left"/>
              <w:rPr/>
            </w:pPr>
            <w:r>
              <w:rPr/>
              <w:t xml:space="preserve">Leicester City, Liverpool, Birmingham City, Wigan Athletic, Aston Villa. </w:t>
            </w:r>
          </w:p>
        </w:tc>
        <w:tc>
          <w:tcPr>
            <w:tcW w:w="686" w:type="dxa"/>
            <w:tcBorders/>
            <w:vAlign w:val="center"/>
          </w:tcPr>
          <w:p>
            <w:pPr>
              <w:pStyle w:val="TableContents"/>
              <w:bidi w:val="0"/>
              <w:spacing w:before="0" w:after="283"/>
              <w:jc w:val="left"/>
              <w:rPr/>
            </w:pPr>
            <w:r>
              <w:rPr/>
              <w:t xml:space="preserve">110 </w:t>
            </w:r>
          </w:p>
        </w:tc>
        <w:tc>
          <w:tcPr>
            <w:tcW w:w="806" w:type="dxa"/>
            <w:tcBorders/>
            <w:vAlign w:val="center"/>
          </w:tcPr>
          <w:p>
            <w:pPr>
              <w:pStyle w:val="TableContents"/>
              <w:bidi w:val="0"/>
              <w:spacing w:before="0" w:after="283"/>
              <w:jc w:val="left"/>
              <w:rPr/>
            </w:pPr>
            <w:r>
              <w:rPr/>
              <w:t xml:space="preserve">516 </w:t>
            </w:r>
          </w:p>
        </w:tc>
        <w:tc>
          <w:tcPr>
            <w:tcW w:w="2918" w:type="dxa"/>
            <w:tcBorders/>
            <w:vAlign w:val="center"/>
          </w:tcPr>
          <w:p>
            <w:pPr>
              <w:pStyle w:val="TableContents"/>
              <w:bidi w:val="0"/>
              <w:spacing w:before="0" w:after="283"/>
              <w:jc w:val="left"/>
              <w:rPr/>
            </w:pPr>
            <w:r>
              <w:rPr/>
              <w:t xml:space="preserve">0.21 </w:t>
            </w:r>
          </w:p>
        </w:tc>
      </w:tr>
      <w:tr>
        <w:trPr/>
        <w:tc>
          <w:tcPr>
            <w:tcW w:w="701" w:type="dxa"/>
            <w:tcBorders/>
            <w:vAlign w:val="center"/>
          </w:tcPr>
          <w:p>
            <w:pPr>
              <w:pStyle w:val="TableContents"/>
              <w:bidi w:val="0"/>
              <w:spacing w:before="0" w:after="283"/>
              <w:jc w:val="left"/>
              <w:rPr/>
            </w:pPr>
            <w:r>
              <w:rPr/>
              <w:t xml:space="preserve">21 </w:t>
            </w:r>
          </w:p>
        </w:tc>
        <w:tc>
          <w:tcPr>
            <w:tcW w:w="2100" w:type="dxa"/>
            <w:tcBorders/>
            <w:vAlign w:val="center"/>
          </w:tcPr>
          <w:p>
            <w:pPr>
              <w:pStyle w:val="TableHeading"/>
              <w:suppressLineNumbers/>
              <w:bidi w:val="0"/>
              <w:spacing w:before="0" w:after="283"/>
              <w:jc w:val="center"/>
              <w:rPr/>
            </w:pPr>
            <w:r>
              <w:rPr/>
              <w:t xml:space="preserve">Giggs, Ryan Ryan Giggs </w:t>
            </w:r>
          </w:p>
        </w:tc>
        <w:tc>
          <w:tcPr>
            <w:tcW w:w="2994" w:type="dxa"/>
            <w:tcBorders/>
            <w:vAlign w:val="center"/>
          </w:tcPr>
          <w:p>
            <w:pPr>
              <w:pStyle w:val="TableContents"/>
              <w:bidi w:val="0"/>
              <w:spacing w:before="0" w:after="283"/>
              <w:jc w:val="left"/>
              <w:rPr/>
            </w:pPr>
            <w:r>
              <w:rPr/>
              <w:t xml:space="preserve">Manchester United </w:t>
            </w:r>
          </w:p>
        </w:tc>
        <w:tc>
          <w:tcPr>
            <w:tcW w:w="686" w:type="dxa"/>
            <w:tcBorders/>
            <w:vAlign w:val="center"/>
          </w:tcPr>
          <w:p>
            <w:pPr>
              <w:pStyle w:val="TableContents"/>
              <w:bidi w:val="0"/>
              <w:spacing w:before="0" w:after="283"/>
              <w:jc w:val="left"/>
              <w:rPr/>
            </w:pPr>
            <w:r>
              <w:rPr/>
              <w:t xml:space="preserve">109 </w:t>
            </w:r>
          </w:p>
        </w:tc>
        <w:tc>
          <w:tcPr>
            <w:tcW w:w="806" w:type="dxa"/>
            <w:tcBorders/>
            <w:vAlign w:val="center"/>
          </w:tcPr>
          <w:p>
            <w:pPr>
              <w:pStyle w:val="TableContents"/>
              <w:bidi w:val="0"/>
              <w:spacing w:before="0" w:after="283"/>
              <w:jc w:val="left"/>
              <w:rPr/>
            </w:pPr>
            <w:r>
              <w:rPr/>
              <w:t xml:space="preserve">632 </w:t>
            </w:r>
          </w:p>
        </w:tc>
        <w:tc>
          <w:tcPr>
            <w:tcW w:w="2918" w:type="dxa"/>
            <w:tcBorders/>
            <w:vAlign w:val="center"/>
          </w:tcPr>
          <w:p>
            <w:pPr>
              <w:pStyle w:val="TableContents"/>
              <w:bidi w:val="0"/>
              <w:spacing w:before="0" w:after="283"/>
              <w:jc w:val="left"/>
              <w:rPr/>
            </w:pPr>
            <w:r>
              <w:rPr/>
              <w:t xml:space="preserve">0.17 </w:t>
            </w:r>
          </w:p>
        </w:tc>
      </w:tr>
      <w:tr>
        <w:trPr/>
        <w:tc>
          <w:tcPr>
            <w:tcW w:w="701" w:type="dxa"/>
            <w:tcBorders/>
            <w:vAlign w:val="center"/>
          </w:tcPr>
          <w:p>
            <w:pPr>
              <w:pStyle w:val="TableContents"/>
              <w:bidi w:val="0"/>
              <w:spacing w:before="0" w:after="283"/>
              <w:jc w:val="left"/>
              <w:rPr/>
            </w:pPr>
            <w:r>
              <w:rPr/>
              <w:t xml:space="preserve">22 </w:t>
            </w:r>
          </w:p>
        </w:tc>
        <w:tc>
          <w:tcPr>
            <w:tcW w:w="2100" w:type="dxa"/>
            <w:tcBorders/>
            <w:vAlign w:val="center"/>
          </w:tcPr>
          <w:p>
            <w:pPr>
              <w:pStyle w:val="TableHeading"/>
              <w:suppressLineNumbers/>
              <w:bidi w:val="0"/>
              <w:spacing w:before="0" w:after="283"/>
              <w:jc w:val="center"/>
              <w:rPr/>
            </w:pPr>
            <w:r>
              <w:rPr/>
              <w:t xml:space="preserve">Kane, Harry Harry Kane </w:t>
            </w:r>
          </w:p>
        </w:tc>
        <w:tc>
          <w:tcPr>
            <w:tcW w:w="2994" w:type="dxa"/>
            <w:tcBorders/>
            <w:vAlign w:val="center"/>
          </w:tcPr>
          <w:p>
            <w:pPr>
              <w:pStyle w:val="TableContents"/>
              <w:bidi w:val="0"/>
              <w:spacing w:before="0" w:after="283"/>
              <w:jc w:val="left"/>
              <w:rPr/>
            </w:pPr>
            <w:r>
              <w:rPr/>
              <w:t xml:space="preserve">Tottenham Hotspur </w:t>
            </w:r>
          </w:p>
        </w:tc>
        <w:tc>
          <w:tcPr>
            <w:tcW w:w="686" w:type="dxa"/>
            <w:tcBorders/>
            <w:vAlign w:val="center"/>
          </w:tcPr>
          <w:p>
            <w:pPr>
              <w:pStyle w:val="TableContents"/>
              <w:bidi w:val="0"/>
              <w:spacing w:before="0" w:after="283"/>
              <w:jc w:val="left"/>
              <w:rPr/>
            </w:pPr>
            <w:r>
              <w:rPr/>
              <w:t xml:space="preserve">108 </w:t>
            </w:r>
          </w:p>
        </w:tc>
        <w:tc>
          <w:tcPr>
            <w:tcW w:w="806" w:type="dxa"/>
            <w:tcBorders/>
            <w:vAlign w:val="center"/>
          </w:tcPr>
          <w:p>
            <w:pPr>
              <w:pStyle w:val="TableContents"/>
              <w:bidi w:val="0"/>
              <w:spacing w:before="0" w:after="283"/>
              <w:jc w:val="left"/>
              <w:rPr/>
            </w:pPr>
            <w:r>
              <w:rPr/>
              <w:t xml:space="preserve">153 </w:t>
            </w:r>
          </w:p>
        </w:tc>
        <w:tc>
          <w:tcPr>
            <w:tcW w:w="2918" w:type="dxa"/>
            <w:tcBorders/>
            <w:vAlign w:val="center"/>
          </w:tcPr>
          <w:p>
            <w:pPr>
              <w:pStyle w:val="TableContents"/>
              <w:bidi w:val="0"/>
              <w:spacing w:before="0" w:after="283"/>
              <w:jc w:val="left"/>
              <w:rPr/>
            </w:pPr>
            <w:r>
              <w:rPr/>
              <w:t xml:space="preserve">0.71 </w:t>
            </w:r>
          </w:p>
        </w:tc>
      </w:tr>
      <w:tr>
        <w:trPr/>
        <w:tc>
          <w:tcPr>
            <w:tcW w:w="701" w:type="dxa"/>
            <w:tcBorders/>
            <w:vAlign w:val="center"/>
          </w:tcPr>
          <w:p>
            <w:pPr>
              <w:pStyle w:val="TableContents"/>
              <w:bidi w:val="0"/>
              <w:spacing w:before="0" w:after="283"/>
              <w:jc w:val="left"/>
              <w:rPr/>
            </w:pPr>
            <w:r>
              <w:rPr/>
              <w:t xml:space="preserve">23 </w:t>
            </w:r>
          </w:p>
        </w:tc>
        <w:tc>
          <w:tcPr>
            <w:tcW w:w="2100" w:type="dxa"/>
            <w:tcBorders/>
            <w:vAlign w:val="center"/>
          </w:tcPr>
          <w:p>
            <w:pPr>
              <w:pStyle w:val="TableHeading"/>
              <w:suppressLineNumbers/>
              <w:bidi w:val="0"/>
              <w:spacing w:before="0" w:after="283"/>
              <w:jc w:val="center"/>
              <w:rPr/>
            </w:pPr>
            <w:r>
              <w:rPr/>
              <w:t xml:space="preserve">Crouch, Peter Peter Peter Crouch </w:t>
            </w:r>
          </w:p>
        </w:tc>
        <w:tc>
          <w:tcPr>
            <w:tcW w:w="2994" w:type="dxa"/>
            <w:tcBorders/>
            <w:vAlign w:val="center"/>
          </w:tcPr>
          <w:p>
            <w:pPr>
              <w:pStyle w:val="TableContents"/>
              <w:bidi w:val="0"/>
              <w:spacing w:before="0" w:after="283"/>
              <w:jc w:val="left"/>
              <w:rPr/>
            </w:pPr>
            <w:r>
              <w:rPr/>
              <w:t xml:space="preserve">Aston Villa, Southampton, Liverpool, Portsmouth, Tottenham Hotspur, Stoke City. </w:t>
            </w:r>
          </w:p>
        </w:tc>
        <w:tc>
          <w:tcPr>
            <w:tcW w:w="686" w:type="dxa"/>
            <w:tcBorders/>
            <w:vAlign w:val="center"/>
          </w:tcPr>
          <w:p>
            <w:pPr>
              <w:pStyle w:val="TableContents"/>
              <w:bidi w:val="0"/>
              <w:spacing w:before="0" w:after="283"/>
              <w:jc w:val="left"/>
              <w:rPr/>
            </w:pPr>
            <w:r>
              <w:rPr/>
              <w:t xml:space="preserve">108 </w:t>
            </w:r>
          </w:p>
        </w:tc>
        <w:tc>
          <w:tcPr>
            <w:tcW w:w="806" w:type="dxa"/>
            <w:tcBorders/>
            <w:vAlign w:val="center"/>
          </w:tcPr>
          <w:p>
            <w:pPr>
              <w:pStyle w:val="TableContents"/>
              <w:bidi w:val="0"/>
              <w:spacing w:before="0" w:after="283"/>
              <w:jc w:val="left"/>
              <w:rPr/>
            </w:pPr>
            <w:r>
              <w:rPr/>
              <w:t xml:space="preserve">462 </w:t>
            </w:r>
          </w:p>
        </w:tc>
        <w:tc>
          <w:tcPr>
            <w:tcW w:w="2918" w:type="dxa"/>
            <w:tcBorders/>
            <w:vAlign w:val="center"/>
          </w:tcPr>
          <w:p>
            <w:pPr>
              <w:pStyle w:val="TableContents"/>
              <w:bidi w:val="0"/>
              <w:spacing w:before="0" w:after="283"/>
              <w:jc w:val="left"/>
              <w:rPr/>
            </w:pPr>
            <w:r>
              <w:rPr/>
              <w:t xml:space="preserve">0.23 </w:t>
            </w:r>
          </w:p>
        </w:tc>
      </w:tr>
      <w:tr>
        <w:trPr/>
        <w:tc>
          <w:tcPr>
            <w:tcW w:w="701" w:type="dxa"/>
            <w:tcBorders/>
            <w:vAlign w:val="center"/>
          </w:tcPr>
          <w:p>
            <w:pPr>
              <w:pStyle w:val="TableContents"/>
              <w:bidi w:val="0"/>
              <w:spacing w:before="0" w:after="283"/>
              <w:jc w:val="left"/>
              <w:rPr/>
            </w:pPr>
            <w:r>
              <w:rPr/>
              <w:t xml:space="preserve">23 </w:t>
            </w:r>
          </w:p>
        </w:tc>
        <w:tc>
          <w:tcPr>
            <w:tcW w:w="2100" w:type="dxa"/>
            <w:tcBorders/>
            <w:vAlign w:val="center"/>
          </w:tcPr>
          <w:p>
            <w:pPr>
              <w:pStyle w:val="TableHeading"/>
              <w:suppressLineNumbers/>
              <w:bidi w:val="0"/>
              <w:spacing w:before="0" w:after="283"/>
              <w:jc w:val="center"/>
              <w:rPr/>
            </w:pPr>
            <w:r>
              <w:rPr/>
              <w:t xml:space="preserve">Scholes, Paul Paul Scholes </w:t>
            </w:r>
          </w:p>
        </w:tc>
        <w:tc>
          <w:tcPr>
            <w:tcW w:w="2994" w:type="dxa"/>
            <w:tcBorders/>
            <w:vAlign w:val="center"/>
          </w:tcPr>
          <w:p>
            <w:pPr>
              <w:pStyle w:val="TableContents"/>
              <w:bidi w:val="0"/>
              <w:spacing w:before="0" w:after="283"/>
              <w:jc w:val="left"/>
              <w:rPr/>
            </w:pPr>
            <w:r>
              <w:rPr/>
              <w:t xml:space="preserve">Manchester United </w:t>
            </w:r>
          </w:p>
        </w:tc>
        <w:tc>
          <w:tcPr>
            <w:tcW w:w="686" w:type="dxa"/>
            <w:tcBorders/>
            <w:vAlign w:val="center"/>
          </w:tcPr>
          <w:p>
            <w:pPr>
              <w:pStyle w:val="TableContents"/>
              <w:bidi w:val="0"/>
              <w:spacing w:before="0" w:after="283"/>
              <w:jc w:val="left"/>
              <w:rPr/>
            </w:pPr>
            <w:r>
              <w:rPr/>
              <w:t xml:space="preserve">107 </w:t>
            </w:r>
          </w:p>
        </w:tc>
        <w:tc>
          <w:tcPr>
            <w:tcW w:w="806" w:type="dxa"/>
            <w:tcBorders/>
            <w:vAlign w:val="center"/>
          </w:tcPr>
          <w:p>
            <w:pPr>
              <w:pStyle w:val="TableContents"/>
              <w:bidi w:val="0"/>
              <w:spacing w:before="0" w:after="283"/>
              <w:jc w:val="left"/>
              <w:rPr/>
            </w:pPr>
            <w:r>
              <w:rPr/>
              <w:t xml:space="preserve">499 </w:t>
            </w:r>
          </w:p>
        </w:tc>
        <w:tc>
          <w:tcPr>
            <w:tcW w:w="2918" w:type="dxa"/>
            <w:tcBorders/>
            <w:vAlign w:val="center"/>
          </w:tcPr>
          <w:p>
            <w:pPr>
              <w:pStyle w:val="TableContents"/>
              <w:bidi w:val="0"/>
              <w:spacing w:before="0" w:after="283"/>
              <w:jc w:val="left"/>
              <w:rPr/>
            </w:pPr>
            <w:r>
              <w:rPr/>
              <w:t xml:space="preserve">0.21 </w:t>
            </w:r>
          </w:p>
        </w:tc>
      </w:tr>
      <w:tr>
        <w:trPr/>
        <w:tc>
          <w:tcPr>
            <w:tcW w:w="701" w:type="dxa"/>
            <w:tcBorders/>
            <w:vAlign w:val="center"/>
          </w:tcPr>
          <w:p>
            <w:pPr>
              <w:pStyle w:val="TableContents"/>
              <w:bidi w:val="0"/>
              <w:spacing w:before="0" w:after="283"/>
              <w:jc w:val="left"/>
              <w:rPr/>
            </w:pPr>
            <w:r>
              <w:rPr/>
              <w:t xml:space="preserve">25 </w:t>
            </w:r>
          </w:p>
        </w:tc>
        <w:tc>
          <w:tcPr>
            <w:tcW w:w="2100" w:type="dxa"/>
            <w:tcBorders/>
            <w:vAlign w:val="center"/>
          </w:tcPr>
          <w:p>
            <w:pPr>
              <w:pStyle w:val="TableHeading"/>
              <w:suppressLineNumbers/>
              <w:bidi w:val="0"/>
              <w:spacing w:before="0" w:after="283"/>
              <w:jc w:val="center"/>
              <w:rPr/>
            </w:pPr>
            <w:r>
              <w:rPr/>
              <w:t xml:space="preserve">Bent, Darren Darren Bent </w:t>
            </w:r>
          </w:p>
        </w:tc>
        <w:tc>
          <w:tcPr>
            <w:tcW w:w="2994" w:type="dxa"/>
            <w:tcBorders/>
            <w:vAlign w:val="center"/>
          </w:tcPr>
          <w:p>
            <w:pPr>
              <w:pStyle w:val="TableContents"/>
              <w:bidi w:val="0"/>
              <w:spacing w:before="0" w:after="283"/>
              <w:jc w:val="left"/>
              <w:rPr/>
            </w:pPr>
            <w:r>
              <w:rPr/>
              <w:t xml:space="preserve">Ipswich Town, Charlton Athletic, Tottenham Hotspur, Sunderland, Aston Villa, Fulham. </w:t>
            </w:r>
          </w:p>
        </w:tc>
        <w:tc>
          <w:tcPr>
            <w:tcW w:w="686" w:type="dxa"/>
            <w:tcBorders/>
            <w:vAlign w:val="center"/>
          </w:tcPr>
          <w:p>
            <w:pPr>
              <w:pStyle w:val="TableContents"/>
              <w:bidi w:val="0"/>
              <w:spacing w:before="0" w:after="283"/>
              <w:jc w:val="left"/>
              <w:rPr/>
            </w:pPr>
            <w:r>
              <w:rPr/>
              <w:t xml:space="preserve">106 </w:t>
            </w:r>
          </w:p>
        </w:tc>
        <w:tc>
          <w:tcPr>
            <w:tcW w:w="806" w:type="dxa"/>
            <w:tcBorders/>
            <w:vAlign w:val="center"/>
          </w:tcPr>
          <w:p>
            <w:pPr>
              <w:pStyle w:val="TableContents"/>
              <w:bidi w:val="0"/>
              <w:spacing w:before="0" w:after="283"/>
              <w:jc w:val="left"/>
              <w:rPr/>
            </w:pPr>
            <w:r>
              <w:rPr/>
              <w:t xml:space="preserve">276 </w:t>
            </w:r>
          </w:p>
        </w:tc>
        <w:tc>
          <w:tcPr>
            <w:tcW w:w="2918" w:type="dxa"/>
            <w:tcBorders/>
            <w:vAlign w:val="center"/>
          </w:tcPr>
          <w:p>
            <w:pPr>
              <w:pStyle w:val="TableContents"/>
              <w:bidi w:val="0"/>
              <w:spacing w:before="0" w:after="283"/>
              <w:jc w:val="left"/>
              <w:rPr/>
            </w:pPr>
            <w:r>
              <w:rPr/>
              <w:t xml:space="preserve">0.38 </w:t>
            </w:r>
          </w:p>
        </w:tc>
      </w:tr>
      <w:tr>
        <w:trPr/>
        <w:tc>
          <w:tcPr>
            <w:tcW w:w="701" w:type="dxa"/>
            <w:tcBorders/>
            <w:vAlign w:val="center"/>
          </w:tcPr>
          <w:p>
            <w:pPr>
              <w:pStyle w:val="TableContents"/>
              <w:bidi w:val="0"/>
              <w:spacing w:before="0" w:after="283"/>
              <w:jc w:val="left"/>
              <w:rPr/>
            </w:pPr>
            <w:r>
              <w:rPr/>
              <w:t xml:space="preserve">26 </w:t>
            </w:r>
          </w:p>
        </w:tc>
        <w:tc>
          <w:tcPr>
            <w:tcW w:w="2100" w:type="dxa"/>
            <w:tcBorders/>
            <w:vAlign w:val="center"/>
          </w:tcPr>
          <w:p>
            <w:pPr>
              <w:pStyle w:val="TableHeading"/>
              <w:suppressLineNumbers/>
              <w:bidi w:val="0"/>
              <w:spacing w:before="0" w:after="283"/>
              <w:jc w:val="center"/>
              <w:rPr/>
            </w:pPr>
            <w:r>
              <w:rPr/>
              <w:t xml:space="preserve">Drogba, Didier Didier Didier Drogba </w:t>
            </w:r>
          </w:p>
        </w:tc>
        <w:tc>
          <w:tcPr>
            <w:tcW w:w="2994" w:type="dxa"/>
            <w:tcBorders/>
            <w:vAlign w:val="center"/>
          </w:tcPr>
          <w:p>
            <w:pPr>
              <w:pStyle w:val="TableContents"/>
              <w:bidi w:val="0"/>
              <w:spacing w:before="0" w:after="283"/>
              <w:jc w:val="left"/>
              <w:rPr/>
            </w:pPr>
            <w:r>
              <w:rPr/>
              <w:t xml:space="preserve">Chelsea </w:t>
            </w:r>
          </w:p>
        </w:tc>
        <w:tc>
          <w:tcPr>
            <w:tcW w:w="686" w:type="dxa"/>
            <w:tcBorders/>
            <w:vAlign w:val="center"/>
          </w:tcPr>
          <w:p>
            <w:pPr>
              <w:pStyle w:val="TableContents"/>
              <w:bidi w:val="0"/>
              <w:spacing w:before="0" w:after="283"/>
              <w:jc w:val="left"/>
              <w:rPr/>
            </w:pPr>
            <w:r>
              <w:rPr/>
              <w:t xml:space="preserve">104 </w:t>
            </w:r>
          </w:p>
        </w:tc>
        <w:tc>
          <w:tcPr>
            <w:tcW w:w="806" w:type="dxa"/>
            <w:tcBorders/>
            <w:vAlign w:val="center"/>
          </w:tcPr>
          <w:p>
            <w:pPr>
              <w:pStyle w:val="TableContents"/>
              <w:bidi w:val="0"/>
              <w:spacing w:before="0" w:after="283"/>
              <w:jc w:val="left"/>
              <w:rPr/>
            </w:pPr>
            <w:r>
              <w:rPr/>
              <w:t xml:space="preserve">254 </w:t>
            </w:r>
          </w:p>
        </w:tc>
        <w:tc>
          <w:tcPr>
            <w:tcW w:w="2918" w:type="dxa"/>
            <w:tcBorders/>
            <w:vAlign w:val="center"/>
          </w:tcPr>
          <w:p>
            <w:pPr>
              <w:pStyle w:val="TableContents"/>
              <w:bidi w:val="0"/>
              <w:spacing w:before="0" w:after="283"/>
              <w:jc w:val="left"/>
              <w:rPr/>
            </w:pPr>
            <w:r>
              <w:rPr/>
              <w:t xml:space="preserve">0.41 </w:t>
            </w:r>
          </w:p>
        </w:tc>
      </w:tr>
      <w:tr>
        <w:trPr/>
        <w:tc>
          <w:tcPr>
            <w:tcW w:w="701" w:type="dxa"/>
            <w:tcBorders/>
            <w:vAlign w:val="center"/>
          </w:tcPr>
          <w:p>
            <w:pPr>
              <w:pStyle w:val="TableContents"/>
              <w:bidi w:val="0"/>
              <w:spacing w:before="0" w:after="283"/>
              <w:jc w:val="left"/>
              <w:rPr/>
            </w:pPr>
            <w:r>
              <w:rPr/>
              <w:t xml:space="preserve">27 </w:t>
            </w:r>
          </w:p>
        </w:tc>
        <w:tc>
          <w:tcPr>
            <w:tcW w:w="2100" w:type="dxa"/>
            <w:tcBorders/>
            <w:vAlign w:val="center"/>
          </w:tcPr>
          <w:p>
            <w:pPr>
              <w:pStyle w:val="TableHeading"/>
              <w:suppressLineNumbers/>
              <w:bidi w:val="0"/>
              <w:spacing w:before="0" w:after="283"/>
              <w:jc w:val="center"/>
              <w:rPr/>
            </w:pPr>
            <w:r>
              <w:rPr/>
              <w:t xml:space="preserve">Lukaku, Romelu Romelu Lukaku </w:t>
            </w:r>
          </w:p>
        </w:tc>
        <w:tc>
          <w:tcPr>
            <w:tcW w:w="2994" w:type="dxa"/>
            <w:tcBorders/>
            <w:vAlign w:val="center"/>
          </w:tcPr>
          <w:p>
            <w:pPr>
              <w:pStyle w:val="TableContents"/>
              <w:bidi w:val="0"/>
              <w:spacing w:before="0" w:after="283"/>
              <w:jc w:val="left"/>
              <w:rPr/>
            </w:pPr>
            <w:r>
              <w:rPr/>
              <w:t xml:space="preserve">West Bromwich Albion, Everton, Manchester United </w:t>
            </w:r>
          </w:p>
        </w:tc>
        <w:tc>
          <w:tcPr>
            <w:tcW w:w="686" w:type="dxa"/>
            <w:tcBorders/>
            <w:vAlign w:val="center"/>
          </w:tcPr>
          <w:p>
            <w:pPr>
              <w:pStyle w:val="TableContents"/>
              <w:bidi w:val="0"/>
              <w:spacing w:before="0" w:after="283"/>
              <w:jc w:val="left"/>
              <w:rPr/>
            </w:pPr>
            <w:r>
              <w:rPr/>
              <w:t xml:space="preserve">101 </w:t>
            </w:r>
          </w:p>
        </w:tc>
        <w:tc>
          <w:tcPr>
            <w:tcW w:w="806" w:type="dxa"/>
            <w:tcBorders/>
            <w:vAlign w:val="center"/>
          </w:tcPr>
          <w:p>
            <w:pPr>
              <w:pStyle w:val="TableContents"/>
              <w:bidi w:val="0"/>
              <w:spacing w:before="0" w:after="283"/>
              <w:jc w:val="left"/>
              <w:rPr/>
            </w:pPr>
            <w:r>
              <w:rPr/>
              <w:t xml:space="preserve">220 </w:t>
            </w:r>
          </w:p>
        </w:tc>
        <w:tc>
          <w:tcPr>
            <w:tcW w:w="2918" w:type="dxa"/>
            <w:tcBorders/>
            <w:vAlign w:val="center"/>
          </w:tcPr>
          <w:p>
            <w:pPr>
              <w:pStyle w:val="TableContents"/>
              <w:bidi w:val="0"/>
              <w:spacing w:before="0" w:after="283"/>
              <w:jc w:val="left"/>
              <w:rPr/>
            </w:pPr>
            <w:r>
              <w:rPr/>
              <w:t xml:space="preserve">0.46 </w:t>
            </w:r>
          </w:p>
        </w:tc>
      </w:tr>
      <w:tr>
        <w:trPr/>
        <w:tc>
          <w:tcPr>
            <w:tcW w:w="701" w:type="dxa"/>
            <w:tcBorders/>
            <w:vAlign w:val="center"/>
          </w:tcPr>
          <w:p>
            <w:pPr>
              <w:pStyle w:val="TableContents"/>
              <w:bidi w:val="0"/>
              <w:spacing w:before="0" w:after="283"/>
              <w:jc w:val="left"/>
              <w:rPr/>
            </w:pPr>
            <w:r>
              <w:rPr/>
              <w:t xml:space="preserve">28 </w:t>
            </w:r>
          </w:p>
        </w:tc>
        <w:tc>
          <w:tcPr>
            <w:tcW w:w="2100" w:type="dxa"/>
            <w:tcBorders/>
            <w:vAlign w:val="center"/>
          </w:tcPr>
          <w:p>
            <w:pPr>
              <w:pStyle w:val="TableHeading"/>
              <w:suppressLineNumbers/>
              <w:bidi w:val="0"/>
              <w:spacing w:before="0" w:after="283"/>
              <w:jc w:val="center"/>
              <w:rPr/>
            </w:pPr>
            <w:r>
              <w:rPr/>
              <w:t xml:space="preserve">Le Tissier, Matt Matt Matt Le Tissier </w:t>
            </w:r>
          </w:p>
        </w:tc>
        <w:tc>
          <w:tcPr>
            <w:tcW w:w="2994" w:type="dxa"/>
            <w:tcBorders/>
            <w:vAlign w:val="center"/>
          </w:tcPr>
          <w:p>
            <w:pPr>
              <w:pStyle w:val="TableContents"/>
              <w:bidi w:val="0"/>
              <w:spacing w:before="0" w:after="283"/>
              <w:jc w:val="left"/>
              <w:rPr/>
            </w:pPr>
            <w:r>
              <w:rPr/>
              <w:t xml:space="preserve">Southampton </w:t>
            </w:r>
          </w:p>
        </w:tc>
        <w:tc>
          <w:tcPr>
            <w:tcW w:w="686" w:type="dxa"/>
            <w:tcBorders/>
            <w:vAlign w:val="center"/>
          </w:tcPr>
          <w:p>
            <w:pPr>
              <w:pStyle w:val="TableContents"/>
              <w:bidi w:val="0"/>
              <w:spacing w:before="0" w:after="283"/>
              <w:jc w:val="left"/>
              <w:rPr/>
            </w:pPr>
            <w:r>
              <w:rPr/>
              <w:t xml:space="preserve">100 </w:t>
            </w:r>
          </w:p>
        </w:tc>
        <w:tc>
          <w:tcPr>
            <w:tcW w:w="806" w:type="dxa"/>
            <w:tcBorders/>
            <w:vAlign w:val="center"/>
          </w:tcPr>
          <w:p>
            <w:pPr>
              <w:pStyle w:val="TableContents"/>
              <w:bidi w:val="0"/>
              <w:spacing w:before="0" w:after="283"/>
              <w:jc w:val="left"/>
              <w:rPr/>
            </w:pPr>
            <w:r>
              <w:rPr/>
              <w:t xml:space="preserve">270 </w:t>
            </w:r>
          </w:p>
        </w:tc>
        <w:tc>
          <w:tcPr>
            <w:tcW w:w="2918" w:type="dxa"/>
            <w:tcBorders/>
            <w:vAlign w:val="center"/>
          </w:tcPr>
          <w:p>
            <w:pPr>
              <w:pStyle w:val="TableContents"/>
              <w:bidi w:val="0"/>
              <w:spacing w:before="0" w:after="283"/>
              <w:jc w:val="left"/>
              <w:rPr/>
            </w:pPr>
            <w:r>
              <w:rPr/>
              <w:t xml:space="preserve">0,37 Kursivoitu teksti tarkoittaa pelaajia, jotka pelaavat edelleen ammattilaisjalkapalloa; lihavoitu teksti tarkoittaa pelaajia, jotka pelaavat edelleen Valioliigassa.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Englannin valioliigassa?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valioliigamaalia drogba on tehnyt?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valioliigamaalia Defoe on tehnyt?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pitää hallussaan ennätystä eniten Valioliigan maaleja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Eniten maaleja tehnyt valioliigapelaaja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Valioliigan pelaajista, joilla on 100 tai enemmän maaleja </w:t>
      </w:r>
    </w:p>
    <w:tbl>
      <w:tblPr>
        <w:tblW w:w="10205" w:type="dxa"/>
        <w:jc w:val="left"/>
        <w:tblInd w:w="0" w:type="dxa"/>
        <w:tblLayout w:type="fixed"/>
        <w:tblCellMar>
          <w:top w:w="28" w:type="dxa"/>
          <w:left w:w="28" w:type="dxa"/>
          <w:bottom w:w="28" w:type="dxa"/>
          <w:right w:w="28" w:type="dxa"/>
        </w:tblCellMar>
      </w:tblPr>
      <w:tblGrid>
        <w:gridCol w:w="698"/>
        <w:gridCol w:w="1939"/>
        <w:gridCol w:w="923"/>
        <w:gridCol w:w="2616"/>
        <w:gridCol w:w="683"/>
        <w:gridCol w:w="803"/>
        <w:gridCol w:w="2543"/>
      </w:tblGrid>
      <w:tr>
        <w:trPr/>
        <w:tc>
          <w:tcPr>
            <w:tcW w:w="698" w:type="dxa"/>
            <w:tcBorders/>
            <w:vAlign w:val="center"/>
          </w:tcPr>
          <w:p>
            <w:pPr>
              <w:pStyle w:val="TableHeading"/>
              <w:suppressLineNumbers/>
              <w:bidi w:val="0"/>
              <w:spacing w:before="0" w:after="283"/>
              <w:jc w:val="center"/>
              <w:rPr/>
            </w:pPr>
            <w:r>
              <w:rPr/>
              <w:t xml:space="preserve">Sijoitus </w:t>
            </w:r>
          </w:p>
        </w:tc>
        <w:tc>
          <w:tcPr>
            <w:tcW w:w="1939" w:type="dxa"/>
            <w:tcBorders/>
            <w:vAlign w:val="center"/>
          </w:tcPr>
          <w:p>
            <w:pPr>
              <w:pStyle w:val="TableHeading"/>
              <w:suppressLineNumbers/>
              <w:bidi w:val="0"/>
              <w:spacing w:before="0" w:after="283"/>
              <w:jc w:val="center"/>
              <w:rPr/>
            </w:pPr>
            <w:r>
              <w:rPr/>
              <w:t xml:space="preserve">Pelaaja </w:t>
            </w:r>
          </w:p>
        </w:tc>
        <w:tc>
          <w:tcPr>
            <w:tcW w:w="923" w:type="dxa"/>
            <w:tcBorders/>
            <w:vAlign w:val="center"/>
          </w:tcPr>
          <w:p>
            <w:pPr>
              <w:pStyle w:val="TableHeading"/>
              <w:suppressLineNumbers/>
              <w:bidi w:val="0"/>
              <w:spacing w:before="0" w:after="283"/>
              <w:jc w:val="center"/>
              <w:rPr/>
            </w:pPr>
            <w:r>
              <w:rPr/>
              <w:t xml:space="preserve">Asema </w:t>
            </w:r>
          </w:p>
        </w:tc>
        <w:tc>
          <w:tcPr>
            <w:tcW w:w="2616" w:type="dxa"/>
            <w:tcBorders/>
            <w:vAlign w:val="center"/>
          </w:tcPr>
          <w:p>
            <w:pPr>
              <w:pStyle w:val="TableHeading"/>
              <w:suppressLineNumbers/>
              <w:bidi w:val="0"/>
              <w:spacing w:before="0" w:after="283"/>
              <w:jc w:val="center"/>
              <w:rPr/>
            </w:pPr>
            <w:r>
              <w:rPr/>
              <w:t xml:space="preserve">Valioliigaseura (s) </w:t>
            </w:r>
          </w:p>
        </w:tc>
        <w:tc>
          <w:tcPr>
            <w:tcW w:w="683" w:type="dxa"/>
            <w:tcBorders/>
            <w:vAlign w:val="center"/>
          </w:tcPr>
          <w:p>
            <w:pPr>
              <w:pStyle w:val="TableHeading"/>
              <w:suppressLineNumbers/>
              <w:bidi w:val="0"/>
              <w:spacing w:before="0" w:after="283"/>
              <w:jc w:val="center"/>
              <w:rPr/>
            </w:pPr>
            <w:r>
              <w:rPr/>
              <w:t xml:space="preserve">Tavoitteet </w:t>
            </w:r>
          </w:p>
        </w:tc>
        <w:tc>
          <w:tcPr>
            <w:tcW w:w="803" w:type="dxa"/>
            <w:tcBorders/>
            <w:vAlign w:val="center"/>
          </w:tcPr>
          <w:p>
            <w:pPr>
              <w:pStyle w:val="TableHeading"/>
              <w:suppressLineNumbers/>
              <w:bidi w:val="0"/>
              <w:spacing w:before="0" w:after="283"/>
              <w:jc w:val="center"/>
              <w:rPr/>
            </w:pPr>
            <w:r>
              <w:rPr/>
              <w:t xml:space="preserve">Soitettu </w:t>
            </w:r>
          </w:p>
        </w:tc>
        <w:tc>
          <w:tcPr>
            <w:tcW w:w="2543" w:type="dxa"/>
            <w:tcBorders/>
            <w:vAlign w:val="center"/>
          </w:tcPr>
          <w:p>
            <w:pPr>
              <w:pStyle w:val="TableHeading"/>
              <w:suppressLineNumbers/>
              <w:bidi w:val="0"/>
              <w:spacing w:before="0" w:after="283"/>
              <w:jc w:val="center"/>
              <w:rPr/>
            </w:pPr>
            <w:r>
              <w:rPr/>
              <w:t xml:space="preserve">Suhde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Heading"/>
              <w:suppressLineNumbers/>
              <w:bidi w:val="0"/>
              <w:spacing w:before="0" w:after="283"/>
              <w:jc w:val="center"/>
              <w:rPr/>
            </w:pPr>
            <w:r>
              <w:rPr/>
              <w:t xml:space="preserve">Shearer, Alan </w:t>
            </w:r>
            <w:r>
              <w:rPr>
                <w:color w:val="A9A9A9"/>
              </w:rPr>
              <w:t xml:space="preserve">Alan Shearer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Blackburn Rovers, Newcastle United </w:t>
            </w:r>
          </w:p>
        </w:tc>
        <w:tc>
          <w:tcPr>
            <w:tcW w:w="683" w:type="dxa"/>
            <w:tcBorders/>
            <w:vAlign w:val="center"/>
          </w:tcPr>
          <w:p>
            <w:pPr>
              <w:pStyle w:val="TableContents"/>
              <w:bidi w:val="0"/>
              <w:spacing w:before="0" w:after="283"/>
              <w:jc w:val="left"/>
              <w:rPr/>
            </w:pPr>
            <w:r>
              <w:rPr/>
              <w:t xml:space="preserve">260 </w:t>
            </w:r>
          </w:p>
        </w:tc>
        <w:tc>
          <w:tcPr>
            <w:tcW w:w="803" w:type="dxa"/>
            <w:tcBorders/>
            <w:vAlign w:val="center"/>
          </w:tcPr>
          <w:p>
            <w:pPr>
              <w:pStyle w:val="TableContents"/>
              <w:bidi w:val="0"/>
              <w:spacing w:before="0" w:after="283"/>
              <w:jc w:val="left"/>
              <w:rPr/>
            </w:pPr>
            <w:r>
              <w:rPr/>
              <w:t xml:space="preserve">441 </w:t>
            </w:r>
          </w:p>
        </w:tc>
        <w:tc>
          <w:tcPr>
            <w:tcW w:w="2543" w:type="dxa"/>
            <w:tcBorders/>
            <w:vAlign w:val="center"/>
          </w:tcPr>
          <w:p>
            <w:pPr>
              <w:pStyle w:val="TableContents"/>
              <w:bidi w:val="0"/>
              <w:spacing w:before="0" w:after="283"/>
              <w:jc w:val="left"/>
              <w:rPr/>
            </w:pPr>
            <w:r>
              <w:rPr/>
              <w:t xml:space="preserve">0.59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Heading"/>
              <w:suppressLineNumbers/>
              <w:bidi w:val="0"/>
              <w:spacing w:before="0" w:after="283"/>
              <w:jc w:val="center"/>
              <w:rPr/>
            </w:pPr>
            <w:r>
              <w:rPr/>
              <w:t xml:space="preserve">Rooney, Wayne Wayne Rooney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Everton, Manchester United </w:t>
            </w:r>
          </w:p>
        </w:tc>
        <w:tc>
          <w:tcPr>
            <w:tcW w:w="683" w:type="dxa"/>
            <w:tcBorders/>
            <w:vAlign w:val="center"/>
          </w:tcPr>
          <w:p>
            <w:pPr>
              <w:pStyle w:val="TableContents"/>
              <w:bidi w:val="0"/>
              <w:spacing w:before="0" w:after="283"/>
              <w:jc w:val="left"/>
              <w:rPr/>
            </w:pPr>
            <w:r>
              <w:rPr/>
              <w:t xml:space="preserve">208 </w:t>
            </w:r>
          </w:p>
        </w:tc>
        <w:tc>
          <w:tcPr>
            <w:tcW w:w="803" w:type="dxa"/>
            <w:tcBorders/>
            <w:vAlign w:val="center"/>
          </w:tcPr>
          <w:p>
            <w:pPr>
              <w:pStyle w:val="TableContents"/>
              <w:bidi w:val="0"/>
              <w:spacing w:before="0" w:after="283"/>
              <w:jc w:val="left"/>
              <w:rPr/>
            </w:pPr>
            <w:r>
              <w:rPr/>
              <w:t xml:space="preserve">484 </w:t>
            </w:r>
          </w:p>
        </w:tc>
        <w:tc>
          <w:tcPr>
            <w:tcW w:w="2543" w:type="dxa"/>
            <w:tcBorders/>
            <w:vAlign w:val="center"/>
          </w:tcPr>
          <w:p>
            <w:pPr>
              <w:pStyle w:val="TableContents"/>
              <w:bidi w:val="0"/>
              <w:spacing w:before="0" w:after="283"/>
              <w:jc w:val="left"/>
              <w:rPr/>
            </w:pPr>
            <w:r>
              <w:rPr/>
              <w:t xml:space="preserve">0.43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Heading"/>
              <w:suppressLineNumbers/>
              <w:bidi w:val="0"/>
              <w:spacing w:before="0" w:after="283"/>
              <w:jc w:val="center"/>
              <w:rPr/>
            </w:pPr>
            <w:r>
              <w:rPr/>
              <w:t xml:space="preserve">Cole, Andy Andy Cole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Newcastle United, Manchester United, Blackburn Rovers, Fulham, Manchester City, Portsmouth. </w:t>
            </w:r>
          </w:p>
        </w:tc>
        <w:tc>
          <w:tcPr>
            <w:tcW w:w="683" w:type="dxa"/>
            <w:tcBorders/>
            <w:vAlign w:val="center"/>
          </w:tcPr>
          <w:p>
            <w:pPr>
              <w:pStyle w:val="TableContents"/>
              <w:bidi w:val="0"/>
              <w:spacing w:before="0" w:after="283"/>
              <w:jc w:val="left"/>
              <w:rPr/>
            </w:pPr>
            <w:r>
              <w:rPr/>
              <w:t xml:space="preserve">187 </w:t>
            </w:r>
          </w:p>
        </w:tc>
        <w:tc>
          <w:tcPr>
            <w:tcW w:w="803" w:type="dxa"/>
            <w:tcBorders/>
            <w:vAlign w:val="center"/>
          </w:tcPr>
          <w:p>
            <w:pPr>
              <w:pStyle w:val="TableContents"/>
              <w:bidi w:val="0"/>
              <w:spacing w:before="0" w:after="283"/>
              <w:jc w:val="left"/>
              <w:rPr/>
            </w:pPr>
            <w:r>
              <w:rPr/>
              <w:t xml:space="preserve">414 </w:t>
            </w:r>
          </w:p>
        </w:tc>
        <w:tc>
          <w:tcPr>
            <w:tcW w:w="2543" w:type="dxa"/>
            <w:tcBorders/>
            <w:vAlign w:val="center"/>
          </w:tcPr>
          <w:p>
            <w:pPr>
              <w:pStyle w:val="TableContents"/>
              <w:bidi w:val="0"/>
              <w:spacing w:before="0" w:after="283"/>
              <w:jc w:val="left"/>
              <w:rPr/>
            </w:pPr>
            <w:r>
              <w:rPr/>
              <w:t xml:space="preserve">0.45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Heading"/>
              <w:suppressLineNumbers/>
              <w:bidi w:val="0"/>
              <w:spacing w:before="0" w:after="283"/>
              <w:jc w:val="center"/>
              <w:rPr/>
            </w:pPr>
            <w:r>
              <w:rPr/>
              <w:t xml:space="preserve">Lampard, Frank Frank Lampard </w:t>
            </w:r>
          </w:p>
        </w:tc>
        <w:tc>
          <w:tcPr>
            <w:tcW w:w="923" w:type="dxa"/>
            <w:tcBorders/>
            <w:vAlign w:val="center"/>
          </w:tcPr>
          <w:p>
            <w:pPr>
              <w:pStyle w:val="TableContents"/>
              <w:bidi w:val="0"/>
              <w:spacing w:before="0" w:after="283"/>
              <w:jc w:val="left"/>
              <w:rPr/>
            </w:pPr>
            <w:r>
              <w:rPr/>
              <w:t xml:space="preserve">MF </w:t>
            </w:r>
          </w:p>
        </w:tc>
        <w:tc>
          <w:tcPr>
            <w:tcW w:w="2616" w:type="dxa"/>
            <w:tcBorders/>
            <w:vAlign w:val="center"/>
          </w:tcPr>
          <w:p>
            <w:pPr>
              <w:pStyle w:val="TableContents"/>
              <w:bidi w:val="0"/>
              <w:spacing w:before="0" w:after="283"/>
              <w:jc w:val="left"/>
              <w:rPr/>
            </w:pPr>
            <w:r>
              <w:rPr/>
              <w:t xml:space="preserve">West Ham United, Chelsea, Manchester City </w:t>
            </w:r>
          </w:p>
        </w:tc>
        <w:tc>
          <w:tcPr>
            <w:tcW w:w="683" w:type="dxa"/>
            <w:tcBorders/>
            <w:vAlign w:val="center"/>
          </w:tcPr>
          <w:p>
            <w:pPr>
              <w:pStyle w:val="TableContents"/>
              <w:bidi w:val="0"/>
              <w:spacing w:before="0" w:after="283"/>
              <w:jc w:val="left"/>
              <w:rPr/>
            </w:pPr>
            <w:r>
              <w:rPr/>
              <w:t xml:space="preserve">177 </w:t>
            </w:r>
          </w:p>
        </w:tc>
        <w:tc>
          <w:tcPr>
            <w:tcW w:w="803" w:type="dxa"/>
            <w:tcBorders/>
            <w:vAlign w:val="center"/>
          </w:tcPr>
          <w:p>
            <w:pPr>
              <w:pStyle w:val="TableContents"/>
              <w:bidi w:val="0"/>
              <w:spacing w:before="0" w:after="283"/>
              <w:jc w:val="left"/>
              <w:rPr/>
            </w:pPr>
            <w:r>
              <w:rPr/>
              <w:t xml:space="preserve">609 </w:t>
            </w:r>
          </w:p>
        </w:tc>
        <w:tc>
          <w:tcPr>
            <w:tcW w:w="2543" w:type="dxa"/>
            <w:tcBorders/>
            <w:vAlign w:val="center"/>
          </w:tcPr>
          <w:p>
            <w:pPr>
              <w:pStyle w:val="TableContents"/>
              <w:bidi w:val="0"/>
              <w:spacing w:before="0" w:after="283"/>
              <w:jc w:val="left"/>
              <w:rPr/>
            </w:pPr>
            <w:r>
              <w:rPr/>
              <w:t xml:space="preserve">0.29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Heading"/>
              <w:suppressLineNumbers/>
              <w:bidi w:val="0"/>
              <w:spacing w:before="0" w:after="283"/>
              <w:jc w:val="center"/>
              <w:rPr/>
            </w:pPr>
            <w:r>
              <w:rPr/>
              <w:t xml:space="preserve">Henry, Thierry Thierry Henry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Arsenal </w:t>
            </w:r>
          </w:p>
        </w:tc>
        <w:tc>
          <w:tcPr>
            <w:tcW w:w="683" w:type="dxa"/>
            <w:tcBorders/>
            <w:vAlign w:val="center"/>
          </w:tcPr>
          <w:p>
            <w:pPr>
              <w:pStyle w:val="TableContents"/>
              <w:bidi w:val="0"/>
              <w:spacing w:before="0" w:after="283"/>
              <w:jc w:val="left"/>
              <w:rPr/>
            </w:pPr>
            <w:r>
              <w:rPr/>
              <w:t xml:space="preserve">175 </w:t>
            </w:r>
          </w:p>
        </w:tc>
        <w:tc>
          <w:tcPr>
            <w:tcW w:w="803" w:type="dxa"/>
            <w:tcBorders/>
            <w:vAlign w:val="center"/>
          </w:tcPr>
          <w:p>
            <w:pPr>
              <w:pStyle w:val="TableContents"/>
              <w:bidi w:val="0"/>
              <w:spacing w:before="0" w:after="283"/>
              <w:jc w:val="left"/>
              <w:rPr/>
            </w:pPr>
            <w:r>
              <w:rPr/>
              <w:t xml:space="preserve">258 </w:t>
            </w:r>
          </w:p>
        </w:tc>
        <w:tc>
          <w:tcPr>
            <w:tcW w:w="2543" w:type="dxa"/>
            <w:tcBorders/>
            <w:vAlign w:val="center"/>
          </w:tcPr>
          <w:p>
            <w:pPr>
              <w:pStyle w:val="TableContents"/>
              <w:bidi w:val="0"/>
              <w:spacing w:before="0" w:after="283"/>
              <w:jc w:val="left"/>
              <w:rPr/>
            </w:pPr>
            <w:r>
              <w:rPr/>
              <w:t xml:space="preserve">0.68 </w:t>
            </w:r>
          </w:p>
        </w:tc>
      </w:tr>
      <w:tr>
        <w:trPr/>
        <w:tc>
          <w:tcPr>
            <w:tcW w:w="698" w:type="dxa"/>
            <w:tcBorders/>
            <w:vAlign w:val="center"/>
          </w:tcPr>
          <w:p>
            <w:pPr>
              <w:pStyle w:val="TableContents"/>
              <w:bidi w:val="0"/>
              <w:spacing w:before="0" w:after="283"/>
              <w:jc w:val="left"/>
              <w:rPr/>
            </w:pPr>
            <w:r>
              <w:rPr/>
              <w:t xml:space="preserve">6 </w:t>
            </w:r>
          </w:p>
        </w:tc>
        <w:tc>
          <w:tcPr>
            <w:tcW w:w="1939" w:type="dxa"/>
            <w:tcBorders/>
            <w:vAlign w:val="center"/>
          </w:tcPr>
          <w:p>
            <w:pPr>
              <w:pStyle w:val="TableHeading"/>
              <w:suppressLineNumbers/>
              <w:bidi w:val="0"/>
              <w:spacing w:before="0" w:after="283"/>
              <w:jc w:val="center"/>
              <w:rPr/>
            </w:pPr>
            <w:r>
              <w:rPr/>
              <w:t xml:space="preserve">Fowler, Robbie Robbie Fowler Robbie Fowler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Liverpool, Leeds United, Manchester City </w:t>
            </w:r>
          </w:p>
        </w:tc>
        <w:tc>
          <w:tcPr>
            <w:tcW w:w="683" w:type="dxa"/>
            <w:tcBorders/>
            <w:vAlign w:val="center"/>
          </w:tcPr>
          <w:p>
            <w:pPr>
              <w:pStyle w:val="TableContents"/>
              <w:bidi w:val="0"/>
              <w:spacing w:before="0" w:after="283"/>
              <w:jc w:val="left"/>
              <w:rPr/>
            </w:pPr>
            <w:r>
              <w:rPr/>
              <w:t xml:space="preserve">163 </w:t>
            </w:r>
          </w:p>
        </w:tc>
        <w:tc>
          <w:tcPr>
            <w:tcW w:w="803" w:type="dxa"/>
            <w:tcBorders/>
            <w:vAlign w:val="center"/>
          </w:tcPr>
          <w:p>
            <w:pPr>
              <w:pStyle w:val="TableContents"/>
              <w:bidi w:val="0"/>
              <w:spacing w:before="0" w:after="283"/>
              <w:jc w:val="left"/>
              <w:rPr/>
            </w:pPr>
            <w:r>
              <w:rPr/>
              <w:t xml:space="preserve">379 </w:t>
            </w:r>
          </w:p>
        </w:tc>
        <w:tc>
          <w:tcPr>
            <w:tcW w:w="2543" w:type="dxa"/>
            <w:tcBorders/>
            <w:vAlign w:val="center"/>
          </w:tcPr>
          <w:p>
            <w:pPr>
              <w:pStyle w:val="TableContents"/>
              <w:bidi w:val="0"/>
              <w:spacing w:before="0" w:after="283"/>
              <w:jc w:val="left"/>
              <w:rPr/>
            </w:pPr>
            <w:r>
              <w:rPr/>
              <w:t xml:space="preserve">0.43 </w:t>
            </w:r>
          </w:p>
        </w:tc>
      </w:tr>
      <w:tr>
        <w:trPr/>
        <w:tc>
          <w:tcPr>
            <w:tcW w:w="698" w:type="dxa"/>
            <w:tcBorders/>
            <w:vAlign w:val="center"/>
          </w:tcPr>
          <w:p>
            <w:pPr>
              <w:pStyle w:val="TableContents"/>
              <w:bidi w:val="0"/>
              <w:spacing w:before="0" w:after="283"/>
              <w:jc w:val="left"/>
              <w:rPr/>
            </w:pPr>
            <w:r>
              <w:rPr/>
              <w:t xml:space="preserve">7 </w:t>
            </w:r>
          </w:p>
        </w:tc>
        <w:tc>
          <w:tcPr>
            <w:tcW w:w="1939" w:type="dxa"/>
            <w:tcBorders/>
            <w:vAlign w:val="center"/>
          </w:tcPr>
          <w:p>
            <w:pPr>
              <w:pStyle w:val="TableHeading"/>
              <w:suppressLineNumbers/>
              <w:bidi w:val="0"/>
              <w:spacing w:before="0" w:after="283"/>
              <w:jc w:val="center"/>
              <w:rPr/>
            </w:pPr>
            <w:r>
              <w:rPr/>
              <w:t xml:space="preserve">Defoe, Jermain Jermain Defoe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West Ham United, Portsmouth, Tottenham Hotspur, Sunderland, Bournemouth. </w:t>
            </w:r>
          </w:p>
        </w:tc>
        <w:tc>
          <w:tcPr>
            <w:tcW w:w="683" w:type="dxa"/>
            <w:tcBorders/>
            <w:vAlign w:val="center"/>
          </w:tcPr>
          <w:p>
            <w:pPr>
              <w:pStyle w:val="TableContents"/>
              <w:bidi w:val="0"/>
              <w:spacing w:before="0" w:after="283"/>
              <w:jc w:val="left"/>
              <w:rPr/>
            </w:pPr>
            <w:r>
              <w:rPr/>
              <w:t xml:space="preserve">162 </w:t>
            </w:r>
          </w:p>
        </w:tc>
        <w:tc>
          <w:tcPr>
            <w:tcW w:w="803" w:type="dxa"/>
            <w:tcBorders/>
            <w:vAlign w:val="center"/>
          </w:tcPr>
          <w:p>
            <w:pPr>
              <w:pStyle w:val="TableContents"/>
              <w:bidi w:val="0"/>
              <w:spacing w:before="0" w:after="283"/>
              <w:jc w:val="left"/>
              <w:rPr/>
            </w:pPr>
            <w:r>
              <w:rPr/>
              <w:t xml:space="preserve">485 </w:t>
            </w:r>
          </w:p>
        </w:tc>
        <w:tc>
          <w:tcPr>
            <w:tcW w:w="2543" w:type="dxa"/>
            <w:tcBorders/>
            <w:vAlign w:val="center"/>
          </w:tcPr>
          <w:p>
            <w:pPr>
              <w:pStyle w:val="TableContents"/>
              <w:bidi w:val="0"/>
              <w:spacing w:before="0" w:after="283"/>
              <w:jc w:val="left"/>
              <w:rPr/>
            </w:pPr>
            <w:r>
              <w:rPr/>
              <w:t xml:space="preserve">0.33 </w:t>
            </w:r>
          </w:p>
        </w:tc>
      </w:tr>
      <w:tr>
        <w:trPr/>
        <w:tc>
          <w:tcPr>
            <w:tcW w:w="698" w:type="dxa"/>
            <w:tcBorders/>
            <w:vAlign w:val="center"/>
          </w:tcPr>
          <w:p>
            <w:pPr>
              <w:pStyle w:val="TableContents"/>
              <w:bidi w:val="0"/>
              <w:spacing w:before="0" w:after="283"/>
              <w:jc w:val="left"/>
              <w:rPr/>
            </w:pPr>
            <w:r>
              <w:rPr/>
              <w:t xml:space="preserve">8 </w:t>
            </w:r>
          </w:p>
        </w:tc>
        <w:tc>
          <w:tcPr>
            <w:tcW w:w="1939" w:type="dxa"/>
            <w:tcBorders/>
            <w:vAlign w:val="center"/>
          </w:tcPr>
          <w:p>
            <w:pPr>
              <w:pStyle w:val="TableHeading"/>
              <w:suppressLineNumbers/>
              <w:bidi w:val="0"/>
              <w:spacing w:before="0" w:after="283"/>
              <w:jc w:val="center"/>
              <w:rPr/>
            </w:pPr>
            <w:r>
              <w:rPr/>
              <w:t xml:space="preserve">Owen, Michael Michael Owen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Liverpool, Newcastle United, Manchester United, Stoke Cityn joukkueet </w:t>
            </w:r>
          </w:p>
        </w:tc>
        <w:tc>
          <w:tcPr>
            <w:tcW w:w="683" w:type="dxa"/>
            <w:tcBorders/>
            <w:vAlign w:val="center"/>
          </w:tcPr>
          <w:p>
            <w:pPr>
              <w:pStyle w:val="TableContents"/>
              <w:bidi w:val="0"/>
              <w:spacing w:before="0" w:after="283"/>
              <w:jc w:val="left"/>
              <w:rPr/>
            </w:pPr>
            <w:r>
              <w:rPr/>
              <w:t xml:space="preserve">150 </w:t>
            </w:r>
          </w:p>
        </w:tc>
        <w:tc>
          <w:tcPr>
            <w:tcW w:w="803" w:type="dxa"/>
            <w:tcBorders/>
            <w:vAlign w:val="center"/>
          </w:tcPr>
          <w:p>
            <w:pPr>
              <w:pStyle w:val="TableContents"/>
              <w:bidi w:val="0"/>
              <w:spacing w:before="0" w:after="283"/>
              <w:jc w:val="left"/>
              <w:rPr/>
            </w:pPr>
            <w:r>
              <w:rPr/>
              <w:t xml:space="preserve">326 </w:t>
            </w:r>
          </w:p>
        </w:tc>
        <w:tc>
          <w:tcPr>
            <w:tcW w:w="2543" w:type="dxa"/>
            <w:tcBorders/>
            <w:vAlign w:val="center"/>
          </w:tcPr>
          <w:p>
            <w:pPr>
              <w:pStyle w:val="TableContents"/>
              <w:bidi w:val="0"/>
              <w:spacing w:before="0" w:after="283"/>
              <w:jc w:val="left"/>
              <w:rPr/>
            </w:pPr>
            <w:r>
              <w:rPr/>
              <w:t xml:space="preserve">0.46 </w:t>
            </w:r>
          </w:p>
        </w:tc>
      </w:tr>
      <w:tr>
        <w:trPr/>
        <w:tc>
          <w:tcPr>
            <w:tcW w:w="698" w:type="dxa"/>
            <w:tcBorders/>
            <w:vAlign w:val="center"/>
          </w:tcPr>
          <w:p>
            <w:pPr>
              <w:pStyle w:val="TableContents"/>
              <w:bidi w:val="0"/>
              <w:spacing w:before="0" w:after="283"/>
              <w:jc w:val="left"/>
              <w:rPr/>
            </w:pPr>
            <w:r>
              <w:rPr/>
              <w:t xml:space="preserve">9 </w:t>
            </w:r>
          </w:p>
        </w:tc>
        <w:tc>
          <w:tcPr>
            <w:tcW w:w="1939" w:type="dxa"/>
            <w:tcBorders/>
            <w:vAlign w:val="center"/>
          </w:tcPr>
          <w:p>
            <w:pPr>
              <w:pStyle w:val="TableHeading"/>
              <w:suppressLineNumbers/>
              <w:bidi w:val="0"/>
              <w:spacing w:before="0" w:after="283"/>
              <w:jc w:val="center"/>
              <w:rPr/>
            </w:pPr>
            <w:r>
              <w:rPr/>
              <w:t xml:space="preserve">Ferdinand, Les Les Les Ferdinand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Queens Park Rangers, Newcastle United, Tottenham Hotspur, West Ham United, Leicester City, Bolton Wanderers. </w:t>
            </w:r>
          </w:p>
        </w:tc>
        <w:tc>
          <w:tcPr>
            <w:tcW w:w="683" w:type="dxa"/>
            <w:tcBorders/>
            <w:vAlign w:val="center"/>
          </w:tcPr>
          <w:p>
            <w:pPr>
              <w:pStyle w:val="TableContents"/>
              <w:bidi w:val="0"/>
              <w:spacing w:before="0" w:after="283"/>
              <w:jc w:val="left"/>
              <w:rPr/>
            </w:pPr>
            <w:r>
              <w:rPr/>
              <w:t xml:space="preserve">149 </w:t>
            </w:r>
          </w:p>
        </w:tc>
        <w:tc>
          <w:tcPr>
            <w:tcW w:w="803" w:type="dxa"/>
            <w:tcBorders/>
            <w:vAlign w:val="center"/>
          </w:tcPr>
          <w:p>
            <w:pPr>
              <w:pStyle w:val="TableContents"/>
              <w:bidi w:val="0"/>
              <w:spacing w:before="0" w:after="283"/>
              <w:jc w:val="left"/>
              <w:rPr/>
            </w:pPr>
            <w:r>
              <w:rPr/>
              <w:t xml:space="preserve">351 </w:t>
            </w:r>
          </w:p>
        </w:tc>
        <w:tc>
          <w:tcPr>
            <w:tcW w:w="2543" w:type="dxa"/>
            <w:tcBorders/>
            <w:vAlign w:val="center"/>
          </w:tcPr>
          <w:p>
            <w:pPr>
              <w:pStyle w:val="TableContents"/>
              <w:bidi w:val="0"/>
              <w:spacing w:before="0" w:after="283"/>
              <w:jc w:val="left"/>
              <w:rPr/>
            </w:pPr>
            <w:r>
              <w:rPr/>
              <w:t xml:space="preserve">0.42 </w:t>
            </w:r>
          </w:p>
        </w:tc>
      </w:tr>
      <w:tr>
        <w:trPr/>
        <w:tc>
          <w:tcPr>
            <w:tcW w:w="698" w:type="dxa"/>
            <w:tcBorders/>
            <w:vAlign w:val="center"/>
          </w:tcPr>
          <w:p>
            <w:pPr>
              <w:pStyle w:val="TableContents"/>
              <w:bidi w:val="0"/>
              <w:spacing w:before="0" w:after="283"/>
              <w:jc w:val="left"/>
              <w:rPr/>
            </w:pPr>
            <w:r>
              <w:rPr/>
              <w:t xml:space="preserve">10 </w:t>
            </w:r>
          </w:p>
        </w:tc>
        <w:tc>
          <w:tcPr>
            <w:tcW w:w="1939" w:type="dxa"/>
            <w:tcBorders/>
            <w:vAlign w:val="center"/>
          </w:tcPr>
          <w:p>
            <w:pPr>
              <w:pStyle w:val="TableHeading"/>
              <w:suppressLineNumbers/>
              <w:bidi w:val="0"/>
              <w:spacing w:before="0" w:after="283"/>
              <w:jc w:val="center"/>
              <w:rPr/>
            </w:pPr>
            <w:r>
              <w:rPr/>
              <w:t xml:space="preserve">Sheringham, Teddy Teddy Sheringham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Nottingham Forest, Tottenham Hotspur, Manchester United, Portsmouth, West Ham United. </w:t>
            </w:r>
          </w:p>
        </w:tc>
        <w:tc>
          <w:tcPr>
            <w:tcW w:w="683" w:type="dxa"/>
            <w:tcBorders/>
            <w:vAlign w:val="center"/>
          </w:tcPr>
          <w:p>
            <w:pPr>
              <w:pStyle w:val="TableContents"/>
              <w:bidi w:val="0"/>
              <w:spacing w:before="0" w:after="283"/>
              <w:jc w:val="left"/>
              <w:rPr/>
            </w:pPr>
            <w:r>
              <w:rPr/>
              <w:t xml:space="preserve">146 </w:t>
            </w:r>
          </w:p>
        </w:tc>
        <w:tc>
          <w:tcPr>
            <w:tcW w:w="803" w:type="dxa"/>
            <w:tcBorders/>
            <w:vAlign w:val="center"/>
          </w:tcPr>
          <w:p>
            <w:pPr>
              <w:pStyle w:val="TableContents"/>
              <w:bidi w:val="0"/>
              <w:spacing w:before="0" w:after="283"/>
              <w:jc w:val="left"/>
              <w:rPr/>
            </w:pPr>
            <w:r>
              <w:rPr/>
              <w:t xml:space="preserve">418 </w:t>
            </w:r>
          </w:p>
        </w:tc>
        <w:tc>
          <w:tcPr>
            <w:tcW w:w="2543" w:type="dxa"/>
            <w:tcBorders/>
            <w:vAlign w:val="center"/>
          </w:tcPr>
          <w:p>
            <w:pPr>
              <w:pStyle w:val="TableContents"/>
              <w:bidi w:val="0"/>
              <w:spacing w:before="0" w:after="283"/>
              <w:jc w:val="left"/>
              <w:rPr/>
            </w:pPr>
            <w:r>
              <w:rPr/>
              <w:t xml:space="preserve">0.35 </w:t>
            </w:r>
          </w:p>
        </w:tc>
      </w:tr>
      <w:tr>
        <w:trPr/>
        <w:tc>
          <w:tcPr>
            <w:tcW w:w="698" w:type="dxa"/>
            <w:tcBorders/>
            <w:vAlign w:val="center"/>
          </w:tcPr>
          <w:p>
            <w:pPr>
              <w:pStyle w:val="TableContents"/>
              <w:bidi w:val="0"/>
              <w:spacing w:before="0" w:after="283"/>
              <w:jc w:val="left"/>
              <w:rPr/>
            </w:pPr>
            <w:r>
              <w:rPr/>
              <w:t xml:space="preserve">11 </w:t>
            </w:r>
          </w:p>
        </w:tc>
        <w:tc>
          <w:tcPr>
            <w:tcW w:w="1939" w:type="dxa"/>
            <w:tcBorders/>
            <w:vAlign w:val="center"/>
          </w:tcPr>
          <w:p>
            <w:pPr>
              <w:pStyle w:val="TableHeading"/>
              <w:suppressLineNumbers/>
              <w:bidi w:val="0"/>
              <w:spacing w:before="0" w:after="283"/>
              <w:jc w:val="center"/>
              <w:rPr/>
            </w:pPr>
            <w:r>
              <w:rPr/>
              <w:t xml:space="preserve">van Persie, Robin Robin van Persie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Arsenal, Manchester United </w:t>
            </w:r>
          </w:p>
        </w:tc>
        <w:tc>
          <w:tcPr>
            <w:tcW w:w="683" w:type="dxa"/>
            <w:tcBorders/>
            <w:vAlign w:val="center"/>
          </w:tcPr>
          <w:p>
            <w:pPr>
              <w:pStyle w:val="TableContents"/>
              <w:bidi w:val="0"/>
              <w:spacing w:before="0" w:after="283"/>
              <w:jc w:val="left"/>
              <w:rPr/>
            </w:pPr>
            <w:r>
              <w:rPr/>
              <w:t xml:space="preserve">144 </w:t>
            </w:r>
          </w:p>
        </w:tc>
        <w:tc>
          <w:tcPr>
            <w:tcW w:w="803" w:type="dxa"/>
            <w:tcBorders/>
            <w:vAlign w:val="center"/>
          </w:tcPr>
          <w:p>
            <w:pPr>
              <w:pStyle w:val="TableContents"/>
              <w:bidi w:val="0"/>
              <w:spacing w:before="0" w:after="283"/>
              <w:jc w:val="left"/>
              <w:rPr/>
            </w:pPr>
            <w:r>
              <w:rPr/>
              <w:t xml:space="preserve">280 </w:t>
            </w:r>
          </w:p>
        </w:tc>
        <w:tc>
          <w:tcPr>
            <w:tcW w:w="2543" w:type="dxa"/>
            <w:tcBorders/>
            <w:vAlign w:val="center"/>
          </w:tcPr>
          <w:p>
            <w:pPr>
              <w:pStyle w:val="TableContents"/>
              <w:bidi w:val="0"/>
              <w:spacing w:before="0" w:after="283"/>
              <w:jc w:val="left"/>
              <w:rPr/>
            </w:pPr>
            <w:r>
              <w:rPr/>
              <w:t xml:space="preserve">0.51 </w:t>
            </w:r>
          </w:p>
        </w:tc>
      </w:tr>
      <w:tr>
        <w:trPr/>
        <w:tc>
          <w:tcPr>
            <w:tcW w:w="698" w:type="dxa"/>
            <w:tcBorders/>
            <w:vAlign w:val="center"/>
          </w:tcPr>
          <w:p>
            <w:pPr>
              <w:pStyle w:val="TableContents"/>
              <w:bidi w:val="0"/>
              <w:spacing w:before="0" w:after="283"/>
              <w:jc w:val="left"/>
              <w:rPr/>
            </w:pPr>
            <w:r>
              <w:rPr/>
              <w:t xml:space="preserve">12 </w:t>
            </w:r>
          </w:p>
        </w:tc>
        <w:tc>
          <w:tcPr>
            <w:tcW w:w="1939" w:type="dxa"/>
            <w:tcBorders/>
            <w:vAlign w:val="center"/>
          </w:tcPr>
          <w:p>
            <w:pPr>
              <w:pStyle w:val="TableHeading"/>
              <w:suppressLineNumbers/>
              <w:bidi w:val="0"/>
              <w:spacing w:before="0" w:after="283"/>
              <w:jc w:val="center"/>
              <w:rPr/>
            </w:pPr>
            <w:r>
              <w:rPr/>
              <w:t xml:space="preserve">Agüero, Sergio Sergio Agüero, Sergio Agüero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Manchester City </w:t>
            </w:r>
          </w:p>
        </w:tc>
        <w:tc>
          <w:tcPr>
            <w:tcW w:w="683" w:type="dxa"/>
            <w:tcBorders/>
            <w:vAlign w:val="center"/>
          </w:tcPr>
          <w:p>
            <w:pPr>
              <w:pStyle w:val="TableContents"/>
              <w:bidi w:val="0"/>
              <w:spacing w:before="0" w:after="283"/>
              <w:jc w:val="left"/>
              <w:rPr/>
            </w:pPr>
            <w:r>
              <w:rPr/>
              <w:t xml:space="preserve">143 </w:t>
            </w:r>
          </w:p>
        </w:tc>
        <w:tc>
          <w:tcPr>
            <w:tcW w:w="803" w:type="dxa"/>
            <w:tcBorders/>
            <w:vAlign w:val="center"/>
          </w:tcPr>
          <w:p>
            <w:pPr>
              <w:pStyle w:val="TableContents"/>
              <w:bidi w:val="0"/>
              <w:spacing w:before="0" w:after="283"/>
              <w:jc w:val="left"/>
              <w:rPr/>
            </w:pPr>
            <w:r>
              <w:rPr/>
              <w:t xml:space="preserve">204 </w:t>
            </w:r>
          </w:p>
        </w:tc>
        <w:tc>
          <w:tcPr>
            <w:tcW w:w="2543" w:type="dxa"/>
            <w:tcBorders/>
            <w:vAlign w:val="center"/>
          </w:tcPr>
          <w:p>
            <w:pPr>
              <w:pStyle w:val="TableContents"/>
              <w:bidi w:val="0"/>
              <w:spacing w:before="0" w:after="283"/>
              <w:jc w:val="left"/>
              <w:rPr/>
            </w:pPr>
            <w:r>
              <w:rPr/>
              <w:t xml:space="preserve">0.70 </w:t>
            </w:r>
          </w:p>
        </w:tc>
      </w:tr>
      <w:tr>
        <w:trPr/>
        <w:tc>
          <w:tcPr>
            <w:tcW w:w="698" w:type="dxa"/>
            <w:tcBorders/>
            <w:vAlign w:val="center"/>
          </w:tcPr>
          <w:p>
            <w:pPr>
              <w:pStyle w:val="TableContents"/>
              <w:bidi w:val="0"/>
              <w:spacing w:before="0" w:after="283"/>
              <w:jc w:val="left"/>
              <w:rPr/>
            </w:pPr>
            <w:r>
              <w:rPr/>
              <w:t xml:space="preserve">13 </w:t>
            </w:r>
          </w:p>
        </w:tc>
        <w:tc>
          <w:tcPr>
            <w:tcW w:w="1939" w:type="dxa"/>
            <w:tcBorders/>
            <w:vAlign w:val="center"/>
          </w:tcPr>
          <w:p>
            <w:pPr>
              <w:pStyle w:val="TableHeading"/>
              <w:suppressLineNumbers/>
              <w:bidi w:val="0"/>
              <w:spacing w:before="0" w:after="283"/>
              <w:jc w:val="center"/>
              <w:rPr/>
            </w:pPr>
            <w:r>
              <w:rPr/>
              <w:t xml:space="preserve">Hasselbaink, Jimmy Floyd Jimmy Floyd Hasselbaink Jimmy Floyd Hasselbaink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Leeds United, Chelsea, Middlesbrough, Charlton Athletic </w:t>
            </w:r>
          </w:p>
        </w:tc>
        <w:tc>
          <w:tcPr>
            <w:tcW w:w="683" w:type="dxa"/>
            <w:tcBorders/>
            <w:vAlign w:val="center"/>
          </w:tcPr>
          <w:p>
            <w:pPr>
              <w:pStyle w:val="TableContents"/>
              <w:bidi w:val="0"/>
              <w:spacing w:before="0" w:after="283"/>
              <w:jc w:val="left"/>
              <w:rPr/>
            </w:pPr>
            <w:r>
              <w:rPr/>
              <w:t xml:space="preserve">127 </w:t>
            </w:r>
          </w:p>
        </w:tc>
        <w:tc>
          <w:tcPr>
            <w:tcW w:w="803" w:type="dxa"/>
            <w:tcBorders/>
            <w:vAlign w:val="center"/>
          </w:tcPr>
          <w:p>
            <w:pPr>
              <w:pStyle w:val="TableContents"/>
              <w:bidi w:val="0"/>
              <w:spacing w:before="0" w:after="283"/>
              <w:jc w:val="left"/>
              <w:rPr/>
            </w:pPr>
            <w:r>
              <w:rPr/>
              <w:t xml:space="preserve">288 </w:t>
            </w:r>
          </w:p>
        </w:tc>
        <w:tc>
          <w:tcPr>
            <w:tcW w:w="2543" w:type="dxa"/>
            <w:tcBorders/>
            <w:vAlign w:val="center"/>
          </w:tcPr>
          <w:p>
            <w:pPr>
              <w:pStyle w:val="TableContents"/>
              <w:bidi w:val="0"/>
              <w:spacing w:before="0" w:after="283"/>
              <w:jc w:val="left"/>
              <w:rPr/>
            </w:pPr>
            <w:r>
              <w:rPr/>
              <w:t xml:space="preserve">0.44 </w:t>
            </w:r>
          </w:p>
        </w:tc>
      </w:tr>
      <w:tr>
        <w:trPr/>
        <w:tc>
          <w:tcPr>
            <w:tcW w:w="698" w:type="dxa"/>
            <w:tcBorders/>
            <w:vAlign w:val="center"/>
          </w:tcPr>
          <w:p>
            <w:pPr>
              <w:pStyle w:val="TableContents"/>
              <w:bidi w:val="0"/>
              <w:spacing w:before="0" w:after="283"/>
              <w:jc w:val="left"/>
              <w:rPr/>
            </w:pPr>
            <w:r>
              <w:rPr/>
              <w:t xml:space="preserve">14 </w:t>
            </w:r>
          </w:p>
        </w:tc>
        <w:tc>
          <w:tcPr>
            <w:tcW w:w="1939" w:type="dxa"/>
            <w:tcBorders/>
            <w:vAlign w:val="center"/>
          </w:tcPr>
          <w:p>
            <w:pPr>
              <w:pStyle w:val="TableHeading"/>
              <w:suppressLineNumbers/>
              <w:bidi w:val="0"/>
              <w:spacing w:before="0" w:after="283"/>
              <w:jc w:val="center"/>
              <w:rPr/>
            </w:pPr>
            <w:r>
              <w:rPr/>
              <w:t xml:space="preserve">Keane, Robbie Robbie Keane Robbie Keane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Coventry City, Leeds United, Tottenham Hotspur, Liverpool, West Ham United, Aston Villa. </w:t>
            </w:r>
          </w:p>
        </w:tc>
        <w:tc>
          <w:tcPr>
            <w:tcW w:w="683" w:type="dxa"/>
            <w:tcBorders/>
            <w:vAlign w:val="center"/>
          </w:tcPr>
          <w:p>
            <w:pPr>
              <w:pStyle w:val="TableContents"/>
              <w:bidi w:val="0"/>
              <w:spacing w:before="0" w:after="283"/>
              <w:jc w:val="left"/>
              <w:rPr/>
            </w:pPr>
            <w:r>
              <w:rPr/>
              <w:t xml:space="preserve">126 </w:t>
            </w:r>
          </w:p>
        </w:tc>
        <w:tc>
          <w:tcPr>
            <w:tcW w:w="803" w:type="dxa"/>
            <w:tcBorders/>
            <w:vAlign w:val="center"/>
          </w:tcPr>
          <w:p>
            <w:pPr>
              <w:pStyle w:val="TableContents"/>
              <w:bidi w:val="0"/>
              <w:spacing w:before="0" w:after="283"/>
              <w:jc w:val="left"/>
              <w:rPr/>
            </w:pPr>
            <w:r>
              <w:rPr/>
              <w:t xml:space="preserve">349 </w:t>
            </w:r>
          </w:p>
        </w:tc>
        <w:tc>
          <w:tcPr>
            <w:tcW w:w="2543" w:type="dxa"/>
            <w:tcBorders/>
            <w:vAlign w:val="center"/>
          </w:tcPr>
          <w:p>
            <w:pPr>
              <w:pStyle w:val="TableContents"/>
              <w:bidi w:val="0"/>
              <w:spacing w:before="0" w:after="283"/>
              <w:jc w:val="left"/>
              <w:rPr/>
            </w:pPr>
            <w:r>
              <w:rPr/>
              <w:t xml:space="preserve">0.36 </w:t>
            </w:r>
          </w:p>
        </w:tc>
      </w:tr>
      <w:tr>
        <w:trPr/>
        <w:tc>
          <w:tcPr>
            <w:tcW w:w="698" w:type="dxa"/>
            <w:tcBorders/>
            <w:vAlign w:val="center"/>
          </w:tcPr>
          <w:p>
            <w:pPr>
              <w:pStyle w:val="TableContents"/>
              <w:bidi w:val="0"/>
              <w:spacing w:before="0" w:after="283"/>
              <w:jc w:val="left"/>
              <w:rPr/>
            </w:pPr>
            <w:r>
              <w:rPr/>
              <w:t xml:space="preserve">15 </w:t>
            </w:r>
          </w:p>
        </w:tc>
        <w:tc>
          <w:tcPr>
            <w:tcW w:w="1939" w:type="dxa"/>
            <w:tcBorders/>
            <w:vAlign w:val="center"/>
          </w:tcPr>
          <w:p>
            <w:pPr>
              <w:pStyle w:val="TableHeading"/>
              <w:suppressLineNumbers/>
              <w:bidi w:val="0"/>
              <w:spacing w:before="0" w:after="283"/>
              <w:jc w:val="center"/>
              <w:rPr/>
            </w:pPr>
            <w:r>
              <w:rPr/>
              <w:t xml:space="preserve">Anelka, Nicolas Nicolas Anelka Nicolas Anelka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Arsenal, Liverpool, Manchester City, Bolton Wanderers, Chelsea, West Bromwich Albion. </w:t>
            </w:r>
          </w:p>
        </w:tc>
        <w:tc>
          <w:tcPr>
            <w:tcW w:w="683" w:type="dxa"/>
            <w:tcBorders/>
            <w:vAlign w:val="center"/>
          </w:tcPr>
          <w:p>
            <w:pPr>
              <w:pStyle w:val="TableContents"/>
              <w:bidi w:val="0"/>
              <w:spacing w:before="0" w:after="283"/>
              <w:jc w:val="left"/>
              <w:rPr/>
            </w:pPr>
            <w:r>
              <w:rPr/>
              <w:t xml:space="preserve">125 </w:t>
            </w:r>
          </w:p>
        </w:tc>
        <w:tc>
          <w:tcPr>
            <w:tcW w:w="803" w:type="dxa"/>
            <w:tcBorders/>
            <w:vAlign w:val="center"/>
          </w:tcPr>
          <w:p>
            <w:pPr>
              <w:pStyle w:val="TableContents"/>
              <w:bidi w:val="0"/>
              <w:spacing w:before="0" w:after="283"/>
              <w:jc w:val="left"/>
              <w:rPr/>
            </w:pPr>
            <w:r>
              <w:rPr/>
              <w:t xml:space="preserve">364 </w:t>
            </w:r>
          </w:p>
        </w:tc>
        <w:tc>
          <w:tcPr>
            <w:tcW w:w="2543" w:type="dxa"/>
            <w:tcBorders/>
            <w:vAlign w:val="center"/>
          </w:tcPr>
          <w:p>
            <w:pPr>
              <w:pStyle w:val="TableContents"/>
              <w:bidi w:val="0"/>
              <w:spacing w:before="0" w:after="283"/>
              <w:jc w:val="left"/>
              <w:rPr/>
            </w:pPr>
            <w:r>
              <w:rPr/>
              <w:t xml:space="preserve">0.34 </w:t>
            </w:r>
          </w:p>
        </w:tc>
      </w:tr>
      <w:tr>
        <w:trPr/>
        <w:tc>
          <w:tcPr>
            <w:tcW w:w="698" w:type="dxa"/>
            <w:tcBorders/>
            <w:vAlign w:val="center"/>
          </w:tcPr>
          <w:p>
            <w:pPr>
              <w:pStyle w:val="TableContents"/>
              <w:bidi w:val="0"/>
              <w:spacing w:before="0" w:after="283"/>
              <w:jc w:val="left"/>
              <w:rPr/>
            </w:pPr>
            <w:r>
              <w:rPr/>
              <w:t xml:space="preserve">16 </w:t>
            </w:r>
          </w:p>
        </w:tc>
        <w:tc>
          <w:tcPr>
            <w:tcW w:w="1939" w:type="dxa"/>
            <w:tcBorders/>
            <w:vAlign w:val="center"/>
          </w:tcPr>
          <w:p>
            <w:pPr>
              <w:pStyle w:val="TableHeading"/>
              <w:suppressLineNumbers/>
              <w:bidi w:val="0"/>
              <w:spacing w:before="0" w:after="283"/>
              <w:jc w:val="center"/>
              <w:rPr/>
            </w:pPr>
            <w:r>
              <w:rPr/>
              <w:t xml:space="preserve">Yorke, Dwight Dwight Yorke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Aston Villa, Manchester United, Blackburn Rovers, Birmingham City, Sunderland. </w:t>
            </w:r>
          </w:p>
        </w:tc>
        <w:tc>
          <w:tcPr>
            <w:tcW w:w="683" w:type="dxa"/>
            <w:tcBorders/>
            <w:vAlign w:val="center"/>
          </w:tcPr>
          <w:p>
            <w:pPr>
              <w:pStyle w:val="TableContents"/>
              <w:bidi w:val="0"/>
              <w:spacing w:before="0" w:after="283"/>
              <w:jc w:val="left"/>
              <w:rPr/>
            </w:pPr>
            <w:r>
              <w:rPr/>
              <w:t xml:space="preserve">123 </w:t>
            </w:r>
          </w:p>
        </w:tc>
        <w:tc>
          <w:tcPr>
            <w:tcW w:w="803" w:type="dxa"/>
            <w:tcBorders/>
            <w:vAlign w:val="center"/>
          </w:tcPr>
          <w:p>
            <w:pPr>
              <w:pStyle w:val="TableContents"/>
              <w:bidi w:val="0"/>
              <w:spacing w:before="0" w:after="283"/>
              <w:jc w:val="left"/>
              <w:rPr/>
            </w:pPr>
            <w:r>
              <w:rPr/>
              <w:t xml:space="preserve">375 </w:t>
            </w:r>
          </w:p>
        </w:tc>
        <w:tc>
          <w:tcPr>
            <w:tcW w:w="2543" w:type="dxa"/>
            <w:tcBorders/>
            <w:vAlign w:val="center"/>
          </w:tcPr>
          <w:p>
            <w:pPr>
              <w:pStyle w:val="TableContents"/>
              <w:bidi w:val="0"/>
              <w:spacing w:before="0" w:after="283"/>
              <w:jc w:val="left"/>
              <w:rPr/>
            </w:pPr>
            <w:r>
              <w:rPr/>
              <w:t xml:space="preserve">0.33 </w:t>
            </w:r>
          </w:p>
        </w:tc>
      </w:tr>
      <w:tr>
        <w:trPr/>
        <w:tc>
          <w:tcPr>
            <w:tcW w:w="698" w:type="dxa"/>
            <w:tcBorders/>
            <w:vAlign w:val="center"/>
          </w:tcPr>
          <w:p>
            <w:pPr>
              <w:pStyle w:val="TableContents"/>
              <w:bidi w:val="0"/>
              <w:spacing w:before="0" w:after="283"/>
              <w:jc w:val="left"/>
              <w:rPr/>
            </w:pPr>
            <w:r>
              <w:rPr/>
              <w:t xml:space="preserve">17 </w:t>
            </w:r>
          </w:p>
        </w:tc>
        <w:tc>
          <w:tcPr>
            <w:tcW w:w="1939" w:type="dxa"/>
            <w:tcBorders/>
            <w:vAlign w:val="center"/>
          </w:tcPr>
          <w:p>
            <w:pPr>
              <w:pStyle w:val="TableHeading"/>
              <w:suppressLineNumbers/>
              <w:bidi w:val="0"/>
              <w:spacing w:before="0" w:after="283"/>
              <w:jc w:val="center"/>
              <w:rPr/>
            </w:pPr>
            <w:r>
              <w:rPr/>
              <w:t xml:space="preserve">Gerrard, Steven Steven Steven Gerrard </w:t>
            </w:r>
          </w:p>
        </w:tc>
        <w:tc>
          <w:tcPr>
            <w:tcW w:w="923" w:type="dxa"/>
            <w:tcBorders/>
            <w:vAlign w:val="center"/>
          </w:tcPr>
          <w:p>
            <w:pPr>
              <w:pStyle w:val="TableContents"/>
              <w:bidi w:val="0"/>
              <w:spacing w:before="0" w:after="283"/>
              <w:jc w:val="left"/>
              <w:rPr/>
            </w:pPr>
            <w:r>
              <w:rPr/>
              <w:t xml:space="preserve">MF </w:t>
            </w:r>
          </w:p>
        </w:tc>
        <w:tc>
          <w:tcPr>
            <w:tcW w:w="2616" w:type="dxa"/>
            <w:tcBorders/>
            <w:vAlign w:val="center"/>
          </w:tcPr>
          <w:p>
            <w:pPr>
              <w:pStyle w:val="TableContents"/>
              <w:bidi w:val="0"/>
              <w:spacing w:before="0" w:after="283"/>
              <w:jc w:val="left"/>
              <w:rPr/>
            </w:pPr>
            <w:r>
              <w:rPr/>
              <w:t xml:space="preserve">Liverpool </w:t>
            </w:r>
          </w:p>
        </w:tc>
        <w:tc>
          <w:tcPr>
            <w:tcW w:w="683" w:type="dxa"/>
            <w:tcBorders/>
            <w:vAlign w:val="center"/>
          </w:tcPr>
          <w:p>
            <w:pPr>
              <w:pStyle w:val="TableContents"/>
              <w:bidi w:val="0"/>
              <w:spacing w:before="0" w:after="283"/>
              <w:jc w:val="left"/>
              <w:rPr/>
            </w:pPr>
            <w:r>
              <w:rPr/>
              <w:t xml:space="preserve">120 </w:t>
            </w:r>
          </w:p>
        </w:tc>
        <w:tc>
          <w:tcPr>
            <w:tcW w:w="803" w:type="dxa"/>
            <w:tcBorders/>
            <w:vAlign w:val="center"/>
          </w:tcPr>
          <w:p>
            <w:pPr>
              <w:pStyle w:val="TableContents"/>
              <w:bidi w:val="0"/>
              <w:spacing w:before="0" w:after="283"/>
              <w:jc w:val="left"/>
              <w:rPr/>
            </w:pPr>
            <w:r>
              <w:rPr/>
              <w:t xml:space="preserve">504 </w:t>
            </w:r>
          </w:p>
        </w:tc>
        <w:tc>
          <w:tcPr>
            <w:tcW w:w="2543" w:type="dxa"/>
            <w:tcBorders/>
            <w:vAlign w:val="center"/>
          </w:tcPr>
          <w:p>
            <w:pPr>
              <w:pStyle w:val="TableContents"/>
              <w:bidi w:val="0"/>
              <w:spacing w:before="0" w:after="283"/>
              <w:jc w:val="left"/>
              <w:rPr/>
            </w:pPr>
            <w:r>
              <w:rPr/>
              <w:t xml:space="preserve">0.24 </w:t>
            </w:r>
          </w:p>
        </w:tc>
      </w:tr>
      <w:tr>
        <w:trPr/>
        <w:tc>
          <w:tcPr>
            <w:tcW w:w="698" w:type="dxa"/>
            <w:tcBorders/>
            <w:vAlign w:val="center"/>
          </w:tcPr>
          <w:p>
            <w:pPr>
              <w:pStyle w:val="TableContents"/>
              <w:bidi w:val="0"/>
              <w:spacing w:before="0" w:after="283"/>
              <w:jc w:val="left"/>
              <w:rPr/>
            </w:pPr>
            <w:r>
              <w:rPr/>
              <w:t xml:space="preserve">18 </w:t>
            </w:r>
          </w:p>
        </w:tc>
        <w:tc>
          <w:tcPr>
            <w:tcW w:w="1939" w:type="dxa"/>
            <w:tcBorders/>
            <w:vAlign w:val="center"/>
          </w:tcPr>
          <w:p>
            <w:pPr>
              <w:pStyle w:val="TableHeading"/>
              <w:suppressLineNumbers/>
              <w:bidi w:val="0"/>
              <w:spacing w:before="0" w:after="283"/>
              <w:jc w:val="center"/>
              <w:rPr/>
            </w:pPr>
            <w:r>
              <w:rPr/>
              <w:t xml:space="preserve">Wright, Ian Ian Wright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Arsenal, West Ham United </w:t>
            </w:r>
          </w:p>
        </w:tc>
        <w:tc>
          <w:tcPr>
            <w:tcW w:w="683" w:type="dxa"/>
            <w:tcBorders/>
            <w:vAlign w:val="center"/>
          </w:tcPr>
          <w:p>
            <w:pPr>
              <w:pStyle w:val="TableContents"/>
              <w:bidi w:val="0"/>
              <w:spacing w:before="0" w:after="283"/>
              <w:jc w:val="left"/>
              <w:rPr/>
            </w:pPr>
            <w:r>
              <w:rPr/>
              <w:t xml:space="preserve">113 </w:t>
            </w:r>
          </w:p>
        </w:tc>
        <w:tc>
          <w:tcPr>
            <w:tcW w:w="803" w:type="dxa"/>
            <w:tcBorders/>
            <w:vAlign w:val="center"/>
          </w:tcPr>
          <w:p>
            <w:pPr>
              <w:pStyle w:val="TableContents"/>
              <w:bidi w:val="0"/>
              <w:spacing w:before="0" w:after="283"/>
              <w:jc w:val="left"/>
              <w:rPr/>
            </w:pPr>
            <w:r>
              <w:rPr/>
              <w:t xml:space="preserve">213 </w:t>
            </w:r>
          </w:p>
        </w:tc>
        <w:tc>
          <w:tcPr>
            <w:tcW w:w="2543" w:type="dxa"/>
            <w:tcBorders/>
            <w:vAlign w:val="center"/>
          </w:tcPr>
          <w:p>
            <w:pPr>
              <w:pStyle w:val="TableContents"/>
              <w:bidi w:val="0"/>
              <w:spacing w:before="0" w:after="283"/>
              <w:jc w:val="left"/>
              <w:rPr/>
            </w:pPr>
            <w:r>
              <w:rPr/>
              <w:t xml:space="preserve">0.53 </w:t>
            </w:r>
          </w:p>
        </w:tc>
      </w:tr>
      <w:tr>
        <w:trPr/>
        <w:tc>
          <w:tcPr>
            <w:tcW w:w="698" w:type="dxa"/>
            <w:tcBorders/>
            <w:vAlign w:val="center"/>
          </w:tcPr>
          <w:p>
            <w:pPr>
              <w:pStyle w:val="TableContents"/>
              <w:bidi w:val="0"/>
              <w:spacing w:before="0" w:after="283"/>
              <w:jc w:val="left"/>
              <w:rPr/>
            </w:pPr>
            <w:r>
              <w:rPr/>
              <w:t xml:space="preserve">19 </w:t>
            </w:r>
          </w:p>
        </w:tc>
        <w:tc>
          <w:tcPr>
            <w:tcW w:w="1939" w:type="dxa"/>
            <w:tcBorders/>
            <w:vAlign w:val="center"/>
          </w:tcPr>
          <w:p>
            <w:pPr>
              <w:pStyle w:val="TableHeading"/>
              <w:suppressLineNumbers/>
              <w:bidi w:val="0"/>
              <w:spacing w:before="0" w:after="283"/>
              <w:jc w:val="center"/>
              <w:rPr/>
            </w:pPr>
            <w:r>
              <w:rPr/>
              <w:t xml:space="preserve">Dublin, Dion Dion Dublin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Manchester United, Coventry City, Aston Villa </w:t>
            </w:r>
          </w:p>
        </w:tc>
        <w:tc>
          <w:tcPr>
            <w:tcW w:w="683" w:type="dxa"/>
            <w:tcBorders/>
            <w:vAlign w:val="center"/>
          </w:tcPr>
          <w:p>
            <w:pPr>
              <w:pStyle w:val="TableContents"/>
              <w:bidi w:val="0"/>
              <w:spacing w:before="0" w:after="283"/>
              <w:jc w:val="left"/>
              <w:rPr/>
            </w:pPr>
            <w:r>
              <w:rPr/>
              <w:t xml:space="preserve">111 </w:t>
            </w:r>
          </w:p>
        </w:tc>
        <w:tc>
          <w:tcPr>
            <w:tcW w:w="803" w:type="dxa"/>
            <w:tcBorders/>
            <w:vAlign w:val="center"/>
          </w:tcPr>
          <w:p>
            <w:pPr>
              <w:pStyle w:val="TableContents"/>
              <w:bidi w:val="0"/>
              <w:spacing w:before="0" w:after="283"/>
              <w:jc w:val="left"/>
              <w:rPr/>
            </w:pPr>
            <w:r>
              <w:rPr/>
              <w:t xml:space="preserve">312 </w:t>
            </w:r>
          </w:p>
        </w:tc>
        <w:tc>
          <w:tcPr>
            <w:tcW w:w="2543" w:type="dxa"/>
            <w:tcBorders/>
            <w:vAlign w:val="center"/>
          </w:tcPr>
          <w:p>
            <w:pPr>
              <w:pStyle w:val="TableContents"/>
              <w:bidi w:val="0"/>
              <w:spacing w:before="0" w:after="283"/>
              <w:jc w:val="left"/>
              <w:rPr/>
            </w:pPr>
            <w:r>
              <w:rPr/>
              <w:t xml:space="preserve">0.36 </w:t>
            </w:r>
          </w:p>
        </w:tc>
      </w:tr>
      <w:tr>
        <w:trPr/>
        <w:tc>
          <w:tcPr>
            <w:tcW w:w="698" w:type="dxa"/>
            <w:tcBorders/>
            <w:vAlign w:val="center"/>
          </w:tcPr>
          <w:p>
            <w:pPr>
              <w:pStyle w:val="TableContents"/>
              <w:bidi w:val="0"/>
              <w:spacing w:before="0" w:after="283"/>
              <w:jc w:val="left"/>
              <w:rPr/>
            </w:pPr>
            <w:r>
              <w:rPr/>
              <w:t xml:space="preserve">20 </w:t>
            </w:r>
          </w:p>
        </w:tc>
        <w:tc>
          <w:tcPr>
            <w:tcW w:w="1939" w:type="dxa"/>
            <w:tcBorders/>
            <w:vAlign w:val="center"/>
          </w:tcPr>
          <w:p>
            <w:pPr>
              <w:pStyle w:val="TableHeading"/>
              <w:suppressLineNumbers/>
              <w:bidi w:val="0"/>
              <w:spacing w:before="0" w:after="283"/>
              <w:jc w:val="center"/>
              <w:rPr/>
            </w:pPr>
            <w:r>
              <w:rPr/>
              <w:t xml:space="preserve">Heskey, Emile Emile Heskey Emile Heskey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Leicester City, Liverpool, Birmingham City, Wigan Athletic, Aston Villa. </w:t>
            </w:r>
          </w:p>
        </w:tc>
        <w:tc>
          <w:tcPr>
            <w:tcW w:w="683" w:type="dxa"/>
            <w:tcBorders/>
            <w:vAlign w:val="center"/>
          </w:tcPr>
          <w:p>
            <w:pPr>
              <w:pStyle w:val="TableContents"/>
              <w:bidi w:val="0"/>
              <w:spacing w:before="0" w:after="283"/>
              <w:jc w:val="left"/>
              <w:rPr/>
            </w:pPr>
            <w:r>
              <w:rPr/>
              <w:t xml:space="preserve">110 </w:t>
            </w:r>
          </w:p>
        </w:tc>
        <w:tc>
          <w:tcPr>
            <w:tcW w:w="803" w:type="dxa"/>
            <w:tcBorders/>
            <w:vAlign w:val="center"/>
          </w:tcPr>
          <w:p>
            <w:pPr>
              <w:pStyle w:val="TableContents"/>
              <w:bidi w:val="0"/>
              <w:spacing w:before="0" w:after="283"/>
              <w:jc w:val="left"/>
              <w:rPr/>
            </w:pPr>
            <w:r>
              <w:rPr/>
              <w:t xml:space="preserve">516 </w:t>
            </w:r>
          </w:p>
        </w:tc>
        <w:tc>
          <w:tcPr>
            <w:tcW w:w="2543" w:type="dxa"/>
            <w:tcBorders/>
            <w:vAlign w:val="center"/>
          </w:tcPr>
          <w:p>
            <w:pPr>
              <w:pStyle w:val="TableContents"/>
              <w:bidi w:val="0"/>
              <w:spacing w:before="0" w:after="283"/>
              <w:jc w:val="left"/>
              <w:rPr/>
            </w:pPr>
            <w:r>
              <w:rPr/>
              <w:t xml:space="preserve">0.21 </w:t>
            </w:r>
          </w:p>
        </w:tc>
      </w:tr>
      <w:tr>
        <w:trPr/>
        <w:tc>
          <w:tcPr>
            <w:tcW w:w="698" w:type="dxa"/>
            <w:tcBorders/>
            <w:vAlign w:val="center"/>
          </w:tcPr>
          <w:p>
            <w:pPr>
              <w:pStyle w:val="TableContents"/>
              <w:bidi w:val="0"/>
              <w:spacing w:before="0" w:after="283"/>
              <w:jc w:val="left"/>
              <w:rPr/>
            </w:pPr>
            <w:r>
              <w:rPr/>
              <w:t xml:space="preserve">21 </w:t>
            </w:r>
          </w:p>
        </w:tc>
        <w:tc>
          <w:tcPr>
            <w:tcW w:w="1939" w:type="dxa"/>
            <w:tcBorders/>
            <w:vAlign w:val="center"/>
          </w:tcPr>
          <w:p>
            <w:pPr>
              <w:pStyle w:val="TableHeading"/>
              <w:suppressLineNumbers/>
              <w:bidi w:val="0"/>
              <w:spacing w:before="0" w:after="283"/>
              <w:jc w:val="center"/>
              <w:rPr/>
            </w:pPr>
            <w:r>
              <w:rPr/>
              <w:t xml:space="preserve">Giggs, Ryan Ryan Giggs </w:t>
            </w:r>
          </w:p>
        </w:tc>
        <w:tc>
          <w:tcPr>
            <w:tcW w:w="923" w:type="dxa"/>
            <w:tcBorders/>
            <w:vAlign w:val="center"/>
          </w:tcPr>
          <w:p>
            <w:pPr>
              <w:pStyle w:val="TableContents"/>
              <w:bidi w:val="0"/>
              <w:spacing w:before="0" w:after="283"/>
              <w:jc w:val="left"/>
              <w:rPr/>
            </w:pPr>
            <w:r>
              <w:rPr/>
              <w:t xml:space="preserve">MF </w:t>
            </w:r>
          </w:p>
        </w:tc>
        <w:tc>
          <w:tcPr>
            <w:tcW w:w="2616" w:type="dxa"/>
            <w:tcBorders/>
            <w:vAlign w:val="center"/>
          </w:tcPr>
          <w:p>
            <w:pPr>
              <w:pStyle w:val="TableContents"/>
              <w:bidi w:val="0"/>
              <w:spacing w:before="0" w:after="283"/>
              <w:jc w:val="left"/>
              <w:rPr/>
            </w:pPr>
            <w:r>
              <w:rPr/>
              <w:t xml:space="preserve">Manchester United </w:t>
            </w:r>
          </w:p>
        </w:tc>
        <w:tc>
          <w:tcPr>
            <w:tcW w:w="683" w:type="dxa"/>
            <w:tcBorders/>
            <w:vAlign w:val="center"/>
          </w:tcPr>
          <w:p>
            <w:pPr>
              <w:pStyle w:val="TableContents"/>
              <w:bidi w:val="0"/>
              <w:spacing w:before="0" w:after="283"/>
              <w:jc w:val="left"/>
              <w:rPr/>
            </w:pPr>
            <w:r>
              <w:rPr/>
              <w:t xml:space="preserve">109 </w:t>
            </w:r>
          </w:p>
        </w:tc>
        <w:tc>
          <w:tcPr>
            <w:tcW w:w="803" w:type="dxa"/>
            <w:tcBorders/>
            <w:vAlign w:val="center"/>
          </w:tcPr>
          <w:p>
            <w:pPr>
              <w:pStyle w:val="TableContents"/>
              <w:bidi w:val="0"/>
              <w:spacing w:before="0" w:after="283"/>
              <w:jc w:val="left"/>
              <w:rPr/>
            </w:pPr>
            <w:r>
              <w:rPr/>
              <w:t xml:space="preserve">632 </w:t>
            </w:r>
          </w:p>
        </w:tc>
        <w:tc>
          <w:tcPr>
            <w:tcW w:w="2543" w:type="dxa"/>
            <w:tcBorders/>
            <w:vAlign w:val="center"/>
          </w:tcPr>
          <w:p>
            <w:pPr>
              <w:pStyle w:val="TableContents"/>
              <w:bidi w:val="0"/>
              <w:spacing w:before="0" w:after="283"/>
              <w:jc w:val="left"/>
              <w:rPr/>
            </w:pPr>
            <w:r>
              <w:rPr/>
              <w:t xml:space="preserve">0.17 </w:t>
            </w:r>
          </w:p>
        </w:tc>
      </w:tr>
      <w:tr>
        <w:trPr/>
        <w:tc>
          <w:tcPr>
            <w:tcW w:w="698" w:type="dxa"/>
            <w:tcBorders/>
            <w:vAlign w:val="center"/>
          </w:tcPr>
          <w:p>
            <w:pPr>
              <w:pStyle w:val="TableContents"/>
              <w:bidi w:val="0"/>
              <w:spacing w:before="0" w:after="283"/>
              <w:jc w:val="left"/>
              <w:rPr/>
            </w:pPr>
            <w:r>
              <w:rPr/>
              <w:t xml:space="preserve">22 </w:t>
            </w:r>
          </w:p>
        </w:tc>
        <w:tc>
          <w:tcPr>
            <w:tcW w:w="1939" w:type="dxa"/>
            <w:tcBorders/>
            <w:vAlign w:val="center"/>
          </w:tcPr>
          <w:p>
            <w:pPr>
              <w:pStyle w:val="TableHeading"/>
              <w:suppressLineNumbers/>
              <w:bidi w:val="0"/>
              <w:spacing w:before="0" w:after="283"/>
              <w:jc w:val="center"/>
              <w:rPr/>
            </w:pPr>
            <w:r>
              <w:rPr/>
              <w:t xml:space="preserve">Scholes, Paul Paul Scholes </w:t>
            </w:r>
          </w:p>
        </w:tc>
        <w:tc>
          <w:tcPr>
            <w:tcW w:w="923" w:type="dxa"/>
            <w:tcBorders/>
            <w:vAlign w:val="center"/>
          </w:tcPr>
          <w:p>
            <w:pPr>
              <w:pStyle w:val="TableContents"/>
              <w:bidi w:val="0"/>
              <w:spacing w:before="0" w:after="283"/>
              <w:jc w:val="left"/>
              <w:rPr/>
            </w:pPr>
            <w:r>
              <w:rPr/>
              <w:t xml:space="preserve">MF </w:t>
            </w:r>
          </w:p>
        </w:tc>
        <w:tc>
          <w:tcPr>
            <w:tcW w:w="2616" w:type="dxa"/>
            <w:tcBorders/>
            <w:vAlign w:val="center"/>
          </w:tcPr>
          <w:p>
            <w:pPr>
              <w:pStyle w:val="TableContents"/>
              <w:bidi w:val="0"/>
              <w:spacing w:before="0" w:after="283"/>
              <w:jc w:val="left"/>
              <w:rPr/>
            </w:pPr>
            <w:r>
              <w:rPr/>
              <w:t xml:space="preserve">Manchester United </w:t>
            </w:r>
          </w:p>
        </w:tc>
        <w:tc>
          <w:tcPr>
            <w:tcW w:w="683" w:type="dxa"/>
            <w:tcBorders/>
            <w:vAlign w:val="center"/>
          </w:tcPr>
          <w:p>
            <w:pPr>
              <w:pStyle w:val="TableContents"/>
              <w:bidi w:val="0"/>
              <w:spacing w:before="0" w:after="283"/>
              <w:jc w:val="left"/>
              <w:rPr/>
            </w:pPr>
            <w:r>
              <w:rPr/>
              <w:t xml:space="preserve">107 </w:t>
            </w:r>
          </w:p>
        </w:tc>
        <w:tc>
          <w:tcPr>
            <w:tcW w:w="803" w:type="dxa"/>
            <w:tcBorders/>
            <w:vAlign w:val="center"/>
          </w:tcPr>
          <w:p>
            <w:pPr>
              <w:pStyle w:val="TableContents"/>
              <w:bidi w:val="0"/>
              <w:spacing w:before="0" w:after="283"/>
              <w:jc w:val="left"/>
              <w:rPr/>
            </w:pPr>
            <w:r>
              <w:rPr/>
              <w:t xml:space="preserve">499 </w:t>
            </w:r>
          </w:p>
        </w:tc>
        <w:tc>
          <w:tcPr>
            <w:tcW w:w="2543" w:type="dxa"/>
            <w:tcBorders/>
            <w:vAlign w:val="center"/>
          </w:tcPr>
          <w:p>
            <w:pPr>
              <w:pStyle w:val="TableContents"/>
              <w:bidi w:val="0"/>
              <w:spacing w:before="0" w:after="283"/>
              <w:jc w:val="left"/>
              <w:rPr/>
            </w:pPr>
            <w:r>
              <w:rPr/>
              <w:t xml:space="preserve">0.21 </w:t>
            </w:r>
          </w:p>
        </w:tc>
      </w:tr>
      <w:tr>
        <w:trPr/>
        <w:tc>
          <w:tcPr>
            <w:tcW w:w="698" w:type="dxa"/>
            <w:tcBorders/>
            <w:vAlign w:val="center"/>
          </w:tcPr>
          <w:p>
            <w:pPr>
              <w:pStyle w:val="TableContents"/>
              <w:bidi w:val="0"/>
              <w:spacing w:before="0" w:after="283"/>
              <w:jc w:val="left"/>
              <w:rPr/>
            </w:pPr>
            <w:r>
              <w:rPr/>
              <w:t xml:space="preserve">23 </w:t>
            </w:r>
          </w:p>
        </w:tc>
        <w:tc>
          <w:tcPr>
            <w:tcW w:w="1939" w:type="dxa"/>
            <w:tcBorders/>
            <w:vAlign w:val="center"/>
          </w:tcPr>
          <w:p>
            <w:pPr>
              <w:pStyle w:val="TableHeading"/>
              <w:suppressLineNumbers/>
              <w:bidi w:val="0"/>
              <w:spacing w:before="0" w:after="283"/>
              <w:jc w:val="center"/>
              <w:rPr/>
            </w:pPr>
            <w:r>
              <w:rPr/>
              <w:t xml:space="preserve">Bent, Darren Darren Bent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Ipswich Town, Charlton Athletic, Tottenham Hotspur, Sunderland, Aston Villa, Fulham. </w:t>
            </w:r>
          </w:p>
        </w:tc>
        <w:tc>
          <w:tcPr>
            <w:tcW w:w="683" w:type="dxa"/>
            <w:tcBorders/>
            <w:vAlign w:val="center"/>
          </w:tcPr>
          <w:p>
            <w:pPr>
              <w:pStyle w:val="TableContents"/>
              <w:bidi w:val="0"/>
              <w:spacing w:before="0" w:after="283"/>
              <w:jc w:val="left"/>
              <w:rPr/>
            </w:pPr>
            <w:r>
              <w:rPr/>
              <w:t xml:space="preserve">106 </w:t>
            </w:r>
          </w:p>
        </w:tc>
        <w:tc>
          <w:tcPr>
            <w:tcW w:w="803" w:type="dxa"/>
            <w:tcBorders/>
            <w:vAlign w:val="center"/>
          </w:tcPr>
          <w:p>
            <w:pPr>
              <w:pStyle w:val="TableContents"/>
              <w:bidi w:val="0"/>
              <w:spacing w:before="0" w:after="283"/>
              <w:jc w:val="left"/>
              <w:rPr/>
            </w:pPr>
            <w:r>
              <w:rPr/>
              <w:t xml:space="preserve">276 </w:t>
            </w:r>
          </w:p>
        </w:tc>
        <w:tc>
          <w:tcPr>
            <w:tcW w:w="2543" w:type="dxa"/>
            <w:tcBorders/>
            <w:vAlign w:val="center"/>
          </w:tcPr>
          <w:p>
            <w:pPr>
              <w:pStyle w:val="TableContents"/>
              <w:bidi w:val="0"/>
              <w:spacing w:before="0" w:after="283"/>
              <w:jc w:val="left"/>
              <w:rPr/>
            </w:pPr>
            <w:r>
              <w:rPr/>
              <w:t xml:space="preserve">0.38 </w:t>
            </w:r>
          </w:p>
        </w:tc>
      </w:tr>
      <w:tr>
        <w:trPr/>
        <w:tc>
          <w:tcPr>
            <w:tcW w:w="698" w:type="dxa"/>
            <w:tcBorders/>
            <w:vAlign w:val="center"/>
          </w:tcPr>
          <w:p>
            <w:pPr>
              <w:pStyle w:val="TableContents"/>
              <w:bidi w:val="0"/>
              <w:spacing w:before="0" w:after="283"/>
              <w:jc w:val="left"/>
              <w:rPr/>
            </w:pPr>
            <w:r>
              <w:rPr/>
              <w:t xml:space="preserve">23 </w:t>
            </w:r>
          </w:p>
        </w:tc>
        <w:tc>
          <w:tcPr>
            <w:tcW w:w="1939" w:type="dxa"/>
            <w:tcBorders/>
            <w:vAlign w:val="center"/>
          </w:tcPr>
          <w:p>
            <w:pPr>
              <w:pStyle w:val="TableHeading"/>
              <w:suppressLineNumbers/>
              <w:bidi w:val="0"/>
              <w:spacing w:before="0" w:after="283"/>
              <w:jc w:val="center"/>
              <w:rPr/>
            </w:pPr>
            <w:r>
              <w:rPr/>
              <w:t xml:space="preserve">Crouch, Peter Peter Peter Crouch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Aston Villa, Southampton, Liverpool, Portsmouth, Tottenham Hotspur, Stoke City. </w:t>
            </w:r>
          </w:p>
        </w:tc>
        <w:tc>
          <w:tcPr>
            <w:tcW w:w="683" w:type="dxa"/>
            <w:tcBorders/>
            <w:vAlign w:val="center"/>
          </w:tcPr>
          <w:p>
            <w:pPr>
              <w:pStyle w:val="TableContents"/>
              <w:bidi w:val="0"/>
              <w:spacing w:before="0" w:after="283"/>
              <w:jc w:val="left"/>
              <w:rPr/>
            </w:pPr>
            <w:r>
              <w:rPr/>
              <w:t xml:space="preserve">106 </w:t>
            </w:r>
          </w:p>
        </w:tc>
        <w:tc>
          <w:tcPr>
            <w:tcW w:w="803" w:type="dxa"/>
            <w:tcBorders/>
            <w:vAlign w:val="center"/>
          </w:tcPr>
          <w:p>
            <w:pPr>
              <w:pStyle w:val="TableContents"/>
              <w:bidi w:val="0"/>
              <w:spacing w:before="0" w:after="283"/>
              <w:jc w:val="left"/>
              <w:rPr/>
            </w:pPr>
            <w:r>
              <w:rPr/>
              <w:t xml:space="preserve">453 </w:t>
            </w:r>
          </w:p>
        </w:tc>
        <w:tc>
          <w:tcPr>
            <w:tcW w:w="2543" w:type="dxa"/>
            <w:tcBorders/>
            <w:vAlign w:val="center"/>
          </w:tcPr>
          <w:p>
            <w:pPr>
              <w:pStyle w:val="TableContents"/>
              <w:bidi w:val="0"/>
              <w:spacing w:before="0" w:after="283"/>
              <w:jc w:val="left"/>
              <w:rPr/>
            </w:pPr>
            <w:r>
              <w:rPr/>
              <w:t xml:space="preserve">0.23 </w:t>
            </w:r>
          </w:p>
        </w:tc>
      </w:tr>
      <w:tr>
        <w:trPr/>
        <w:tc>
          <w:tcPr>
            <w:tcW w:w="698" w:type="dxa"/>
            <w:tcBorders/>
            <w:vAlign w:val="center"/>
          </w:tcPr>
          <w:p>
            <w:pPr>
              <w:pStyle w:val="TableContents"/>
              <w:bidi w:val="0"/>
              <w:spacing w:before="0" w:after="283"/>
              <w:jc w:val="left"/>
              <w:rPr/>
            </w:pPr>
            <w:r>
              <w:rPr/>
              <w:t xml:space="preserve">25 </w:t>
            </w:r>
          </w:p>
        </w:tc>
        <w:tc>
          <w:tcPr>
            <w:tcW w:w="1939" w:type="dxa"/>
            <w:tcBorders/>
            <w:vAlign w:val="center"/>
          </w:tcPr>
          <w:p>
            <w:pPr>
              <w:pStyle w:val="TableHeading"/>
              <w:suppressLineNumbers/>
              <w:bidi w:val="0"/>
              <w:spacing w:before="0" w:after="283"/>
              <w:jc w:val="center"/>
              <w:rPr/>
            </w:pPr>
            <w:r>
              <w:rPr/>
              <w:t xml:space="preserve">Drogba, Didier Didier Didier Drogba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Chelsea </w:t>
            </w:r>
          </w:p>
        </w:tc>
        <w:tc>
          <w:tcPr>
            <w:tcW w:w="683" w:type="dxa"/>
            <w:tcBorders/>
            <w:vAlign w:val="center"/>
          </w:tcPr>
          <w:p>
            <w:pPr>
              <w:pStyle w:val="TableContents"/>
              <w:bidi w:val="0"/>
              <w:spacing w:before="0" w:after="283"/>
              <w:jc w:val="left"/>
              <w:rPr/>
            </w:pPr>
            <w:r>
              <w:rPr/>
              <w:t xml:space="preserve">104 </w:t>
            </w:r>
          </w:p>
        </w:tc>
        <w:tc>
          <w:tcPr>
            <w:tcW w:w="803" w:type="dxa"/>
            <w:tcBorders/>
            <w:vAlign w:val="center"/>
          </w:tcPr>
          <w:p>
            <w:pPr>
              <w:pStyle w:val="TableContents"/>
              <w:bidi w:val="0"/>
              <w:spacing w:before="0" w:after="283"/>
              <w:jc w:val="left"/>
              <w:rPr/>
            </w:pPr>
            <w:r>
              <w:rPr/>
              <w:t xml:space="preserve">254 </w:t>
            </w:r>
          </w:p>
        </w:tc>
        <w:tc>
          <w:tcPr>
            <w:tcW w:w="2543" w:type="dxa"/>
            <w:tcBorders/>
            <w:vAlign w:val="center"/>
          </w:tcPr>
          <w:p>
            <w:pPr>
              <w:pStyle w:val="TableContents"/>
              <w:bidi w:val="0"/>
              <w:spacing w:before="0" w:after="283"/>
              <w:jc w:val="left"/>
              <w:rPr/>
            </w:pPr>
            <w:r>
              <w:rPr/>
              <w:t xml:space="preserve">0.41 </w:t>
            </w:r>
          </w:p>
        </w:tc>
      </w:tr>
      <w:tr>
        <w:trPr/>
        <w:tc>
          <w:tcPr>
            <w:tcW w:w="698" w:type="dxa"/>
            <w:tcBorders/>
            <w:vAlign w:val="center"/>
          </w:tcPr>
          <w:p>
            <w:pPr>
              <w:pStyle w:val="TableContents"/>
              <w:bidi w:val="0"/>
              <w:spacing w:before="0" w:after="283"/>
              <w:jc w:val="left"/>
              <w:rPr/>
            </w:pPr>
            <w:r>
              <w:rPr/>
              <w:t xml:space="preserve">26 </w:t>
            </w:r>
          </w:p>
        </w:tc>
        <w:tc>
          <w:tcPr>
            <w:tcW w:w="1939" w:type="dxa"/>
            <w:tcBorders/>
            <w:vAlign w:val="center"/>
          </w:tcPr>
          <w:p>
            <w:pPr>
              <w:pStyle w:val="TableHeading"/>
              <w:suppressLineNumbers/>
              <w:bidi w:val="0"/>
              <w:spacing w:before="0" w:after="283"/>
              <w:jc w:val="center"/>
              <w:rPr/>
            </w:pPr>
            <w:r>
              <w:rPr/>
              <w:t xml:space="preserve">Kane, Harry Harry Kane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Tottenham Hotspur </w:t>
            </w:r>
          </w:p>
        </w:tc>
        <w:tc>
          <w:tcPr>
            <w:tcW w:w="683" w:type="dxa"/>
            <w:tcBorders/>
            <w:vAlign w:val="center"/>
          </w:tcPr>
          <w:p>
            <w:pPr>
              <w:pStyle w:val="TableContents"/>
              <w:bidi w:val="0"/>
              <w:spacing w:before="0" w:after="283"/>
              <w:jc w:val="left"/>
              <w:rPr/>
            </w:pPr>
            <w:r>
              <w:rPr/>
              <w:t xml:space="preserve">102 </w:t>
            </w:r>
          </w:p>
        </w:tc>
        <w:tc>
          <w:tcPr>
            <w:tcW w:w="803" w:type="dxa"/>
            <w:tcBorders/>
            <w:vAlign w:val="center"/>
          </w:tcPr>
          <w:p>
            <w:pPr>
              <w:pStyle w:val="TableContents"/>
              <w:bidi w:val="0"/>
              <w:spacing w:before="0" w:after="283"/>
              <w:jc w:val="left"/>
              <w:rPr/>
            </w:pPr>
            <w:r>
              <w:rPr/>
              <w:t xml:space="preserve">144 </w:t>
            </w:r>
          </w:p>
        </w:tc>
        <w:tc>
          <w:tcPr>
            <w:tcW w:w="2543" w:type="dxa"/>
            <w:tcBorders/>
            <w:vAlign w:val="center"/>
          </w:tcPr>
          <w:p>
            <w:pPr>
              <w:pStyle w:val="TableContents"/>
              <w:bidi w:val="0"/>
              <w:spacing w:before="0" w:after="283"/>
              <w:jc w:val="left"/>
              <w:rPr/>
            </w:pPr>
            <w:r>
              <w:rPr/>
              <w:t xml:space="preserve">0.71 </w:t>
            </w:r>
          </w:p>
        </w:tc>
      </w:tr>
      <w:tr>
        <w:trPr/>
        <w:tc>
          <w:tcPr>
            <w:tcW w:w="698" w:type="dxa"/>
            <w:tcBorders/>
            <w:vAlign w:val="center"/>
          </w:tcPr>
          <w:p>
            <w:pPr>
              <w:pStyle w:val="TableContents"/>
              <w:bidi w:val="0"/>
              <w:spacing w:before="0" w:after="283"/>
              <w:jc w:val="left"/>
              <w:rPr/>
            </w:pPr>
            <w:r>
              <w:rPr/>
              <w:t xml:space="preserve">27 </w:t>
            </w:r>
          </w:p>
        </w:tc>
        <w:tc>
          <w:tcPr>
            <w:tcW w:w="1939" w:type="dxa"/>
            <w:tcBorders/>
            <w:vAlign w:val="center"/>
          </w:tcPr>
          <w:p>
            <w:pPr>
              <w:pStyle w:val="TableHeading"/>
              <w:suppressLineNumbers/>
              <w:bidi w:val="0"/>
              <w:spacing w:before="0" w:after="283"/>
              <w:jc w:val="center"/>
              <w:rPr/>
            </w:pPr>
            <w:r>
              <w:rPr/>
              <w:t xml:space="preserve">Le Tissier, Matt Matt Matt Le Tissier </w:t>
            </w:r>
          </w:p>
        </w:tc>
        <w:tc>
          <w:tcPr>
            <w:tcW w:w="923" w:type="dxa"/>
            <w:tcBorders/>
            <w:vAlign w:val="center"/>
          </w:tcPr>
          <w:p>
            <w:pPr>
              <w:pStyle w:val="TableContents"/>
              <w:bidi w:val="0"/>
              <w:spacing w:before="0" w:after="283"/>
              <w:jc w:val="left"/>
              <w:rPr/>
            </w:pPr>
            <w:r>
              <w:rPr/>
              <w:t xml:space="preserve">MF </w:t>
            </w:r>
          </w:p>
        </w:tc>
        <w:tc>
          <w:tcPr>
            <w:tcW w:w="2616" w:type="dxa"/>
            <w:tcBorders/>
            <w:vAlign w:val="center"/>
          </w:tcPr>
          <w:p>
            <w:pPr>
              <w:pStyle w:val="TableContents"/>
              <w:bidi w:val="0"/>
              <w:spacing w:before="0" w:after="283"/>
              <w:jc w:val="left"/>
              <w:rPr/>
            </w:pPr>
            <w:r>
              <w:rPr/>
              <w:t xml:space="preserve">Southampton </w:t>
            </w:r>
          </w:p>
        </w:tc>
        <w:tc>
          <w:tcPr>
            <w:tcW w:w="683" w:type="dxa"/>
            <w:tcBorders/>
            <w:vAlign w:val="center"/>
          </w:tcPr>
          <w:p>
            <w:pPr>
              <w:pStyle w:val="TableContents"/>
              <w:bidi w:val="0"/>
              <w:spacing w:before="0" w:after="283"/>
              <w:jc w:val="left"/>
              <w:rPr/>
            </w:pPr>
            <w:r>
              <w:rPr/>
              <w:t xml:space="preserve">100 </w:t>
            </w:r>
          </w:p>
        </w:tc>
        <w:tc>
          <w:tcPr>
            <w:tcW w:w="803" w:type="dxa"/>
            <w:tcBorders/>
            <w:vAlign w:val="center"/>
          </w:tcPr>
          <w:p>
            <w:pPr>
              <w:pStyle w:val="TableContents"/>
              <w:bidi w:val="0"/>
              <w:spacing w:before="0" w:after="283"/>
              <w:jc w:val="left"/>
              <w:rPr/>
            </w:pPr>
            <w:r>
              <w:rPr/>
              <w:t xml:space="preserve">270 </w:t>
            </w:r>
          </w:p>
        </w:tc>
        <w:tc>
          <w:tcPr>
            <w:tcW w:w="2543" w:type="dxa"/>
            <w:tcBorders/>
            <w:vAlign w:val="center"/>
          </w:tcPr>
          <w:p>
            <w:pPr>
              <w:pStyle w:val="TableContents"/>
              <w:bidi w:val="0"/>
              <w:spacing w:before="0" w:after="283"/>
              <w:jc w:val="left"/>
              <w:rPr/>
            </w:pPr>
            <w:r>
              <w:rPr/>
              <w:t xml:space="preserve">0.37 </w:t>
            </w:r>
          </w:p>
        </w:tc>
      </w:tr>
      <w:tr>
        <w:trPr/>
        <w:tc>
          <w:tcPr>
            <w:tcW w:w="698" w:type="dxa"/>
            <w:tcBorders/>
            <w:vAlign w:val="center"/>
          </w:tcPr>
          <w:p>
            <w:pPr>
              <w:pStyle w:val="TableContents"/>
              <w:bidi w:val="0"/>
              <w:spacing w:before="0" w:after="283"/>
              <w:jc w:val="left"/>
              <w:rPr/>
            </w:pPr>
            <w:r>
              <w:rPr/>
              <w:t xml:space="preserve">28 </w:t>
            </w:r>
          </w:p>
        </w:tc>
        <w:tc>
          <w:tcPr>
            <w:tcW w:w="1939" w:type="dxa"/>
            <w:tcBorders/>
            <w:vAlign w:val="center"/>
          </w:tcPr>
          <w:p>
            <w:pPr>
              <w:pStyle w:val="TableHeading"/>
              <w:suppressLineNumbers/>
              <w:bidi w:val="0"/>
              <w:spacing w:before="0" w:after="283"/>
              <w:jc w:val="center"/>
              <w:rPr/>
            </w:pPr>
            <w:r>
              <w:rPr/>
              <w:t xml:space="preserve">Lukaku, Romelu Romelu Lukaku </w:t>
            </w:r>
          </w:p>
        </w:tc>
        <w:tc>
          <w:tcPr>
            <w:tcW w:w="923" w:type="dxa"/>
            <w:tcBorders/>
            <w:vAlign w:val="center"/>
          </w:tcPr>
          <w:p>
            <w:pPr>
              <w:pStyle w:val="TableContents"/>
              <w:bidi w:val="0"/>
              <w:spacing w:before="0" w:after="283"/>
              <w:jc w:val="left"/>
              <w:rPr>
                <w:sz w:val="4"/>
                <w:szCs w:val="4"/>
              </w:rPr>
            </w:pPr>
            <w:r>
              <w:rPr>
                <w:sz w:val="4"/>
                <w:szCs w:val="4"/>
              </w:rPr>
            </w:r>
          </w:p>
        </w:tc>
        <w:tc>
          <w:tcPr>
            <w:tcW w:w="2616" w:type="dxa"/>
            <w:tcBorders/>
            <w:vAlign w:val="center"/>
          </w:tcPr>
          <w:p>
            <w:pPr>
              <w:pStyle w:val="TableContents"/>
              <w:bidi w:val="0"/>
              <w:spacing w:before="0" w:after="283"/>
              <w:jc w:val="left"/>
              <w:rPr/>
            </w:pPr>
            <w:r>
              <w:rPr/>
              <w:t xml:space="preserve">Chelsea, West Bromwich Albion, Everton, Manchester United. </w:t>
            </w:r>
          </w:p>
        </w:tc>
        <w:tc>
          <w:tcPr>
            <w:tcW w:w="683" w:type="dxa"/>
            <w:tcBorders/>
            <w:vAlign w:val="center"/>
          </w:tcPr>
          <w:p>
            <w:pPr>
              <w:pStyle w:val="TableContents"/>
              <w:bidi w:val="0"/>
              <w:spacing w:before="0" w:after="283"/>
              <w:jc w:val="left"/>
              <w:rPr/>
            </w:pPr>
            <w:r>
              <w:rPr/>
              <w:t xml:space="preserve">100 </w:t>
            </w:r>
          </w:p>
        </w:tc>
        <w:tc>
          <w:tcPr>
            <w:tcW w:w="803" w:type="dxa"/>
            <w:tcBorders/>
            <w:vAlign w:val="center"/>
          </w:tcPr>
          <w:p>
            <w:pPr>
              <w:pStyle w:val="TableContents"/>
              <w:bidi w:val="0"/>
              <w:spacing w:before="0" w:after="283"/>
              <w:jc w:val="left"/>
              <w:rPr/>
            </w:pPr>
            <w:r>
              <w:rPr/>
              <w:t xml:space="preserve">215 </w:t>
            </w:r>
          </w:p>
        </w:tc>
        <w:tc>
          <w:tcPr>
            <w:tcW w:w="2543" w:type="dxa"/>
            <w:tcBorders/>
            <w:vAlign w:val="center"/>
          </w:tcPr>
          <w:p>
            <w:pPr>
              <w:pStyle w:val="TableContents"/>
              <w:bidi w:val="0"/>
              <w:spacing w:before="0" w:after="283"/>
              <w:jc w:val="left"/>
              <w:rPr/>
            </w:pPr>
            <w:r>
              <w:rPr/>
              <w:t xml:space="preserve">0,47 Kursivoitu teksti tarkoittaa pelaajia, jotka pelaavat edelleen ammattilaisjalkapalloa; lihavoitu teksti tarkoittaa pelaajia, jotka pelaavat edelleen Valioliigassa.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valioliigassa?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Luettelo Valioliigan pelaajista, joilla on 100 tai enemmän maaleja </w:t>
      </w:r>
    </w:p>
    <w:p>
      <w:pPr>
        <w:pStyle w:val="ListContents"/>
        <w:bidi w:val="0"/>
        <w:spacing w:before="0" w:after="283"/>
        <w:jc w:val="left"/>
        <w:rPr/>
      </w:pPr>
      <w:r>
        <w:rPr/>
        <w:t xml:space="preserve">2. heinäkuuta 2018 alkaen. Lähteet: </w:t>
      </w:r>
    </w:p>
    <w:tbl>
      <w:tblPr>
        <w:tblW w:w="10205" w:type="dxa"/>
        <w:jc w:val="left"/>
        <w:tblInd w:w="0" w:type="dxa"/>
        <w:tblLayout w:type="fixed"/>
        <w:tblCellMar>
          <w:top w:w="28" w:type="dxa"/>
          <w:left w:w="28" w:type="dxa"/>
          <w:bottom w:w="28" w:type="dxa"/>
          <w:right w:w="28" w:type="dxa"/>
        </w:tblCellMar>
      </w:tblPr>
      <w:tblGrid>
        <w:gridCol w:w="698"/>
        <w:gridCol w:w="1363"/>
        <w:gridCol w:w="1533"/>
        <w:gridCol w:w="2599"/>
        <w:gridCol w:w="683"/>
        <w:gridCol w:w="803"/>
        <w:gridCol w:w="2526"/>
      </w:tblGrid>
      <w:tr>
        <w:trPr/>
        <w:tc>
          <w:tcPr>
            <w:tcW w:w="698" w:type="dxa"/>
            <w:tcBorders/>
            <w:vAlign w:val="center"/>
          </w:tcPr>
          <w:p>
            <w:pPr>
              <w:pStyle w:val="TableHeading"/>
              <w:suppressLineNumbers/>
              <w:bidi w:val="0"/>
              <w:spacing w:before="0" w:after="283"/>
              <w:jc w:val="center"/>
              <w:rPr/>
            </w:pPr>
            <w:r>
              <w:rPr/>
              <w:t xml:space="preserve">Sijoitus </w:t>
            </w:r>
          </w:p>
        </w:tc>
        <w:tc>
          <w:tcPr>
            <w:tcW w:w="1363" w:type="dxa"/>
            <w:tcBorders/>
            <w:vAlign w:val="center"/>
          </w:tcPr>
          <w:p>
            <w:pPr>
              <w:pStyle w:val="TableHeading"/>
              <w:suppressLineNumbers/>
              <w:bidi w:val="0"/>
              <w:spacing w:before="0" w:after="283"/>
              <w:jc w:val="center"/>
              <w:rPr/>
            </w:pPr>
            <w:r>
              <w:rPr/>
              <w:t xml:space="preserve">Nat. </w:t>
            </w:r>
          </w:p>
        </w:tc>
        <w:tc>
          <w:tcPr>
            <w:tcW w:w="1533" w:type="dxa"/>
            <w:tcBorders/>
            <w:vAlign w:val="center"/>
          </w:tcPr>
          <w:p>
            <w:pPr>
              <w:pStyle w:val="TableHeading"/>
              <w:suppressLineNumbers/>
              <w:bidi w:val="0"/>
              <w:spacing w:before="0" w:after="283"/>
              <w:jc w:val="center"/>
              <w:rPr/>
            </w:pPr>
            <w:r>
              <w:rPr/>
              <w:t xml:space="preserve">Pelaaja </w:t>
            </w:r>
          </w:p>
        </w:tc>
        <w:tc>
          <w:tcPr>
            <w:tcW w:w="2599" w:type="dxa"/>
            <w:tcBorders/>
            <w:vAlign w:val="center"/>
          </w:tcPr>
          <w:p>
            <w:pPr>
              <w:pStyle w:val="TableHeading"/>
              <w:suppressLineNumbers/>
              <w:bidi w:val="0"/>
              <w:spacing w:before="0" w:after="283"/>
              <w:jc w:val="center"/>
              <w:rPr/>
            </w:pPr>
            <w:r>
              <w:rPr/>
              <w:t xml:space="preserve">Valioliigaseura (s) </w:t>
            </w:r>
          </w:p>
        </w:tc>
        <w:tc>
          <w:tcPr>
            <w:tcW w:w="683" w:type="dxa"/>
            <w:tcBorders/>
            <w:vAlign w:val="center"/>
          </w:tcPr>
          <w:p>
            <w:pPr>
              <w:pStyle w:val="TableHeading"/>
              <w:suppressLineNumbers/>
              <w:bidi w:val="0"/>
              <w:spacing w:before="0" w:after="283"/>
              <w:jc w:val="center"/>
              <w:rPr/>
            </w:pPr>
            <w:r>
              <w:rPr/>
              <w:t xml:space="preserve">Tavoitteet </w:t>
            </w:r>
          </w:p>
        </w:tc>
        <w:tc>
          <w:tcPr>
            <w:tcW w:w="803" w:type="dxa"/>
            <w:tcBorders/>
            <w:vAlign w:val="center"/>
          </w:tcPr>
          <w:p>
            <w:pPr>
              <w:pStyle w:val="TableHeading"/>
              <w:suppressLineNumbers/>
              <w:bidi w:val="0"/>
              <w:spacing w:before="0" w:after="283"/>
              <w:jc w:val="center"/>
              <w:rPr/>
            </w:pPr>
            <w:r>
              <w:rPr/>
              <w:t xml:space="preserve">Soitettu </w:t>
            </w:r>
          </w:p>
        </w:tc>
        <w:tc>
          <w:tcPr>
            <w:tcW w:w="2526" w:type="dxa"/>
            <w:tcBorders/>
            <w:vAlign w:val="center"/>
          </w:tcPr>
          <w:p>
            <w:pPr>
              <w:pStyle w:val="TableHeading"/>
              <w:suppressLineNumbers/>
              <w:bidi w:val="0"/>
              <w:spacing w:before="0" w:after="283"/>
              <w:jc w:val="center"/>
              <w:rPr/>
            </w:pPr>
            <w:r>
              <w:rPr/>
              <w:t xml:space="preserve">Suhde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color w:val="A9A9A9"/>
              </w:rPr>
              <w:t xml:space="preserve">Alan Shearer </w:t>
            </w:r>
          </w:p>
        </w:tc>
        <w:tc>
          <w:tcPr>
            <w:tcW w:w="2599" w:type="dxa"/>
            <w:tcBorders/>
            <w:vAlign w:val="center"/>
          </w:tcPr>
          <w:p>
            <w:pPr>
              <w:pStyle w:val="TableContents"/>
              <w:bidi w:val="0"/>
              <w:spacing w:before="0" w:after="283"/>
              <w:jc w:val="left"/>
              <w:rPr/>
            </w:pPr>
            <w:r>
              <w:rPr/>
              <w:t xml:space="preserve">Blackburn Rovers, Newcastle United </w:t>
            </w:r>
          </w:p>
        </w:tc>
        <w:tc>
          <w:tcPr>
            <w:tcW w:w="683" w:type="dxa"/>
            <w:tcBorders/>
            <w:vAlign w:val="center"/>
          </w:tcPr>
          <w:p>
            <w:pPr>
              <w:pStyle w:val="TableContents"/>
              <w:bidi w:val="0"/>
              <w:spacing w:before="0" w:after="283"/>
              <w:jc w:val="left"/>
              <w:rPr/>
            </w:pPr>
            <w:r>
              <w:rPr/>
              <w:t xml:space="preserve">260 </w:t>
            </w:r>
          </w:p>
        </w:tc>
        <w:tc>
          <w:tcPr>
            <w:tcW w:w="803" w:type="dxa"/>
            <w:tcBorders/>
            <w:vAlign w:val="center"/>
          </w:tcPr>
          <w:p>
            <w:pPr>
              <w:pStyle w:val="TableContents"/>
              <w:bidi w:val="0"/>
              <w:spacing w:before="0" w:after="283"/>
              <w:jc w:val="left"/>
              <w:rPr/>
            </w:pPr>
            <w:r>
              <w:rPr/>
              <w:t xml:space="preserve">441 </w:t>
            </w:r>
          </w:p>
        </w:tc>
        <w:tc>
          <w:tcPr>
            <w:tcW w:w="2526" w:type="dxa"/>
            <w:tcBorders/>
            <w:vAlign w:val="center"/>
          </w:tcPr>
          <w:p>
            <w:pPr>
              <w:pStyle w:val="TableContents"/>
              <w:bidi w:val="0"/>
              <w:spacing w:before="0" w:after="283"/>
              <w:jc w:val="left"/>
              <w:rPr/>
            </w:pPr>
            <w:r>
              <w:rPr/>
              <w:t xml:space="preserve">0.59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Wayne Rooney </w:t>
            </w:r>
          </w:p>
        </w:tc>
        <w:tc>
          <w:tcPr>
            <w:tcW w:w="2599" w:type="dxa"/>
            <w:tcBorders/>
            <w:vAlign w:val="center"/>
          </w:tcPr>
          <w:p>
            <w:pPr>
              <w:pStyle w:val="TableContents"/>
              <w:bidi w:val="0"/>
              <w:spacing w:before="0" w:after="283"/>
              <w:jc w:val="left"/>
              <w:rPr/>
            </w:pPr>
            <w:r>
              <w:rPr/>
              <w:t xml:space="preserve">Everton, Manchester United </w:t>
            </w:r>
          </w:p>
        </w:tc>
        <w:tc>
          <w:tcPr>
            <w:tcW w:w="683" w:type="dxa"/>
            <w:tcBorders/>
            <w:vAlign w:val="center"/>
          </w:tcPr>
          <w:p>
            <w:pPr>
              <w:pStyle w:val="TableContents"/>
              <w:bidi w:val="0"/>
              <w:spacing w:before="0" w:after="283"/>
              <w:jc w:val="left"/>
              <w:rPr/>
            </w:pPr>
            <w:r>
              <w:rPr/>
              <w:t xml:space="preserve">208 </w:t>
            </w:r>
          </w:p>
        </w:tc>
        <w:tc>
          <w:tcPr>
            <w:tcW w:w="803" w:type="dxa"/>
            <w:tcBorders/>
            <w:vAlign w:val="center"/>
          </w:tcPr>
          <w:p>
            <w:pPr>
              <w:pStyle w:val="TableContents"/>
              <w:bidi w:val="0"/>
              <w:spacing w:before="0" w:after="283"/>
              <w:jc w:val="left"/>
              <w:rPr/>
            </w:pPr>
            <w:r>
              <w:rPr/>
              <w:t xml:space="preserve">494 </w:t>
            </w:r>
          </w:p>
        </w:tc>
        <w:tc>
          <w:tcPr>
            <w:tcW w:w="2526" w:type="dxa"/>
            <w:tcBorders/>
            <w:vAlign w:val="center"/>
          </w:tcPr>
          <w:p>
            <w:pPr>
              <w:pStyle w:val="TableContents"/>
              <w:bidi w:val="0"/>
              <w:spacing w:before="0" w:after="283"/>
              <w:jc w:val="left"/>
              <w:rPr/>
            </w:pPr>
            <w:r>
              <w:rPr/>
              <w:t xml:space="preserve">0.42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Andy Cole </w:t>
            </w:r>
          </w:p>
        </w:tc>
        <w:tc>
          <w:tcPr>
            <w:tcW w:w="2599" w:type="dxa"/>
            <w:tcBorders/>
            <w:vAlign w:val="center"/>
          </w:tcPr>
          <w:p>
            <w:pPr>
              <w:pStyle w:val="TableContents"/>
              <w:bidi w:val="0"/>
              <w:spacing w:before="0" w:after="283"/>
              <w:jc w:val="left"/>
              <w:rPr/>
            </w:pPr>
            <w:r>
              <w:rPr/>
              <w:t xml:space="preserve">Newcastle United, Manchester United, Blackburn Rovers, Fulham, Manchester City, Portsmouth. </w:t>
            </w:r>
          </w:p>
        </w:tc>
        <w:tc>
          <w:tcPr>
            <w:tcW w:w="683" w:type="dxa"/>
            <w:tcBorders/>
            <w:vAlign w:val="center"/>
          </w:tcPr>
          <w:p>
            <w:pPr>
              <w:pStyle w:val="TableContents"/>
              <w:bidi w:val="0"/>
              <w:spacing w:before="0" w:after="283"/>
              <w:jc w:val="left"/>
              <w:rPr/>
            </w:pPr>
            <w:r>
              <w:rPr/>
              <w:t xml:space="preserve">187 </w:t>
            </w:r>
          </w:p>
        </w:tc>
        <w:tc>
          <w:tcPr>
            <w:tcW w:w="803" w:type="dxa"/>
            <w:tcBorders/>
            <w:vAlign w:val="center"/>
          </w:tcPr>
          <w:p>
            <w:pPr>
              <w:pStyle w:val="TableContents"/>
              <w:bidi w:val="0"/>
              <w:spacing w:before="0" w:after="283"/>
              <w:jc w:val="left"/>
              <w:rPr/>
            </w:pPr>
            <w:r>
              <w:rPr/>
              <w:t xml:space="preserve">414 </w:t>
            </w:r>
          </w:p>
        </w:tc>
        <w:tc>
          <w:tcPr>
            <w:tcW w:w="2526" w:type="dxa"/>
            <w:tcBorders/>
            <w:vAlign w:val="center"/>
          </w:tcPr>
          <w:p>
            <w:pPr>
              <w:pStyle w:val="TableContents"/>
              <w:bidi w:val="0"/>
              <w:spacing w:before="0" w:after="283"/>
              <w:jc w:val="left"/>
              <w:rPr/>
            </w:pPr>
            <w:r>
              <w:rPr/>
              <w:t xml:space="preserve">0.45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Frank Lampard </w:t>
            </w:r>
          </w:p>
        </w:tc>
        <w:tc>
          <w:tcPr>
            <w:tcW w:w="2599" w:type="dxa"/>
            <w:tcBorders/>
            <w:vAlign w:val="center"/>
          </w:tcPr>
          <w:p>
            <w:pPr>
              <w:pStyle w:val="TableContents"/>
              <w:bidi w:val="0"/>
              <w:spacing w:before="0" w:after="283"/>
              <w:jc w:val="left"/>
              <w:rPr/>
            </w:pPr>
            <w:r>
              <w:rPr/>
              <w:t xml:space="preserve">West Ham United, Chelsea, Manchester City </w:t>
            </w:r>
          </w:p>
        </w:tc>
        <w:tc>
          <w:tcPr>
            <w:tcW w:w="683" w:type="dxa"/>
            <w:tcBorders/>
            <w:vAlign w:val="center"/>
          </w:tcPr>
          <w:p>
            <w:pPr>
              <w:pStyle w:val="TableContents"/>
              <w:bidi w:val="0"/>
              <w:spacing w:before="0" w:after="283"/>
              <w:jc w:val="left"/>
              <w:rPr/>
            </w:pPr>
            <w:r>
              <w:rPr/>
              <w:t xml:space="preserve">177 </w:t>
            </w:r>
          </w:p>
        </w:tc>
        <w:tc>
          <w:tcPr>
            <w:tcW w:w="803" w:type="dxa"/>
            <w:tcBorders/>
            <w:vAlign w:val="center"/>
          </w:tcPr>
          <w:p>
            <w:pPr>
              <w:pStyle w:val="TableContents"/>
              <w:bidi w:val="0"/>
              <w:spacing w:before="0" w:after="283"/>
              <w:jc w:val="left"/>
              <w:rPr/>
            </w:pPr>
            <w:r>
              <w:rPr/>
              <w:t xml:space="preserve">609 </w:t>
            </w:r>
          </w:p>
        </w:tc>
        <w:tc>
          <w:tcPr>
            <w:tcW w:w="2526" w:type="dxa"/>
            <w:tcBorders/>
            <w:vAlign w:val="center"/>
          </w:tcPr>
          <w:p>
            <w:pPr>
              <w:pStyle w:val="TableContents"/>
              <w:bidi w:val="0"/>
              <w:spacing w:before="0" w:after="283"/>
              <w:jc w:val="left"/>
              <w:rPr/>
            </w:pPr>
            <w:r>
              <w:rPr/>
              <w:t xml:space="preserve">0.29 </w:t>
            </w:r>
          </w:p>
        </w:tc>
      </w:tr>
      <w:tr>
        <w:trPr/>
        <w:tc>
          <w:tcPr>
            <w:tcW w:w="698"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Ranska </w:t>
            </w:r>
          </w:p>
        </w:tc>
        <w:tc>
          <w:tcPr>
            <w:tcW w:w="1533" w:type="dxa"/>
            <w:tcBorders/>
            <w:vAlign w:val="center"/>
          </w:tcPr>
          <w:p>
            <w:pPr>
              <w:pStyle w:val="TableHeading"/>
              <w:suppressLineNumbers/>
              <w:bidi w:val="0"/>
              <w:spacing w:before="0" w:after="283"/>
              <w:jc w:val="center"/>
              <w:rPr/>
            </w:pPr>
            <w:r>
              <w:rPr/>
              <w:t xml:space="preserve">Thierry Henry </w:t>
            </w:r>
          </w:p>
        </w:tc>
        <w:tc>
          <w:tcPr>
            <w:tcW w:w="2599" w:type="dxa"/>
            <w:tcBorders/>
            <w:vAlign w:val="center"/>
          </w:tcPr>
          <w:p>
            <w:pPr>
              <w:pStyle w:val="TableContents"/>
              <w:bidi w:val="0"/>
              <w:spacing w:before="0" w:after="283"/>
              <w:jc w:val="left"/>
              <w:rPr/>
            </w:pPr>
            <w:r>
              <w:rPr/>
              <w:t xml:space="preserve">Arsenal </w:t>
            </w:r>
          </w:p>
        </w:tc>
        <w:tc>
          <w:tcPr>
            <w:tcW w:w="683" w:type="dxa"/>
            <w:tcBorders/>
            <w:vAlign w:val="center"/>
          </w:tcPr>
          <w:p>
            <w:pPr>
              <w:pStyle w:val="TableContents"/>
              <w:bidi w:val="0"/>
              <w:spacing w:before="0" w:after="283"/>
              <w:jc w:val="left"/>
              <w:rPr/>
            </w:pPr>
            <w:r>
              <w:rPr/>
              <w:t xml:space="preserve">175 </w:t>
            </w:r>
          </w:p>
        </w:tc>
        <w:tc>
          <w:tcPr>
            <w:tcW w:w="803" w:type="dxa"/>
            <w:tcBorders/>
            <w:vAlign w:val="center"/>
          </w:tcPr>
          <w:p>
            <w:pPr>
              <w:pStyle w:val="TableContents"/>
              <w:bidi w:val="0"/>
              <w:spacing w:before="0" w:after="283"/>
              <w:jc w:val="left"/>
              <w:rPr/>
            </w:pPr>
            <w:r>
              <w:rPr/>
              <w:t xml:space="preserve">258 </w:t>
            </w:r>
          </w:p>
        </w:tc>
        <w:tc>
          <w:tcPr>
            <w:tcW w:w="2526" w:type="dxa"/>
            <w:tcBorders/>
            <w:vAlign w:val="center"/>
          </w:tcPr>
          <w:p>
            <w:pPr>
              <w:pStyle w:val="TableContents"/>
              <w:bidi w:val="0"/>
              <w:spacing w:before="0" w:after="283"/>
              <w:jc w:val="left"/>
              <w:rPr/>
            </w:pPr>
            <w:r>
              <w:rPr/>
              <w:t xml:space="preserve">0.68 </w:t>
            </w:r>
          </w:p>
        </w:tc>
      </w:tr>
      <w:tr>
        <w:trPr/>
        <w:tc>
          <w:tcPr>
            <w:tcW w:w="698" w:type="dxa"/>
            <w:tcBorders/>
            <w:vAlign w:val="center"/>
          </w:tcPr>
          <w:p>
            <w:pPr>
              <w:pStyle w:val="TableContents"/>
              <w:bidi w:val="0"/>
              <w:spacing w:before="0" w:after="283"/>
              <w:jc w:val="left"/>
              <w:rPr/>
            </w:pPr>
            <w:r>
              <w:rPr/>
              <w:t xml:space="preserve">6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Robbie Fowler </w:t>
            </w:r>
          </w:p>
        </w:tc>
        <w:tc>
          <w:tcPr>
            <w:tcW w:w="2599" w:type="dxa"/>
            <w:tcBorders/>
            <w:vAlign w:val="center"/>
          </w:tcPr>
          <w:p>
            <w:pPr>
              <w:pStyle w:val="TableContents"/>
              <w:bidi w:val="0"/>
              <w:spacing w:before="0" w:after="283"/>
              <w:jc w:val="left"/>
              <w:rPr/>
            </w:pPr>
            <w:r>
              <w:rPr/>
              <w:t xml:space="preserve">Liverpool, Leeds United, Manchester City </w:t>
            </w:r>
          </w:p>
        </w:tc>
        <w:tc>
          <w:tcPr>
            <w:tcW w:w="683" w:type="dxa"/>
            <w:tcBorders/>
            <w:vAlign w:val="center"/>
          </w:tcPr>
          <w:p>
            <w:pPr>
              <w:pStyle w:val="TableContents"/>
              <w:bidi w:val="0"/>
              <w:spacing w:before="0" w:after="283"/>
              <w:jc w:val="left"/>
              <w:rPr/>
            </w:pPr>
            <w:r>
              <w:rPr/>
              <w:t xml:space="preserve">163 </w:t>
            </w:r>
          </w:p>
        </w:tc>
        <w:tc>
          <w:tcPr>
            <w:tcW w:w="803" w:type="dxa"/>
            <w:tcBorders/>
            <w:vAlign w:val="center"/>
          </w:tcPr>
          <w:p>
            <w:pPr>
              <w:pStyle w:val="TableContents"/>
              <w:bidi w:val="0"/>
              <w:spacing w:before="0" w:after="283"/>
              <w:jc w:val="left"/>
              <w:rPr/>
            </w:pPr>
            <w:r>
              <w:rPr/>
              <w:t xml:space="preserve">379 </w:t>
            </w:r>
          </w:p>
        </w:tc>
        <w:tc>
          <w:tcPr>
            <w:tcW w:w="2526" w:type="dxa"/>
            <w:tcBorders/>
            <w:vAlign w:val="center"/>
          </w:tcPr>
          <w:p>
            <w:pPr>
              <w:pStyle w:val="TableContents"/>
              <w:bidi w:val="0"/>
              <w:spacing w:before="0" w:after="283"/>
              <w:jc w:val="left"/>
              <w:rPr/>
            </w:pPr>
            <w:r>
              <w:rPr/>
              <w:t xml:space="preserve">0.43 </w:t>
            </w:r>
          </w:p>
        </w:tc>
      </w:tr>
      <w:tr>
        <w:trPr/>
        <w:tc>
          <w:tcPr>
            <w:tcW w:w="698" w:type="dxa"/>
            <w:tcBorders/>
            <w:vAlign w:val="center"/>
          </w:tcPr>
          <w:p>
            <w:pPr>
              <w:pStyle w:val="TableContents"/>
              <w:bidi w:val="0"/>
              <w:spacing w:before="0" w:after="283"/>
              <w:jc w:val="left"/>
              <w:rPr/>
            </w:pPr>
            <w:r>
              <w:rPr/>
              <w:t xml:space="preserve">7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Jermain Defoe </w:t>
            </w:r>
          </w:p>
        </w:tc>
        <w:tc>
          <w:tcPr>
            <w:tcW w:w="2599" w:type="dxa"/>
            <w:tcBorders/>
            <w:vAlign w:val="center"/>
          </w:tcPr>
          <w:p>
            <w:pPr>
              <w:pStyle w:val="TableContents"/>
              <w:bidi w:val="0"/>
              <w:spacing w:before="0" w:after="283"/>
              <w:jc w:val="left"/>
              <w:rPr/>
            </w:pPr>
            <w:r>
              <w:rPr/>
              <w:t xml:space="preserve">West Ham United, Portsmouth, Tottenham Hotspur, Sunderland, Bournemouth. </w:t>
            </w:r>
          </w:p>
        </w:tc>
        <w:tc>
          <w:tcPr>
            <w:tcW w:w="683" w:type="dxa"/>
            <w:tcBorders/>
            <w:vAlign w:val="center"/>
          </w:tcPr>
          <w:p>
            <w:pPr>
              <w:pStyle w:val="TableContents"/>
              <w:bidi w:val="0"/>
              <w:spacing w:before="0" w:after="283"/>
              <w:jc w:val="left"/>
              <w:rPr/>
            </w:pPr>
            <w:r>
              <w:rPr/>
              <w:t xml:space="preserve">162 </w:t>
            </w:r>
          </w:p>
        </w:tc>
        <w:tc>
          <w:tcPr>
            <w:tcW w:w="803" w:type="dxa"/>
            <w:tcBorders/>
            <w:vAlign w:val="center"/>
          </w:tcPr>
          <w:p>
            <w:pPr>
              <w:pStyle w:val="TableContents"/>
              <w:bidi w:val="0"/>
              <w:spacing w:before="0" w:after="283"/>
              <w:jc w:val="left"/>
              <w:rPr/>
            </w:pPr>
            <w:r>
              <w:rPr/>
              <w:t xml:space="preserve">491 </w:t>
            </w:r>
          </w:p>
        </w:tc>
        <w:tc>
          <w:tcPr>
            <w:tcW w:w="2526" w:type="dxa"/>
            <w:tcBorders/>
            <w:vAlign w:val="center"/>
          </w:tcPr>
          <w:p>
            <w:pPr>
              <w:pStyle w:val="TableContents"/>
              <w:bidi w:val="0"/>
              <w:spacing w:before="0" w:after="283"/>
              <w:jc w:val="left"/>
              <w:rPr/>
            </w:pPr>
            <w:r>
              <w:rPr/>
              <w:t xml:space="preserve">0.33 </w:t>
            </w:r>
          </w:p>
        </w:tc>
      </w:tr>
      <w:tr>
        <w:trPr/>
        <w:tc>
          <w:tcPr>
            <w:tcW w:w="698" w:type="dxa"/>
            <w:tcBorders/>
            <w:vAlign w:val="center"/>
          </w:tcPr>
          <w:p>
            <w:pPr>
              <w:pStyle w:val="TableContents"/>
              <w:bidi w:val="0"/>
              <w:spacing w:before="0" w:after="283"/>
              <w:jc w:val="left"/>
              <w:rPr/>
            </w:pPr>
            <w:r>
              <w:rPr/>
              <w:t xml:space="preserve">8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Michael Owen </w:t>
            </w:r>
          </w:p>
        </w:tc>
        <w:tc>
          <w:tcPr>
            <w:tcW w:w="2599" w:type="dxa"/>
            <w:tcBorders/>
            <w:vAlign w:val="center"/>
          </w:tcPr>
          <w:p>
            <w:pPr>
              <w:pStyle w:val="TableContents"/>
              <w:bidi w:val="0"/>
              <w:spacing w:before="0" w:after="283"/>
              <w:jc w:val="left"/>
              <w:rPr/>
            </w:pPr>
            <w:r>
              <w:rPr/>
              <w:t xml:space="preserve">Liverpool, Newcastle United, Manchester United, Stoke Cityn joukkueet </w:t>
            </w:r>
          </w:p>
        </w:tc>
        <w:tc>
          <w:tcPr>
            <w:tcW w:w="683" w:type="dxa"/>
            <w:tcBorders/>
            <w:vAlign w:val="center"/>
          </w:tcPr>
          <w:p>
            <w:pPr>
              <w:pStyle w:val="TableContents"/>
              <w:bidi w:val="0"/>
              <w:spacing w:before="0" w:after="283"/>
              <w:jc w:val="left"/>
              <w:rPr/>
            </w:pPr>
            <w:r>
              <w:rPr/>
              <w:t xml:space="preserve">150 </w:t>
            </w:r>
          </w:p>
        </w:tc>
        <w:tc>
          <w:tcPr>
            <w:tcW w:w="803" w:type="dxa"/>
            <w:tcBorders/>
            <w:vAlign w:val="center"/>
          </w:tcPr>
          <w:p>
            <w:pPr>
              <w:pStyle w:val="TableContents"/>
              <w:bidi w:val="0"/>
              <w:spacing w:before="0" w:after="283"/>
              <w:jc w:val="left"/>
              <w:rPr/>
            </w:pPr>
            <w:r>
              <w:rPr/>
              <w:t xml:space="preserve">326 </w:t>
            </w:r>
          </w:p>
        </w:tc>
        <w:tc>
          <w:tcPr>
            <w:tcW w:w="2526" w:type="dxa"/>
            <w:tcBorders/>
            <w:vAlign w:val="center"/>
          </w:tcPr>
          <w:p>
            <w:pPr>
              <w:pStyle w:val="TableContents"/>
              <w:bidi w:val="0"/>
              <w:spacing w:before="0" w:after="283"/>
              <w:jc w:val="left"/>
              <w:rPr/>
            </w:pPr>
            <w:r>
              <w:rPr/>
              <w:t xml:space="preserve">0.46 </w:t>
            </w:r>
          </w:p>
        </w:tc>
      </w:tr>
      <w:tr>
        <w:trPr/>
        <w:tc>
          <w:tcPr>
            <w:tcW w:w="698" w:type="dxa"/>
            <w:tcBorders/>
            <w:vAlign w:val="center"/>
          </w:tcPr>
          <w:p>
            <w:pPr>
              <w:pStyle w:val="TableContents"/>
              <w:bidi w:val="0"/>
              <w:spacing w:before="0" w:after="283"/>
              <w:jc w:val="left"/>
              <w:rPr/>
            </w:pPr>
            <w:r>
              <w:rPr/>
              <w:t xml:space="preserve">9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Les Ferdinand </w:t>
            </w:r>
          </w:p>
        </w:tc>
        <w:tc>
          <w:tcPr>
            <w:tcW w:w="2599" w:type="dxa"/>
            <w:tcBorders/>
            <w:vAlign w:val="center"/>
          </w:tcPr>
          <w:p>
            <w:pPr>
              <w:pStyle w:val="TableContents"/>
              <w:bidi w:val="0"/>
              <w:spacing w:before="0" w:after="283"/>
              <w:jc w:val="left"/>
              <w:rPr/>
            </w:pPr>
            <w:r>
              <w:rPr/>
              <w:t xml:space="preserve">Queens Park Rangers, Newcastle United, Tottenham Hotspur, West Ham United, Leicester City, Bolton Wanderers. </w:t>
            </w:r>
          </w:p>
        </w:tc>
        <w:tc>
          <w:tcPr>
            <w:tcW w:w="683" w:type="dxa"/>
            <w:tcBorders/>
            <w:vAlign w:val="center"/>
          </w:tcPr>
          <w:p>
            <w:pPr>
              <w:pStyle w:val="TableContents"/>
              <w:bidi w:val="0"/>
              <w:spacing w:before="0" w:after="283"/>
              <w:jc w:val="left"/>
              <w:rPr/>
            </w:pPr>
            <w:r>
              <w:rPr/>
              <w:t xml:space="preserve">149 </w:t>
            </w:r>
          </w:p>
        </w:tc>
        <w:tc>
          <w:tcPr>
            <w:tcW w:w="803" w:type="dxa"/>
            <w:tcBorders/>
            <w:vAlign w:val="center"/>
          </w:tcPr>
          <w:p>
            <w:pPr>
              <w:pStyle w:val="TableContents"/>
              <w:bidi w:val="0"/>
              <w:spacing w:before="0" w:after="283"/>
              <w:jc w:val="left"/>
              <w:rPr/>
            </w:pPr>
            <w:r>
              <w:rPr/>
              <w:t xml:space="preserve">351 </w:t>
            </w:r>
          </w:p>
        </w:tc>
        <w:tc>
          <w:tcPr>
            <w:tcW w:w="2526" w:type="dxa"/>
            <w:tcBorders/>
            <w:vAlign w:val="center"/>
          </w:tcPr>
          <w:p>
            <w:pPr>
              <w:pStyle w:val="TableContents"/>
              <w:bidi w:val="0"/>
              <w:spacing w:before="0" w:after="283"/>
              <w:jc w:val="left"/>
              <w:rPr/>
            </w:pPr>
            <w:r>
              <w:rPr/>
              <w:t xml:space="preserve">0.42 </w:t>
            </w:r>
          </w:p>
        </w:tc>
      </w:tr>
      <w:tr>
        <w:trPr/>
        <w:tc>
          <w:tcPr>
            <w:tcW w:w="698" w:type="dxa"/>
            <w:tcBorders/>
            <w:vAlign w:val="center"/>
          </w:tcPr>
          <w:p>
            <w:pPr>
              <w:pStyle w:val="TableContents"/>
              <w:bidi w:val="0"/>
              <w:spacing w:before="0" w:after="283"/>
              <w:jc w:val="left"/>
              <w:rPr/>
            </w:pPr>
            <w:r>
              <w:rPr/>
              <w:t xml:space="preserve">10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Teddy Sheringham </w:t>
            </w:r>
          </w:p>
        </w:tc>
        <w:tc>
          <w:tcPr>
            <w:tcW w:w="2599" w:type="dxa"/>
            <w:tcBorders/>
            <w:vAlign w:val="center"/>
          </w:tcPr>
          <w:p>
            <w:pPr>
              <w:pStyle w:val="TableContents"/>
              <w:bidi w:val="0"/>
              <w:spacing w:before="0" w:after="283"/>
              <w:jc w:val="left"/>
              <w:rPr/>
            </w:pPr>
            <w:r>
              <w:rPr/>
              <w:t xml:space="preserve">Nottingham Forest, Tottenham Hotspur, Manchester United, Portsmouth, West Ham United. </w:t>
            </w:r>
          </w:p>
        </w:tc>
        <w:tc>
          <w:tcPr>
            <w:tcW w:w="683" w:type="dxa"/>
            <w:tcBorders/>
            <w:vAlign w:val="center"/>
          </w:tcPr>
          <w:p>
            <w:pPr>
              <w:pStyle w:val="TableContents"/>
              <w:bidi w:val="0"/>
              <w:spacing w:before="0" w:after="283"/>
              <w:jc w:val="left"/>
              <w:rPr/>
            </w:pPr>
            <w:r>
              <w:rPr/>
              <w:t xml:space="preserve">146 </w:t>
            </w:r>
          </w:p>
        </w:tc>
        <w:tc>
          <w:tcPr>
            <w:tcW w:w="803" w:type="dxa"/>
            <w:tcBorders/>
            <w:vAlign w:val="center"/>
          </w:tcPr>
          <w:p>
            <w:pPr>
              <w:pStyle w:val="TableContents"/>
              <w:bidi w:val="0"/>
              <w:spacing w:before="0" w:after="283"/>
              <w:jc w:val="left"/>
              <w:rPr/>
            </w:pPr>
            <w:r>
              <w:rPr/>
              <w:t xml:space="preserve">418 </w:t>
            </w:r>
          </w:p>
        </w:tc>
        <w:tc>
          <w:tcPr>
            <w:tcW w:w="2526" w:type="dxa"/>
            <w:tcBorders/>
            <w:vAlign w:val="center"/>
          </w:tcPr>
          <w:p>
            <w:pPr>
              <w:pStyle w:val="TableContents"/>
              <w:bidi w:val="0"/>
              <w:spacing w:before="0" w:after="283"/>
              <w:jc w:val="left"/>
              <w:rPr/>
            </w:pPr>
            <w:r>
              <w:rPr/>
              <w:t xml:space="preserve">0.35 </w:t>
            </w:r>
          </w:p>
        </w:tc>
      </w:tr>
      <w:tr>
        <w:trPr/>
        <w:tc>
          <w:tcPr>
            <w:tcW w:w="698" w:type="dxa"/>
            <w:tcBorders/>
            <w:vAlign w:val="center"/>
          </w:tcPr>
          <w:p>
            <w:pPr>
              <w:pStyle w:val="TableContents"/>
              <w:bidi w:val="0"/>
              <w:spacing w:before="0" w:after="283"/>
              <w:jc w:val="left"/>
              <w:rPr/>
            </w:pPr>
            <w:r>
              <w:rPr/>
              <w:t xml:space="preserve">11 </w:t>
            </w:r>
          </w:p>
        </w:tc>
        <w:tc>
          <w:tcPr>
            <w:tcW w:w="1363" w:type="dxa"/>
            <w:tcBorders/>
            <w:vAlign w:val="center"/>
          </w:tcPr>
          <w:p>
            <w:pPr>
              <w:pStyle w:val="TableContents"/>
              <w:bidi w:val="0"/>
              <w:spacing w:before="0" w:after="283"/>
              <w:jc w:val="left"/>
              <w:rPr/>
            </w:pPr>
            <w:r>
              <w:rPr/>
              <w:t xml:space="preserve">Alankomaat </w:t>
            </w:r>
          </w:p>
        </w:tc>
        <w:tc>
          <w:tcPr>
            <w:tcW w:w="1533" w:type="dxa"/>
            <w:tcBorders/>
            <w:vAlign w:val="center"/>
          </w:tcPr>
          <w:p>
            <w:pPr>
              <w:pStyle w:val="TableHeading"/>
              <w:suppressLineNumbers/>
              <w:bidi w:val="0"/>
              <w:spacing w:before="0" w:after="283"/>
              <w:jc w:val="center"/>
              <w:rPr/>
            </w:pPr>
            <w:r>
              <w:rPr/>
              <w:t xml:space="preserve">Robin van Persie </w:t>
            </w:r>
          </w:p>
        </w:tc>
        <w:tc>
          <w:tcPr>
            <w:tcW w:w="2599" w:type="dxa"/>
            <w:tcBorders/>
            <w:vAlign w:val="center"/>
          </w:tcPr>
          <w:p>
            <w:pPr>
              <w:pStyle w:val="TableContents"/>
              <w:bidi w:val="0"/>
              <w:spacing w:before="0" w:after="283"/>
              <w:jc w:val="left"/>
              <w:rPr/>
            </w:pPr>
            <w:r>
              <w:rPr/>
              <w:t xml:space="preserve">Arsenal, Manchester United </w:t>
            </w:r>
          </w:p>
        </w:tc>
        <w:tc>
          <w:tcPr>
            <w:tcW w:w="683" w:type="dxa"/>
            <w:tcBorders/>
            <w:vAlign w:val="center"/>
          </w:tcPr>
          <w:p>
            <w:pPr>
              <w:pStyle w:val="TableContents"/>
              <w:bidi w:val="0"/>
              <w:spacing w:before="0" w:after="283"/>
              <w:jc w:val="left"/>
              <w:rPr/>
            </w:pPr>
            <w:r>
              <w:rPr/>
              <w:t xml:space="preserve">144 </w:t>
            </w:r>
          </w:p>
        </w:tc>
        <w:tc>
          <w:tcPr>
            <w:tcW w:w="803" w:type="dxa"/>
            <w:tcBorders/>
            <w:vAlign w:val="center"/>
          </w:tcPr>
          <w:p>
            <w:pPr>
              <w:pStyle w:val="TableContents"/>
              <w:bidi w:val="0"/>
              <w:spacing w:before="0" w:after="283"/>
              <w:jc w:val="left"/>
              <w:rPr/>
            </w:pPr>
            <w:r>
              <w:rPr/>
              <w:t xml:space="preserve">280 </w:t>
            </w:r>
          </w:p>
        </w:tc>
        <w:tc>
          <w:tcPr>
            <w:tcW w:w="2526" w:type="dxa"/>
            <w:tcBorders/>
            <w:vAlign w:val="center"/>
          </w:tcPr>
          <w:p>
            <w:pPr>
              <w:pStyle w:val="TableContents"/>
              <w:bidi w:val="0"/>
              <w:spacing w:before="0" w:after="283"/>
              <w:jc w:val="left"/>
              <w:rPr/>
            </w:pPr>
            <w:r>
              <w:rPr/>
              <w:t xml:space="preserve">0.51 </w:t>
            </w:r>
          </w:p>
        </w:tc>
      </w:tr>
      <w:tr>
        <w:trPr/>
        <w:tc>
          <w:tcPr>
            <w:tcW w:w="698" w:type="dxa"/>
            <w:tcBorders/>
            <w:vAlign w:val="center"/>
          </w:tcPr>
          <w:p>
            <w:pPr>
              <w:pStyle w:val="TableContents"/>
              <w:bidi w:val="0"/>
              <w:spacing w:before="0" w:after="283"/>
              <w:jc w:val="left"/>
              <w:rPr/>
            </w:pPr>
            <w:r>
              <w:rPr/>
              <w:t xml:space="preserve">12 </w:t>
            </w:r>
          </w:p>
        </w:tc>
        <w:tc>
          <w:tcPr>
            <w:tcW w:w="1363" w:type="dxa"/>
            <w:tcBorders/>
            <w:vAlign w:val="center"/>
          </w:tcPr>
          <w:p>
            <w:pPr>
              <w:pStyle w:val="TableContents"/>
              <w:bidi w:val="0"/>
              <w:spacing w:before="0" w:after="283"/>
              <w:jc w:val="left"/>
              <w:rPr/>
            </w:pPr>
            <w:r>
              <w:rPr/>
              <w:t xml:space="preserve">Argentiina </w:t>
            </w:r>
          </w:p>
        </w:tc>
        <w:tc>
          <w:tcPr>
            <w:tcW w:w="1533" w:type="dxa"/>
            <w:tcBorders/>
            <w:vAlign w:val="center"/>
          </w:tcPr>
          <w:p>
            <w:pPr>
              <w:pStyle w:val="TableHeading"/>
              <w:suppressLineNumbers/>
              <w:bidi w:val="0"/>
              <w:spacing w:before="0" w:after="283"/>
              <w:jc w:val="center"/>
              <w:rPr/>
            </w:pPr>
            <w:r>
              <w:rPr/>
              <w:t xml:space="preserve">Sergio Agüero </w:t>
            </w:r>
          </w:p>
        </w:tc>
        <w:tc>
          <w:tcPr>
            <w:tcW w:w="2599" w:type="dxa"/>
            <w:tcBorders/>
            <w:vAlign w:val="center"/>
          </w:tcPr>
          <w:p>
            <w:pPr>
              <w:pStyle w:val="TableContents"/>
              <w:bidi w:val="0"/>
              <w:spacing w:before="0" w:after="283"/>
              <w:jc w:val="left"/>
              <w:rPr/>
            </w:pPr>
            <w:r>
              <w:rPr/>
              <w:t xml:space="preserve">Manchester City </w:t>
            </w:r>
          </w:p>
        </w:tc>
        <w:tc>
          <w:tcPr>
            <w:tcW w:w="683" w:type="dxa"/>
            <w:tcBorders/>
            <w:vAlign w:val="center"/>
          </w:tcPr>
          <w:p>
            <w:pPr>
              <w:pStyle w:val="TableContents"/>
              <w:bidi w:val="0"/>
              <w:spacing w:before="0" w:after="283"/>
              <w:jc w:val="left"/>
              <w:rPr/>
            </w:pPr>
            <w:r>
              <w:rPr/>
              <w:t xml:space="preserve">143 </w:t>
            </w:r>
          </w:p>
        </w:tc>
        <w:tc>
          <w:tcPr>
            <w:tcW w:w="803" w:type="dxa"/>
            <w:tcBorders/>
            <w:vAlign w:val="center"/>
          </w:tcPr>
          <w:p>
            <w:pPr>
              <w:pStyle w:val="TableContents"/>
              <w:bidi w:val="0"/>
              <w:spacing w:before="0" w:after="283"/>
              <w:jc w:val="left"/>
              <w:rPr/>
            </w:pPr>
            <w:r>
              <w:rPr/>
              <w:t xml:space="preserve">206 </w:t>
            </w:r>
          </w:p>
        </w:tc>
        <w:tc>
          <w:tcPr>
            <w:tcW w:w="2526" w:type="dxa"/>
            <w:tcBorders/>
            <w:vAlign w:val="center"/>
          </w:tcPr>
          <w:p>
            <w:pPr>
              <w:pStyle w:val="TableContents"/>
              <w:bidi w:val="0"/>
              <w:spacing w:before="0" w:after="283"/>
              <w:jc w:val="left"/>
              <w:rPr/>
            </w:pPr>
            <w:r>
              <w:rPr/>
              <w:t xml:space="preserve">0.69 </w:t>
            </w:r>
          </w:p>
        </w:tc>
      </w:tr>
      <w:tr>
        <w:trPr/>
        <w:tc>
          <w:tcPr>
            <w:tcW w:w="698" w:type="dxa"/>
            <w:tcBorders/>
            <w:vAlign w:val="center"/>
          </w:tcPr>
          <w:p>
            <w:pPr>
              <w:pStyle w:val="TableContents"/>
              <w:bidi w:val="0"/>
              <w:spacing w:before="0" w:after="283"/>
              <w:jc w:val="left"/>
              <w:rPr/>
            </w:pPr>
            <w:r>
              <w:rPr/>
              <w:t xml:space="preserve">13 </w:t>
            </w:r>
          </w:p>
        </w:tc>
        <w:tc>
          <w:tcPr>
            <w:tcW w:w="1363" w:type="dxa"/>
            <w:tcBorders/>
            <w:vAlign w:val="center"/>
          </w:tcPr>
          <w:p>
            <w:pPr>
              <w:pStyle w:val="TableContents"/>
              <w:bidi w:val="0"/>
              <w:spacing w:before="0" w:after="283"/>
              <w:jc w:val="left"/>
              <w:rPr/>
            </w:pPr>
            <w:r>
              <w:rPr/>
              <w:t xml:space="preserve">Alankomaat </w:t>
            </w:r>
          </w:p>
        </w:tc>
        <w:tc>
          <w:tcPr>
            <w:tcW w:w="1533" w:type="dxa"/>
            <w:tcBorders/>
            <w:vAlign w:val="center"/>
          </w:tcPr>
          <w:p>
            <w:pPr>
              <w:pStyle w:val="TableHeading"/>
              <w:suppressLineNumbers/>
              <w:bidi w:val="0"/>
              <w:spacing w:before="0" w:after="283"/>
              <w:jc w:val="center"/>
              <w:rPr/>
            </w:pPr>
            <w:r>
              <w:rPr/>
              <w:t xml:space="preserve">Jimmy Floyd Hasselbaink </w:t>
            </w:r>
          </w:p>
        </w:tc>
        <w:tc>
          <w:tcPr>
            <w:tcW w:w="2599" w:type="dxa"/>
            <w:tcBorders/>
            <w:vAlign w:val="center"/>
          </w:tcPr>
          <w:p>
            <w:pPr>
              <w:pStyle w:val="TableContents"/>
              <w:bidi w:val="0"/>
              <w:spacing w:before="0" w:after="283"/>
              <w:jc w:val="left"/>
              <w:rPr/>
            </w:pPr>
            <w:r>
              <w:rPr/>
              <w:t xml:space="preserve">Leeds United, Chelsea, Middlesbrough, Charlton Athletic </w:t>
            </w:r>
          </w:p>
        </w:tc>
        <w:tc>
          <w:tcPr>
            <w:tcW w:w="683" w:type="dxa"/>
            <w:tcBorders/>
            <w:vAlign w:val="center"/>
          </w:tcPr>
          <w:p>
            <w:pPr>
              <w:pStyle w:val="TableContents"/>
              <w:bidi w:val="0"/>
              <w:spacing w:before="0" w:after="283"/>
              <w:jc w:val="left"/>
              <w:rPr/>
            </w:pPr>
            <w:r>
              <w:rPr/>
              <w:t xml:space="preserve">127 </w:t>
            </w:r>
          </w:p>
        </w:tc>
        <w:tc>
          <w:tcPr>
            <w:tcW w:w="803" w:type="dxa"/>
            <w:tcBorders/>
            <w:vAlign w:val="center"/>
          </w:tcPr>
          <w:p>
            <w:pPr>
              <w:pStyle w:val="TableContents"/>
              <w:bidi w:val="0"/>
              <w:spacing w:before="0" w:after="283"/>
              <w:jc w:val="left"/>
              <w:rPr/>
            </w:pPr>
            <w:r>
              <w:rPr/>
              <w:t xml:space="preserve">288 </w:t>
            </w:r>
          </w:p>
        </w:tc>
        <w:tc>
          <w:tcPr>
            <w:tcW w:w="2526" w:type="dxa"/>
            <w:tcBorders/>
            <w:vAlign w:val="center"/>
          </w:tcPr>
          <w:p>
            <w:pPr>
              <w:pStyle w:val="TableContents"/>
              <w:bidi w:val="0"/>
              <w:spacing w:before="0" w:after="283"/>
              <w:jc w:val="left"/>
              <w:rPr/>
            </w:pPr>
            <w:r>
              <w:rPr/>
              <w:t xml:space="preserve">0.44 </w:t>
            </w:r>
          </w:p>
        </w:tc>
      </w:tr>
      <w:tr>
        <w:trPr/>
        <w:tc>
          <w:tcPr>
            <w:tcW w:w="698" w:type="dxa"/>
            <w:tcBorders/>
            <w:vAlign w:val="center"/>
          </w:tcPr>
          <w:p>
            <w:pPr>
              <w:pStyle w:val="TableContents"/>
              <w:bidi w:val="0"/>
              <w:spacing w:before="0" w:after="283"/>
              <w:jc w:val="left"/>
              <w:rPr/>
            </w:pPr>
            <w:r>
              <w:rPr/>
              <w:t xml:space="preserve">14 </w:t>
            </w:r>
          </w:p>
        </w:tc>
        <w:tc>
          <w:tcPr>
            <w:tcW w:w="1363" w:type="dxa"/>
            <w:tcBorders/>
            <w:vAlign w:val="center"/>
          </w:tcPr>
          <w:p>
            <w:pPr>
              <w:pStyle w:val="TableContents"/>
              <w:bidi w:val="0"/>
              <w:spacing w:before="0" w:after="283"/>
              <w:jc w:val="left"/>
              <w:rPr/>
            </w:pPr>
            <w:r>
              <w:rPr/>
              <w:t xml:space="preserve">Irlannin tasavalta </w:t>
            </w:r>
          </w:p>
        </w:tc>
        <w:tc>
          <w:tcPr>
            <w:tcW w:w="1533" w:type="dxa"/>
            <w:tcBorders/>
            <w:vAlign w:val="center"/>
          </w:tcPr>
          <w:p>
            <w:pPr>
              <w:pStyle w:val="TableHeading"/>
              <w:suppressLineNumbers/>
              <w:bidi w:val="0"/>
              <w:spacing w:before="0" w:after="283"/>
              <w:jc w:val="center"/>
              <w:rPr/>
            </w:pPr>
            <w:r>
              <w:rPr/>
              <w:t xml:space="preserve">Robbie Keane </w:t>
            </w:r>
          </w:p>
        </w:tc>
        <w:tc>
          <w:tcPr>
            <w:tcW w:w="2599" w:type="dxa"/>
            <w:tcBorders/>
            <w:vAlign w:val="center"/>
          </w:tcPr>
          <w:p>
            <w:pPr>
              <w:pStyle w:val="TableContents"/>
              <w:bidi w:val="0"/>
              <w:spacing w:before="0" w:after="283"/>
              <w:jc w:val="left"/>
              <w:rPr/>
            </w:pPr>
            <w:r>
              <w:rPr/>
              <w:t xml:space="preserve">Coventry City, Leeds United, Tottenham Hotspur, Liverpool, West Ham United, Aston Villa. </w:t>
            </w:r>
          </w:p>
        </w:tc>
        <w:tc>
          <w:tcPr>
            <w:tcW w:w="683" w:type="dxa"/>
            <w:tcBorders/>
            <w:vAlign w:val="center"/>
          </w:tcPr>
          <w:p>
            <w:pPr>
              <w:pStyle w:val="TableContents"/>
              <w:bidi w:val="0"/>
              <w:spacing w:before="0" w:after="283"/>
              <w:jc w:val="left"/>
              <w:rPr/>
            </w:pPr>
            <w:r>
              <w:rPr/>
              <w:t xml:space="preserve">126 </w:t>
            </w:r>
          </w:p>
        </w:tc>
        <w:tc>
          <w:tcPr>
            <w:tcW w:w="803" w:type="dxa"/>
            <w:tcBorders/>
            <w:vAlign w:val="center"/>
          </w:tcPr>
          <w:p>
            <w:pPr>
              <w:pStyle w:val="TableContents"/>
              <w:bidi w:val="0"/>
              <w:spacing w:before="0" w:after="283"/>
              <w:jc w:val="left"/>
              <w:rPr/>
            </w:pPr>
            <w:r>
              <w:rPr/>
              <w:t xml:space="preserve">349 </w:t>
            </w:r>
          </w:p>
        </w:tc>
        <w:tc>
          <w:tcPr>
            <w:tcW w:w="2526" w:type="dxa"/>
            <w:tcBorders/>
            <w:vAlign w:val="center"/>
          </w:tcPr>
          <w:p>
            <w:pPr>
              <w:pStyle w:val="TableContents"/>
              <w:bidi w:val="0"/>
              <w:spacing w:before="0" w:after="283"/>
              <w:jc w:val="left"/>
              <w:rPr/>
            </w:pPr>
            <w:r>
              <w:rPr/>
              <w:t xml:space="preserve">0.36 </w:t>
            </w:r>
          </w:p>
        </w:tc>
      </w:tr>
      <w:tr>
        <w:trPr/>
        <w:tc>
          <w:tcPr>
            <w:tcW w:w="698" w:type="dxa"/>
            <w:tcBorders/>
            <w:vAlign w:val="center"/>
          </w:tcPr>
          <w:p>
            <w:pPr>
              <w:pStyle w:val="TableContents"/>
              <w:bidi w:val="0"/>
              <w:spacing w:before="0" w:after="283"/>
              <w:jc w:val="left"/>
              <w:rPr/>
            </w:pPr>
            <w:r>
              <w:rPr/>
              <w:t xml:space="preserve">15 </w:t>
            </w:r>
          </w:p>
        </w:tc>
        <w:tc>
          <w:tcPr>
            <w:tcW w:w="1363" w:type="dxa"/>
            <w:tcBorders/>
            <w:vAlign w:val="center"/>
          </w:tcPr>
          <w:p>
            <w:pPr>
              <w:pStyle w:val="TableContents"/>
              <w:bidi w:val="0"/>
              <w:spacing w:before="0" w:after="283"/>
              <w:jc w:val="left"/>
              <w:rPr/>
            </w:pPr>
            <w:r>
              <w:rPr/>
              <w:t xml:space="preserve">Ranska </w:t>
            </w:r>
          </w:p>
        </w:tc>
        <w:tc>
          <w:tcPr>
            <w:tcW w:w="1533" w:type="dxa"/>
            <w:tcBorders/>
            <w:vAlign w:val="center"/>
          </w:tcPr>
          <w:p>
            <w:pPr>
              <w:pStyle w:val="TableHeading"/>
              <w:suppressLineNumbers/>
              <w:bidi w:val="0"/>
              <w:spacing w:before="0" w:after="283"/>
              <w:jc w:val="center"/>
              <w:rPr/>
            </w:pPr>
            <w:r>
              <w:rPr/>
              <w:t xml:space="preserve">Nicolas Anelka </w:t>
            </w:r>
          </w:p>
        </w:tc>
        <w:tc>
          <w:tcPr>
            <w:tcW w:w="2599" w:type="dxa"/>
            <w:tcBorders/>
            <w:vAlign w:val="center"/>
          </w:tcPr>
          <w:p>
            <w:pPr>
              <w:pStyle w:val="TableContents"/>
              <w:bidi w:val="0"/>
              <w:spacing w:before="0" w:after="283"/>
              <w:jc w:val="left"/>
              <w:rPr/>
            </w:pPr>
            <w:r>
              <w:rPr/>
              <w:t xml:space="preserve">Arsenal, Liverpool, Manchester City, Bolton Wanderers, Chelsea, West Bromwich Albion. </w:t>
            </w:r>
          </w:p>
        </w:tc>
        <w:tc>
          <w:tcPr>
            <w:tcW w:w="683" w:type="dxa"/>
            <w:tcBorders/>
            <w:vAlign w:val="center"/>
          </w:tcPr>
          <w:p>
            <w:pPr>
              <w:pStyle w:val="TableContents"/>
              <w:bidi w:val="0"/>
              <w:spacing w:before="0" w:after="283"/>
              <w:jc w:val="left"/>
              <w:rPr/>
            </w:pPr>
            <w:r>
              <w:rPr/>
              <w:t xml:space="preserve">125 </w:t>
            </w:r>
          </w:p>
        </w:tc>
        <w:tc>
          <w:tcPr>
            <w:tcW w:w="803" w:type="dxa"/>
            <w:tcBorders/>
            <w:vAlign w:val="center"/>
          </w:tcPr>
          <w:p>
            <w:pPr>
              <w:pStyle w:val="TableContents"/>
              <w:bidi w:val="0"/>
              <w:spacing w:before="0" w:after="283"/>
              <w:jc w:val="left"/>
              <w:rPr/>
            </w:pPr>
            <w:r>
              <w:rPr/>
              <w:t xml:space="preserve">364 </w:t>
            </w:r>
          </w:p>
        </w:tc>
        <w:tc>
          <w:tcPr>
            <w:tcW w:w="2526" w:type="dxa"/>
            <w:tcBorders/>
            <w:vAlign w:val="center"/>
          </w:tcPr>
          <w:p>
            <w:pPr>
              <w:pStyle w:val="TableContents"/>
              <w:bidi w:val="0"/>
              <w:spacing w:before="0" w:after="283"/>
              <w:jc w:val="left"/>
              <w:rPr/>
            </w:pPr>
            <w:r>
              <w:rPr/>
              <w:t xml:space="preserve">0.34 </w:t>
            </w:r>
          </w:p>
        </w:tc>
      </w:tr>
      <w:tr>
        <w:trPr/>
        <w:tc>
          <w:tcPr>
            <w:tcW w:w="698" w:type="dxa"/>
            <w:tcBorders/>
            <w:vAlign w:val="center"/>
          </w:tcPr>
          <w:p>
            <w:pPr>
              <w:pStyle w:val="TableContents"/>
              <w:bidi w:val="0"/>
              <w:spacing w:before="0" w:after="283"/>
              <w:jc w:val="left"/>
              <w:rPr/>
            </w:pPr>
            <w:r>
              <w:rPr/>
              <w:t xml:space="preserve">16 </w:t>
            </w:r>
          </w:p>
        </w:tc>
        <w:tc>
          <w:tcPr>
            <w:tcW w:w="1363" w:type="dxa"/>
            <w:tcBorders/>
            <w:vAlign w:val="center"/>
          </w:tcPr>
          <w:p>
            <w:pPr>
              <w:pStyle w:val="TableContents"/>
              <w:bidi w:val="0"/>
              <w:spacing w:before="0" w:after="283"/>
              <w:jc w:val="left"/>
              <w:rPr/>
            </w:pPr>
            <w:r>
              <w:rPr/>
              <w:t xml:space="preserve">Trinidad ja Tobago </w:t>
            </w:r>
          </w:p>
        </w:tc>
        <w:tc>
          <w:tcPr>
            <w:tcW w:w="1533" w:type="dxa"/>
            <w:tcBorders/>
            <w:vAlign w:val="center"/>
          </w:tcPr>
          <w:p>
            <w:pPr>
              <w:pStyle w:val="TableHeading"/>
              <w:suppressLineNumbers/>
              <w:bidi w:val="0"/>
              <w:spacing w:before="0" w:after="283"/>
              <w:jc w:val="center"/>
              <w:rPr/>
            </w:pPr>
            <w:r>
              <w:rPr/>
              <w:t xml:space="preserve">Dwight Yorke </w:t>
            </w:r>
          </w:p>
        </w:tc>
        <w:tc>
          <w:tcPr>
            <w:tcW w:w="2599" w:type="dxa"/>
            <w:tcBorders/>
            <w:vAlign w:val="center"/>
          </w:tcPr>
          <w:p>
            <w:pPr>
              <w:pStyle w:val="TableContents"/>
              <w:bidi w:val="0"/>
              <w:spacing w:before="0" w:after="283"/>
              <w:jc w:val="left"/>
              <w:rPr/>
            </w:pPr>
            <w:r>
              <w:rPr/>
              <w:t xml:space="preserve">Aston Villa, Manchester United, Blackburn Rovers, Birmingham City, Sunderland. </w:t>
            </w:r>
          </w:p>
        </w:tc>
        <w:tc>
          <w:tcPr>
            <w:tcW w:w="683" w:type="dxa"/>
            <w:tcBorders/>
            <w:vAlign w:val="center"/>
          </w:tcPr>
          <w:p>
            <w:pPr>
              <w:pStyle w:val="TableContents"/>
              <w:bidi w:val="0"/>
              <w:spacing w:before="0" w:after="283"/>
              <w:jc w:val="left"/>
              <w:rPr/>
            </w:pPr>
            <w:r>
              <w:rPr/>
              <w:t xml:space="preserve">123 </w:t>
            </w:r>
          </w:p>
        </w:tc>
        <w:tc>
          <w:tcPr>
            <w:tcW w:w="803" w:type="dxa"/>
            <w:tcBorders/>
            <w:vAlign w:val="center"/>
          </w:tcPr>
          <w:p>
            <w:pPr>
              <w:pStyle w:val="TableContents"/>
              <w:bidi w:val="0"/>
              <w:spacing w:before="0" w:after="283"/>
              <w:jc w:val="left"/>
              <w:rPr/>
            </w:pPr>
            <w:r>
              <w:rPr/>
              <w:t xml:space="preserve">375 </w:t>
            </w:r>
          </w:p>
        </w:tc>
        <w:tc>
          <w:tcPr>
            <w:tcW w:w="2526" w:type="dxa"/>
            <w:tcBorders/>
            <w:vAlign w:val="center"/>
          </w:tcPr>
          <w:p>
            <w:pPr>
              <w:pStyle w:val="TableContents"/>
              <w:bidi w:val="0"/>
              <w:spacing w:before="0" w:after="283"/>
              <w:jc w:val="left"/>
              <w:rPr/>
            </w:pPr>
            <w:r>
              <w:rPr/>
              <w:t xml:space="preserve">0.33 </w:t>
            </w:r>
          </w:p>
        </w:tc>
      </w:tr>
      <w:tr>
        <w:trPr/>
        <w:tc>
          <w:tcPr>
            <w:tcW w:w="698" w:type="dxa"/>
            <w:tcBorders/>
            <w:vAlign w:val="center"/>
          </w:tcPr>
          <w:p>
            <w:pPr>
              <w:pStyle w:val="TableContents"/>
              <w:bidi w:val="0"/>
              <w:spacing w:before="0" w:after="283"/>
              <w:jc w:val="left"/>
              <w:rPr/>
            </w:pPr>
            <w:r>
              <w:rPr/>
              <w:t xml:space="preserve">17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Steven Gerrard </w:t>
            </w:r>
          </w:p>
        </w:tc>
        <w:tc>
          <w:tcPr>
            <w:tcW w:w="2599" w:type="dxa"/>
            <w:tcBorders/>
            <w:vAlign w:val="center"/>
          </w:tcPr>
          <w:p>
            <w:pPr>
              <w:pStyle w:val="TableContents"/>
              <w:bidi w:val="0"/>
              <w:spacing w:before="0" w:after="283"/>
              <w:jc w:val="left"/>
              <w:rPr/>
            </w:pPr>
            <w:r>
              <w:rPr/>
              <w:t xml:space="preserve">Liverpool </w:t>
            </w:r>
          </w:p>
        </w:tc>
        <w:tc>
          <w:tcPr>
            <w:tcW w:w="683" w:type="dxa"/>
            <w:tcBorders/>
            <w:vAlign w:val="center"/>
          </w:tcPr>
          <w:p>
            <w:pPr>
              <w:pStyle w:val="TableContents"/>
              <w:bidi w:val="0"/>
              <w:spacing w:before="0" w:after="283"/>
              <w:jc w:val="left"/>
              <w:rPr/>
            </w:pPr>
            <w:r>
              <w:rPr/>
              <w:t xml:space="preserve">120 </w:t>
            </w:r>
          </w:p>
        </w:tc>
        <w:tc>
          <w:tcPr>
            <w:tcW w:w="803" w:type="dxa"/>
            <w:tcBorders/>
            <w:vAlign w:val="center"/>
          </w:tcPr>
          <w:p>
            <w:pPr>
              <w:pStyle w:val="TableContents"/>
              <w:bidi w:val="0"/>
              <w:spacing w:before="0" w:after="283"/>
              <w:jc w:val="left"/>
              <w:rPr/>
            </w:pPr>
            <w:r>
              <w:rPr/>
              <w:t xml:space="preserve">504 </w:t>
            </w:r>
          </w:p>
        </w:tc>
        <w:tc>
          <w:tcPr>
            <w:tcW w:w="2526" w:type="dxa"/>
            <w:tcBorders/>
            <w:vAlign w:val="center"/>
          </w:tcPr>
          <w:p>
            <w:pPr>
              <w:pStyle w:val="TableContents"/>
              <w:bidi w:val="0"/>
              <w:spacing w:before="0" w:after="283"/>
              <w:jc w:val="left"/>
              <w:rPr/>
            </w:pPr>
            <w:r>
              <w:rPr/>
              <w:t xml:space="preserve">0.24 </w:t>
            </w:r>
          </w:p>
        </w:tc>
      </w:tr>
      <w:tr>
        <w:trPr/>
        <w:tc>
          <w:tcPr>
            <w:tcW w:w="698" w:type="dxa"/>
            <w:tcBorders/>
            <w:vAlign w:val="center"/>
          </w:tcPr>
          <w:p>
            <w:pPr>
              <w:pStyle w:val="TableContents"/>
              <w:bidi w:val="0"/>
              <w:spacing w:before="0" w:after="283"/>
              <w:jc w:val="left"/>
              <w:rPr/>
            </w:pPr>
            <w:r>
              <w:rPr/>
              <w:t xml:space="preserve">18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Ian Wright </w:t>
            </w:r>
          </w:p>
        </w:tc>
        <w:tc>
          <w:tcPr>
            <w:tcW w:w="2599" w:type="dxa"/>
            <w:tcBorders/>
            <w:vAlign w:val="center"/>
          </w:tcPr>
          <w:p>
            <w:pPr>
              <w:pStyle w:val="TableContents"/>
              <w:bidi w:val="0"/>
              <w:spacing w:before="0" w:after="283"/>
              <w:jc w:val="left"/>
              <w:rPr/>
            </w:pPr>
            <w:r>
              <w:rPr/>
              <w:t xml:space="preserve">Arsenal, West Ham United </w:t>
            </w:r>
          </w:p>
        </w:tc>
        <w:tc>
          <w:tcPr>
            <w:tcW w:w="683" w:type="dxa"/>
            <w:tcBorders/>
            <w:vAlign w:val="center"/>
          </w:tcPr>
          <w:p>
            <w:pPr>
              <w:pStyle w:val="TableContents"/>
              <w:bidi w:val="0"/>
              <w:spacing w:before="0" w:after="283"/>
              <w:jc w:val="left"/>
              <w:rPr/>
            </w:pPr>
            <w:r>
              <w:rPr/>
              <w:t xml:space="preserve">113 </w:t>
            </w:r>
          </w:p>
        </w:tc>
        <w:tc>
          <w:tcPr>
            <w:tcW w:w="803" w:type="dxa"/>
            <w:tcBorders/>
            <w:vAlign w:val="center"/>
          </w:tcPr>
          <w:p>
            <w:pPr>
              <w:pStyle w:val="TableContents"/>
              <w:bidi w:val="0"/>
              <w:spacing w:before="0" w:after="283"/>
              <w:jc w:val="left"/>
              <w:rPr/>
            </w:pPr>
            <w:r>
              <w:rPr/>
              <w:t xml:space="preserve">213 </w:t>
            </w:r>
          </w:p>
        </w:tc>
        <w:tc>
          <w:tcPr>
            <w:tcW w:w="2526" w:type="dxa"/>
            <w:tcBorders/>
            <w:vAlign w:val="center"/>
          </w:tcPr>
          <w:p>
            <w:pPr>
              <w:pStyle w:val="TableContents"/>
              <w:bidi w:val="0"/>
              <w:spacing w:before="0" w:after="283"/>
              <w:jc w:val="left"/>
              <w:rPr/>
            </w:pPr>
            <w:r>
              <w:rPr/>
              <w:t xml:space="preserve">0.53 </w:t>
            </w:r>
          </w:p>
        </w:tc>
      </w:tr>
      <w:tr>
        <w:trPr/>
        <w:tc>
          <w:tcPr>
            <w:tcW w:w="698" w:type="dxa"/>
            <w:tcBorders/>
            <w:vAlign w:val="center"/>
          </w:tcPr>
          <w:p>
            <w:pPr>
              <w:pStyle w:val="TableContents"/>
              <w:bidi w:val="0"/>
              <w:spacing w:before="0" w:after="283"/>
              <w:jc w:val="left"/>
              <w:rPr/>
            </w:pPr>
            <w:r>
              <w:rPr/>
              <w:t xml:space="preserve">19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Dion Dublin </w:t>
            </w:r>
          </w:p>
        </w:tc>
        <w:tc>
          <w:tcPr>
            <w:tcW w:w="2599" w:type="dxa"/>
            <w:tcBorders/>
            <w:vAlign w:val="center"/>
          </w:tcPr>
          <w:p>
            <w:pPr>
              <w:pStyle w:val="TableContents"/>
              <w:bidi w:val="0"/>
              <w:spacing w:before="0" w:after="283"/>
              <w:jc w:val="left"/>
              <w:rPr/>
            </w:pPr>
            <w:r>
              <w:rPr/>
              <w:t xml:space="preserve">Manchester United, Coventry City, Aston Villa </w:t>
            </w:r>
          </w:p>
        </w:tc>
        <w:tc>
          <w:tcPr>
            <w:tcW w:w="683" w:type="dxa"/>
            <w:tcBorders/>
            <w:vAlign w:val="center"/>
          </w:tcPr>
          <w:p>
            <w:pPr>
              <w:pStyle w:val="TableContents"/>
              <w:bidi w:val="0"/>
              <w:spacing w:before="0" w:after="283"/>
              <w:jc w:val="left"/>
              <w:rPr/>
            </w:pPr>
            <w:r>
              <w:rPr/>
              <w:t xml:space="preserve">111 </w:t>
            </w:r>
          </w:p>
        </w:tc>
        <w:tc>
          <w:tcPr>
            <w:tcW w:w="803" w:type="dxa"/>
            <w:tcBorders/>
            <w:vAlign w:val="center"/>
          </w:tcPr>
          <w:p>
            <w:pPr>
              <w:pStyle w:val="TableContents"/>
              <w:bidi w:val="0"/>
              <w:spacing w:before="0" w:after="283"/>
              <w:jc w:val="left"/>
              <w:rPr/>
            </w:pPr>
            <w:r>
              <w:rPr/>
              <w:t xml:space="preserve">312 </w:t>
            </w:r>
          </w:p>
        </w:tc>
        <w:tc>
          <w:tcPr>
            <w:tcW w:w="2526" w:type="dxa"/>
            <w:tcBorders/>
            <w:vAlign w:val="center"/>
          </w:tcPr>
          <w:p>
            <w:pPr>
              <w:pStyle w:val="TableContents"/>
              <w:bidi w:val="0"/>
              <w:spacing w:before="0" w:after="283"/>
              <w:jc w:val="left"/>
              <w:rPr/>
            </w:pPr>
            <w:r>
              <w:rPr/>
              <w:t xml:space="preserve">0.36 </w:t>
            </w:r>
          </w:p>
        </w:tc>
      </w:tr>
      <w:tr>
        <w:trPr/>
        <w:tc>
          <w:tcPr>
            <w:tcW w:w="698" w:type="dxa"/>
            <w:tcBorders/>
            <w:vAlign w:val="center"/>
          </w:tcPr>
          <w:p>
            <w:pPr>
              <w:pStyle w:val="TableContents"/>
              <w:bidi w:val="0"/>
              <w:spacing w:before="0" w:after="283"/>
              <w:jc w:val="left"/>
              <w:rPr/>
            </w:pPr>
            <w:r>
              <w:rPr/>
              <w:t xml:space="preserve">20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Emile Heskey </w:t>
            </w:r>
          </w:p>
        </w:tc>
        <w:tc>
          <w:tcPr>
            <w:tcW w:w="2599" w:type="dxa"/>
            <w:tcBorders/>
            <w:vAlign w:val="center"/>
          </w:tcPr>
          <w:p>
            <w:pPr>
              <w:pStyle w:val="TableContents"/>
              <w:bidi w:val="0"/>
              <w:spacing w:before="0" w:after="283"/>
              <w:jc w:val="left"/>
              <w:rPr/>
            </w:pPr>
            <w:r>
              <w:rPr/>
              <w:t xml:space="preserve">Leicester City, Liverpool, Birmingham City, Wigan Athletic, Aston Villa. </w:t>
            </w:r>
          </w:p>
        </w:tc>
        <w:tc>
          <w:tcPr>
            <w:tcW w:w="683" w:type="dxa"/>
            <w:tcBorders/>
            <w:vAlign w:val="center"/>
          </w:tcPr>
          <w:p>
            <w:pPr>
              <w:pStyle w:val="TableContents"/>
              <w:bidi w:val="0"/>
              <w:spacing w:before="0" w:after="283"/>
              <w:jc w:val="left"/>
              <w:rPr/>
            </w:pPr>
            <w:r>
              <w:rPr/>
              <w:t xml:space="preserve">110 </w:t>
            </w:r>
          </w:p>
        </w:tc>
        <w:tc>
          <w:tcPr>
            <w:tcW w:w="803" w:type="dxa"/>
            <w:tcBorders/>
            <w:vAlign w:val="center"/>
          </w:tcPr>
          <w:p>
            <w:pPr>
              <w:pStyle w:val="TableContents"/>
              <w:bidi w:val="0"/>
              <w:spacing w:before="0" w:after="283"/>
              <w:jc w:val="left"/>
              <w:rPr/>
            </w:pPr>
            <w:r>
              <w:rPr/>
              <w:t xml:space="preserve">516 </w:t>
            </w:r>
          </w:p>
        </w:tc>
        <w:tc>
          <w:tcPr>
            <w:tcW w:w="2526" w:type="dxa"/>
            <w:tcBorders/>
            <w:vAlign w:val="center"/>
          </w:tcPr>
          <w:p>
            <w:pPr>
              <w:pStyle w:val="TableContents"/>
              <w:bidi w:val="0"/>
              <w:spacing w:before="0" w:after="283"/>
              <w:jc w:val="left"/>
              <w:rPr/>
            </w:pPr>
            <w:r>
              <w:rPr/>
              <w:t xml:space="preserve">0.21 </w:t>
            </w:r>
          </w:p>
        </w:tc>
      </w:tr>
      <w:tr>
        <w:trPr/>
        <w:tc>
          <w:tcPr>
            <w:tcW w:w="698" w:type="dxa"/>
            <w:tcBorders/>
            <w:vAlign w:val="center"/>
          </w:tcPr>
          <w:p>
            <w:pPr>
              <w:pStyle w:val="TableContents"/>
              <w:bidi w:val="0"/>
              <w:spacing w:before="0" w:after="283"/>
              <w:jc w:val="left"/>
              <w:rPr/>
            </w:pPr>
            <w:r>
              <w:rPr/>
              <w:t xml:space="preserve">21 </w:t>
            </w:r>
          </w:p>
        </w:tc>
        <w:tc>
          <w:tcPr>
            <w:tcW w:w="1363" w:type="dxa"/>
            <w:tcBorders/>
            <w:vAlign w:val="center"/>
          </w:tcPr>
          <w:p>
            <w:pPr>
              <w:pStyle w:val="TableContents"/>
              <w:bidi w:val="0"/>
              <w:spacing w:before="0" w:after="283"/>
              <w:jc w:val="left"/>
              <w:rPr/>
            </w:pPr>
            <w:r>
              <w:rPr/>
              <w:t xml:space="preserve">Wales </w:t>
            </w:r>
          </w:p>
        </w:tc>
        <w:tc>
          <w:tcPr>
            <w:tcW w:w="1533" w:type="dxa"/>
            <w:tcBorders/>
            <w:vAlign w:val="center"/>
          </w:tcPr>
          <w:p>
            <w:pPr>
              <w:pStyle w:val="TableHeading"/>
              <w:suppressLineNumbers/>
              <w:bidi w:val="0"/>
              <w:spacing w:before="0" w:after="283"/>
              <w:jc w:val="center"/>
              <w:rPr/>
            </w:pPr>
            <w:r>
              <w:rPr/>
              <w:t xml:space="preserve">Ryan Giggs </w:t>
            </w:r>
          </w:p>
        </w:tc>
        <w:tc>
          <w:tcPr>
            <w:tcW w:w="2599" w:type="dxa"/>
            <w:tcBorders/>
            <w:vAlign w:val="center"/>
          </w:tcPr>
          <w:p>
            <w:pPr>
              <w:pStyle w:val="TableContents"/>
              <w:bidi w:val="0"/>
              <w:spacing w:before="0" w:after="283"/>
              <w:jc w:val="left"/>
              <w:rPr/>
            </w:pPr>
            <w:r>
              <w:rPr/>
              <w:t xml:space="preserve">Manchester United </w:t>
            </w:r>
          </w:p>
        </w:tc>
        <w:tc>
          <w:tcPr>
            <w:tcW w:w="683" w:type="dxa"/>
            <w:tcBorders/>
            <w:vAlign w:val="center"/>
          </w:tcPr>
          <w:p>
            <w:pPr>
              <w:pStyle w:val="TableContents"/>
              <w:bidi w:val="0"/>
              <w:spacing w:before="0" w:after="283"/>
              <w:jc w:val="left"/>
              <w:rPr/>
            </w:pPr>
            <w:r>
              <w:rPr/>
              <w:t xml:space="preserve">109 </w:t>
            </w:r>
          </w:p>
        </w:tc>
        <w:tc>
          <w:tcPr>
            <w:tcW w:w="803" w:type="dxa"/>
            <w:tcBorders/>
            <w:vAlign w:val="center"/>
          </w:tcPr>
          <w:p>
            <w:pPr>
              <w:pStyle w:val="TableContents"/>
              <w:bidi w:val="0"/>
              <w:spacing w:before="0" w:after="283"/>
              <w:jc w:val="left"/>
              <w:rPr/>
            </w:pPr>
            <w:r>
              <w:rPr/>
              <w:t xml:space="preserve">632 </w:t>
            </w:r>
          </w:p>
        </w:tc>
        <w:tc>
          <w:tcPr>
            <w:tcW w:w="2526" w:type="dxa"/>
            <w:tcBorders/>
            <w:vAlign w:val="center"/>
          </w:tcPr>
          <w:p>
            <w:pPr>
              <w:pStyle w:val="TableContents"/>
              <w:bidi w:val="0"/>
              <w:spacing w:before="0" w:after="283"/>
              <w:jc w:val="left"/>
              <w:rPr/>
            </w:pPr>
            <w:r>
              <w:rPr/>
              <w:t xml:space="preserve">0.17 </w:t>
            </w:r>
          </w:p>
        </w:tc>
      </w:tr>
      <w:tr>
        <w:trPr/>
        <w:tc>
          <w:tcPr>
            <w:tcW w:w="698" w:type="dxa"/>
            <w:tcBorders/>
            <w:vAlign w:val="center"/>
          </w:tcPr>
          <w:p>
            <w:pPr>
              <w:pStyle w:val="TableContents"/>
              <w:bidi w:val="0"/>
              <w:spacing w:before="0" w:after="283"/>
              <w:jc w:val="left"/>
              <w:rPr/>
            </w:pPr>
            <w:r>
              <w:rPr/>
              <w:t xml:space="preserve">22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Harry Kane </w:t>
            </w:r>
          </w:p>
        </w:tc>
        <w:tc>
          <w:tcPr>
            <w:tcW w:w="2599" w:type="dxa"/>
            <w:tcBorders/>
            <w:vAlign w:val="center"/>
          </w:tcPr>
          <w:p>
            <w:pPr>
              <w:pStyle w:val="TableContents"/>
              <w:bidi w:val="0"/>
              <w:spacing w:before="0" w:after="283"/>
              <w:jc w:val="left"/>
              <w:rPr/>
            </w:pPr>
            <w:r>
              <w:rPr/>
              <w:t xml:space="preserve">Norwich City, Tottenham Hotspur </w:t>
            </w:r>
          </w:p>
        </w:tc>
        <w:tc>
          <w:tcPr>
            <w:tcW w:w="683" w:type="dxa"/>
            <w:tcBorders/>
            <w:vAlign w:val="center"/>
          </w:tcPr>
          <w:p>
            <w:pPr>
              <w:pStyle w:val="TableContents"/>
              <w:bidi w:val="0"/>
              <w:spacing w:before="0" w:after="283"/>
              <w:jc w:val="left"/>
              <w:rPr/>
            </w:pPr>
            <w:r>
              <w:rPr/>
              <w:t xml:space="preserve">108 </w:t>
            </w:r>
          </w:p>
        </w:tc>
        <w:tc>
          <w:tcPr>
            <w:tcW w:w="803" w:type="dxa"/>
            <w:tcBorders/>
            <w:vAlign w:val="center"/>
          </w:tcPr>
          <w:p>
            <w:pPr>
              <w:pStyle w:val="TableContents"/>
              <w:bidi w:val="0"/>
              <w:spacing w:before="0" w:after="283"/>
              <w:jc w:val="left"/>
              <w:rPr/>
            </w:pPr>
            <w:r>
              <w:rPr/>
              <w:t xml:space="preserve">153 </w:t>
            </w:r>
          </w:p>
        </w:tc>
        <w:tc>
          <w:tcPr>
            <w:tcW w:w="2526" w:type="dxa"/>
            <w:tcBorders/>
            <w:vAlign w:val="center"/>
          </w:tcPr>
          <w:p>
            <w:pPr>
              <w:pStyle w:val="TableContents"/>
              <w:bidi w:val="0"/>
              <w:spacing w:before="0" w:after="283"/>
              <w:jc w:val="left"/>
              <w:rPr/>
            </w:pPr>
            <w:r>
              <w:rPr/>
              <w:t xml:space="preserve">0.71 </w:t>
            </w:r>
          </w:p>
        </w:tc>
      </w:tr>
      <w:tr>
        <w:trPr/>
        <w:tc>
          <w:tcPr>
            <w:tcW w:w="698" w:type="dxa"/>
            <w:tcBorders/>
            <w:vAlign w:val="center"/>
          </w:tcPr>
          <w:p>
            <w:pPr>
              <w:pStyle w:val="TableContents"/>
              <w:bidi w:val="0"/>
              <w:spacing w:before="0" w:after="283"/>
              <w:jc w:val="left"/>
              <w:rPr/>
            </w:pPr>
            <w:r>
              <w:rPr/>
              <w:t xml:space="preserve">23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Peter Crouch </w:t>
            </w:r>
          </w:p>
        </w:tc>
        <w:tc>
          <w:tcPr>
            <w:tcW w:w="2599" w:type="dxa"/>
            <w:tcBorders/>
            <w:vAlign w:val="center"/>
          </w:tcPr>
          <w:p>
            <w:pPr>
              <w:pStyle w:val="TableContents"/>
              <w:bidi w:val="0"/>
              <w:spacing w:before="0" w:after="283"/>
              <w:jc w:val="left"/>
              <w:rPr/>
            </w:pPr>
            <w:r>
              <w:rPr/>
              <w:t xml:space="preserve">Aston Villa, Southampton, Liverpool, Portsmouth, Tottenham Hotspur, Stoke City. </w:t>
            </w:r>
          </w:p>
        </w:tc>
        <w:tc>
          <w:tcPr>
            <w:tcW w:w="683" w:type="dxa"/>
            <w:tcBorders/>
            <w:vAlign w:val="center"/>
          </w:tcPr>
          <w:p>
            <w:pPr>
              <w:pStyle w:val="TableContents"/>
              <w:bidi w:val="0"/>
              <w:spacing w:before="0" w:after="283"/>
              <w:jc w:val="left"/>
              <w:rPr/>
            </w:pPr>
            <w:r>
              <w:rPr/>
              <w:t xml:space="preserve">108 </w:t>
            </w:r>
          </w:p>
        </w:tc>
        <w:tc>
          <w:tcPr>
            <w:tcW w:w="803" w:type="dxa"/>
            <w:tcBorders/>
            <w:vAlign w:val="center"/>
          </w:tcPr>
          <w:p>
            <w:pPr>
              <w:pStyle w:val="TableContents"/>
              <w:bidi w:val="0"/>
              <w:spacing w:before="0" w:after="283"/>
              <w:jc w:val="left"/>
              <w:rPr/>
            </w:pPr>
            <w:r>
              <w:rPr/>
              <w:t xml:space="preserve">462 </w:t>
            </w:r>
          </w:p>
        </w:tc>
        <w:tc>
          <w:tcPr>
            <w:tcW w:w="2526" w:type="dxa"/>
            <w:tcBorders/>
            <w:vAlign w:val="center"/>
          </w:tcPr>
          <w:p>
            <w:pPr>
              <w:pStyle w:val="TableContents"/>
              <w:bidi w:val="0"/>
              <w:spacing w:before="0" w:after="283"/>
              <w:jc w:val="left"/>
              <w:rPr/>
            </w:pPr>
            <w:r>
              <w:rPr/>
              <w:t xml:space="preserve">0.23 </w:t>
            </w:r>
          </w:p>
        </w:tc>
      </w:tr>
      <w:tr>
        <w:trPr/>
        <w:tc>
          <w:tcPr>
            <w:tcW w:w="698" w:type="dxa"/>
            <w:tcBorders/>
            <w:vAlign w:val="center"/>
          </w:tcPr>
          <w:p>
            <w:pPr>
              <w:pStyle w:val="TableContents"/>
              <w:bidi w:val="0"/>
              <w:spacing w:before="0" w:after="283"/>
              <w:jc w:val="left"/>
              <w:rPr/>
            </w:pPr>
            <w:r>
              <w:rPr/>
              <w:t xml:space="preserve">23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Paul Scholes </w:t>
            </w:r>
          </w:p>
        </w:tc>
        <w:tc>
          <w:tcPr>
            <w:tcW w:w="2599" w:type="dxa"/>
            <w:tcBorders/>
            <w:vAlign w:val="center"/>
          </w:tcPr>
          <w:p>
            <w:pPr>
              <w:pStyle w:val="TableContents"/>
              <w:bidi w:val="0"/>
              <w:spacing w:before="0" w:after="283"/>
              <w:jc w:val="left"/>
              <w:rPr/>
            </w:pPr>
            <w:r>
              <w:rPr/>
              <w:t xml:space="preserve">Manchester United </w:t>
            </w:r>
          </w:p>
        </w:tc>
        <w:tc>
          <w:tcPr>
            <w:tcW w:w="683" w:type="dxa"/>
            <w:tcBorders/>
            <w:vAlign w:val="center"/>
          </w:tcPr>
          <w:p>
            <w:pPr>
              <w:pStyle w:val="TableContents"/>
              <w:bidi w:val="0"/>
              <w:spacing w:before="0" w:after="283"/>
              <w:jc w:val="left"/>
              <w:rPr/>
            </w:pPr>
            <w:r>
              <w:rPr/>
              <w:t xml:space="preserve">107 </w:t>
            </w:r>
          </w:p>
        </w:tc>
        <w:tc>
          <w:tcPr>
            <w:tcW w:w="803" w:type="dxa"/>
            <w:tcBorders/>
            <w:vAlign w:val="center"/>
          </w:tcPr>
          <w:p>
            <w:pPr>
              <w:pStyle w:val="TableContents"/>
              <w:bidi w:val="0"/>
              <w:spacing w:before="0" w:after="283"/>
              <w:jc w:val="left"/>
              <w:rPr/>
            </w:pPr>
            <w:r>
              <w:rPr/>
              <w:t xml:space="preserve">499 </w:t>
            </w:r>
          </w:p>
        </w:tc>
        <w:tc>
          <w:tcPr>
            <w:tcW w:w="2526" w:type="dxa"/>
            <w:tcBorders/>
            <w:vAlign w:val="center"/>
          </w:tcPr>
          <w:p>
            <w:pPr>
              <w:pStyle w:val="TableContents"/>
              <w:bidi w:val="0"/>
              <w:spacing w:before="0" w:after="283"/>
              <w:jc w:val="left"/>
              <w:rPr/>
            </w:pPr>
            <w:r>
              <w:rPr/>
              <w:t xml:space="preserve">0.21 </w:t>
            </w:r>
          </w:p>
        </w:tc>
      </w:tr>
      <w:tr>
        <w:trPr/>
        <w:tc>
          <w:tcPr>
            <w:tcW w:w="698" w:type="dxa"/>
            <w:tcBorders/>
            <w:vAlign w:val="center"/>
          </w:tcPr>
          <w:p>
            <w:pPr>
              <w:pStyle w:val="TableContents"/>
              <w:bidi w:val="0"/>
              <w:spacing w:before="0" w:after="283"/>
              <w:jc w:val="left"/>
              <w:rPr/>
            </w:pPr>
            <w:r>
              <w:rPr/>
              <w:t xml:space="preserve">25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Darren Bent </w:t>
            </w:r>
          </w:p>
        </w:tc>
        <w:tc>
          <w:tcPr>
            <w:tcW w:w="2599" w:type="dxa"/>
            <w:tcBorders/>
            <w:vAlign w:val="center"/>
          </w:tcPr>
          <w:p>
            <w:pPr>
              <w:pStyle w:val="TableContents"/>
              <w:bidi w:val="0"/>
              <w:spacing w:before="0" w:after="283"/>
              <w:jc w:val="left"/>
              <w:rPr/>
            </w:pPr>
            <w:r>
              <w:rPr/>
              <w:t xml:space="preserve">Ipswich Town, Charlton Athletic, Tottenham Hotspur, Sunderland, Aston Villa, Fulham. </w:t>
            </w:r>
          </w:p>
        </w:tc>
        <w:tc>
          <w:tcPr>
            <w:tcW w:w="683" w:type="dxa"/>
            <w:tcBorders/>
            <w:vAlign w:val="center"/>
          </w:tcPr>
          <w:p>
            <w:pPr>
              <w:pStyle w:val="TableContents"/>
              <w:bidi w:val="0"/>
              <w:spacing w:before="0" w:after="283"/>
              <w:jc w:val="left"/>
              <w:rPr/>
            </w:pPr>
            <w:r>
              <w:rPr/>
              <w:t xml:space="preserve">106 </w:t>
            </w:r>
          </w:p>
        </w:tc>
        <w:tc>
          <w:tcPr>
            <w:tcW w:w="803" w:type="dxa"/>
            <w:tcBorders/>
            <w:vAlign w:val="center"/>
          </w:tcPr>
          <w:p>
            <w:pPr>
              <w:pStyle w:val="TableContents"/>
              <w:bidi w:val="0"/>
              <w:spacing w:before="0" w:after="283"/>
              <w:jc w:val="left"/>
              <w:rPr/>
            </w:pPr>
            <w:r>
              <w:rPr/>
              <w:t xml:space="preserve">276 </w:t>
            </w:r>
          </w:p>
        </w:tc>
        <w:tc>
          <w:tcPr>
            <w:tcW w:w="2526" w:type="dxa"/>
            <w:tcBorders/>
            <w:vAlign w:val="center"/>
          </w:tcPr>
          <w:p>
            <w:pPr>
              <w:pStyle w:val="TableContents"/>
              <w:bidi w:val="0"/>
              <w:spacing w:before="0" w:after="283"/>
              <w:jc w:val="left"/>
              <w:rPr/>
            </w:pPr>
            <w:r>
              <w:rPr/>
              <w:t xml:space="preserve">0.38 </w:t>
            </w:r>
          </w:p>
        </w:tc>
      </w:tr>
      <w:tr>
        <w:trPr/>
        <w:tc>
          <w:tcPr>
            <w:tcW w:w="698" w:type="dxa"/>
            <w:tcBorders/>
            <w:vAlign w:val="center"/>
          </w:tcPr>
          <w:p>
            <w:pPr>
              <w:pStyle w:val="TableContents"/>
              <w:bidi w:val="0"/>
              <w:spacing w:before="0" w:after="283"/>
              <w:jc w:val="left"/>
              <w:rPr/>
            </w:pPr>
            <w:r>
              <w:rPr/>
              <w:t xml:space="preserve">26 </w:t>
            </w:r>
          </w:p>
        </w:tc>
        <w:tc>
          <w:tcPr>
            <w:tcW w:w="1363" w:type="dxa"/>
            <w:tcBorders/>
            <w:vAlign w:val="center"/>
          </w:tcPr>
          <w:p>
            <w:pPr>
              <w:pStyle w:val="TableContents"/>
              <w:bidi w:val="0"/>
              <w:spacing w:before="0" w:after="283"/>
              <w:jc w:val="left"/>
              <w:rPr/>
            </w:pPr>
            <w:r>
              <w:rPr/>
              <w:t xml:space="preserve">Norsunluurannikko </w:t>
            </w:r>
          </w:p>
        </w:tc>
        <w:tc>
          <w:tcPr>
            <w:tcW w:w="1533" w:type="dxa"/>
            <w:tcBorders/>
            <w:vAlign w:val="center"/>
          </w:tcPr>
          <w:p>
            <w:pPr>
              <w:pStyle w:val="TableHeading"/>
              <w:suppressLineNumbers/>
              <w:bidi w:val="0"/>
              <w:spacing w:before="0" w:after="283"/>
              <w:jc w:val="center"/>
              <w:rPr/>
            </w:pPr>
            <w:r>
              <w:rPr/>
              <w:t xml:space="preserve">Didier Drogba </w:t>
            </w:r>
          </w:p>
        </w:tc>
        <w:tc>
          <w:tcPr>
            <w:tcW w:w="2599" w:type="dxa"/>
            <w:tcBorders/>
            <w:vAlign w:val="center"/>
          </w:tcPr>
          <w:p>
            <w:pPr>
              <w:pStyle w:val="TableContents"/>
              <w:bidi w:val="0"/>
              <w:spacing w:before="0" w:after="283"/>
              <w:jc w:val="left"/>
              <w:rPr/>
            </w:pPr>
            <w:r>
              <w:rPr/>
              <w:t xml:space="preserve">Chelsea </w:t>
            </w:r>
          </w:p>
        </w:tc>
        <w:tc>
          <w:tcPr>
            <w:tcW w:w="683" w:type="dxa"/>
            <w:tcBorders/>
            <w:vAlign w:val="center"/>
          </w:tcPr>
          <w:p>
            <w:pPr>
              <w:pStyle w:val="TableContents"/>
              <w:bidi w:val="0"/>
              <w:spacing w:before="0" w:after="283"/>
              <w:jc w:val="left"/>
              <w:rPr/>
            </w:pPr>
            <w:r>
              <w:rPr/>
              <w:t xml:space="preserve">104 </w:t>
            </w:r>
          </w:p>
        </w:tc>
        <w:tc>
          <w:tcPr>
            <w:tcW w:w="803" w:type="dxa"/>
            <w:tcBorders/>
            <w:vAlign w:val="center"/>
          </w:tcPr>
          <w:p>
            <w:pPr>
              <w:pStyle w:val="TableContents"/>
              <w:bidi w:val="0"/>
              <w:spacing w:before="0" w:after="283"/>
              <w:jc w:val="left"/>
              <w:rPr/>
            </w:pPr>
            <w:r>
              <w:rPr/>
              <w:t xml:space="preserve">254 </w:t>
            </w:r>
          </w:p>
        </w:tc>
        <w:tc>
          <w:tcPr>
            <w:tcW w:w="2526" w:type="dxa"/>
            <w:tcBorders/>
            <w:vAlign w:val="center"/>
          </w:tcPr>
          <w:p>
            <w:pPr>
              <w:pStyle w:val="TableContents"/>
              <w:bidi w:val="0"/>
              <w:spacing w:before="0" w:after="283"/>
              <w:jc w:val="left"/>
              <w:rPr/>
            </w:pPr>
            <w:r>
              <w:rPr/>
              <w:t xml:space="preserve">0.41 </w:t>
            </w:r>
          </w:p>
        </w:tc>
      </w:tr>
      <w:tr>
        <w:trPr/>
        <w:tc>
          <w:tcPr>
            <w:tcW w:w="698" w:type="dxa"/>
            <w:tcBorders/>
            <w:vAlign w:val="center"/>
          </w:tcPr>
          <w:p>
            <w:pPr>
              <w:pStyle w:val="TableContents"/>
              <w:bidi w:val="0"/>
              <w:spacing w:before="0" w:after="283"/>
              <w:jc w:val="left"/>
              <w:rPr/>
            </w:pPr>
            <w:r>
              <w:rPr/>
              <w:t xml:space="preserve">27 </w:t>
            </w:r>
          </w:p>
        </w:tc>
        <w:tc>
          <w:tcPr>
            <w:tcW w:w="1363" w:type="dxa"/>
            <w:tcBorders/>
            <w:vAlign w:val="center"/>
          </w:tcPr>
          <w:p>
            <w:pPr>
              <w:pStyle w:val="TableContents"/>
              <w:bidi w:val="0"/>
              <w:spacing w:before="0" w:after="283"/>
              <w:jc w:val="left"/>
              <w:rPr/>
            </w:pPr>
            <w:r>
              <w:rPr/>
              <w:t xml:space="preserve">Belgia </w:t>
            </w:r>
          </w:p>
        </w:tc>
        <w:tc>
          <w:tcPr>
            <w:tcW w:w="1533" w:type="dxa"/>
            <w:tcBorders/>
            <w:vAlign w:val="center"/>
          </w:tcPr>
          <w:p>
            <w:pPr>
              <w:pStyle w:val="TableHeading"/>
              <w:suppressLineNumbers/>
              <w:bidi w:val="0"/>
              <w:spacing w:before="0" w:after="283"/>
              <w:jc w:val="center"/>
              <w:rPr/>
            </w:pPr>
            <w:r>
              <w:rPr/>
              <w:t xml:space="preserve">Romelu Lukaku </w:t>
            </w:r>
          </w:p>
        </w:tc>
        <w:tc>
          <w:tcPr>
            <w:tcW w:w="2599" w:type="dxa"/>
            <w:tcBorders/>
            <w:vAlign w:val="center"/>
          </w:tcPr>
          <w:p>
            <w:pPr>
              <w:pStyle w:val="TableContents"/>
              <w:bidi w:val="0"/>
              <w:spacing w:before="0" w:after="283"/>
              <w:jc w:val="left"/>
              <w:rPr/>
            </w:pPr>
            <w:r>
              <w:rPr/>
              <w:t xml:space="preserve">Chelsea, West Bromwich Albion, Everton, Manchester United. </w:t>
            </w:r>
          </w:p>
        </w:tc>
        <w:tc>
          <w:tcPr>
            <w:tcW w:w="683" w:type="dxa"/>
            <w:tcBorders/>
            <w:vAlign w:val="center"/>
          </w:tcPr>
          <w:p>
            <w:pPr>
              <w:pStyle w:val="TableContents"/>
              <w:bidi w:val="0"/>
              <w:spacing w:before="0" w:after="283"/>
              <w:jc w:val="left"/>
              <w:rPr/>
            </w:pPr>
            <w:r>
              <w:rPr/>
              <w:t xml:space="preserve">101 </w:t>
            </w:r>
          </w:p>
        </w:tc>
        <w:tc>
          <w:tcPr>
            <w:tcW w:w="803" w:type="dxa"/>
            <w:tcBorders/>
            <w:vAlign w:val="center"/>
          </w:tcPr>
          <w:p>
            <w:pPr>
              <w:pStyle w:val="TableContents"/>
              <w:bidi w:val="0"/>
              <w:spacing w:before="0" w:after="283"/>
              <w:jc w:val="left"/>
              <w:rPr/>
            </w:pPr>
            <w:r>
              <w:rPr/>
              <w:t xml:space="preserve">220 </w:t>
            </w:r>
          </w:p>
        </w:tc>
        <w:tc>
          <w:tcPr>
            <w:tcW w:w="2526" w:type="dxa"/>
            <w:tcBorders/>
            <w:vAlign w:val="center"/>
          </w:tcPr>
          <w:p>
            <w:pPr>
              <w:pStyle w:val="TableContents"/>
              <w:bidi w:val="0"/>
              <w:spacing w:before="0" w:after="283"/>
              <w:jc w:val="left"/>
              <w:rPr/>
            </w:pPr>
            <w:r>
              <w:rPr/>
              <w:t xml:space="preserve">0.46 </w:t>
            </w:r>
          </w:p>
        </w:tc>
      </w:tr>
      <w:tr>
        <w:trPr/>
        <w:tc>
          <w:tcPr>
            <w:tcW w:w="698" w:type="dxa"/>
            <w:tcBorders/>
            <w:vAlign w:val="center"/>
          </w:tcPr>
          <w:p>
            <w:pPr>
              <w:pStyle w:val="TableContents"/>
              <w:bidi w:val="0"/>
              <w:spacing w:before="0" w:after="283"/>
              <w:jc w:val="left"/>
              <w:rPr/>
            </w:pPr>
            <w:r>
              <w:rPr/>
              <w:t xml:space="preserve">28 </w:t>
            </w:r>
          </w:p>
        </w:tc>
        <w:tc>
          <w:tcPr>
            <w:tcW w:w="1363" w:type="dxa"/>
            <w:tcBorders/>
            <w:vAlign w:val="center"/>
          </w:tcPr>
          <w:p>
            <w:pPr>
              <w:pStyle w:val="TableContents"/>
              <w:bidi w:val="0"/>
              <w:spacing w:before="0" w:after="283"/>
              <w:jc w:val="left"/>
              <w:rPr/>
            </w:pPr>
            <w:r>
              <w:rPr/>
              <w:t xml:space="preserve">Englanti </w:t>
            </w:r>
          </w:p>
        </w:tc>
        <w:tc>
          <w:tcPr>
            <w:tcW w:w="1533" w:type="dxa"/>
            <w:tcBorders/>
            <w:vAlign w:val="center"/>
          </w:tcPr>
          <w:p>
            <w:pPr>
              <w:pStyle w:val="TableHeading"/>
              <w:suppressLineNumbers/>
              <w:bidi w:val="0"/>
              <w:spacing w:before="0" w:after="283"/>
              <w:jc w:val="center"/>
              <w:rPr/>
            </w:pPr>
            <w:r>
              <w:rPr/>
              <w:t xml:space="preserve">Matt Le Tissier </w:t>
            </w:r>
          </w:p>
        </w:tc>
        <w:tc>
          <w:tcPr>
            <w:tcW w:w="2599" w:type="dxa"/>
            <w:tcBorders/>
            <w:vAlign w:val="center"/>
          </w:tcPr>
          <w:p>
            <w:pPr>
              <w:pStyle w:val="TableContents"/>
              <w:bidi w:val="0"/>
              <w:spacing w:before="0" w:after="283"/>
              <w:jc w:val="left"/>
              <w:rPr/>
            </w:pPr>
            <w:r>
              <w:rPr/>
              <w:t xml:space="preserve">Southampton </w:t>
            </w:r>
          </w:p>
        </w:tc>
        <w:tc>
          <w:tcPr>
            <w:tcW w:w="683" w:type="dxa"/>
            <w:tcBorders/>
            <w:vAlign w:val="center"/>
          </w:tcPr>
          <w:p>
            <w:pPr>
              <w:pStyle w:val="TableContents"/>
              <w:bidi w:val="0"/>
              <w:spacing w:before="0" w:after="283"/>
              <w:jc w:val="left"/>
              <w:rPr/>
            </w:pPr>
            <w:r>
              <w:rPr/>
              <w:t xml:space="preserve">100 </w:t>
            </w:r>
          </w:p>
        </w:tc>
        <w:tc>
          <w:tcPr>
            <w:tcW w:w="803" w:type="dxa"/>
            <w:tcBorders/>
            <w:vAlign w:val="center"/>
          </w:tcPr>
          <w:p>
            <w:pPr>
              <w:pStyle w:val="TableContents"/>
              <w:bidi w:val="0"/>
              <w:spacing w:before="0" w:after="283"/>
              <w:jc w:val="left"/>
              <w:rPr/>
            </w:pPr>
            <w:r>
              <w:rPr/>
              <w:t xml:space="preserve">270 </w:t>
            </w:r>
          </w:p>
        </w:tc>
        <w:tc>
          <w:tcPr>
            <w:tcW w:w="2526" w:type="dxa"/>
            <w:tcBorders/>
            <w:vAlign w:val="center"/>
          </w:tcPr>
          <w:p>
            <w:pPr>
              <w:pStyle w:val="TableContents"/>
              <w:bidi w:val="0"/>
              <w:spacing w:before="0" w:after="283"/>
              <w:jc w:val="left"/>
              <w:rPr/>
            </w:pPr>
            <w:r>
              <w:rPr/>
              <w:t xml:space="preserve">0,37 Kursivoitu teksti tarkoittaa pelaajia, jotka pelaavat edelleen ammattilaisjalkapalloa; lihavoitu teksti tarkoittaa pelaajia, jotka pelaavat edelleen Valioliigassa.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 joka teki eniten maaleja valioliigassa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maaleja tehnyt pelaaja valioliigassa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Luettelo Valioliigan pelaajista, joilla on 100 tai enemmän maaleja </w:t>
      </w:r>
    </w:p>
    <w:p>
      <w:pPr>
        <w:pStyle w:val="ListContents"/>
        <w:bidi w:val="0"/>
        <w:spacing w:before="0" w:after="283"/>
        <w:jc w:val="left"/>
        <w:rPr/>
      </w:pPr>
      <w:r>
        <w:rPr/>
        <w:t xml:space="preserve">Tilanne 30. lokakuuta 2018. Lähteet: </w:t>
      </w:r>
    </w:p>
    <w:tbl>
      <w:tblPr>
        <w:tblW w:w="10205" w:type="dxa"/>
        <w:jc w:val="left"/>
        <w:tblInd w:w="0" w:type="dxa"/>
        <w:tblLayout w:type="fixed"/>
        <w:tblCellMar>
          <w:top w:w="28" w:type="dxa"/>
          <w:left w:w="28" w:type="dxa"/>
          <w:bottom w:w="28" w:type="dxa"/>
          <w:right w:w="28" w:type="dxa"/>
        </w:tblCellMar>
      </w:tblPr>
      <w:tblGrid>
        <w:gridCol w:w="922"/>
        <w:gridCol w:w="1354"/>
        <w:gridCol w:w="1514"/>
        <w:gridCol w:w="2502"/>
        <w:gridCol w:w="682"/>
        <w:gridCol w:w="802"/>
        <w:gridCol w:w="2429"/>
      </w:tblGrid>
      <w:tr>
        <w:trPr/>
        <w:tc>
          <w:tcPr>
            <w:tcW w:w="922" w:type="dxa"/>
            <w:tcBorders/>
            <w:vAlign w:val="center"/>
          </w:tcPr>
          <w:p>
            <w:pPr>
              <w:pStyle w:val="TableHeading"/>
              <w:suppressLineNumbers/>
              <w:bidi w:val="0"/>
              <w:spacing w:before="0" w:after="283"/>
              <w:jc w:val="center"/>
              <w:rPr/>
            </w:pPr>
            <w:r>
              <w:rPr/>
              <w:t xml:space="preserve">Sijoitus </w:t>
            </w:r>
          </w:p>
        </w:tc>
        <w:tc>
          <w:tcPr>
            <w:tcW w:w="1354" w:type="dxa"/>
            <w:tcBorders/>
            <w:vAlign w:val="center"/>
          </w:tcPr>
          <w:p>
            <w:pPr>
              <w:pStyle w:val="TableHeading"/>
              <w:suppressLineNumbers/>
              <w:bidi w:val="0"/>
              <w:spacing w:before="0" w:after="283"/>
              <w:jc w:val="center"/>
              <w:rPr/>
            </w:pPr>
            <w:r>
              <w:rPr/>
              <w:t xml:space="preserve">Nat. </w:t>
            </w:r>
          </w:p>
        </w:tc>
        <w:tc>
          <w:tcPr>
            <w:tcW w:w="1514" w:type="dxa"/>
            <w:tcBorders/>
            <w:vAlign w:val="center"/>
          </w:tcPr>
          <w:p>
            <w:pPr>
              <w:pStyle w:val="TableHeading"/>
              <w:suppressLineNumbers/>
              <w:bidi w:val="0"/>
              <w:spacing w:before="0" w:after="283"/>
              <w:jc w:val="center"/>
              <w:rPr/>
            </w:pPr>
            <w:r>
              <w:rPr/>
              <w:t xml:space="preserve">Pelaaja </w:t>
            </w:r>
          </w:p>
        </w:tc>
        <w:tc>
          <w:tcPr>
            <w:tcW w:w="2502" w:type="dxa"/>
            <w:tcBorders/>
            <w:vAlign w:val="center"/>
          </w:tcPr>
          <w:p>
            <w:pPr>
              <w:pStyle w:val="TableHeading"/>
              <w:suppressLineNumbers/>
              <w:bidi w:val="0"/>
              <w:spacing w:before="0" w:after="283"/>
              <w:jc w:val="center"/>
              <w:rPr/>
            </w:pPr>
            <w:r>
              <w:rPr/>
              <w:t xml:space="preserve">Valioliigaseura (s) </w:t>
            </w:r>
          </w:p>
        </w:tc>
        <w:tc>
          <w:tcPr>
            <w:tcW w:w="682" w:type="dxa"/>
            <w:tcBorders/>
            <w:vAlign w:val="center"/>
          </w:tcPr>
          <w:p>
            <w:pPr>
              <w:pStyle w:val="TableHeading"/>
              <w:suppressLineNumbers/>
              <w:bidi w:val="0"/>
              <w:spacing w:before="0" w:after="283"/>
              <w:jc w:val="center"/>
              <w:rPr/>
            </w:pPr>
            <w:r>
              <w:rPr/>
              <w:t xml:space="preserve">Tavoitteet </w:t>
            </w:r>
          </w:p>
        </w:tc>
        <w:tc>
          <w:tcPr>
            <w:tcW w:w="802" w:type="dxa"/>
            <w:tcBorders/>
            <w:vAlign w:val="center"/>
          </w:tcPr>
          <w:p>
            <w:pPr>
              <w:pStyle w:val="TableHeading"/>
              <w:suppressLineNumbers/>
              <w:bidi w:val="0"/>
              <w:spacing w:before="0" w:after="283"/>
              <w:jc w:val="center"/>
              <w:rPr/>
            </w:pPr>
            <w:r>
              <w:rPr/>
              <w:t xml:space="preserve">Soitettu </w:t>
            </w:r>
          </w:p>
        </w:tc>
        <w:tc>
          <w:tcPr>
            <w:tcW w:w="2429" w:type="dxa"/>
            <w:tcBorders/>
            <w:vAlign w:val="center"/>
          </w:tcPr>
          <w:p>
            <w:pPr>
              <w:pStyle w:val="TableHeading"/>
              <w:suppressLineNumbers/>
              <w:bidi w:val="0"/>
              <w:spacing w:before="0" w:after="283"/>
              <w:jc w:val="center"/>
              <w:rPr/>
            </w:pPr>
            <w:r>
              <w:rPr/>
              <w:t xml:space="preserve">Suhde </w:t>
            </w:r>
          </w:p>
        </w:tc>
      </w:tr>
      <w:tr>
        <w:trPr/>
        <w:tc>
          <w:tcPr>
            <w:tcW w:w="922"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color w:val="A9A9A9"/>
              </w:rPr>
              <w:t xml:space="preserve">Alan Shearer </w:t>
            </w:r>
          </w:p>
        </w:tc>
        <w:tc>
          <w:tcPr>
            <w:tcW w:w="2502" w:type="dxa"/>
            <w:tcBorders/>
            <w:vAlign w:val="center"/>
          </w:tcPr>
          <w:p>
            <w:pPr>
              <w:pStyle w:val="TableContents"/>
              <w:bidi w:val="0"/>
              <w:spacing w:before="0" w:after="283"/>
              <w:jc w:val="left"/>
              <w:rPr/>
            </w:pPr>
            <w:r>
              <w:rPr/>
              <w:t xml:space="preserve">Blackburn Rovers, Newcastle United </w:t>
            </w:r>
          </w:p>
        </w:tc>
        <w:tc>
          <w:tcPr>
            <w:tcW w:w="682" w:type="dxa"/>
            <w:tcBorders/>
            <w:vAlign w:val="center"/>
          </w:tcPr>
          <w:p>
            <w:pPr>
              <w:pStyle w:val="TableContents"/>
              <w:bidi w:val="0"/>
              <w:spacing w:before="0" w:after="283"/>
              <w:jc w:val="left"/>
              <w:rPr/>
            </w:pPr>
            <w:r>
              <w:rPr/>
              <w:t xml:space="preserve">260 </w:t>
            </w:r>
          </w:p>
        </w:tc>
        <w:tc>
          <w:tcPr>
            <w:tcW w:w="802" w:type="dxa"/>
            <w:tcBorders/>
            <w:vAlign w:val="center"/>
          </w:tcPr>
          <w:p>
            <w:pPr>
              <w:pStyle w:val="TableContents"/>
              <w:bidi w:val="0"/>
              <w:spacing w:before="0" w:after="283"/>
              <w:jc w:val="left"/>
              <w:rPr/>
            </w:pPr>
            <w:r>
              <w:rPr/>
              <w:t xml:space="preserve">441 </w:t>
            </w:r>
          </w:p>
        </w:tc>
        <w:tc>
          <w:tcPr>
            <w:tcW w:w="2429" w:type="dxa"/>
            <w:tcBorders/>
            <w:vAlign w:val="center"/>
          </w:tcPr>
          <w:p>
            <w:pPr>
              <w:pStyle w:val="TableContents"/>
              <w:bidi w:val="0"/>
              <w:spacing w:before="0" w:after="283"/>
              <w:jc w:val="left"/>
              <w:rPr/>
            </w:pPr>
            <w:r>
              <w:rPr/>
              <w:t xml:space="preserve">0.59 </w:t>
            </w:r>
          </w:p>
        </w:tc>
      </w:tr>
      <w:tr>
        <w:trPr/>
        <w:tc>
          <w:tcPr>
            <w:tcW w:w="922"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Wayne Rooney </w:t>
            </w:r>
          </w:p>
        </w:tc>
        <w:tc>
          <w:tcPr>
            <w:tcW w:w="2502" w:type="dxa"/>
            <w:tcBorders/>
            <w:vAlign w:val="center"/>
          </w:tcPr>
          <w:p>
            <w:pPr>
              <w:pStyle w:val="TableContents"/>
              <w:bidi w:val="0"/>
              <w:spacing w:before="0" w:after="283"/>
              <w:jc w:val="left"/>
              <w:rPr/>
            </w:pPr>
            <w:r>
              <w:rPr/>
              <w:t xml:space="preserve">Everton, Manchester United </w:t>
            </w:r>
          </w:p>
        </w:tc>
        <w:tc>
          <w:tcPr>
            <w:tcW w:w="682" w:type="dxa"/>
            <w:tcBorders/>
            <w:vAlign w:val="center"/>
          </w:tcPr>
          <w:p>
            <w:pPr>
              <w:pStyle w:val="TableContents"/>
              <w:bidi w:val="0"/>
              <w:spacing w:before="0" w:after="283"/>
              <w:jc w:val="left"/>
              <w:rPr/>
            </w:pPr>
            <w:r>
              <w:rPr/>
              <w:t xml:space="preserve">208 </w:t>
            </w:r>
          </w:p>
        </w:tc>
        <w:tc>
          <w:tcPr>
            <w:tcW w:w="802" w:type="dxa"/>
            <w:tcBorders/>
            <w:vAlign w:val="center"/>
          </w:tcPr>
          <w:p>
            <w:pPr>
              <w:pStyle w:val="TableContents"/>
              <w:bidi w:val="0"/>
              <w:spacing w:before="0" w:after="283"/>
              <w:jc w:val="left"/>
              <w:rPr/>
            </w:pPr>
            <w:r>
              <w:rPr/>
              <w:t xml:space="preserve">494 </w:t>
            </w:r>
          </w:p>
        </w:tc>
        <w:tc>
          <w:tcPr>
            <w:tcW w:w="2429" w:type="dxa"/>
            <w:tcBorders/>
            <w:vAlign w:val="center"/>
          </w:tcPr>
          <w:p>
            <w:pPr>
              <w:pStyle w:val="TableContents"/>
              <w:bidi w:val="0"/>
              <w:spacing w:before="0" w:after="283"/>
              <w:jc w:val="left"/>
              <w:rPr/>
            </w:pPr>
            <w:r>
              <w:rPr/>
              <w:t xml:space="preserve">0.42 </w:t>
            </w:r>
          </w:p>
        </w:tc>
      </w:tr>
      <w:tr>
        <w:trPr/>
        <w:tc>
          <w:tcPr>
            <w:tcW w:w="922"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Andy Cole </w:t>
            </w:r>
          </w:p>
        </w:tc>
        <w:tc>
          <w:tcPr>
            <w:tcW w:w="2502" w:type="dxa"/>
            <w:tcBorders/>
            <w:vAlign w:val="center"/>
          </w:tcPr>
          <w:p>
            <w:pPr>
              <w:pStyle w:val="TableContents"/>
              <w:bidi w:val="0"/>
              <w:spacing w:before="0" w:after="283"/>
              <w:jc w:val="left"/>
              <w:rPr/>
            </w:pPr>
            <w:r>
              <w:rPr/>
              <w:t xml:space="preserve">Newcastle United, Manchester United, Blackburn Rovers, Fulham, Manchester City, Portsmouth. </w:t>
            </w:r>
          </w:p>
        </w:tc>
        <w:tc>
          <w:tcPr>
            <w:tcW w:w="682" w:type="dxa"/>
            <w:tcBorders/>
            <w:vAlign w:val="center"/>
          </w:tcPr>
          <w:p>
            <w:pPr>
              <w:pStyle w:val="TableContents"/>
              <w:bidi w:val="0"/>
              <w:spacing w:before="0" w:after="283"/>
              <w:jc w:val="left"/>
              <w:rPr/>
            </w:pPr>
            <w:r>
              <w:rPr/>
              <w:t xml:space="preserve">187 </w:t>
            </w:r>
          </w:p>
        </w:tc>
        <w:tc>
          <w:tcPr>
            <w:tcW w:w="802" w:type="dxa"/>
            <w:tcBorders/>
            <w:vAlign w:val="center"/>
          </w:tcPr>
          <w:p>
            <w:pPr>
              <w:pStyle w:val="TableContents"/>
              <w:bidi w:val="0"/>
              <w:spacing w:before="0" w:after="283"/>
              <w:jc w:val="left"/>
              <w:rPr/>
            </w:pPr>
            <w:r>
              <w:rPr/>
              <w:t xml:space="preserve">414 </w:t>
            </w:r>
          </w:p>
        </w:tc>
        <w:tc>
          <w:tcPr>
            <w:tcW w:w="2429" w:type="dxa"/>
            <w:tcBorders/>
            <w:vAlign w:val="center"/>
          </w:tcPr>
          <w:p>
            <w:pPr>
              <w:pStyle w:val="TableContents"/>
              <w:bidi w:val="0"/>
              <w:spacing w:before="0" w:after="283"/>
              <w:jc w:val="left"/>
              <w:rPr/>
            </w:pPr>
            <w:r>
              <w:rPr/>
              <w:t xml:space="preserve">0.45 </w:t>
            </w:r>
          </w:p>
        </w:tc>
      </w:tr>
      <w:tr>
        <w:trPr/>
        <w:tc>
          <w:tcPr>
            <w:tcW w:w="922"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Frank Lampard </w:t>
            </w:r>
          </w:p>
        </w:tc>
        <w:tc>
          <w:tcPr>
            <w:tcW w:w="2502" w:type="dxa"/>
            <w:tcBorders/>
            <w:vAlign w:val="center"/>
          </w:tcPr>
          <w:p>
            <w:pPr>
              <w:pStyle w:val="TableContents"/>
              <w:bidi w:val="0"/>
              <w:spacing w:before="0" w:after="283"/>
              <w:jc w:val="left"/>
              <w:rPr/>
            </w:pPr>
            <w:r>
              <w:rPr/>
              <w:t xml:space="preserve">West Ham United, Chelsea, Manchester City </w:t>
            </w:r>
          </w:p>
        </w:tc>
        <w:tc>
          <w:tcPr>
            <w:tcW w:w="682" w:type="dxa"/>
            <w:tcBorders/>
            <w:vAlign w:val="center"/>
          </w:tcPr>
          <w:p>
            <w:pPr>
              <w:pStyle w:val="TableContents"/>
              <w:bidi w:val="0"/>
              <w:spacing w:before="0" w:after="283"/>
              <w:jc w:val="left"/>
              <w:rPr/>
            </w:pPr>
            <w:r>
              <w:rPr/>
              <w:t xml:space="preserve">177 </w:t>
            </w:r>
          </w:p>
        </w:tc>
        <w:tc>
          <w:tcPr>
            <w:tcW w:w="802" w:type="dxa"/>
            <w:tcBorders/>
            <w:vAlign w:val="center"/>
          </w:tcPr>
          <w:p>
            <w:pPr>
              <w:pStyle w:val="TableContents"/>
              <w:bidi w:val="0"/>
              <w:spacing w:before="0" w:after="283"/>
              <w:jc w:val="left"/>
              <w:rPr/>
            </w:pPr>
            <w:r>
              <w:rPr/>
              <w:t xml:space="preserve">609 </w:t>
            </w:r>
          </w:p>
        </w:tc>
        <w:tc>
          <w:tcPr>
            <w:tcW w:w="2429" w:type="dxa"/>
            <w:tcBorders/>
            <w:vAlign w:val="center"/>
          </w:tcPr>
          <w:p>
            <w:pPr>
              <w:pStyle w:val="TableContents"/>
              <w:bidi w:val="0"/>
              <w:spacing w:before="0" w:after="283"/>
              <w:jc w:val="left"/>
              <w:rPr/>
            </w:pPr>
            <w:r>
              <w:rPr/>
              <w:t xml:space="preserve">0.29 </w:t>
            </w:r>
          </w:p>
        </w:tc>
      </w:tr>
      <w:tr>
        <w:trPr/>
        <w:tc>
          <w:tcPr>
            <w:tcW w:w="922"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Ranska </w:t>
            </w:r>
          </w:p>
        </w:tc>
        <w:tc>
          <w:tcPr>
            <w:tcW w:w="1514" w:type="dxa"/>
            <w:tcBorders/>
            <w:vAlign w:val="center"/>
          </w:tcPr>
          <w:p>
            <w:pPr>
              <w:pStyle w:val="TableContents"/>
              <w:bidi w:val="0"/>
              <w:spacing w:before="0" w:after="283"/>
              <w:jc w:val="left"/>
              <w:rPr/>
            </w:pPr>
            <w:r>
              <w:rPr/>
              <w:t xml:space="preserve">Thierry Henry </w:t>
            </w:r>
          </w:p>
        </w:tc>
        <w:tc>
          <w:tcPr>
            <w:tcW w:w="2502" w:type="dxa"/>
            <w:tcBorders/>
            <w:vAlign w:val="center"/>
          </w:tcPr>
          <w:p>
            <w:pPr>
              <w:pStyle w:val="TableContents"/>
              <w:bidi w:val="0"/>
              <w:spacing w:before="0" w:after="283"/>
              <w:jc w:val="left"/>
              <w:rPr/>
            </w:pPr>
            <w:r>
              <w:rPr/>
              <w:t xml:space="preserve">Arsenal </w:t>
            </w:r>
          </w:p>
        </w:tc>
        <w:tc>
          <w:tcPr>
            <w:tcW w:w="682" w:type="dxa"/>
            <w:tcBorders/>
            <w:vAlign w:val="center"/>
          </w:tcPr>
          <w:p>
            <w:pPr>
              <w:pStyle w:val="TableContents"/>
              <w:bidi w:val="0"/>
              <w:spacing w:before="0" w:after="283"/>
              <w:jc w:val="left"/>
              <w:rPr/>
            </w:pPr>
            <w:r>
              <w:rPr/>
              <w:t xml:space="preserve">175 </w:t>
            </w:r>
          </w:p>
        </w:tc>
        <w:tc>
          <w:tcPr>
            <w:tcW w:w="802" w:type="dxa"/>
            <w:tcBorders/>
            <w:vAlign w:val="center"/>
          </w:tcPr>
          <w:p>
            <w:pPr>
              <w:pStyle w:val="TableContents"/>
              <w:bidi w:val="0"/>
              <w:spacing w:before="0" w:after="283"/>
              <w:jc w:val="left"/>
              <w:rPr/>
            </w:pPr>
            <w:r>
              <w:rPr/>
              <w:t xml:space="preserve">258 </w:t>
            </w:r>
          </w:p>
        </w:tc>
        <w:tc>
          <w:tcPr>
            <w:tcW w:w="2429" w:type="dxa"/>
            <w:tcBorders/>
            <w:vAlign w:val="center"/>
          </w:tcPr>
          <w:p>
            <w:pPr>
              <w:pStyle w:val="TableContents"/>
              <w:bidi w:val="0"/>
              <w:spacing w:before="0" w:after="283"/>
              <w:jc w:val="left"/>
              <w:rPr/>
            </w:pPr>
            <w:r>
              <w:rPr/>
              <w:t xml:space="preserve">0.68 </w:t>
            </w:r>
          </w:p>
        </w:tc>
      </w:tr>
      <w:tr>
        <w:trPr/>
        <w:tc>
          <w:tcPr>
            <w:tcW w:w="922" w:type="dxa"/>
            <w:tcBorders/>
            <w:vAlign w:val="center"/>
          </w:tcPr>
          <w:p>
            <w:pPr>
              <w:pStyle w:val="TableContents"/>
              <w:bidi w:val="0"/>
              <w:spacing w:before="0" w:after="283"/>
              <w:jc w:val="left"/>
              <w:rPr/>
            </w:pPr>
            <w:r>
              <w:rPr/>
              <w:t xml:space="preserve">6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Robbie Fowler </w:t>
            </w:r>
          </w:p>
        </w:tc>
        <w:tc>
          <w:tcPr>
            <w:tcW w:w="2502" w:type="dxa"/>
            <w:tcBorders/>
            <w:vAlign w:val="center"/>
          </w:tcPr>
          <w:p>
            <w:pPr>
              <w:pStyle w:val="TableContents"/>
              <w:bidi w:val="0"/>
              <w:spacing w:before="0" w:after="283"/>
              <w:jc w:val="left"/>
              <w:rPr/>
            </w:pPr>
            <w:r>
              <w:rPr/>
              <w:t xml:space="preserve">Liverpool, Leeds United, Manchester City </w:t>
            </w:r>
          </w:p>
        </w:tc>
        <w:tc>
          <w:tcPr>
            <w:tcW w:w="682" w:type="dxa"/>
            <w:tcBorders/>
            <w:vAlign w:val="center"/>
          </w:tcPr>
          <w:p>
            <w:pPr>
              <w:pStyle w:val="TableContents"/>
              <w:bidi w:val="0"/>
              <w:spacing w:before="0" w:after="283"/>
              <w:jc w:val="left"/>
              <w:rPr/>
            </w:pPr>
            <w:r>
              <w:rPr/>
              <w:t xml:space="preserve">163 </w:t>
            </w:r>
          </w:p>
        </w:tc>
        <w:tc>
          <w:tcPr>
            <w:tcW w:w="802" w:type="dxa"/>
            <w:tcBorders/>
            <w:vAlign w:val="center"/>
          </w:tcPr>
          <w:p>
            <w:pPr>
              <w:pStyle w:val="TableContents"/>
              <w:bidi w:val="0"/>
              <w:spacing w:before="0" w:after="283"/>
              <w:jc w:val="left"/>
              <w:rPr/>
            </w:pPr>
            <w:r>
              <w:rPr/>
              <w:t xml:space="preserve">379 </w:t>
            </w:r>
          </w:p>
        </w:tc>
        <w:tc>
          <w:tcPr>
            <w:tcW w:w="2429" w:type="dxa"/>
            <w:tcBorders/>
            <w:vAlign w:val="center"/>
          </w:tcPr>
          <w:p>
            <w:pPr>
              <w:pStyle w:val="TableContents"/>
              <w:bidi w:val="0"/>
              <w:spacing w:before="0" w:after="283"/>
              <w:jc w:val="left"/>
              <w:rPr/>
            </w:pPr>
            <w:r>
              <w:rPr/>
              <w:t xml:space="preserve">0.43 </w:t>
            </w:r>
          </w:p>
        </w:tc>
      </w:tr>
      <w:tr>
        <w:trPr/>
        <w:tc>
          <w:tcPr>
            <w:tcW w:w="922" w:type="dxa"/>
            <w:tcBorders/>
            <w:vAlign w:val="center"/>
          </w:tcPr>
          <w:p>
            <w:pPr>
              <w:pStyle w:val="TableContents"/>
              <w:bidi w:val="0"/>
              <w:spacing w:before="0" w:after="283"/>
              <w:jc w:val="left"/>
              <w:rPr/>
            </w:pPr>
            <w:r>
              <w:rPr/>
              <w:t xml:space="preserve">7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Jermain Defoe </w:t>
            </w:r>
          </w:p>
        </w:tc>
        <w:tc>
          <w:tcPr>
            <w:tcW w:w="2502" w:type="dxa"/>
            <w:tcBorders/>
            <w:vAlign w:val="center"/>
          </w:tcPr>
          <w:p>
            <w:pPr>
              <w:pStyle w:val="TableContents"/>
              <w:bidi w:val="0"/>
              <w:spacing w:before="0" w:after="283"/>
              <w:jc w:val="left"/>
              <w:rPr/>
            </w:pPr>
            <w:r>
              <w:rPr/>
              <w:t xml:space="preserve">West Ham United, Portsmouth, Tottenham Hotspur, Sunderland, Bournemouth. </w:t>
            </w:r>
          </w:p>
        </w:tc>
        <w:tc>
          <w:tcPr>
            <w:tcW w:w="682" w:type="dxa"/>
            <w:tcBorders/>
            <w:vAlign w:val="center"/>
          </w:tcPr>
          <w:p>
            <w:pPr>
              <w:pStyle w:val="TableContents"/>
              <w:bidi w:val="0"/>
              <w:spacing w:before="0" w:after="283"/>
              <w:jc w:val="left"/>
              <w:rPr/>
            </w:pPr>
            <w:r>
              <w:rPr/>
              <w:t xml:space="preserve">162 </w:t>
            </w:r>
          </w:p>
        </w:tc>
        <w:tc>
          <w:tcPr>
            <w:tcW w:w="802" w:type="dxa"/>
            <w:tcBorders/>
            <w:vAlign w:val="center"/>
          </w:tcPr>
          <w:p>
            <w:pPr>
              <w:pStyle w:val="TableContents"/>
              <w:bidi w:val="0"/>
              <w:spacing w:before="0" w:after="283"/>
              <w:jc w:val="left"/>
              <w:rPr/>
            </w:pPr>
            <w:r>
              <w:rPr/>
              <w:t xml:space="preserve">492 </w:t>
            </w:r>
          </w:p>
        </w:tc>
        <w:tc>
          <w:tcPr>
            <w:tcW w:w="2429" w:type="dxa"/>
            <w:tcBorders/>
            <w:vAlign w:val="center"/>
          </w:tcPr>
          <w:p>
            <w:pPr>
              <w:pStyle w:val="TableContents"/>
              <w:bidi w:val="0"/>
              <w:spacing w:before="0" w:after="283"/>
              <w:jc w:val="left"/>
              <w:rPr/>
            </w:pPr>
            <w:r>
              <w:rPr/>
              <w:t xml:space="preserve">0.33 </w:t>
            </w:r>
          </w:p>
        </w:tc>
      </w:tr>
      <w:tr>
        <w:trPr/>
        <w:tc>
          <w:tcPr>
            <w:tcW w:w="922" w:type="dxa"/>
            <w:tcBorders/>
            <w:vAlign w:val="center"/>
          </w:tcPr>
          <w:p>
            <w:pPr>
              <w:pStyle w:val="TableContents"/>
              <w:bidi w:val="0"/>
              <w:spacing w:before="0" w:after="283"/>
              <w:jc w:val="left"/>
              <w:rPr/>
            </w:pPr>
            <w:r>
              <w:rPr/>
              <w:t xml:space="preserve">9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Michael Owen </w:t>
            </w:r>
          </w:p>
        </w:tc>
        <w:tc>
          <w:tcPr>
            <w:tcW w:w="2502" w:type="dxa"/>
            <w:tcBorders/>
            <w:vAlign w:val="center"/>
          </w:tcPr>
          <w:p>
            <w:pPr>
              <w:pStyle w:val="TableContents"/>
              <w:bidi w:val="0"/>
              <w:spacing w:before="0" w:after="283"/>
              <w:jc w:val="left"/>
              <w:rPr/>
            </w:pPr>
            <w:r>
              <w:rPr/>
              <w:t xml:space="preserve">Liverpool, Newcastle United, Manchester United, Stoke Cityn joukkueet </w:t>
            </w:r>
          </w:p>
        </w:tc>
        <w:tc>
          <w:tcPr>
            <w:tcW w:w="682" w:type="dxa"/>
            <w:tcBorders/>
            <w:vAlign w:val="center"/>
          </w:tcPr>
          <w:p>
            <w:pPr>
              <w:pStyle w:val="TableContents"/>
              <w:bidi w:val="0"/>
              <w:spacing w:before="0" w:after="283"/>
              <w:jc w:val="left"/>
              <w:rPr/>
            </w:pPr>
            <w:r>
              <w:rPr/>
              <w:t xml:space="preserve">150 </w:t>
            </w:r>
          </w:p>
        </w:tc>
        <w:tc>
          <w:tcPr>
            <w:tcW w:w="802" w:type="dxa"/>
            <w:tcBorders/>
            <w:vAlign w:val="center"/>
          </w:tcPr>
          <w:p>
            <w:pPr>
              <w:pStyle w:val="TableContents"/>
              <w:bidi w:val="0"/>
              <w:spacing w:before="0" w:after="283"/>
              <w:jc w:val="left"/>
              <w:rPr/>
            </w:pPr>
            <w:r>
              <w:rPr/>
              <w:t xml:space="preserve">326 </w:t>
            </w:r>
          </w:p>
        </w:tc>
        <w:tc>
          <w:tcPr>
            <w:tcW w:w="2429" w:type="dxa"/>
            <w:tcBorders/>
            <w:vAlign w:val="center"/>
          </w:tcPr>
          <w:p>
            <w:pPr>
              <w:pStyle w:val="TableContents"/>
              <w:bidi w:val="0"/>
              <w:spacing w:before="0" w:after="283"/>
              <w:jc w:val="left"/>
              <w:rPr/>
            </w:pPr>
            <w:r>
              <w:rPr/>
              <w:t xml:space="preserve">0.46 </w:t>
            </w:r>
          </w:p>
        </w:tc>
      </w:tr>
      <w:tr>
        <w:trPr/>
        <w:tc>
          <w:tcPr>
            <w:tcW w:w="922" w:type="dxa"/>
            <w:tcBorders/>
            <w:vAlign w:val="center"/>
          </w:tcPr>
          <w:p>
            <w:pPr>
              <w:pStyle w:val="TableContents"/>
              <w:bidi w:val="0"/>
              <w:spacing w:before="0" w:after="283"/>
              <w:jc w:val="left"/>
              <w:rPr/>
            </w:pPr>
            <w:r>
              <w:rPr/>
              <w:t xml:space="preserve">10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Les Ferdinand </w:t>
            </w:r>
          </w:p>
        </w:tc>
        <w:tc>
          <w:tcPr>
            <w:tcW w:w="2502" w:type="dxa"/>
            <w:tcBorders/>
            <w:vAlign w:val="center"/>
          </w:tcPr>
          <w:p>
            <w:pPr>
              <w:pStyle w:val="TableContents"/>
              <w:bidi w:val="0"/>
              <w:spacing w:before="0" w:after="283"/>
              <w:jc w:val="left"/>
              <w:rPr/>
            </w:pPr>
            <w:r>
              <w:rPr/>
              <w:t xml:space="preserve">Queens Park Rangers, Newcastle United, Tottenham Hotspur, West Ham United, Leicester City, Bolton Wanderers. </w:t>
            </w:r>
          </w:p>
        </w:tc>
        <w:tc>
          <w:tcPr>
            <w:tcW w:w="682" w:type="dxa"/>
            <w:tcBorders/>
            <w:vAlign w:val="center"/>
          </w:tcPr>
          <w:p>
            <w:pPr>
              <w:pStyle w:val="TableContents"/>
              <w:bidi w:val="0"/>
              <w:spacing w:before="0" w:after="283"/>
              <w:jc w:val="left"/>
              <w:rPr/>
            </w:pPr>
            <w:r>
              <w:rPr/>
              <w:t xml:space="preserve">149 </w:t>
            </w:r>
          </w:p>
        </w:tc>
        <w:tc>
          <w:tcPr>
            <w:tcW w:w="802" w:type="dxa"/>
            <w:tcBorders/>
            <w:vAlign w:val="center"/>
          </w:tcPr>
          <w:p>
            <w:pPr>
              <w:pStyle w:val="TableContents"/>
              <w:bidi w:val="0"/>
              <w:spacing w:before="0" w:after="283"/>
              <w:jc w:val="left"/>
              <w:rPr/>
            </w:pPr>
            <w:r>
              <w:rPr/>
              <w:t xml:space="preserve">351 </w:t>
            </w:r>
          </w:p>
        </w:tc>
        <w:tc>
          <w:tcPr>
            <w:tcW w:w="2429" w:type="dxa"/>
            <w:tcBorders/>
            <w:vAlign w:val="center"/>
          </w:tcPr>
          <w:p>
            <w:pPr>
              <w:pStyle w:val="TableContents"/>
              <w:bidi w:val="0"/>
              <w:spacing w:before="0" w:after="283"/>
              <w:jc w:val="left"/>
              <w:rPr/>
            </w:pPr>
            <w:r>
              <w:rPr/>
              <w:t xml:space="preserve">0.42 </w:t>
            </w:r>
          </w:p>
        </w:tc>
      </w:tr>
      <w:tr>
        <w:trPr/>
        <w:tc>
          <w:tcPr>
            <w:tcW w:w="922" w:type="dxa"/>
            <w:tcBorders/>
            <w:vAlign w:val="center"/>
          </w:tcPr>
          <w:p>
            <w:pPr>
              <w:pStyle w:val="TableContents"/>
              <w:bidi w:val="0"/>
              <w:spacing w:before="0" w:after="283"/>
              <w:jc w:val="left"/>
              <w:rPr/>
            </w:pPr>
            <w:r>
              <w:rPr/>
              <w:t xml:space="preserve">8 </w:t>
            </w:r>
          </w:p>
        </w:tc>
        <w:tc>
          <w:tcPr>
            <w:tcW w:w="1354" w:type="dxa"/>
            <w:tcBorders/>
            <w:vAlign w:val="center"/>
          </w:tcPr>
          <w:p>
            <w:pPr>
              <w:pStyle w:val="TableContents"/>
              <w:bidi w:val="0"/>
              <w:spacing w:before="0" w:after="283"/>
              <w:jc w:val="left"/>
              <w:rPr/>
            </w:pPr>
            <w:r>
              <w:rPr/>
              <w:t xml:space="preserve">Argentiina </w:t>
            </w:r>
          </w:p>
        </w:tc>
        <w:tc>
          <w:tcPr>
            <w:tcW w:w="1514" w:type="dxa"/>
            <w:tcBorders/>
            <w:vAlign w:val="center"/>
          </w:tcPr>
          <w:p>
            <w:pPr>
              <w:pStyle w:val="TableContents"/>
              <w:bidi w:val="0"/>
              <w:spacing w:before="0" w:after="283"/>
              <w:jc w:val="left"/>
              <w:rPr/>
            </w:pPr>
            <w:r>
              <w:rPr/>
              <w:t xml:space="preserve">Sergio Agüero </w:t>
            </w:r>
          </w:p>
        </w:tc>
        <w:tc>
          <w:tcPr>
            <w:tcW w:w="2502" w:type="dxa"/>
            <w:tcBorders/>
            <w:vAlign w:val="center"/>
          </w:tcPr>
          <w:p>
            <w:pPr>
              <w:pStyle w:val="TableContents"/>
              <w:bidi w:val="0"/>
              <w:spacing w:before="0" w:after="283"/>
              <w:jc w:val="left"/>
              <w:rPr/>
            </w:pPr>
            <w:r>
              <w:rPr/>
              <w:t xml:space="preserve">Manchester City </w:t>
            </w:r>
          </w:p>
        </w:tc>
        <w:tc>
          <w:tcPr>
            <w:tcW w:w="682" w:type="dxa"/>
            <w:tcBorders/>
            <w:vAlign w:val="center"/>
          </w:tcPr>
          <w:p>
            <w:pPr>
              <w:pStyle w:val="TableContents"/>
              <w:bidi w:val="0"/>
              <w:spacing w:before="0" w:after="283"/>
              <w:jc w:val="left"/>
              <w:rPr/>
            </w:pPr>
            <w:r>
              <w:rPr/>
              <w:t xml:space="preserve">150 </w:t>
            </w:r>
          </w:p>
        </w:tc>
        <w:tc>
          <w:tcPr>
            <w:tcW w:w="802" w:type="dxa"/>
            <w:tcBorders/>
            <w:vAlign w:val="center"/>
          </w:tcPr>
          <w:p>
            <w:pPr>
              <w:pStyle w:val="TableContents"/>
              <w:bidi w:val="0"/>
              <w:spacing w:before="0" w:after="283"/>
              <w:jc w:val="left"/>
              <w:rPr/>
            </w:pPr>
            <w:r>
              <w:rPr/>
              <w:t xml:space="preserve">218 </w:t>
            </w:r>
          </w:p>
        </w:tc>
        <w:tc>
          <w:tcPr>
            <w:tcW w:w="2429" w:type="dxa"/>
            <w:tcBorders/>
            <w:vAlign w:val="center"/>
          </w:tcPr>
          <w:p>
            <w:pPr>
              <w:pStyle w:val="TableContents"/>
              <w:bidi w:val="0"/>
              <w:spacing w:before="0" w:after="283"/>
              <w:jc w:val="left"/>
              <w:rPr/>
            </w:pPr>
            <w:r>
              <w:rPr/>
              <w:t xml:space="preserve">0.69 </w:t>
            </w:r>
          </w:p>
        </w:tc>
      </w:tr>
      <w:tr>
        <w:trPr/>
        <w:tc>
          <w:tcPr>
            <w:tcW w:w="922" w:type="dxa"/>
            <w:tcBorders/>
            <w:vAlign w:val="center"/>
          </w:tcPr>
          <w:p>
            <w:pPr>
              <w:pStyle w:val="TableContents"/>
              <w:bidi w:val="0"/>
              <w:spacing w:before="0" w:after="283"/>
              <w:jc w:val="left"/>
              <w:rPr/>
            </w:pPr>
            <w:r>
              <w:rPr/>
              <w:t xml:space="preserve">11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Teddy Sheringham </w:t>
            </w:r>
          </w:p>
        </w:tc>
        <w:tc>
          <w:tcPr>
            <w:tcW w:w="2502" w:type="dxa"/>
            <w:tcBorders/>
            <w:vAlign w:val="center"/>
          </w:tcPr>
          <w:p>
            <w:pPr>
              <w:pStyle w:val="TableContents"/>
              <w:bidi w:val="0"/>
              <w:spacing w:before="0" w:after="283"/>
              <w:jc w:val="left"/>
              <w:rPr/>
            </w:pPr>
            <w:r>
              <w:rPr/>
              <w:t xml:space="preserve">Nottingham Forest, Tottenham Hotspur, Manchester United, Portsmouth, West Ham United. </w:t>
            </w:r>
          </w:p>
        </w:tc>
        <w:tc>
          <w:tcPr>
            <w:tcW w:w="682" w:type="dxa"/>
            <w:tcBorders/>
            <w:vAlign w:val="center"/>
          </w:tcPr>
          <w:p>
            <w:pPr>
              <w:pStyle w:val="TableContents"/>
              <w:bidi w:val="0"/>
              <w:spacing w:before="0" w:after="283"/>
              <w:jc w:val="left"/>
              <w:rPr/>
            </w:pPr>
            <w:r>
              <w:rPr/>
              <w:t xml:space="preserve">146 </w:t>
            </w:r>
          </w:p>
        </w:tc>
        <w:tc>
          <w:tcPr>
            <w:tcW w:w="802" w:type="dxa"/>
            <w:tcBorders/>
            <w:vAlign w:val="center"/>
          </w:tcPr>
          <w:p>
            <w:pPr>
              <w:pStyle w:val="TableContents"/>
              <w:bidi w:val="0"/>
              <w:spacing w:before="0" w:after="283"/>
              <w:jc w:val="left"/>
              <w:rPr/>
            </w:pPr>
            <w:r>
              <w:rPr/>
              <w:t xml:space="preserve">418 </w:t>
            </w:r>
          </w:p>
        </w:tc>
        <w:tc>
          <w:tcPr>
            <w:tcW w:w="2429" w:type="dxa"/>
            <w:tcBorders/>
            <w:vAlign w:val="center"/>
          </w:tcPr>
          <w:p>
            <w:pPr>
              <w:pStyle w:val="TableContents"/>
              <w:bidi w:val="0"/>
              <w:spacing w:before="0" w:after="283"/>
              <w:jc w:val="left"/>
              <w:rPr/>
            </w:pPr>
            <w:r>
              <w:rPr/>
              <w:t xml:space="preserve">0.35 </w:t>
            </w:r>
          </w:p>
        </w:tc>
      </w:tr>
      <w:tr>
        <w:trPr/>
        <w:tc>
          <w:tcPr>
            <w:tcW w:w="922" w:type="dxa"/>
            <w:tcBorders/>
            <w:vAlign w:val="center"/>
          </w:tcPr>
          <w:p>
            <w:pPr>
              <w:pStyle w:val="TableContents"/>
              <w:bidi w:val="0"/>
              <w:spacing w:before="0" w:after="283"/>
              <w:jc w:val="left"/>
              <w:rPr/>
            </w:pPr>
            <w:r>
              <w:rPr/>
              <w:t xml:space="preserve">12 </w:t>
            </w:r>
          </w:p>
        </w:tc>
        <w:tc>
          <w:tcPr>
            <w:tcW w:w="1354" w:type="dxa"/>
            <w:tcBorders/>
            <w:vAlign w:val="center"/>
          </w:tcPr>
          <w:p>
            <w:pPr>
              <w:pStyle w:val="TableContents"/>
              <w:bidi w:val="0"/>
              <w:spacing w:before="0" w:after="283"/>
              <w:jc w:val="left"/>
              <w:rPr/>
            </w:pPr>
            <w:r>
              <w:rPr/>
              <w:t xml:space="preserve">Alankomaat </w:t>
            </w:r>
          </w:p>
        </w:tc>
        <w:tc>
          <w:tcPr>
            <w:tcW w:w="1514" w:type="dxa"/>
            <w:tcBorders/>
            <w:vAlign w:val="center"/>
          </w:tcPr>
          <w:p>
            <w:pPr>
              <w:pStyle w:val="TableContents"/>
              <w:bidi w:val="0"/>
              <w:spacing w:before="0" w:after="283"/>
              <w:jc w:val="left"/>
              <w:rPr/>
            </w:pPr>
            <w:r>
              <w:rPr/>
              <w:t xml:space="preserve">Robin van Persie </w:t>
            </w:r>
          </w:p>
        </w:tc>
        <w:tc>
          <w:tcPr>
            <w:tcW w:w="2502" w:type="dxa"/>
            <w:tcBorders/>
            <w:vAlign w:val="center"/>
          </w:tcPr>
          <w:p>
            <w:pPr>
              <w:pStyle w:val="TableContents"/>
              <w:bidi w:val="0"/>
              <w:spacing w:before="0" w:after="283"/>
              <w:jc w:val="left"/>
              <w:rPr/>
            </w:pPr>
            <w:r>
              <w:rPr/>
              <w:t xml:space="preserve">Arsenal, Manchester United </w:t>
            </w:r>
          </w:p>
        </w:tc>
        <w:tc>
          <w:tcPr>
            <w:tcW w:w="682" w:type="dxa"/>
            <w:tcBorders/>
            <w:vAlign w:val="center"/>
          </w:tcPr>
          <w:p>
            <w:pPr>
              <w:pStyle w:val="TableContents"/>
              <w:bidi w:val="0"/>
              <w:spacing w:before="0" w:after="283"/>
              <w:jc w:val="left"/>
              <w:rPr/>
            </w:pPr>
            <w:r>
              <w:rPr/>
              <w:t xml:space="preserve">144 </w:t>
            </w:r>
          </w:p>
        </w:tc>
        <w:tc>
          <w:tcPr>
            <w:tcW w:w="802" w:type="dxa"/>
            <w:tcBorders/>
            <w:vAlign w:val="center"/>
          </w:tcPr>
          <w:p>
            <w:pPr>
              <w:pStyle w:val="TableContents"/>
              <w:bidi w:val="0"/>
              <w:spacing w:before="0" w:after="283"/>
              <w:jc w:val="left"/>
              <w:rPr/>
            </w:pPr>
            <w:r>
              <w:rPr/>
              <w:t xml:space="preserve">280 </w:t>
            </w:r>
          </w:p>
        </w:tc>
        <w:tc>
          <w:tcPr>
            <w:tcW w:w="2429" w:type="dxa"/>
            <w:tcBorders/>
            <w:vAlign w:val="center"/>
          </w:tcPr>
          <w:p>
            <w:pPr>
              <w:pStyle w:val="TableContents"/>
              <w:bidi w:val="0"/>
              <w:spacing w:before="0" w:after="283"/>
              <w:jc w:val="left"/>
              <w:rPr/>
            </w:pPr>
            <w:r>
              <w:rPr/>
              <w:t xml:space="preserve">0.51 </w:t>
            </w:r>
          </w:p>
        </w:tc>
      </w:tr>
      <w:tr>
        <w:trPr/>
        <w:tc>
          <w:tcPr>
            <w:tcW w:w="922" w:type="dxa"/>
            <w:tcBorders/>
            <w:vAlign w:val="center"/>
          </w:tcPr>
          <w:p>
            <w:pPr>
              <w:pStyle w:val="TableContents"/>
              <w:bidi w:val="0"/>
              <w:spacing w:before="0" w:after="283"/>
              <w:jc w:val="left"/>
              <w:rPr/>
            </w:pPr>
            <w:r>
              <w:rPr/>
              <w:t xml:space="preserve">13 </w:t>
            </w:r>
          </w:p>
        </w:tc>
        <w:tc>
          <w:tcPr>
            <w:tcW w:w="1354" w:type="dxa"/>
            <w:tcBorders/>
            <w:vAlign w:val="center"/>
          </w:tcPr>
          <w:p>
            <w:pPr>
              <w:pStyle w:val="TableContents"/>
              <w:bidi w:val="0"/>
              <w:spacing w:before="0" w:after="283"/>
              <w:jc w:val="left"/>
              <w:rPr/>
            </w:pPr>
            <w:r>
              <w:rPr/>
              <w:t xml:space="preserve">Alankomaat </w:t>
            </w:r>
          </w:p>
        </w:tc>
        <w:tc>
          <w:tcPr>
            <w:tcW w:w="1514" w:type="dxa"/>
            <w:tcBorders/>
            <w:vAlign w:val="center"/>
          </w:tcPr>
          <w:p>
            <w:pPr>
              <w:pStyle w:val="TableContents"/>
              <w:bidi w:val="0"/>
              <w:spacing w:before="0" w:after="283"/>
              <w:jc w:val="left"/>
              <w:rPr/>
            </w:pPr>
            <w:r>
              <w:rPr/>
              <w:t xml:space="preserve">Jimmy Floyd Hasselbaink </w:t>
            </w:r>
          </w:p>
        </w:tc>
        <w:tc>
          <w:tcPr>
            <w:tcW w:w="2502" w:type="dxa"/>
            <w:tcBorders/>
            <w:vAlign w:val="center"/>
          </w:tcPr>
          <w:p>
            <w:pPr>
              <w:pStyle w:val="TableContents"/>
              <w:bidi w:val="0"/>
              <w:spacing w:before="0" w:after="283"/>
              <w:jc w:val="left"/>
              <w:rPr/>
            </w:pPr>
            <w:r>
              <w:rPr/>
              <w:t xml:space="preserve">Leeds United, Chelsea, Middlesbrough, Charlton Athletic </w:t>
            </w:r>
          </w:p>
        </w:tc>
        <w:tc>
          <w:tcPr>
            <w:tcW w:w="682" w:type="dxa"/>
            <w:tcBorders/>
            <w:vAlign w:val="center"/>
          </w:tcPr>
          <w:p>
            <w:pPr>
              <w:pStyle w:val="TableContents"/>
              <w:bidi w:val="0"/>
              <w:spacing w:before="0" w:after="283"/>
              <w:jc w:val="left"/>
              <w:rPr/>
            </w:pPr>
            <w:r>
              <w:rPr/>
              <w:t xml:space="preserve">127 </w:t>
            </w:r>
          </w:p>
        </w:tc>
        <w:tc>
          <w:tcPr>
            <w:tcW w:w="802" w:type="dxa"/>
            <w:tcBorders/>
            <w:vAlign w:val="center"/>
          </w:tcPr>
          <w:p>
            <w:pPr>
              <w:pStyle w:val="TableContents"/>
              <w:bidi w:val="0"/>
              <w:spacing w:before="0" w:after="283"/>
              <w:jc w:val="left"/>
              <w:rPr/>
            </w:pPr>
            <w:r>
              <w:rPr/>
              <w:t xml:space="preserve">288 </w:t>
            </w:r>
          </w:p>
        </w:tc>
        <w:tc>
          <w:tcPr>
            <w:tcW w:w="2429" w:type="dxa"/>
            <w:tcBorders/>
            <w:vAlign w:val="center"/>
          </w:tcPr>
          <w:p>
            <w:pPr>
              <w:pStyle w:val="TableContents"/>
              <w:bidi w:val="0"/>
              <w:spacing w:before="0" w:after="283"/>
              <w:jc w:val="left"/>
              <w:rPr/>
            </w:pPr>
            <w:r>
              <w:rPr/>
              <w:t xml:space="preserve">0.44 </w:t>
            </w:r>
          </w:p>
        </w:tc>
      </w:tr>
      <w:tr>
        <w:trPr/>
        <w:tc>
          <w:tcPr>
            <w:tcW w:w="922" w:type="dxa"/>
            <w:tcBorders/>
            <w:vAlign w:val="center"/>
          </w:tcPr>
          <w:p>
            <w:pPr>
              <w:pStyle w:val="TableContents"/>
              <w:bidi w:val="0"/>
              <w:spacing w:before="0" w:after="283"/>
              <w:jc w:val="left"/>
              <w:rPr/>
            </w:pPr>
            <w:r>
              <w:rPr/>
              <w:t xml:space="preserve">14 </w:t>
            </w:r>
          </w:p>
        </w:tc>
        <w:tc>
          <w:tcPr>
            <w:tcW w:w="1354" w:type="dxa"/>
            <w:tcBorders/>
            <w:vAlign w:val="center"/>
          </w:tcPr>
          <w:p>
            <w:pPr>
              <w:pStyle w:val="TableContents"/>
              <w:bidi w:val="0"/>
              <w:spacing w:before="0" w:after="283"/>
              <w:jc w:val="left"/>
              <w:rPr/>
            </w:pPr>
            <w:r>
              <w:rPr/>
              <w:t xml:space="preserve">Irlannin tasavalta </w:t>
            </w:r>
          </w:p>
        </w:tc>
        <w:tc>
          <w:tcPr>
            <w:tcW w:w="1514" w:type="dxa"/>
            <w:tcBorders/>
            <w:vAlign w:val="center"/>
          </w:tcPr>
          <w:p>
            <w:pPr>
              <w:pStyle w:val="TableContents"/>
              <w:bidi w:val="0"/>
              <w:spacing w:before="0" w:after="283"/>
              <w:jc w:val="left"/>
              <w:rPr/>
            </w:pPr>
            <w:r>
              <w:rPr/>
              <w:t xml:space="preserve">Robbie Keane </w:t>
            </w:r>
          </w:p>
        </w:tc>
        <w:tc>
          <w:tcPr>
            <w:tcW w:w="2502" w:type="dxa"/>
            <w:tcBorders/>
            <w:vAlign w:val="center"/>
          </w:tcPr>
          <w:p>
            <w:pPr>
              <w:pStyle w:val="TableContents"/>
              <w:bidi w:val="0"/>
              <w:spacing w:before="0" w:after="283"/>
              <w:jc w:val="left"/>
              <w:rPr/>
            </w:pPr>
            <w:r>
              <w:rPr/>
              <w:t xml:space="preserve">Coventry City, Leeds United, Tottenham Hotspur, Liverpool, West Ham United, Aston Villa. </w:t>
            </w:r>
          </w:p>
        </w:tc>
        <w:tc>
          <w:tcPr>
            <w:tcW w:w="682" w:type="dxa"/>
            <w:tcBorders/>
            <w:vAlign w:val="center"/>
          </w:tcPr>
          <w:p>
            <w:pPr>
              <w:pStyle w:val="TableContents"/>
              <w:bidi w:val="0"/>
              <w:spacing w:before="0" w:after="283"/>
              <w:jc w:val="left"/>
              <w:rPr/>
            </w:pPr>
            <w:r>
              <w:rPr/>
              <w:t xml:space="preserve">126 </w:t>
            </w:r>
          </w:p>
        </w:tc>
        <w:tc>
          <w:tcPr>
            <w:tcW w:w="802" w:type="dxa"/>
            <w:tcBorders/>
            <w:vAlign w:val="center"/>
          </w:tcPr>
          <w:p>
            <w:pPr>
              <w:pStyle w:val="TableContents"/>
              <w:bidi w:val="0"/>
              <w:spacing w:before="0" w:after="283"/>
              <w:jc w:val="left"/>
              <w:rPr/>
            </w:pPr>
            <w:r>
              <w:rPr/>
              <w:t xml:space="preserve">349 </w:t>
            </w:r>
          </w:p>
        </w:tc>
        <w:tc>
          <w:tcPr>
            <w:tcW w:w="2429" w:type="dxa"/>
            <w:tcBorders/>
            <w:vAlign w:val="center"/>
          </w:tcPr>
          <w:p>
            <w:pPr>
              <w:pStyle w:val="TableContents"/>
              <w:bidi w:val="0"/>
              <w:spacing w:before="0" w:after="283"/>
              <w:jc w:val="left"/>
              <w:rPr/>
            </w:pPr>
            <w:r>
              <w:rPr/>
              <w:t xml:space="preserve">0.36 </w:t>
            </w:r>
          </w:p>
        </w:tc>
      </w:tr>
      <w:tr>
        <w:trPr/>
        <w:tc>
          <w:tcPr>
            <w:tcW w:w="922" w:type="dxa"/>
            <w:tcBorders/>
            <w:vAlign w:val="center"/>
          </w:tcPr>
          <w:p>
            <w:pPr>
              <w:pStyle w:val="TableContents"/>
              <w:bidi w:val="0"/>
              <w:spacing w:before="0" w:after="283"/>
              <w:jc w:val="left"/>
              <w:rPr/>
            </w:pPr>
            <w:r>
              <w:rPr/>
              <w:t xml:space="preserve">15 </w:t>
            </w:r>
          </w:p>
        </w:tc>
        <w:tc>
          <w:tcPr>
            <w:tcW w:w="1354" w:type="dxa"/>
            <w:tcBorders/>
            <w:vAlign w:val="center"/>
          </w:tcPr>
          <w:p>
            <w:pPr>
              <w:pStyle w:val="TableContents"/>
              <w:bidi w:val="0"/>
              <w:spacing w:before="0" w:after="283"/>
              <w:jc w:val="left"/>
              <w:rPr/>
            </w:pPr>
            <w:r>
              <w:rPr/>
              <w:t xml:space="preserve">Ranska </w:t>
            </w:r>
          </w:p>
        </w:tc>
        <w:tc>
          <w:tcPr>
            <w:tcW w:w="1514" w:type="dxa"/>
            <w:tcBorders/>
            <w:vAlign w:val="center"/>
          </w:tcPr>
          <w:p>
            <w:pPr>
              <w:pStyle w:val="TableContents"/>
              <w:bidi w:val="0"/>
              <w:spacing w:before="0" w:after="283"/>
              <w:jc w:val="left"/>
              <w:rPr/>
            </w:pPr>
            <w:r>
              <w:rPr/>
              <w:t xml:space="preserve">Nicolas Anelka </w:t>
            </w:r>
          </w:p>
        </w:tc>
        <w:tc>
          <w:tcPr>
            <w:tcW w:w="2502" w:type="dxa"/>
            <w:tcBorders/>
            <w:vAlign w:val="center"/>
          </w:tcPr>
          <w:p>
            <w:pPr>
              <w:pStyle w:val="TableContents"/>
              <w:bidi w:val="0"/>
              <w:spacing w:before="0" w:after="283"/>
              <w:jc w:val="left"/>
              <w:rPr/>
            </w:pPr>
            <w:r>
              <w:rPr/>
              <w:t xml:space="preserve">Arsenal, Liverpool, Manchester City, Bolton Wanderers, Chelsea, West Bromwich Albion. </w:t>
            </w:r>
          </w:p>
        </w:tc>
        <w:tc>
          <w:tcPr>
            <w:tcW w:w="682" w:type="dxa"/>
            <w:tcBorders/>
            <w:vAlign w:val="center"/>
          </w:tcPr>
          <w:p>
            <w:pPr>
              <w:pStyle w:val="TableContents"/>
              <w:bidi w:val="0"/>
              <w:spacing w:before="0" w:after="283"/>
              <w:jc w:val="left"/>
              <w:rPr/>
            </w:pPr>
            <w:r>
              <w:rPr/>
              <w:t xml:space="preserve">125 </w:t>
            </w:r>
          </w:p>
        </w:tc>
        <w:tc>
          <w:tcPr>
            <w:tcW w:w="802" w:type="dxa"/>
            <w:tcBorders/>
            <w:vAlign w:val="center"/>
          </w:tcPr>
          <w:p>
            <w:pPr>
              <w:pStyle w:val="TableContents"/>
              <w:bidi w:val="0"/>
              <w:spacing w:before="0" w:after="283"/>
              <w:jc w:val="left"/>
              <w:rPr/>
            </w:pPr>
            <w:r>
              <w:rPr/>
              <w:t xml:space="preserve">364 </w:t>
            </w:r>
          </w:p>
        </w:tc>
        <w:tc>
          <w:tcPr>
            <w:tcW w:w="2429" w:type="dxa"/>
            <w:tcBorders/>
            <w:vAlign w:val="center"/>
          </w:tcPr>
          <w:p>
            <w:pPr>
              <w:pStyle w:val="TableContents"/>
              <w:bidi w:val="0"/>
              <w:spacing w:before="0" w:after="283"/>
              <w:jc w:val="left"/>
              <w:rPr/>
            </w:pPr>
            <w:r>
              <w:rPr/>
              <w:t xml:space="preserve">0.34 </w:t>
            </w:r>
          </w:p>
        </w:tc>
      </w:tr>
      <w:tr>
        <w:trPr/>
        <w:tc>
          <w:tcPr>
            <w:tcW w:w="922" w:type="dxa"/>
            <w:tcBorders/>
            <w:vAlign w:val="center"/>
          </w:tcPr>
          <w:p>
            <w:pPr>
              <w:pStyle w:val="TableContents"/>
              <w:bidi w:val="0"/>
              <w:spacing w:before="0" w:after="283"/>
              <w:jc w:val="left"/>
              <w:rPr/>
            </w:pPr>
            <w:r>
              <w:rPr/>
              <w:t xml:space="preserve">16 </w:t>
            </w:r>
          </w:p>
        </w:tc>
        <w:tc>
          <w:tcPr>
            <w:tcW w:w="1354" w:type="dxa"/>
            <w:tcBorders/>
            <w:vAlign w:val="center"/>
          </w:tcPr>
          <w:p>
            <w:pPr>
              <w:pStyle w:val="TableContents"/>
              <w:bidi w:val="0"/>
              <w:spacing w:before="0" w:after="283"/>
              <w:jc w:val="left"/>
              <w:rPr/>
            </w:pPr>
            <w:r>
              <w:rPr/>
              <w:t xml:space="preserve">Trinidad ja Tobago </w:t>
            </w:r>
          </w:p>
        </w:tc>
        <w:tc>
          <w:tcPr>
            <w:tcW w:w="1514" w:type="dxa"/>
            <w:tcBorders/>
            <w:vAlign w:val="center"/>
          </w:tcPr>
          <w:p>
            <w:pPr>
              <w:pStyle w:val="TableContents"/>
              <w:bidi w:val="0"/>
              <w:spacing w:before="0" w:after="283"/>
              <w:jc w:val="left"/>
              <w:rPr/>
            </w:pPr>
            <w:r>
              <w:rPr/>
              <w:t xml:space="preserve">Dwight Yorke </w:t>
            </w:r>
          </w:p>
        </w:tc>
        <w:tc>
          <w:tcPr>
            <w:tcW w:w="2502" w:type="dxa"/>
            <w:tcBorders/>
            <w:vAlign w:val="center"/>
          </w:tcPr>
          <w:p>
            <w:pPr>
              <w:pStyle w:val="TableContents"/>
              <w:bidi w:val="0"/>
              <w:spacing w:before="0" w:after="283"/>
              <w:jc w:val="left"/>
              <w:rPr/>
            </w:pPr>
            <w:r>
              <w:rPr/>
              <w:t xml:space="preserve">Aston Villa, Manchester United, Blackburn Rovers, Birmingham City, Sunderland. </w:t>
            </w:r>
          </w:p>
        </w:tc>
        <w:tc>
          <w:tcPr>
            <w:tcW w:w="682" w:type="dxa"/>
            <w:tcBorders/>
            <w:vAlign w:val="center"/>
          </w:tcPr>
          <w:p>
            <w:pPr>
              <w:pStyle w:val="TableContents"/>
              <w:bidi w:val="0"/>
              <w:spacing w:before="0" w:after="283"/>
              <w:jc w:val="left"/>
              <w:rPr/>
            </w:pPr>
            <w:r>
              <w:rPr/>
              <w:t xml:space="preserve">123 </w:t>
            </w:r>
          </w:p>
        </w:tc>
        <w:tc>
          <w:tcPr>
            <w:tcW w:w="802" w:type="dxa"/>
            <w:tcBorders/>
            <w:vAlign w:val="center"/>
          </w:tcPr>
          <w:p>
            <w:pPr>
              <w:pStyle w:val="TableContents"/>
              <w:bidi w:val="0"/>
              <w:spacing w:before="0" w:after="283"/>
              <w:jc w:val="left"/>
              <w:rPr/>
            </w:pPr>
            <w:r>
              <w:rPr/>
              <w:t xml:space="preserve">375 </w:t>
            </w:r>
          </w:p>
        </w:tc>
        <w:tc>
          <w:tcPr>
            <w:tcW w:w="2429" w:type="dxa"/>
            <w:tcBorders/>
            <w:vAlign w:val="center"/>
          </w:tcPr>
          <w:p>
            <w:pPr>
              <w:pStyle w:val="TableContents"/>
              <w:bidi w:val="0"/>
              <w:spacing w:before="0" w:after="283"/>
              <w:jc w:val="left"/>
              <w:rPr/>
            </w:pPr>
            <w:r>
              <w:rPr/>
              <w:t xml:space="preserve">0.33 </w:t>
            </w:r>
          </w:p>
        </w:tc>
      </w:tr>
      <w:tr>
        <w:trPr/>
        <w:tc>
          <w:tcPr>
            <w:tcW w:w="922" w:type="dxa"/>
            <w:tcBorders/>
            <w:vAlign w:val="center"/>
          </w:tcPr>
          <w:p>
            <w:pPr>
              <w:pStyle w:val="TableContents"/>
              <w:bidi w:val="0"/>
              <w:spacing w:before="0" w:after="283"/>
              <w:jc w:val="left"/>
              <w:rPr/>
            </w:pPr>
            <w:r>
              <w:rPr/>
              <w:t xml:space="preserve">17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Steven Gerrard </w:t>
            </w:r>
          </w:p>
        </w:tc>
        <w:tc>
          <w:tcPr>
            <w:tcW w:w="2502" w:type="dxa"/>
            <w:tcBorders/>
            <w:vAlign w:val="center"/>
          </w:tcPr>
          <w:p>
            <w:pPr>
              <w:pStyle w:val="TableContents"/>
              <w:bidi w:val="0"/>
              <w:spacing w:before="0" w:after="283"/>
              <w:jc w:val="left"/>
              <w:rPr/>
            </w:pPr>
            <w:r>
              <w:rPr/>
              <w:t xml:space="preserve">Liverpool </w:t>
            </w:r>
          </w:p>
        </w:tc>
        <w:tc>
          <w:tcPr>
            <w:tcW w:w="682" w:type="dxa"/>
            <w:tcBorders/>
            <w:vAlign w:val="center"/>
          </w:tcPr>
          <w:p>
            <w:pPr>
              <w:pStyle w:val="TableContents"/>
              <w:bidi w:val="0"/>
              <w:spacing w:before="0" w:after="283"/>
              <w:jc w:val="left"/>
              <w:rPr/>
            </w:pPr>
            <w:r>
              <w:rPr/>
              <w:t xml:space="preserve">120 </w:t>
            </w:r>
          </w:p>
        </w:tc>
        <w:tc>
          <w:tcPr>
            <w:tcW w:w="802" w:type="dxa"/>
            <w:tcBorders/>
            <w:vAlign w:val="center"/>
          </w:tcPr>
          <w:p>
            <w:pPr>
              <w:pStyle w:val="TableContents"/>
              <w:bidi w:val="0"/>
              <w:spacing w:before="0" w:after="283"/>
              <w:jc w:val="left"/>
              <w:rPr/>
            </w:pPr>
            <w:r>
              <w:rPr/>
              <w:t xml:space="preserve">504 </w:t>
            </w:r>
          </w:p>
        </w:tc>
        <w:tc>
          <w:tcPr>
            <w:tcW w:w="2429" w:type="dxa"/>
            <w:tcBorders/>
            <w:vAlign w:val="center"/>
          </w:tcPr>
          <w:p>
            <w:pPr>
              <w:pStyle w:val="TableContents"/>
              <w:bidi w:val="0"/>
              <w:spacing w:before="0" w:after="283"/>
              <w:jc w:val="left"/>
              <w:rPr/>
            </w:pPr>
            <w:r>
              <w:rPr/>
              <w:t xml:space="preserve">0.24 </w:t>
            </w:r>
          </w:p>
        </w:tc>
      </w:tr>
      <w:tr>
        <w:trPr/>
        <w:tc>
          <w:tcPr>
            <w:tcW w:w="922" w:type="dxa"/>
            <w:tcBorders/>
            <w:vAlign w:val="center"/>
          </w:tcPr>
          <w:p>
            <w:pPr>
              <w:pStyle w:val="TableContents"/>
              <w:bidi w:val="0"/>
              <w:spacing w:before="0" w:after="283"/>
              <w:jc w:val="left"/>
              <w:rPr/>
            </w:pPr>
            <w:r>
              <w:rPr/>
              <w:t xml:space="preserve">18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Ian Wright </w:t>
            </w:r>
          </w:p>
        </w:tc>
        <w:tc>
          <w:tcPr>
            <w:tcW w:w="2502" w:type="dxa"/>
            <w:tcBorders/>
            <w:vAlign w:val="center"/>
          </w:tcPr>
          <w:p>
            <w:pPr>
              <w:pStyle w:val="TableContents"/>
              <w:bidi w:val="0"/>
              <w:spacing w:before="0" w:after="283"/>
              <w:jc w:val="left"/>
              <w:rPr/>
            </w:pPr>
            <w:r>
              <w:rPr/>
              <w:t xml:space="preserve">Arsenal, West Ham United </w:t>
            </w:r>
          </w:p>
        </w:tc>
        <w:tc>
          <w:tcPr>
            <w:tcW w:w="682" w:type="dxa"/>
            <w:tcBorders/>
            <w:vAlign w:val="center"/>
          </w:tcPr>
          <w:p>
            <w:pPr>
              <w:pStyle w:val="TableContents"/>
              <w:bidi w:val="0"/>
              <w:spacing w:before="0" w:after="283"/>
              <w:jc w:val="left"/>
              <w:rPr/>
            </w:pPr>
            <w:r>
              <w:rPr/>
              <w:t xml:space="preserve">113 </w:t>
            </w:r>
          </w:p>
        </w:tc>
        <w:tc>
          <w:tcPr>
            <w:tcW w:w="802" w:type="dxa"/>
            <w:tcBorders/>
            <w:vAlign w:val="center"/>
          </w:tcPr>
          <w:p>
            <w:pPr>
              <w:pStyle w:val="TableContents"/>
              <w:bidi w:val="0"/>
              <w:spacing w:before="0" w:after="283"/>
              <w:jc w:val="left"/>
              <w:rPr/>
            </w:pPr>
            <w:r>
              <w:rPr/>
              <w:t xml:space="preserve">213 </w:t>
            </w:r>
          </w:p>
        </w:tc>
        <w:tc>
          <w:tcPr>
            <w:tcW w:w="2429" w:type="dxa"/>
            <w:tcBorders/>
            <w:vAlign w:val="center"/>
          </w:tcPr>
          <w:p>
            <w:pPr>
              <w:pStyle w:val="TableContents"/>
              <w:bidi w:val="0"/>
              <w:spacing w:before="0" w:after="283"/>
              <w:jc w:val="left"/>
              <w:rPr/>
            </w:pPr>
            <w:r>
              <w:rPr/>
              <w:t xml:space="preserve">0.53 </w:t>
            </w:r>
          </w:p>
        </w:tc>
      </w:tr>
      <w:tr>
        <w:trPr/>
        <w:tc>
          <w:tcPr>
            <w:tcW w:w="922" w:type="dxa"/>
            <w:tcBorders/>
            <w:vAlign w:val="center"/>
          </w:tcPr>
          <w:p>
            <w:pPr>
              <w:pStyle w:val="TableContents"/>
              <w:bidi w:val="0"/>
              <w:spacing w:before="0" w:after="283"/>
              <w:jc w:val="left"/>
              <w:rPr/>
            </w:pPr>
            <w:r>
              <w:rPr/>
              <w:t xml:space="preserve">Englanti </w:t>
            </w:r>
          </w:p>
        </w:tc>
        <w:tc>
          <w:tcPr>
            <w:tcW w:w="1354" w:type="dxa"/>
            <w:tcBorders/>
            <w:vAlign w:val="center"/>
          </w:tcPr>
          <w:p>
            <w:pPr>
              <w:pStyle w:val="TableContents"/>
              <w:bidi w:val="0"/>
              <w:spacing w:before="0" w:after="283"/>
              <w:jc w:val="left"/>
              <w:rPr/>
            </w:pPr>
            <w:r>
              <w:rPr/>
              <w:t xml:space="preserve">Harry Kane </w:t>
            </w:r>
          </w:p>
        </w:tc>
        <w:tc>
          <w:tcPr>
            <w:tcW w:w="1514" w:type="dxa"/>
            <w:tcBorders/>
            <w:vAlign w:val="center"/>
          </w:tcPr>
          <w:p>
            <w:pPr>
              <w:pStyle w:val="TableContents"/>
              <w:bidi w:val="0"/>
              <w:spacing w:before="0" w:after="283"/>
              <w:jc w:val="left"/>
              <w:rPr/>
            </w:pPr>
            <w:r>
              <w:rPr/>
              <w:t xml:space="preserve">Tottenham Hotspur, Norwich City </w:t>
            </w:r>
          </w:p>
        </w:tc>
        <w:tc>
          <w:tcPr>
            <w:tcW w:w="2502" w:type="dxa"/>
            <w:tcBorders/>
            <w:vAlign w:val="center"/>
          </w:tcPr>
          <w:p>
            <w:pPr>
              <w:pStyle w:val="TableContents"/>
              <w:bidi w:val="0"/>
              <w:spacing w:before="0" w:after="283"/>
              <w:jc w:val="left"/>
              <w:rPr/>
            </w:pPr>
            <w:r>
              <w:rPr/>
              <w:t xml:space="preserve">163 </w:t>
            </w:r>
          </w:p>
        </w:tc>
        <w:tc>
          <w:tcPr>
            <w:tcW w:w="682" w:type="dxa"/>
            <w:tcBorders/>
            <w:vAlign w:val="center"/>
          </w:tcPr>
          <w:p>
            <w:pPr>
              <w:pStyle w:val="TableContents"/>
              <w:bidi w:val="0"/>
              <w:spacing w:before="0" w:after="283"/>
              <w:jc w:val="left"/>
              <w:rPr/>
            </w:pPr>
            <w:r>
              <w:rPr/>
              <w:t xml:space="preserve">0.69 </w:t>
            </w:r>
          </w:p>
        </w:tc>
        <w:tc>
          <w:tcPr>
            <w:tcW w:w="3231" w:type="dxa"/>
            <w:gridSpan w:val="2"/>
            <w:tcBorders/>
          </w:tcPr>
          <w:p>
            <w:pPr>
              <w:pStyle w:val="TableContents"/>
              <w:bidi w:val="0"/>
              <w:spacing w:before="0" w:after="283"/>
              <w:jc w:val="left"/>
              <w:rPr>
                <w:sz w:val="4"/>
                <w:szCs w:val="4"/>
              </w:rPr>
            </w:pPr>
            <w:r>
              <w:rPr>
                <w:sz w:val="4"/>
                <w:szCs w:val="4"/>
              </w:rPr>
            </w:r>
          </w:p>
        </w:tc>
      </w:tr>
      <w:tr>
        <w:trPr/>
        <w:tc>
          <w:tcPr>
            <w:tcW w:w="922" w:type="dxa"/>
            <w:tcBorders/>
            <w:vAlign w:val="center"/>
          </w:tcPr>
          <w:p>
            <w:pPr>
              <w:pStyle w:val="TableContents"/>
              <w:bidi w:val="0"/>
              <w:spacing w:before="0" w:after="283"/>
              <w:jc w:val="left"/>
              <w:rPr/>
            </w:pPr>
            <w:r>
              <w:rPr/>
              <w:t xml:space="preserve">20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Dion Dublin </w:t>
            </w:r>
          </w:p>
        </w:tc>
        <w:tc>
          <w:tcPr>
            <w:tcW w:w="2502" w:type="dxa"/>
            <w:tcBorders/>
            <w:vAlign w:val="center"/>
          </w:tcPr>
          <w:p>
            <w:pPr>
              <w:pStyle w:val="TableContents"/>
              <w:bidi w:val="0"/>
              <w:spacing w:before="0" w:after="283"/>
              <w:jc w:val="left"/>
              <w:rPr/>
            </w:pPr>
            <w:r>
              <w:rPr/>
              <w:t xml:space="preserve">Manchester United, Coventry City, Aston Villa </w:t>
            </w:r>
          </w:p>
        </w:tc>
        <w:tc>
          <w:tcPr>
            <w:tcW w:w="682" w:type="dxa"/>
            <w:tcBorders/>
            <w:vAlign w:val="center"/>
          </w:tcPr>
          <w:p>
            <w:pPr>
              <w:pStyle w:val="TableContents"/>
              <w:bidi w:val="0"/>
              <w:spacing w:before="0" w:after="283"/>
              <w:jc w:val="left"/>
              <w:rPr/>
            </w:pPr>
            <w:r>
              <w:rPr/>
              <w:t xml:space="preserve">111 </w:t>
            </w:r>
          </w:p>
        </w:tc>
        <w:tc>
          <w:tcPr>
            <w:tcW w:w="802" w:type="dxa"/>
            <w:tcBorders/>
            <w:vAlign w:val="center"/>
          </w:tcPr>
          <w:p>
            <w:pPr>
              <w:pStyle w:val="TableContents"/>
              <w:bidi w:val="0"/>
              <w:spacing w:before="0" w:after="283"/>
              <w:jc w:val="left"/>
              <w:rPr/>
            </w:pPr>
            <w:r>
              <w:rPr/>
              <w:t xml:space="preserve">312 </w:t>
            </w:r>
          </w:p>
        </w:tc>
        <w:tc>
          <w:tcPr>
            <w:tcW w:w="2429" w:type="dxa"/>
            <w:tcBorders/>
            <w:vAlign w:val="center"/>
          </w:tcPr>
          <w:p>
            <w:pPr>
              <w:pStyle w:val="TableContents"/>
              <w:bidi w:val="0"/>
              <w:spacing w:before="0" w:after="283"/>
              <w:jc w:val="left"/>
              <w:rPr/>
            </w:pPr>
            <w:r>
              <w:rPr/>
              <w:t xml:space="preserve">0.36 </w:t>
            </w:r>
          </w:p>
        </w:tc>
      </w:tr>
      <w:tr>
        <w:trPr/>
        <w:tc>
          <w:tcPr>
            <w:tcW w:w="922" w:type="dxa"/>
            <w:tcBorders/>
            <w:vAlign w:val="center"/>
          </w:tcPr>
          <w:p>
            <w:pPr>
              <w:pStyle w:val="TableContents"/>
              <w:bidi w:val="0"/>
              <w:spacing w:before="0" w:after="283"/>
              <w:jc w:val="left"/>
              <w:rPr/>
            </w:pPr>
            <w:r>
              <w:rPr/>
              <w:t xml:space="preserve">21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Emile Heskey </w:t>
            </w:r>
          </w:p>
        </w:tc>
        <w:tc>
          <w:tcPr>
            <w:tcW w:w="2502" w:type="dxa"/>
            <w:tcBorders/>
            <w:vAlign w:val="center"/>
          </w:tcPr>
          <w:p>
            <w:pPr>
              <w:pStyle w:val="TableContents"/>
              <w:bidi w:val="0"/>
              <w:spacing w:before="0" w:after="283"/>
              <w:jc w:val="left"/>
              <w:rPr/>
            </w:pPr>
            <w:r>
              <w:rPr/>
              <w:t xml:space="preserve">Leicester City, Liverpool, Birmingham City, Wigan Athletic, Aston Villa. </w:t>
            </w:r>
          </w:p>
        </w:tc>
        <w:tc>
          <w:tcPr>
            <w:tcW w:w="682" w:type="dxa"/>
            <w:tcBorders/>
            <w:vAlign w:val="center"/>
          </w:tcPr>
          <w:p>
            <w:pPr>
              <w:pStyle w:val="TableContents"/>
              <w:bidi w:val="0"/>
              <w:spacing w:before="0" w:after="283"/>
              <w:jc w:val="left"/>
              <w:rPr/>
            </w:pPr>
            <w:r>
              <w:rPr/>
              <w:t xml:space="preserve">110 </w:t>
            </w:r>
          </w:p>
        </w:tc>
        <w:tc>
          <w:tcPr>
            <w:tcW w:w="802" w:type="dxa"/>
            <w:tcBorders/>
            <w:vAlign w:val="center"/>
          </w:tcPr>
          <w:p>
            <w:pPr>
              <w:pStyle w:val="TableContents"/>
              <w:bidi w:val="0"/>
              <w:spacing w:before="0" w:after="283"/>
              <w:jc w:val="left"/>
              <w:rPr/>
            </w:pPr>
            <w:r>
              <w:rPr/>
              <w:t xml:space="preserve">516 </w:t>
            </w:r>
          </w:p>
        </w:tc>
        <w:tc>
          <w:tcPr>
            <w:tcW w:w="2429" w:type="dxa"/>
            <w:tcBorders/>
            <w:vAlign w:val="center"/>
          </w:tcPr>
          <w:p>
            <w:pPr>
              <w:pStyle w:val="TableContents"/>
              <w:bidi w:val="0"/>
              <w:spacing w:before="0" w:after="283"/>
              <w:jc w:val="left"/>
              <w:rPr/>
            </w:pPr>
            <w:r>
              <w:rPr/>
              <w:t xml:space="preserve">0.21 </w:t>
            </w:r>
          </w:p>
        </w:tc>
      </w:tr>
      <w:tr>
        <w:trPr/>
        <w:tc>
          <w:tcPr>
            <w:tcW w:w="922" w:type="dxa"/>
            <w:tcBorders/>
            <w:vAlign w:val="center"/>
          </w:tcPr>
          <w:p>
            <w:pPr>
              <w:pStyle w:val="TableContents"/>
              <w:bidi w:val="0"/>
              <w:spacing w:before="0" w:after="283"/>
              <w:jc w:val="left"/>
              <w:rPr/>
            </w:pPr>
            <w:r>
              <w:rPr/>
              <w:t xml:space="preserve">22 </w:t>
            </w:r>
          </w:p>
        </w:tc>
        <w:tc>
          <w:tcPr>
            <w:tcW w:w="1354" w:type="dxa"/>
            <w:tcBorders/>
            <w:vAlign w:val="center"/>
          </w:tcPr>
          <w:p>
            <w:pPr>
              <w:pStyle w:val="TableContents"/>
              <w:bidi w:val="0"/>
              <w:spacing w:before="0" w:after="283"/>
              <w:jc w:val="left"/>
              <w:rPr/>
            </w:pPr>
            <w:r>
              <w:rPr/>
              <w:t xml:space="preserve">Wales </w:t>
            </w:r>
          </w:p>
        </w:tc>
        <w:tc>
          <w:tcPr>
            <w:tcW w:w="1514" w:type="dxa"/>
            <w:tcBorders/>
            <w:vAlign w:val="center"/>
          </w:tcPr>
          <w:p>
            <w:pPr>
              <w:pStyle w:val="TableContents"/>
              <w:bidi w:val="0"/>
              <w:spacing w:before="0" w:after="283"/>
              <w:jc w:val="left"/>
              <w:rPr/>
            </w:pPr>
            <w:r>
              <w:rPr/>
              <w:t xml:space="preserve">Ryan Giggs </w:t>
            </w:r>
          </w:p>
        </w:tc>
        <w:tc>
          <w:tcPr>
            <w:tcW w:w="2502" w:type="dxa"/>
            <w:tcBorders/>
            <w:vAlign w:val="center"/>
          </w:tcPr>
          <w:p>
            <w:pPr>
              <w:pStyle w:val="TableContents"/>
              <w:bidi w:val="0"/>
              <w:spacing w:before="0" w:after="283"/>
              <w:jc w:val="left"/>
              <w:rPr/>
            </w:pPr>
            <w:r>
              <w:rPr/>
              <w:t xml:space="preserve">Manchester United </w:t>
            </w:r>
          </w:p>
        </w:tc>
        <w:tc>
          <w:tcPr>
            <w:tcW w:w="682" w:type="dxa"/>
            <w:tcBorders/>
            <w:vAlign w:val="center"/>
          </w:tcPr>
          <w:p>
            <w:pPr>
              <w:pStyle w:val="TableContents"/>
              <w:bidi w:val="0"/>
              <w:spacing w:before="0" w:after="283"/>
              <w:jc w:val="left"/>
              <w:rPr/>
            </w:pPr>
            <w:r>
              <w:rPr/>
              <w:t xml:space="preserve">109 </w:t>
            </w:r>
          </w:p>
        </w:tc>
        <w:tc>
          <w:tcPr>
            <w:tcW w:w="802" w:type="dxa"/>
            <w:tcBorders/>
            <w:vAlign w:val="center"/>
          </w:tcPr>
          <w:p>
            <w:pPr>
              <w:pStyle w:val="TableContents"/>
              <w:bidi w:val="0"/>
              <w:spacing w:before="0" w:after="283"/>
              <w:jc w:val="left"/>
              <w:rPr/>
            </w:pPr>
            <w:r>
              <w:rPr/>
              <w:t xml:space="preserve">632 </w:t>
            </w:r>
          </w:p>
        </w:tc>
        <w:tc>
          <w:tcPr>
            <w:tcW w:w="2429" w:type="dxa"/>
            <w:tcBorders/>
            <w:vAlign w:val="center"/>
          </w:tcPr>
          <w:p>
            <w:pPr>
              <w:pStyle w:val="TableContents"/>
              <w:bidi w:val="0"/>
              <w:spacing w:before="0" w:after="283"/>
              <w:jc w:val="left"/>
              <w:rPr/>
            </w:pPr>
            <w:r>
              <w:rPr/>
              <w:t xml:space="preserve">0.17 </w:t>
            </w:r>
          </w:p>
        </w:tc>
      </w:tr>
      <w:tr>
        <w:trPr/>
        <w:tc>
          <w:tcPr>
            <w:tcW w:w="922" w:type="dxa"/>
            <w:tcBorders/>
            <w:vAlign w:val="center"/>
          </w:tcPr>
          <w:p>
            <w:pPr>
              <w:pStyle w:val="TableContents"/>
              <w:bidi w:val="0"/>
              <w:spacing w:before="0" w:after="283"/>
              <w:jc w:val="left"/>
              <w:rPr/>
            </w:pPr>
            <w:r>
              <w:rPr/>
              <w:t xml:space="preserve">23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Peter Crouch </w:t>
            </w:r>
          </w:p>
        </w:tc>
        <w:tc>
          <w:tcPr>
            <w:tcW w:w="2502" w:type="dxa"/>
            <w:tcBorders/>
            <w:vAlign w:val="center"/>
          </w:tcPr>
          <w:p>
            <w:pPr>
              <w:pStyle w:val="TableContents"/>
              <w:bidi w:val="0"/>
              <w:spacing w:before="0" w:after="283"/>
              <w:jc w:val="left"/>
              <w:rPr/>
            </w:pPr>
            <w:r>
              <w:rPr/>
              <w:t xml:space="preserve">Aston Villa, Southampton, Liverpool, Portsmouth, Tottenham Hotspur, Stoke City. </w:t>
            </w:r>
          </w:p>
        </w:tc>
        <w:tc>
          <w:tcPr>
            <w:tcW w:w="682" w:type="dxa"/>
            <w:tcBorders/>
            <w:vAlign w:val="center"/>
          </w:tcPr>
          <w:p>
            <w:pPr>
              <w:pStyle w:val="TableContents"/>
              <w:bidi w:val="0"/>
              <w:spacing w:before="0" w:after="283"/>
              <w:jc w:val="left"/>
              <w:rPr/>
            </w:pPr>
            <w:r>
              <w:rPr/>
              <w:t xml:space="preserve">108 </w:t>
            </w:r>
          </w:p>
        </w:tc>
        <w:tc>
          <w:tcPr>
            <w:tcW w:w="802" w:type="dxa"/>
            <w:tcBorders/>
            <w:vAlign w:val="center"/>
          </w:tcPr>
          <w:p>
            <w:pPr>
              <w:pStyle w:val="TableContents"/>
              <w:bidi w:val="0"/>
              <w:spacing w:before="0" w:after="283"/>
              <w:jc w:val="left"/>
              <w:rPr/>
            </w:pPr>
            <w:r>
              <w:rPr/>
              <w:t xml:space="preserve">462 </w:t>
            </w:r>
          </w:p>
        </w:tc>
        <w:tc>
          <w:tcPr>
            <w:tcW w:w="2429" w:type="dxa"/>
            <w:tcBorders/>
            <w:vAlign w:val="center"/>
          </w:tcPr>
          <w:p>
            <w:pPr>
              <w:pStyle w:val="TableContents"/>
              <w:bidi w:val="0"/>
              <w:spacing w:before="0" w:after="283"/>
              <w:jc w:val="left"/>
              <w:rPr/>
            </w:pPr>
            <w:r>
              <w:rPr/>
              <w:t xml:space="preserve">0.23 </w:t>
            </w:r>
          </w:p>
        </w:tc>
      </w:tr>
      <w:tr>
        <w:trPr/>
        <w:tc>
          <w:tcPr>
            <w:tcW w:w="922" w:type="dxa"/>
            <w:tcBorders/>
            <w:vAlign w:val="center"/>
          </w:tcPr>
          <w:p>
            <w:pPr>
              <w:pStyle w:val="TableContents"/>
              <w:bidi w:val="0"/>
              <w:spacing w:before="0" w:after="283"/>
              <w:jc w:val="left"/>
              <w:rPr/>
            </w:pPr>
            <w:r>
              <w:rPr/>
              <w:t xml:space="preserve">24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Paul Scholes </w:t>
            </w:r>
          </w:p>
        </w:tc>
        <w:tc>
          <w:tcPr>
            <w:tcW w:w="2502" w:type="dxa"/>
            <w:tcBorders/>
            <w:vAlign w:val="center"/>
          </w:tcPr>
          <w:p>
            <w:pPr>
              <w:pStyle w:val="TableContents"/>
              <w:bidi w:val="0"/>
              <w:spacing w:before="0" w:after="283"/>
              <w:jc w:val="left"/>
              <w:rPr/>
            </w:pPr>
            <w:r>
              <w:rPr/>
              <w:t xml:space="preserve">Manchester United </w:t>
            </w:r>
          </w:p>
        </w:tc>
        <w:tc>
          <w:tcPr>
            <w:tcW w:w="682" w:type="dxa"/>
            <w:tcBorders/>
            <w:vAlign w:val="center"/>
          </w:tcPr>
          <w:p>
            <w:pPr>
              <w:pStyle w:val="TableContents"/>
              <w:bidi w:val="0"/>
              <w:spacing w:before="0" w:after="283"/>
              <w:jc w:val="left"/>
              <w:rPr/>
            </w:pPr>
            <w:r>
              <w:rPr/>
              <w:t xml:space="preserve">107 </w:t>
            </w:r>
          </w:p>
        </w:tc>
        <w:tc>
          <w:tcPr>
            <w:tcW w:w="802" w:type="dxa"/>
            <w:tcBorders/>
            <w:vAlign w:val="center"/>
          </w:tcPr>
          <w:p>
            <w:pPr>
              <w:pStyle w:val="TableContents"/>
              <w:bidi w:val="0"/>
              <w:spacing w:before="0" w:after="283"/>
              <w:jc w:val="left"/>
              <w:rPr/>
            </w:pPr>
            <w:r>
              <w:rPr/>
              <w:t xml:space="preserve">499 </w:t>
            </w:r>
          </w:p>
        </w:tc>
        <w:tc>
          <w:tcPr>
            <w:tcW w:w="2429" w:type="dxa"/>
            <w:tcBorders/>
            <w:vAlign w:val="center"/>
          </w:tcPr>
          <w:p>
            <w:pPr>
              <w:pStyle w:val="TableContents"/>
              <w:bidi w:val="0"/>
              <w:spacing w:before="0" w:after="283"/>
              <w:jc w:val="left"/>
              <w:rPr/>
            </w:pPr>
            <w:r>
              <w:rPr/>
              <w:t xml:space="preserve">0.21 </w:t>
            </w:r>
          </w:p>
        </w:tc>
      </w:tr>
      <w:tr>
        <w:trPr/>
        <w:tc>
          <w:tcPr>
            <w:tcW w:w="922" w:type="dxa"/>
            <w:tcBorders/>
            <w:vAlign w:val="center"/>
          </w:tcPr>
          <w:p>
            <w:pPr>
              <w:pStyle w:val="TableContents"/>
              <w:bidi w:val="0"/>
              <w:spacing w:before="0" w:after="283"/>
              <w:jc w:val="left"/>
              <w:rPr/>
            </w:pPr>
            <w:r>
              <w:rPr/>
              <w:t xml:space="preserve">25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Darren Bent </w:t>
            </w:r>
          </w:p>
        </w:tc>
        <w:tc>
          <w:tcPr>
            <w:tcW w:w="2502" w:type="dxa"/>
            <w:tcBorders/>
            <w:vAlign w:val="center"/>
          </w:tcPr>
          <w:p>
            <w:pPr>
              <w:pStyle w:val="TableContents"/>
              <w:bidi w:val="0"/>
              <w:spacing w:before="0" w:after="283"/>
              <w:jc w:val="left"/>
              <w:rPr/>
            </w:pPr>
            <w:r>
              <w:rPr/>
              <w:t xml:space="preserve">Ipswich Town, Charlton Athletic, Tottenham Hotspur, Sunderland, Aston Villa, Fulham. </w:t>
            </w:r>
          </w:p>
        </w:tc>
        <w:tc>
          <w:tcPr>
            <w:tcW w:w="682" w:type="dxa"/>
            <w:tcBorders/>
            <w:vAlign w:val="center"/>
          </w:tcPr>
          <w:p>
            <w:pPr>
              <w:pStyle w:val="TableContents"/>
              <w:bidi w:val="0"/>
              <w:spacing w:before="0" w:after="283"/>
              <w:jc w:val="left"/>
              <w:rPr/>
            </w:pPr>
            <w:r>
              <w:rPr/>
              <w:t xml:space="preserve">106 </w:t>
            </w:r>
          </w:p>
        </w:tc>
        <w:tc>
          <w:tcPr>
            <w:tcW w:w="802" w:type="dxa"/>
            <w:tcBorders/>
            <w:vAlign w:val="center"/>
          </w:tcPr>
          <w:p>
            <w:pPr>
              <w:pStyle w:val="TableContents"/>
              <w:bidi w:val="0"/>
              <w:spacing w:before="0" w:after="283"/>
              <w:jc w:val="left"/>
              <w:rPr/>
            </w:pPr>
            <w:r>
              <w:rPr/>
              <w:t xml:space="preserve">276 </w:t>
            </w:r>
          </w:p>
        </w:tc>
        <w:tc>
          <w:tcPr>
            <w:tcW w:w="2429" w:type="dxa"/>
            <w:tcBorders/>
            <w:vAlign w:val="center"/>
          </w:tcPr>
          <w:p>
            <w:pPr>
              <w:pStyle w:val="TableContents"/>
              <w:bidi w:val="0"/>
              <w:spacing w:before="0" w:after="283"/>
              <w:jc w:val="left"/>
              <w:rPr/>
            </w:pPr>
            <w:r>
              <w:rPr/>
              <w:t xml:space="preserve">0.38 </w:t>
            </w:r>
          </w:p>
        </w:tc>
      </w:tr>
      <w:tr>
        <w:trPr/>
        <w:tc>
          <w:tcPr>
            <w:tcW w:w="922" w:type="dxa"/>
            <w:tcBorders/>
            <w:vAlign w:val="center"/>
          </w:tcPr>
          <w:p>
            <w:pPr>
              <w:pStyle w:val="TableContents"/>
              <w:bidi w:val="0"/>
              <w:spacing w:before="0" w:after="283"/>
              <w:jc w:val="left"/>
              <w:rPr/>
            </w:pPr>
            <w:r>
              <w:rPr/>
              <w:t xml:space="preserve">26 </w:t>
            </w:r>
          </w:p>
        </w:tc>
        <w:tc>
          <w:tcPr>
            <w:tcW w:w="1354" w:type="dxa"/>
            <w:tcBorders/>
            <w:vAlign w:val="center"/>
          </w:tcPr>
          <w:p>
            <w:pPr>
              <w:pStyle w:val="TableContents"/>
              <w:bidi w:val="0"/>
              <w:spacing w:before="0" w:after="283"/>
              <w:jc w:val="left"/>
              <w:rPr/>
            </w:pPr>
            <w:r>
              <w:rPr/>
              <w:t xml:space="preserve">Belgia </w:t>
            </w:r>
          </w:p>
        </w:tc>
        <w:tc>
          <w:tcPr>
            <w:tcW w:w="1514" w:type="dxa"/>
            <w:tcBorders/>
            <w:vAlign w:val="center"/>
          </w:tcPr>
          <w:p>
            <w:pPr>
              <w:pStyle w:val="TableContents"/>
              <w:bidi w:val="0"/>
              <w:spacing w:before="0" w:after="283"/>
              <w:jc w:val="left"/>
              <w:rPr/>
            </w:pPr>
            <w:r>
              <w:rPr/>
              <w:t xml:space="preserve">Romelu Lukaku </w:t>
            </w:r>
          </w:p>
        </w:tc>
        <w:tc>
          <w:tcPr>
            <w:tcW w:w="2502" w:type="dxa"/>
            <w:tcBorders/>
            <w:vAlign w:val="center"/>
          </w:tcPr>
          <w:p>
            <w:pPr>
              <w:pStyle w:val="TableContents"/>
              <w:bidi w:val="0"/>
              <w:spacing w:before="0" w:after="283"/>
              <w:jc w:val="left"/>
              <w:rPr/>
            </w:pPr>
            <w:r>
              <w:rPr/>
              <w:t xml:space="preserve">Chelsea, West Bromwich Albion, Everton, Manchester United. </w:t>
            </w:r>
          </w:p>
        </w:tc>
        <w:tc>
          <w:tcPr>
            <w:tcW w:w="682" w:type="dxa"/>
            <w:tcBorders/>
            <w:vAlign w:val="center"/>
          </w:tcPr>
          <w:p>
            <w:pPr>
              <w:pStyle w:val="TableContents"/>
              <w:bidi w:val="0"/>
              <w:spacing w:before="0" w:after="283"/>
              <w:jc w:val="left"/>
              <w:rPr/>
            </w:pPr>
            <w:r>
              <w:rPr/>
              <w:t xml:space="preserve">105 </w:t>
            </w:r>
          </w:p>
        </w:tc>
        <w:tc>
          <w:tcPr>
            <w:tcW w:w="802" w:type="dxa"/>
            <w:tcBorders/>
            <w:vAlign w:val="center"/>
          </w:tcPr>
          <w:p>
            <w:pPr>
              <w:pStyle w:val="TableContents"/>
              <w:bidi w:val="0"/>
              <w:spacing w:before="0" w:after="283"/>
              <w:jc w:val="left"/>
              <w:rPr/>
            </w:pPr>
            <w:r>
              <w:rPr/>
              <w:t xml:space="preserve">227 </w:t>
            </w:r>
          </w:p>
        </w:tc>
        <w:tc>
          <w:tcPr>
            <w:tcW w:w="2429" w:type="dxa"/>
            <w:tcBorders/>
            <w:vAlign w:val="center"/>
          </w:tcPr>
          <w:p>
            <w:pPr>
              <w:pStyle w:val="TableContents"/>
              <w:bidi w:val="0"/>
              <w:spacing w:before="0" w:after="283"/>
              <w:jc w:val="left"/>
              <w:rPr/>
            </w:pPr>
            <w:r>
              <w:rPr/>
              <w:t xml:space="preserve">0.46 </w:t>
            </w:r>
          </w:p>
        </w:tc>
      </w:tr>
      <w:tr>
        <w:trPr/>
        <w:tc>
          <w:tcPr>
            <w:tcW w:w="922" w:type="dxa"/>
            <w:tcBorders/>
            <w:vAlign w:val="center"/>
          </w:tcPr>
          <w:p>
            <w:pPr>
              <w:pStyle w:val="TableContents"/>
              <w:bidi w:val="0"/>
              <w:spacing w:before="0" w:after="283"/>
              <w:jc w:val="left"/>
              <w:rPr/>
            </w:pPr>
            <w:r>
              <w:rPr/>
              <w:t xml:space="preserve">27 </w:t>
            </w:r>
          </w:p>
        </w:tc>
        <w:tc>
          <w:tcPr>
            <w:tcW w:w="1354" w:type="dxa"/>
            <w:tcBorders/>
            <w:vAlign w:val="center"/>
          </w:tcPr>
          <w:p>
            <w:pPr>
              <w:pStyle w:val="TableContents"/>
              <w:bidi w:val="0"/>
              <w:spacing w:before="0" w:after="283"/>
              <w:jc w:val="left"/>
              <w:rPr/>
            </w:pPr>
            <w:r>
              <w:rPr/>
              <w:t xml:space="preserve">Norsunluurannikko </w:t>
            </w:r>
          </w:p>
        </w:tc>
        <w:tc>
          <w:tcPr>
            <w:tcW w:w="1514" w:type="dxa"/>
            <w:tcBorders/>
            <w:vAlign w:val="center"/>
          </w:tcPr>
          <w:p>
            <w:pPr>
              <w:pStyle w:val="TableContents"/>
              <w:bidi w:val="0"/>
              <w:spacing w:before="0" w:after="283"/>
              <w:jc w:val="left"/>
              <w:rPr/>
            </w:pPr>
            <w:r>
              <w:rPr/>
              <w:t xml:space="preserve">Didier Drogba </w:t>
            </w:r>
          </w:p>
        </w:tc>
        <w:tc>
          <w:tcPr>
            <w:tcW w:w="2502" w:type="dxa"/>
            <w:tcBorders/>
            <w:vAlign w:val="center"/>
          </w:tcPr>
          <w:p>
            <w:pPr>
              <w:pStyle w:val="TableContents"/>
              <w:bidi w:val="0"/>
              <w:spacing w:before="0" w:after="283"/>
              <w:jc w:val="left"/>
              <w:rPr/>
            </w:pPr>
            <w:r>
              <w:rPr/>
              <w:t xml:space="preserve">Chelsea </w:t>
            </w:r>
          </w:p>
        </w:tc>
        <w:tc>
          <w:tcPr>
            <w:tcW w:w="682" w:type="dxa"/>
            <w:tcBorders/>
            <w:vAlign w:val="center"/>
          </w:tcPr>
          <w:p>
            <w:pPr>
              <w:pStyle w:val="TableContents"/>
              <w:bidi w:val="0"/>
              <w:spacing w:before="0" w:after="283"/>
              <w:jc w:val="left"/>
              <w:rPr/>
            </w:pPr>
            <w:r>
              <w:rPr/>
              <w:t xml:space="preserve">104 </w:t>
            </w:r>
          </w:p>
        </w:tc>
        <w:tc>
          <w:tcPr>
            <w:tcW w:w="802" w:type="dxa"/>
            <w:tcBorders/>
            <w:vAlign w:val="center"/>
          </w:tcPr>
          <w:p>
            <w:pPr>
              <w:pStyle w:val="TableContents"/>
              <w:bidi w:val="0"/>
              <w:spacing w:before="0" w:after="283"/>
              <w:jc w:val="left"/>
              <w:rPr/>
            </w:pPr>
            <w:r>
              <w:rPr/>
              <w:t xml:space="preserve">254 </w:t>
            </w:r>
          </w:p>
        </w:tc>
        <w:tc>
          <w:tcPr>
            <w:tcW w:w="2429" w:type="dxa"/>
            <w:tcBorders/>
            <w:vAlign w:val="center"/>
          </w:tcPr>
          <w:p>
            <w:pPr>
              <w:pStyle w:val="TableContents"/>
              <w:bidi w:val="0"/>
              <w:spacing w:before="0" w:after="283"/>
              <w:jc w:val="left"/>
              <w:rPr/>
            </w:pPr>
            <w:r>
              <w:rPr/>
              <w:t xml:space="preserve">0.41 </w:t>
            </w:r>
          </w:p>
        </w:tc>
      </w:tr>
      <w:tr>
        <w:trPr/>
        <w:tc>
          <w:tcPr>
            <w:tcW w:w="922" w:type="dxa"/>
            <w:tcBorders/>
            <w:vAlign w:val="center"/>
          </w:tcPr>
          <w:p>
            <w:pPr>
              <w:pStyle w:val="TableContents"/>
              <w:bidi w:val="0"/>
              <w:spacing w:before="0" w:after="283"/>
              <w:jc w:val="left"/>
              <w:rPr/>
            </w:pPr>
            <w:r>
              <w:rPr/>
              <w:t xml:space="preserve">28 </w:t>
            </w:r>
          </w:p>
        </w:tc>
        <w:tc>
          <w:tcPr>
            <w:tcW w:w="1354" w:type="dxa"/>
            <w:tcBorders/>
            <w:vAlign w:val="center"/>
          </w:tcPr>
          <w:p>
            <w:pPr>
              <w:pStyle w:val="TableContents"/>
              <w:bidi w:val="0"/>
              <w:spacing w:before="0" w:after="283"/>
              <w:jc w:val="left"/>
              <w:rPr/>
            </w:pPr>
            <w:r>
              <w:rPr/>
              <w:t xml:space="preserve">Englanti </w:t>
            </w:r>
          </w:p>
        </w:tc>
        <w:tc>
          <w:tcPr>
            <w:tcW w:w="1514" w:type="dxa"/>
            <w:tcBorders/>
            <w:vAlign w:val="center"/>
          </w:tcPr>
          <w:p>
            <w:pPr>
              <w:pStyle w:val="TableContents"/>
              <w:bidi w:val="0"/>
              <w:spacing w:before="0" w:after="283"/>
              <w:jc w:val="left"/>
              <w:rPr/>
            </w:pPr>
            <w:r>
              <w:rPr/>
              <w:t xml:space="preserve">Matt Le Tissier </w:t>
            </w:r>
          </w:p>
        </w:tc>
        <w:tc>
          <w:tcPr>
            <w:tcW w:w="2502" w:type="dxa"/>
            <w:tcBorders/>
            <w:vAlign w:val="center"/>
          </w:tcPr>
          <w:p>
            <w:pPr>
              <w:pStyle w:val="TableContents"/>
              <w:bidi w:val="0"/>
              <w:spacing w:before="0" w:after="283"/>
              <w:jc w:val="left"/>
              <w:rPr/>
            </w:pPr>
            <w:r>
              <w:rPr/>
              <w:t xml:space="preserve">Southampton </w:t>
            </w:r>
          </w:p>
        </w:tc>
        <w:tc>
          <w:tcPr>
            <w:tcW w:w="682" w:type="dxa"/>
            <w:tcBorders/>
            <w:vAlign w:val="center"/>
          </w:tcPr>
          <w:p>
            <w:pPr>
              <w:pStyle w:val="TableContents"/>
              <w:bidi w:val="0"/>
              <w:spacing w:before="0" w:after="283"/>
              <w:jc w:val="left"/>
              <w:rPr/>
            </w:pPr>
            <w:r>
              <w:rPr/>
              <w:t xml:space="preserve">100 </w:t>
            </w:r>
          </w:p>
        </w:tc>
        <w:tc>
          <w:tcPr>
            <w:tcW w:w="802" w:type="dxa"/>
            <w:tcBorders/>
            <w:vAlign w:val="center"/>
          </w:tcPr>
          <w:p>
            <w:pPr>
              <w:pStyle w:val="TableContents"/>
              <w:bidi w:val="0"/>
              <w:spacing w:before="0" w:after="283"/>
              <w:jc w:val="left"/>
              <w:rPr/>
            </w:pPr>
            <w:r>
              <w:rPr/>
              <w:t xml:space="preserve">270 </w:t>
            </w:r>
          </w:p>
        </w:tc>
        <w:tc>
          <w:tcPr>
            <w:tcW w:w="2429" w:type="dxa"/>
            <w:tcBorders/>
            <w:vAlign w:val="center"/>
          </w:tcPr>
          <w:p>
            <w:pPr>
              <w:pStyle w:val="TableContents"/>
              <w:bidi w:val="0"/>
              <w:spacing w:before="0" w:after="283"/>
              <w:jc w:val="left"/>
              <w:rPr/>
            </w:pPr>
            <w:r>
              <w:rPr/>
              <w:t xml:space="preserve">0,37 Kursivoitu teksti tarkoittaa pelaajia, jotka pelaavat edelleen ammattilaisjalkapalloa; lihavoitu teksti tarkoittaa pelaajia, jotka pelaavat edelleen Valioliigassa.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paras maalintekijä valioliigassa...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Englannin valioliigan paras maalintekijä?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Luettelo Valioliigan pelaajista, joilla on 100 tai enemmän maaleja </w:t>
      </w:r>
    </w:p>
    <w:tbl>
      <w:tblPr>
        <w:tblW w:w="10205" w:type="dxa"/>
        <w:jc w:val="left"/>
        <w:tblInd w:w="0" w:type="dxa"/>
        <w:tblLayout w:type="fixed"/>
        <w:tblCellMar>
          <w:top w:w="28" w:type="dxa"/>
          <w:left w:w="28" w:type="dxa"/>
          <w:bottom w:w="28" w:type="dxa"/>
          <w:right w:w="28" w:type="dxa"/>
        </w:tblCellMar>
      </w:tblPr>
      <w:tblGrid>
        <w:gridCol w:w="702"/>
        <w:gridCol w:w="2200"/>
        <w:gridCol w:w="927"/>
        <w:gridCol w:w="3231"/>
        <w:gridCol w:w="3145"/>
      </w:tblGrid>
      <w:tr>
        <w:trPr/>
        <w:tc>
          <w:tcPr>
            <w:tcW w:w="702" w:type="dxa"/>
            <w:tcBorders/>
            <w:vAlign w:val="center"/>
          </w:tcPr>
          <w:p>
            <w:pPr>
              <w:pStyle w:val="TableHeading"/>
              <w:suppressLineNumbers/>
              <w:bidi w:val="0"/>
              <w:spacing w:before="0" w:after="283"/>
              <w:jc w:val="center"/>
              <w:rPr/>
            </w:pPr>
            <w:r>
              <w:rPr/>
              <w:t xml:space="preserve">Sijoitus </w:t>
            </w:r>
          </w:p>
        </w:tc>
        <w:tc>
          <w:tcPr>
            <w:tcW w:w="2200" w:type="dxa"/>
            <w:tcBorders/>
            <w:vAlign w:val="center"/>
          </w:tcPr>
          <w:p>
            <w:pPr>
              <w:pStyle w:val="TableHeading"/>
              <w:suppressLineNumbers/>
              <w:bidi w:val="0"/>
              <w:spacing w:before="0" w:after="283"/>
              <w:jc w:val="center"/>
              <w:rPr/>
            </w:pPr>
            <w:r>
              <w:rPr/>
              <w:t xml:space="preserve">Pelaaja </w:t>
            </w:r>
          </w:p>
        </w:tc>
        <w:tc>
          <w:tcPr>
            <w:tcW w:w="927" w:type="dxa"/>
            <w:tcBorders/>
            <w:vAlign w:val="center"/>
          </w:tcPr>
          <w:p>
            <w:pPr>
              <w:pStyle w:val="TableHeading"/>
              <w:suppressLineNumbers/>
              <w:bidi w:val="0"/>
              <w:spacing w:before="0" w:after="283"/>
              <w:jc w:val="center"/>
              <w:rPr/>
            </w:pPr>
            <w:r>
              <w:rPr/>
              <w:t xml:space="preserve">Asema </w:t>
            </w:r>
          </w:p>
        </w:tc>
        <w:tc>
          <w:tcPr>
            <w:tcW w:w="3231" w:type="dxa"/>
            <w:tcBorders/>
            <w:vAlign w:val="center"/>
          </w:tcPr>
          <w:p>
            <w:pPr>
              <w:pStyle w:val="TableHeading"/>
              <w:suppressLineNumbers/>
              <w:bidi w:val="0"/>
              <w:spacing w:before="0" w:after="283"/>
              <w:jc w:val="center"/>
              <w:rPr/>
            </w:pPr>
            <w:r>
              <w:rPr/>
              <w:t xml:space="preserve">Valioliigaseura (s) </w:t>
            </w:r>
          </w:p>
        </w:tc>
        <w:tc>
          <w:tcPr>
            <w:tcW w:w="3145" w:type="dxa"/>
            <w:tcBorders/>
            <w:vAlign w:val="center"/>
          </w:tcPr>
          <w:p>
            <w:pPr>
              <w:pStyle w:val="TableHeading"/>
              <w:suppressLineNumbers/>
              <w:bidi w:val="0"/>
              <w:spacing w:before="0" w:after="283"/>
              <w:jc w:val="center"/>
              <w:rPr/>
            </w:pPr>
            <w:r>
              <w:rPr/>
              <w:t xml:space="preserve">Tavoitteet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Heading"/>
              <w:suppressLineNumbers/>
              <w:bidi w:val="0"/>
              <w:spacing w:before="0" w:after="283"/>
              <w:jc w:val="center"/>
              <w:rPr/>
            </w:pPr>
            <w:r>
              <w:rPr/>
              <w:t xml:space="preserve">Shearer, Alan </w:t>
            </w:r>
            <w:r>
              <w:rPr>
                <w:color w:val="A9A9A9"/>
              </w:rPr>
              <w:t xml:space="preserve">Alan Shearer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Blackburn Rovers, Newcastle United </w:t>
            </w:r>
          </w:p>
        </w:tc>
        <w:tc>
          <w:tcPr>
            <w:tcW w:w="3145" w:type="dxa"/>
            <w:tcBorders/>
            <w:vAlign w:val="center"/>
          </w:tcPr>
          <w:p>
            <w:pPr>
              <w:pStyle w:val="TableContents"/>
              <w:bidi w:val="0"/>
              <w:spacing w:before="0" w:after="283"/>
              <w:jc w:val="left"/>
              <w:rPr/>
            </w:pPr>
            <w:r>
              <w:rPr/>
              <w:t xml:space="preserve">260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Heading"/>
              <w:suppressLineNumbers/>
              <w:bidi w:val="0"/>
              <w:spacing w:before="0" w:after="283"/>
              <w:jc w:val="center"/>
              <w:rPr/>
            </w:pPr>
            <w:r>
              <w:rPr/>
              <w:t xml:space="preserve">Rooney, Wayne </w:t>
            </w:r>
            <w:r>
              <w:rPr>
                <w:color w:val="DCDCDC"/>
              </w:rPr>
              <w:t xml:space="preserve">Wayne Rooney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Everton, Manchester United </w:t>
            </w:r>
          </w:p>
        </w:tc>
        <w:tc>
          <w:tcPr>
            <w:tcW w:w="3145" w:type="dxa"/>
            <w:tcBorders/>
            <w:vAlign w:val="center"/>
          </w:tcPr>
          <w:p>
            <w:pPr>
              <w:pStyle w:val="TableContents"/>
              <w:bidi w:val="0"/>
              <w:spacing w:before="0" w:after="283"/>
              <w:jc w:val="left"/>
              <w:rPr/>
            </w:pPr>
            <w:r>
              <w:rPr/>
              <w:t xml:space="preserve">200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Heading"/>
              <w:suppressLineNumbers/>
              <w:bidi w:val="0"/>
              <w:spacing w:before="0" w:after="283"/>
              <w:jc w:val="center"/>
              <w:rPr/>
            </w:pPr>
            <w:r>
              <w:rPr/>
              <w:t xml:space="preserve">Cole, Andy </w:t>
            </w:r>
            <w:r>
              <w:rPr>
                <w:color w:val="556B2F"/>
              </w:rPr>
              <w:t xml:space="preserve">Andy Cole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Newcastle United, Manchester United, Blackburn Rovers, Fulham, Manchester City, Portsmouth. </w:t>
            </w:r>
          </w:p>
        </w:tc>
        <w:tc>
          <w:tcPr>
            <w:tcW w:w="3145" w:type="dxa"/>
            <w:tcBorders/>
            <w:vAlign w:val="center"/>
          </w:tcPr>
          <w:p>
            <w:pPr>
              <w:pStyle w:val="TableContents"/>
              <w:bidi w:val="0"/>
              <w:spacing w:before="0" w:after="283"/>
              <w:jc w:val="left"/>
              <w:rPr/>
            </w:pPr>
            <w:r>
              <w:rPr/>
              <w:t xml:space="preserve">187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Heading"/>
              <w:suppressLineNumbers/>
              <w:bidi w:val="0"/>
              <w:spacing w:before="0" w:after="283"/>
              <w:jc w:val="center"/>
              <w:rPr/>
            </w:pPr>
            <w:r>
              <w:rPr/>
              <w:t xml:space="preserve">Lampard, Frank </w:t>
            </w:r>
            <w:r>
              <w:rPr>
                <w:color w:val="6B8E23"/>
              </w:rPr>
              <w:t xml:space="preserve">Frank Lampard </w:t>
            </w:r>
          </w:p>
        </w:tc>
        <w:tc>
          <w:tcPr>
            <w:tcW w:w="927" w:type="dxa"/>
            <w:tcBorders/>
            <w:vAlign w:val="center"/>
          </w:tcPr>
          <w:p>
            <w:pPr>
              <w:pStyle w:val="TableContents"/>
              <w:bidi w:val="0"/>
              <w:spacing w:before="0" w:after="283"/>
              <w:jc w:val="left"/>
              <w:rPr/>
            </w:pPr>
            <w:r>
              <w:rPr/>
              <w:t xml:space="preserve">MF </w:t>
            </w:r>
          </w:p>
        </w:tc>
        <w:tc>
          <w:tcPr>
            <w:tcW w:w="3231" w:type="dxa"/>
            <w:tcBorders/>
            <w:vAlign w:val="center"/>
          </w:tcPr>
          <w:p>
            <w:pPr>
              <w:pStyle w:val="TableContents"/>
              <w:bidi w:val="0"/>
              <w:spacing w:before="0" w:after="283"/>
              <w:jc w:val="left"/>
              <w:rPr/>
            </w:pPr>
            <w:r>
              <w:rPr/>
              <w:t xml:space="preserve">West Ham United, Chelsea, Manchester City </w:t>
            </w:r>
          </w:p>
        </w:tc>
        <w:tc>
          <w:tcPr>
            <w:tcW w:w="3145" w:type="dxa"/>
            <w:tcBorders/>
            <w:vAlign w:val="center"/>
          </w:tcPr>
          <w:p>
            <w:pPr>
              <w:pStyle w:val="TableContents"/>
              <w:bidi w:val="0"/>
              <w:spacing w:before="0" w:after="283"/>
              <w:jc w:val="left"/>
              <w:rPr/>
            </w:pPr>
            <w:r>
              <w:rPr/>
              <w:t xml:space="preserve">177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Heading"/>
              <w:suppressLineNumbers/>
              <w:bidi w:val="0"/>
              <w:spacing w:before="0" w:after="283"/>
              <w:jc w:val="center"/>
              <w:rPr/>
            </w:pPr>
            <w:r>
              <w:rPr/>
              <w:t xml:space="preserve">Henry, Thierry </w:t>
            </w:r>
            <w:r>
              <w:rPr>
                <w:color w:val="A0522D"/>
              </w:rPr>
              <w:t xml:space="preserve">Thierry </w:t>
            </w:r>
            <w:r>
              <w:rPr/>
              <w:t xml:space="preserve">Henry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Arsenal </w:t>
            </w:r>
          </w:p>
        </w:tc>
        <w:tc>
          <w:tcPr>
            <w:tcW w:w="3145" w:type="dxa"/>
            <w:tcBorders/>
            <w:vAlign w:val="center"/>
          </w:tcPr>
          <w:p>
            <w:pPr>
              <w:pStyle w:val="TableContents"/>
              <w:bidi w:val="0"/>
              <w:spacing w:before="0" w:after="283"/>
              <w:jc w:val="left"/>
              <w:rPr/>
            </w:pPr>
            <w:r>
              <w:rPr/>
              <w:t xml:space="preserve">175 </w:t>
            </w:r>
          </w:p>
        </w:tc>
      </w:tr>
      <w:tr>
        <w:trPr/>
        <w:tc>
          <w:tcPr>
            <w:tcW w:w="702" w:type="dxa"/>
            <w:tcBorders/>
            <w:vAlign w:val="center"/>
          </w:tcPr>
          <w:p>
            <w:pPr>
              <w:pStyle w:val="TableContents"/>
              <w:bidi w:val="0"/>
              <w:spacing w:before="0" w:after="283"/>
              <w:jc w:val="left"/>
              <w:rPr/>
            </w:pPr>
            <w:r>
              <w:rPr/>
              <w:t xml:space="preserve">6 </w:t>
            </w:r>
          </w:p>
        </w:tc>
        <w:tc>
          <w:tcPr>
            <w:tcW w:w="2200" w:type="dxa"/>
            <w:tcBorders/>
            <w:vAlign w:val="center"/>
          </w:tcPr>
          <w:p>
            <w:pPr>
              <w:pStyle w:val="TableHeading"/>
              <w:suppressLineNumbers/>
              <w:bidi w:val="0"/>
              <w:spacing w:before="0" w:after="283"/>
              <w:jc w:val="center"/>
              <w:rPr/>
            </w:pPr>
            <w:r>
              <w:rPr/>
              <w:t xml:space="preserve">Fowler, Robbie </w:t>
            </w:r>
            <w:r>
              <w:rPr>
                <w:color w:val="228B22"/>
              </w:rPr>
              <w:t xml:space="preserve">Robbie Fowler Robbie Fowler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Liverpool, Leeds United, Manchester City </w:t>
            </w:r>
          </w:p>
        </w:tc>
        <w:tc>
          <w:tcPr>
            <w:tcW w:w="3145" w:type="dxa"/>
            <w:tcBorders/>
            <w:vAlign w:val="center"/>
          </w:tcPr>
          <w:p>
            <w:pPr>
              <w:pStyle w:val="TableContents"/>
              <w:bidi w:val="0"/>
              <w:spacing w:before="0" w:after="283"/>
              <w:jc w:val="left"/>
              <w:rPr/>
            </w:pPr>
            <w:r>
              <w:rPr/>
              <w:t xml:space="preserve">163 </w:t>
            </w:r>
          </w:p>
        </w:tc>
      </w:tr>
      <w:tr>
        <w:trPr/>
        <w:tc>
          <w:tcPr>
            <w:tcW w:w="702" w:type="dxa"/>
            <w:tcBorders/>
            <w:vAlign w:val="center"/>
          </w:tcPr>
          <w:p>
            <w:pPr>
              <w:pStyle w:val="TableContents"/>
              <w:bidi w:val="0"/>
              <w:spacing w:before="0" w:after="283"/>
              <w:jc w:val="left"/>
              <w:rPr/>
            </w:pPr>
            <w:r>
              <w:rPr/>
              <w:t xml:space="preserve">7 </w:t>
            </w:r>
          </w:p>
        </w:tc>
        <w:tc>
          <w:tcPr>
            <w:tcW w:w="2200" w:type="dxa"/>
            <w:tcBorders/>
            <w:vAlign w:val="center"/>
          </w:tcPr>
          <w:p>
            <w:pPr>
              <w:pStyle w:val="TableHeading"/>
              <w:suppressLineNumbers/>
              <w:bidi w:val="0"/>
              <w:spacing w:before="0" w:after="283"/>
              <w:jc w:val="center"/>
              <w:rPr/>
            </w:pPr>
            <w:r>
              <w:rPr/>
              <w:t xml:space="preserve">Defoe, Jermain </w:t>
            </w:r>
            <w:r>
              <w:rPr>
                <w:color w:val="191970"/>
              </w:rPr>
              <w:t xml:space="preserve">Jermain Defoe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West Ham United, Portsmouth, Tottenham Hotspur, Sunderland, Bournemouth. </w:t>
            </w:r>
          </w:p>
        </w:tc>
        <w:tc>
          <w:tcPr>
            <w:tcW w:w="3145" w:type="dxa"/>
            <w:tcBorders/>
            <w:vAlign w:val="center"/>
          </w:tcPr>
          <w:p>
            <w:pPr>
              <w:pStyle w:val="TableContents"/>
              <w:bidi w:val="0"/>
              <w:spacing w:before="0" w:after="283"/>
              <w:jc w:val="left"/>
              <w:rPr/>
            </w:pPr>
            <w:r>
              <w:rPr/>
              <w:t xml:space="preserve">159 </w:t>
            </w:r>
          </w:p>
        </w:tc>
      </w:tr>
      <w:tr>
        <w:trPr/>
        <w:tc>
          <w:tcPr>
            <w:tcW w:w="702" w:type="dxa"/>
            <w:tcBorders/>
            <w:vAlign w:val="center"/>
          </w:tcPr>
          <w:p>
            <w:pPr>
              <w:pStyle w:val="TableContents"/>
              <w:bidi w:val="0"/>
              <w:spacing w:before="0" w:after="283"/>
              <w:jc w:val="left"/>
              <w:rPr/>
            </w:pPr>
            <w:r>
              <w:rPr/>
              <w:t xml:space="preserve">8 </w:t>
            </w:r>
          </w:p>
        </w:tc>
        <w:tc>
          <w:tcPr>
            <w:tcW w:w="2200" w:type="dxa"/>
            <w:tcBorders/>
            <w:vAlign w:val="center"/>
          </w:tcPr>
          <w:p>
            <w:pPr>
              <w:pStyle w:val="TableHeading"/>
              <w:suppressLineNumbers/>
              <w:bidi w:val="0"/>
              <w:spacing w:before="0" w:after="283"/>
              <w:jc w:val="center"/>
              <w:rPr/>
            </w:pPr>
            <w:r>
              <w:rPr/>
              <w:t xml:space="preserve">Owen, Michael </w:t>
            </w:r>
            <w:r>
              <w:rPr>
                <w:color w:val="8B0000"/>
              </w:rPr>
              <w:t xml:space="preserve">Michael Owen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Liverpool, Newcastle United, Manchester United, Stoke Cityn joukkueet </w:t>
            </w:r>
          </w:p>
        </w:tc>
        <w:tc>
          <w:tcPr>
            <w:tcW w:w="3145" w:type="dxa"/>
            <w:tcBorders/>
            <w:vAlign w:val="center"/>
          </w:tcPr>
          <w:p>
            <w:pPr>
              <w:pStyle w:val="TableContents"/>
              <w:bidi w:val="0"/>
              <w:spacing w:before="0" w:after="283"/>
              <w:jc w:val="left"/>
              <w:rPr/>
            </w:pPr>
            <w:r>
              <w:rPr/>
              <w:t xml:space="preserve">150 </w:t>
            </w:r>
          </w:p>
        </w:tc>
      </w:tr>
      <w:tr>
        <w:trPr/>
        <w:tc>
          <w:tcPr>
            <w:tcW w:w="702" w:type="dxa"/>
            <w:tcBorders/>
            <w:vAlign w:val="center"/>
          </w:tcPr>
          <w:p>
            <w:pPr>
              <w:pStyle w:val="TableContents"/>
              <w:bidi w:val="0"/>
              <w:spacing w:before="0" w:after="283"/>
              <w:jc w:val="left"/>
              <w:rPr/>
            </w:pPr>
            <w:r>
              <w:rPr/>
              <w:t xml:space="preserve">9 </w:t>
            </w:r>
          </w:p>
        </w:tc>
        <w:tc>
          <w:tcPr>
            <w:tcW w:w="2200" w:type="dxa"/>
            <w:tcBorders/>
            <w:vAlign w:val="center"/>
          </w:tcPr>
          <w:p>
            <w:pPr>
              <w:pStyle w:val="TableHeading"/>
              <w:suppressLineNumbers/>
              <w:bidi w:val="0"/>
              <w:spacing w:before="0" w:after="283"/>
              <w:jc w:val="center"/>
              <w:rPr/>
            </w:pPr>
            <w:r>
              <w:rPr/>
              <w:t xml:space="preserve">Ferdinand, Les Les </w:t>
            </w:r>
            <w:r>
              <w:rPr>
                <w:color w:val="483D8B"/>
              </w:rPr>
              <w:t xml:space="preserve">Les Ferdinand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Queens Park Rangers, Newcastle United, Tottenham Hotspur, West Ham United, Leicester City, Bolton Wanderers. </w:t>
            </w:r>
          </w:p>
        </w:tc>
        <w:tc>
          <w:tcPr>
            <w:tcW w:w="3145" w:type="dxa"/>
            <w:tcBorders/>
            <w:vAlign w:val="center"/>
          </w:tcPr>
          <w:p>
            <w:pPr>
              <w:pStyle w:val="TableContents"/>
              <w:bidi w:val="0"/>
              <w:spacing w:before="0" w:after="283"/>
              <w:jc w:val="left"/>
              <w:rPr/>
            </w:pPr>
            <w:r>
              <w:rPr/>
              <w:t xml:space="preserve">149 </w:t>
            </w:r>
          </w:p>
        </w:tc>
      </w:tr>
      <w:tr>
        <w:trPr/>
        <w:tc>
          <w:tcPr>
            <w:tcW w:w="702" w:type="dxa"/>
            <w:tcBorders/>
            <w:vAlign w:val="center"/>
          </w:tcPr>
          <w:p>
            <w:pPr>
              <w:pStyle w:val="TableContents"/>
              <w:bidi w:val="0"/>
              <w:spacing w:before="0" w:after="283"/>
              <w:jc w:val="left"/>
              <w:rPr/>
            </w:pPr>
            <w:r>
              <w:rPr/>
              <w:t xml:space="preserve">10 </w:t>
            </w:r>
          </w:p>
        </w:tc>
        <w:tc>
          <w:tcPr>
            <w:tcW w:w="2200" w:type="dxa"/>
            <w:tcBorders/>
            <w:vAlign w:val="center"/>
          </w:tcPr>
          <w:p>
            <w:pPr>
              <w:pStyle w:val="TableHeading"/>
              <w:suppressLineNumbers/>
              <w:bidi w:val="0"/>
              <w:spacing w:before="0" w:after="283"/>
              <w:jc w:val="center"/>
              <w:rPr/>
            </w:pPr>
            <w:r>
              <w:rPr/>
              <w:t xml:space="preserve">Sheringham, Teddy </w:t>
            </w:r>
            <w:r>
              <w:rPr>
                <w:color w:val="3CB371"/>
              </w:rPr>
              <w:t xml:space="preserve">Teddy Sheringham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Nottingham Forest, Tottenham Hotspur, Manchester United, Portsmouth, West Ham United. </w:t>
            </w:r>
          </w:p>
        </w:tc>
        <w:tc>
          <w:tcPr>
            <w:tcW w:w="3145" w:type="dxa"/>
            <w:tcBorders/>
            <w:vAlign w:val="center"/>
          </w:tcPr>
          <w:p>
            <w:pPr>
              <w:pStyle w:val="TableContents"/>
              <w:bidi w:val="0"/>
              <w:spacing w:before="0" w:after="283"/>
              <w:jc w:val="left"/>
              <w:rPr/>
            </w:pPr>
            <w:r>
              <w:rPr/>
              <w:t xml:space="preserve">146 </w:t>
            </w:r>
          </w:p>
        </w:tc>
      </w:tr>
      <w:tr>
        <w:trPr/>
        <w:tc>
          <w:tcPr>
            <w:tcW w:w="702" w:type="dxa"/>
            <w:tcBorders/>
            <w:vAlign w:val="center"/>
          </w:tcPr>
          <w:p>
            <w:pPr>
              <w:pStyle w:val="TableContents"/>
              <w:bidi w:val="0"/>
              <w:spacing w:before="0" w:after="283"/>
              <w:jc w:val="left"/>
              <w:rPr/>
            </w:pPr>
            <w:r>
              <w:rPr/>
              <w:t xml:space="preserve">11 </w:t>
            </w:r>
          </w:p>
        </w:tc>
        <w:tc>
          <w:tcPr>
            <w:tcW w:w="2200" w:type="dxa"/>
            <w:tcBorders/>
            <w:vAlign w:val="center"/>
          </w:tcPr>
          <w:p>
            <w:pPr>
              <w:pStyle w:val="TableHeading"/>
              <w:suppressLineNumbers/>
              <w:bidi w:val="0"/>
              <w:spacing w:before="0" w:after="283"/>
              <w:jc w:val="center"/>
              <w:rPr/>
            </w:pPr>
            <w:r>
              <w:rPr/>
              <w:t xml:space="preserve">van Persie, Robin Robin van Persie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Arsenal, Manchester United </w:t>
            </w:r>
          </w:p>
        </w:tc>
        <w:tc>
          <w:tcPr>
            <w:tcW w:w="3145" w:type="dxa"/>
            <w:tcBorders/>
            <w:vAlign w:val="center"/>
          </w:tcPr>
          <w:p>
            <w:pPr>
              <w:pStyle w:val="TableContents"/>
              <w:bidi w:val="0"/>
              <w:spacing w:before="0" w:after="283"/>
              <w:jc w:val="left"/>
              <w:rPr/>
            </w:pPr>
            <w:r>
              <w:rPr/>
              <w:t xml:space="preserve">144 </w:t>
            </w:r>
          </w:p>
        </w:tc>
      </w:tr>
      <w:tr>
        <w:trPr/>
        <w:tc>
          <w:tcPr>
            <w:tcW w:w="702" w:type="dxa"/>
            <w:tcBorders/>
            <w:vAlign w:val="center"/>
          </w:tcPr>
          <w:p>
            <w:pPr>
              <w:pStyle w:val="TableContents"/>
              <w:bidi w:val="0"/>
              <w:spacing w:before="0" w:after="283"/>
              <w:jc w:val="left"/>
              <w:rPr/>
            </w:pPr>
            <w:r>
              <w:rPr/>
              <w:t xml:space="preserve">12 </w:t>
            </w:r>
          </w:p>
        </w:tc>
        <w:tc>
          <w:tcPr>
            <w:tcW w:w="2200" w:type="dxa"/>
            <w:tcBorders/>
            <w:vAlign w:val="center"/>
          </w:tcPr>
          <w:p>
            <w:pPr>
              <w:pStyle w:val="TableHeading"/>
              <w:suppressLineNumbers/>
              <w:bidi w:val="0"/>
              <w:spacing w:before="0" w:after="283"/>
              <w:jc w:val="center"/>
              <w:rPr/>
            </w:pPr>
            <w:r>
              <w:rPr/>
              <w:t xml:space="preserve">Agüero, Sergio Sergio Agüero, Sergio Agüero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Manchester City </w:t>
            </w:r>
          </w:p>
        </w:tc>
        <w:tc>
          <w:tcPr>
            <w:tcW w:w="3145" w:type="dxa"/>
            <w:tcBorders/>
            <w:vAlign w:val="center"/>
          </w:tcPr>
          <w:p>
            <w:pPr>
              <w:pStyle w:val="TableContents"/>
              <w:bidi w:val="0"/>
              <w:spacing w:before="0" w:after="283"/>
              <w:jc w:val="left"/>
              <w:rPr/>
            </w:pPr>
            <w:r>
              <w:rPr/>
              <w:t xml:space="preserve">128 </w:t>
            </w:r>
          </w:p>
        </w:tc>
      </w:tr>
      <w:tr>
        <w:trPr/>
        <w:tc>
          <w:tcPr>
            <w:tcW w:w="702" w:type="dxa"/>
            <w:tcBorders/>
            <w:vAlign w:val="center"/>
          </w:tcPr>
          <w:p>
            <w:pPr>
              <w:pStyle w:val="TableContents"/>
              <w:bidi w:val="0"/>
              <w:spacing w:before="0" w:after="283"/>
              <w:jc w:val="left"/>
              <w:rPr/>
            </w:pPr>
            <w:r>
              <w:rPr/>
              <w:t xml:space="preserve">13 </w:t>
            </w:r>
          </w:p>
        </w:tc>
        <w:tc>
          <w:tcPr>
            <w:tcW w:w="2200" w:type="dxa"/>
            <w:tcBorders/>
            <w:vAlign w:val="center"/>
          </w:tcPr>
          <w:p>
            <w:pPr>
              <w:pStyle w:val="TableHeading"/>
              <w:suppressLineNumbers/>
              <w:bidi w:val="0"/>
              <w:spacing w:before="0" w:after="283"/>
              <w:jc w:val="center"/>
              <w:rPr/>
            </w:pPr>
            <w:r>
              <w:rPr/>
              <w:t xml:space="preserve">Hasselbaink, Jimmy Floyd Jimmy Floyd Hasselbaink Jimmy Floyd Hasselbaink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Leeds United, Chelsea, Middlesbrough, Charlton Athletic </w:t>
            </w:r>
          </w:p>
        </w:tc>
        <w:tc>
          <w:tcPr>
            <w:tcW w:w="3145" w:type="dxa"/>
            <w:tcBorders/>
            <w:vAlign w:val="center"/>
          </w:tcPr>
          <w:p>
            <w:pPr>
              <w:pStyle w:val="TableContents"/>
              <w:bidi w:val="0"/>
              <w:spacing w:before="0" w:after="283"/>
              <w:jc w:val="left"/>
              <w:rPr/>
            </w:pPr>
            <w:r>
              <w:rPr/>
              <w:t xml:space="preserve">127 </w:t>
            </w:r>
          </w:p>
        </w:tc>
      </w:tr>
      <w:tr>
        <w:trPr/>
        <w:tc>
          <w:tcPr>
            <w:tcW w:w="702" w:type="dxa"/>
            <w:tcBorders/>
            <w:vAlign w:val="center"/>
          </w:tcPr>
          <w:p>
            <w:pPr>
              <w:pStyle w:val="TableContents"/>
              <w:bidi w:val="0"/>
              <w:spacing w:before="0" w:after="283"/>
              <w:jc w:val="left"/>
              <w:rPr/>
            </w:pPr>
            <w:r>
              <w:rPr/>
              <w:t xml:space="preserve">14 </w:t>
            </w:r>
          </w:p>
        </w:tc>
        <w:tc>
          <w:tcPr>
            <w:tcW w:w="2200" w:type="dxa"/>
            <w:tcBorders/>
            <w:vAlign w:val="center"/>
          </w:tcPr>
          <w:p>
            <w:pPr>
              <w:pStyle w:val="TableHeading"/>
              <w:suppressLineNumbers/>
              <w:bidi w:val="0"/>
              <w:spacing w:before="0" w:after="283"/>
              <w:jc w:val="center"/>
              <w:rPr/>
            </w:pPr>
            <w:r>
              <w:rPr/>
              <w:t xml:space="preserve">Keane, Robbie Robbie Keane Robbie Keane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Coventry City, Leeds United, Tottenham Hotspur, Liverpool, West Ham United, Aston Villa. </w:t>
            </w:r>
          </w:p>
        </w:tc>
        <w:tc>
          <w:tcPr>
            <w:tcW w:w="3145" w:type="dxa"/>
            <w:tcBorders/>
            <w:vAlign w:val="center"/>
          </w:tcPr>
          <w:p>
            <w:pPr>
              <w:pStyle w:val="TableContents"/>
              <w:bidi w:val="0"/>
              <w:spacing w:before="0" w:after="283"/>
              <w:jc w:val="left"/>
              <w:rPr/>
            </w:pPr>
            <w:r>
              <w:rPr/>
              <w:t xml:space="preserve">126 </w:t>
            </w:r>
          </w:p>
        </w:tc>
      </w:tr>
      <w:tr>
        <w:trPr/>
        <w:tc>
          <w:tcPr>
            <w:tcW w:w="702" w:type="dxa"/>
            <w:tcBorders/>
            <w:vAlign w:val="center"/>
          </w:tcPr>
          <w:p>
            <w:pPr>
              <w:pStyle w:val="TableContents"/>
              <w:bidi w:val="0"/>
              <w:spacing w:before="0" w:after="283"/>
              <w:jc w:val="left"/>
              <w:rPr/>
            </w:pPr>
            <w:r>
              <w:rPr/>
              <w:t xml:space="preserve">15 </w:t>
            </w:r>
          </w:p>
        </w:tc>
        <w:tc>
          <w:tcPr>
            <w:tcW w:w="2200" w:type="dxa"/>
            <w:tcBorders/>
            <w:vAlign w:val="center"/>
          </w:tcPr>
          <w:p>
            <w:pPr>
              <w:pStyle w:val="TableHeading"/>
              <w:suppressLineNumbers/>
              <w:bidi w:val="0"/>
              <w:spacing w:before="0" w:after="283"/>
              <w:jc w:val="center"/>
              <w:rPr/>
            </w:pPr>
            <w:r>
              <w:rPr/>
              <w:t xml:space="preserve">Anelka, Nicolas Nicolas Anelka Nicolas Anelka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Arsenal, Liverpool, Manchester City, Bolton Wanderers, Chelsea, West Bromwich Albion. </w:t>
            </w:r>
          </w:p>
        </w:tc>
        <w:tc>
          <w:tcPr>
            <w:tcW w:w="3145" w:type="dxa"/>
            <w:tcBorders/>
            <w:vAlign w:val="center"/>
          </w:tcPr>
          <w:p>
            <w:pPr>
              <w:pStyle w:val="TableContents"/>
              <w:bidi w:val="0"/>
              <w:spacing w:before="0" w:after="283"/>
              <w:jc w:val="left"/>
              <w:rPr/>
            </w:pPr>
            <w:r>
              <w:rPr/>
              <w:t xml:space="preserve">125 </w:t>
            </w:r>
          </w:p>
        </w:tc>
      </w:tr>
      <w:tr>
        <w:trPr/>
        <w:tc>
          <w:tcPr>
            <w:tcW w:w="702" w:type="dxa"/>
            <w:tcBorders/>
            <w:vAlign w:val="center"/>
          </w:tcPr>
          <w:p>
            <w:pPr>
              <w:pStyle w:val="TableContents"/>
              <w:bidi w:val="0"/>
              <w:spacing w:before="0" w:after="283"/>
              <w:jc w:val="left"/>
              <w:rPr/>
            </w:pPr>
            <w:r>
              <w:rPr/>
              <w:t xml:space="preserve">16 </w:t>
            </w:r>
          </w:p>
        </w:tc>
        <w:tc>
          <w:tcPr>
            <w:tcW w:w="2200" w:type="dxa"/>
            <w:tcBorders/>
            <w:vAlign w:val="center"/>
          </w:tcPr>
          <w:p>
            <w:pPr>
              <w:pStyle w:val="TableHeading"/>
              <w:suppressLineNumbers/>
              <w:bidi w:val="0"/>
              <w:spacing w:before="0" w:after="283"/>
              <w:jc w:val="center"/>
              <w:rPr/>
            </w:pPr>
            <w:r>
              <w:rPr/>
              <w:t xml:space="preserve">Yorke, Dwight Dwight Yorke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Aston Villa, Manchester United, Blackburn Rovers, Birmingham City, Sunderland. </w:t>
            </w:r>
          </w:p>
        </w:tc>
        <w:tc>
          <w:tcPr>
            <w:tcW w:w="3145" w:type="dxa"/>
            <w:tcBorders/>
            <w:vAlign w:val="center"/>
          </w:tcPr>
          <w:p>
            <w:pPr>
              <w:pStyle w:val="TableContents"/>
              <w:bidi w:val="0"/>
              <w:spacing w:before="0" w:after="283"/>
              <w:jc w:val="left"/>
              <w:rPr/>
            </w:pPr>
            <w:r>
              <w:rPr/>
              <w:t xml:space="preserve">123 </w:t>
            </w:r>
          </w:p>
        </w:tc>
      </w:tr>
      <w:tr>
        <w:trPr/>
        <w:tc>
          <w:tcPr>
            <w:tcW w:w="702" w:type="dxa"/>
            <w:tcBorders/>
            <w:vAlign w:val="center"/>
          </w:tcPr>
          <w:p>
            <w:pPr>
              <w:pStyle w:val="TableContents"/>
              <w:bidi w:val="0"/>
              <w:spacing w:before="0" w:after="283"/>
              <w:jc w:val="left"/>
              <w:rPr/>
            </w:pPr>
            <w:r>
              <w:rPr/>
              <w:t xml:space="preserve">17 </w:t>
            </w:r>
          </w:p>
        </w:tc>
        <w:tc>
          <w:tcPr>
            <w:tcW w:w="2200" w:type="dxa"/>
            <w:tcBorders/>
            <w:vAlign w:val="center"/>
          </w:tcPr>
          <w:p>
            <w:pPr>
              <w:pStyle w:val="TableHeading"/>
              <w:suppressLineNumbers/>
              <w:bidi w:val="0"/>
              <w:spacing w:before="0" w:after="283"/>
              <w:jc w:val="center"/>
              <w:rPr/>
            </w:pPr>
            <w:r>
              <w:rPr/>
              <w:t xml:space="preserve">Gerrard, Steven Steven Steven Gerrard </w:t>
            </w:r>
          </w:p>
        </w:tc>
        <w:tc>
          <w:tcPr>
            <w:tcW w:w="927" w:type="dxa"/>
            <w:tcBorders/>
            <w:vAlign w:val="center"/>
          </w:tcPr>
          <w:p>
            <w:pPr>
              <w:pStyle w:val="TableContents"/>
              <w:bidi w:val="0"/>
              <w:spacing w:before="0" w:after="283"/>
              <w:jc w:val="left"/>
              <w:rPr/>
            </w:pPr>
            <w:r>
              <w:rPr/>
              <w:t xml:space="preserve">MF </w:t>
            </w:r>
          </w:p>
        </w:tc>
        <w:tc>
          <w:tcPr>
            <w:tcW w:w="3231" w:type="dxa"/>
            <w:tcBorders/>
            <w:vAlign w:val="center"/>
          </w:tcPr>
          <w:p>
            <w:pPr>
              <w:pStyle w:val="TableContents"/>
              <w:bidi w:val="0"/>
              <w:spacing w:before="0" w:after="283"/>
              <w:jc w:val="left"/>
              <w:rPr/>
            </w:pPr>
            <w:r>
              <w:rPr/>
              <w:t xml:space="preserve">Liverpool </w:t>
            </w:r>
          </w:p>
        </w:tc>
        <w:tc>
          <w:tcPr>
            <w:tcW w:w="3145" w:type="dxa"/>
            <w:tcBorders/>
            <w:vAlign w:val="center"/>
          </w:tcPr>
          <w:p>
            <w:pPr>
              <w:pStyle w:val="TableContents"/>
              <w:bidi w:val="0"/>
              <w:spacing w:before="0" w:after="283"/>
              <w:jc w:val="left"/>
              <w:rPr/>
            </w:pPr>
            <w:r>
              <w:rPr/>
              <w:t xml:space="preserve">120 </w:t>
            </w:r>
          </w:p>
        </w:tc>
      </w:tr>
      <w:tr>
        <w:trPr/>
        <w:tc>
          <w:tcPr>
            <w:tcW w:w="702" w:type="dxa"/>
            <w:tcBorders/>
            <w:vAlign w:val="center"/>
          </w:tcPr>
          <w:p>
            <w:pPr>
              <w:pStyle w:val="TableContents"/>
              <w:bidi w:val="0"/>
              <w:spacing w:before="0" w:after="283"/>
              <w:jc w:val="left"/>
              <w:rPr/>
            </w:pPr>
            <w:r>
              <w:rPr/>
              <w:t xml:space="preserve">18 </w:t>
            </w:r>
          </w:p>
        </w:tc>
        <w:tc>
          <w:tcPr>
            <w:tcW w:w="2200" w:type="dxa"/>
            <w:tcBorders/>
            <w:vAlign w:val="center"/>
          </w:tcPr>
          <w:p>
            <w:pPr>
              <w:pStyle w:val="TableHeading"/>
              <w:suppressLineNumbers/>
              <w:bidi w:val="0"/>
              <w:spacing w:before="0" w:after="283"/>
              <w:jc w:val="center"/>
              <w:rPr/>
            </w:pPr>
            <w:r>
              <w:rPr/>
              <w:t xml:space="preserve">Wright, Ian Ian Wright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Arsenal, West Ham United </w:t>
            </w:r>
          </w:p>
        </w:tc>
        <w:tc>
          <w:tcPr>
            <w:tcW w:w="3145" w:type="dxa"/>
            <w:tcBorders/>
            <w:vAlign w:val="center"/>
          </w:tcPr>
          <w:p>
            <w:pPr>
              <w:pStyle w:val="TableContents"/>
              <w:bidi w:val="0"/>
              <w:spacing w:before="0" w:after="283"/>
              <w:jc w:val="left"/>
              <w:rPr/>
            </w:pPr>
            <w:r>
              <w:rPr/>
              <w:t xml:space="preserve">113 </w:t>
            </w:r>
          </w:p>
        </w:tc>
      </w:tr>
      <w:tr>
        <w:trPr/>
        <w:tc>
          <w:tcPr>
            <w:tcW w:w="702" w:type="dxa"/>
            <w:tcBorders/>
            <w:vAlign w:val="center"/>
          </w:tcPr>
          <w:p>
            <w:pPr>
              <w:pStyle w:val="TableContents"/>
              <w:bidi w:val="0"/>
              <w:spacing w:before="0" w:after="283"/>
              <w:jc w:val="left"/>
              <w:rPr/>
            </w:pPr>
            <w:r>
              <w:rPr/>
              <w:t xml:space="preserve">19 </w:t>
            </w:r>
          </w:p>
        </w:tc>
        <w:tc>
          <w:tcPr>
            <w:tcW w:w="2200" w:type="dxa"/>
            <w:tcBorders/>
            <w:vAlign w:val="center"/>
          </w:tcPr>
          <w:p>
            <w:pPr>
              <w:pStyle w:val="TableHeading"/>
              <w:suppressLineNumbers/>
              <w:bidi w:val="0"/>
              <w:spacing w:before="0" w:after="283"/>
              <w:jc w:val="center"/>
              <w:rPr/>
            </w:pPr>
            <w:r>
              <w:rPr/>
              <w:t xml:space="preserve">Dublin, Dion Dion Dublin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Manchester United, Coventry City, Aston Villa </w:t>
            </w:r>
          </w:p>
        </w:tc>
        <w:tc>
          <w:tcPr>
            <w:tcW w:w="3145" w:type="dxa"/>
            <w:tcBorders/>
            <w:vAlign w:val="center"/>
          </w:tcPr>
          <w:p>
            <w:pPr>
              <w:pStyle w:val="TableContents"/>
              <w:bidi w:val="0"/>
              <w:spacing w:before="0" w:after="283"/>
              <w:jc w:val="left"/>
              <w:rPr/>
            </w:pPr>
            <w:r>
              <w:rPr/>
              <w:t xml:space="preserve">111 </w:t>
            </w:r>
          </w:p>
        </w:tc>
      </w:tr>
      <w:tr>
        <w:trPr/>
        <w:tc>
          <w:tcPr>
            <w:tcW w:w="702" w:type="dxa"/>
            <w:tcBorders/>
            <w:vAlign w:val="center"/>
          </w:tcPr>
          <w:p>
            <w:pPr>
              <w:pStyle w:val="TableContents"/>
              <w:bidi w:val="0"/>
              <w:spacing w:before="0" w:after="283"/>
              <w:jc w:val="left"/>
              <w:rPr/>
            </w:pPr>
            <w:r>
              <w:rPr/>
              <w:t xml:space="preserve">20 </w:t>
            </w:r>
          </w:p>
        </w:tc>
        <w:tc>
          <w:tcPr>
            <w:tcW w:w="2200" w:type="dxa"/>
            <w:tcBorders/>
            <w:vAlign w:val="center"/>
          </w:tcPr>
          <w:p>
            <w:pPr>
              <w:pStyle w:val="TableHeading"/>
              <w:suppressLineNumbers/>
              <w:bidi w:val="0"/>
              <w:spacing w:before="0" w:after="283"/>
              <w:jc w:val="center"/>
              <w:rPr/>
            </w:pPr>
            <w:r>
              <w:rPr/>
              <w:t xml:space="preserve">Heskey, Emile Emile Heskey Emile Heskey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Leicester City, Liverpool, Birmingham City, Wigan Athletic, Aston Villa. </w:t>
            </w:r>
          </w:p>
        </w:tc>
        <w:tc>
          <w:tcPr>
            <w:tcW w:w="3145" w:type="dxa"/>
            <w:tcBorders/>
            <w:vAlign w:val="center"/>
          </w:tcPr>
          <w:p>
            <w:pPr>
              <w:pStyle w:val="TableContents"/>
              <w:bidi w:val="0"/>
              <w:spacing w:before="0" w:after="283"/>
              <w:jc w:val="left"/>
              <w:rPr/>
            </w:pPr>
            <w:r>
              <w:rPr/>
              <w:t xml:space="preserve">110 </w:t>
            </w:r>
          </w:p>
        </w:tc>
      </w:tr>
      <w:tr>
        <w:trPr/>
        <w:tc>
          <w:tcPr>
            <w:tcW w:w="702" w:type="dxa"/>
            <w:tcBorders/>
            <w:vAlign w:val="center"/>
          </w:tcPr>
          <w:p>
            <w:pPr>
              <w:pStyle w:val="TableContents"/>
              <w:bidi w:val="0"/>
              <w:spacing w:before="0" w:after="283"/>
              <w:jc w:val="left"/>
              <w:rPr/>
            </w:pPr>
            <w:r>
              <w:rPr/>
              <w:t xml:space="preserve">21 </w:t>
            </w:r>
          </w:p>
        </w:tc>
        <w:tc>
          <w:tcPr>
            <w:tcW w:w="2200" w:type="dxa"/>
            <w:tcBorders/>
            <w:vAlign w:val="center"/>
          </w:tcPr>
          <w:p>
            <w:pPr>
              <w:pStyle w:val="TableHeading"/>
              <w:suppressLineNumbers/>
              <w:bidi w:val="0"/>
              <w:spacing w:before="0" w:after="283"/>
              <w:jc w:val="center"/>
              <w:rPr/>
            </w:pPr>
            <w:r>
              <w:rPr/>
              <w:t xml:space="preserve">Giggs, Ryan Ryan Giggs </w:t>
            </w:r>
          </w:p>
        </w:tc>
        <w:tc>
          <w:tcPr>
            <w:tcW w:w="927" w:type="dxa"/>
            <w:tcBorders/>
            <w:vAlign w:val="center"/>
          </w:tcPr>
          <w:p>
            <w:pPr>
              <w:pStyle w:val="TableContents"/>
              <w:bidi w:val="0"/>
              <w:spacing w:before="0" w:after="283"/>
              <w:jc w:val="left"/>
              <w:rPr/>
            </w:pPr>
            <w:r>
              <w:rPr/>
              <w:t xml:space="preserve">MF </w:t>
            </w:r>
          </w:p>
        </w:tc>
        <w:tc>
          <w:tcPr>
            <w:tcW w:w="3231" w:type="dxa"/>
            <w:tcBorders/>
            <w:vAlign w:val="center"/>
          </w:tcPr>
          <w:p>
            <w:pPr>
              <w:pStyle w:val="TableContents"/>
              <w:bidi w:val="0"/>
              <w:spacing w:before="0" w:after="283"/>
              <w:jc w:val="left"/>
              <w:rPr/>
            </w:pPr>
            <w:r>
              <w:rPr/>
              <w:t xml:space="preserve">Manchester United </w:t>
            </w:r>
          </w:p>
        </w:tc>
        <w:tc>
          <w:tcPr>
            <w:tcW w:w="3145" w:type="dxa"/>
            <w:tcBorders/>
            <w:vAlign w:val="center"/>
          </w:tcPr>
          <w:p>
            <w:pPr>
              <w:pStyle w:val="TableContents"/>
              <w:bidi w:val="0"/>
              <w:spacing w:before="0" w:after="283"/>
              <w:jc w:val="left"/>
              <w:rPr/>
            </w:pPr>
            <w:r>
              <w:rPr/>
              <w:t xml:space="preserve">109 </w:t>
            </w:r>
          </w:p>
        </w:tc>
      </w:tr>
      <w:tr>
        <w:trPr/>
        <w:tc>
          <w:tcPr>
            <w:tcW w:w="702" w:type="dxa"/>
            <w:tcBorders/>
            <w:vAlign w:val="center"/>
          </w:tcPr>
          <w:p>
            <w:pPr>
              <w:pStyle w:val="TableContents"/>
              <w:bidi w:val="0"/>
              <w:spacing w:before="0" w:after="283"/>
              <w:jc w:val="left"/>
              <w:rPr/>
            </w:pPr>
            <w:r>
              <w:rPr/>
              <w:t xml:space="preserve">22 </w:t>
            </w:r>
          </w:p>
        </w:tc>
        <w:tc>
          <w:tcPr>
            <w:tcW w:w="2200" w:type="dxa"/>
            <w:tcBorders/>
            <w:vAlign w:val="center"/>
          </w:tcPr>
          <w:p>
            <w:pPr>
              <w:pStyle w:val="TableHeading"/>
              <w:suppressLineNumbers/>
              <w:bidi w:val="0"/>
              <w:spacing w:before="0" w:after="283"/>
              <w:jc w:val="center"/>
              <w:rPr/>
            </w:pPr>
            <w:r>
              <w:rPr/>
              <w:t xml:space="preserve">Scholes, Paul Paul Scholes </w:t>
            </w:r>
          </w:p>
        </w:tc>
        <w:tc>
          <w:tcPr>
            <w:tcW w:w="927" w:type="dxa"/>
            <w:tcBorders/>
            <w:vAlign w:val="center"/>
          </w:tcPr>
          <w:p>
            <w:pPr>
              <w:pStyle w:val="TableContents"/>
              <w:bidi w:val="0"/>
              <w:spacing w:before="0" w:after="283"/>
              <w:jc w:val="left"/>
              <w:rPr/>
            </w:pPr>
            <w:r>
              <w:rPr/>
              <w:t xml:space="preserve">MF </w:t>
            </w:r>
          </w:p>
        </w:tc>
        <w:tc>
          <w:tcPr>
            <w:tcW w:w="3231" w:type="dxa"/>
            <w:tcBorders/>
            <w:vAlign w:val="center"/>
          </w:tcPr>
          <w:p>
            <w:pPr>
              <w:pStyle w:val="TableContents"/>
              <w:bidi w:val="0"/>
              <w:spacing w:before="0" w:after="283"/>
              <w:jc w:val="left"/>
              <w:rPr/>
            </w:pPr>
            <w:r>
              <w:rPr/>
              <w:t xml:space="preserve">Manchester United </w:t>
            </w:r>
          </w:p>
        </w:tc>
        <w:tc>
          <w:tcPr>
            <w:tcW w:w="3145" w:type="dxa"/>
            <w:tcBorders/>
            <w:vAlign w:val="center"/>
          </w:tcPr>
          <w:p>
            <w:pPr>
              <w:pStyle w:val="TableContents"/>
              <w:bidi w:val="0"/>
              <w:spacing w:before="0" w:after="283"/>
              <w:jc w:val="left"/>
              <w:rPr/>
            </w:pPr>
            <w:r>
              <w:rPr/>
              <w:t xml:space="preserve">107 </w:t>
            </w:r>
          </w:p>
        </w:tc>
      </w:tr>
      <w:tr>
        <w:trPr/>
        <w:tc>
          <w:tcPr>
            <w:tcW w:w="702" w:type="dxa"/>
            <w:tcBorders/>
            <w:vAlign w:val="center"/>
          </w:tcPr>
          <w:p>
            <w:pPr>
              <w:pStyle w:val="TableContents"/>
              <w:bidi w:val="0"/>
              <w:spacing w:before="0" w:after="283"/>
              <w:jc w:val="left"/>
              <w:rPr/>
            </w:pPr>
            <w:r>
              <w:rPr/>
              <w:t xml:space="preserve">23 </w:t>
            </w:r>
          </w:p>
        </w:tc>
        <w:tc>
          <w:tcPr>
            <w:tcW w:w="2200" w:type="dxa"/>
            <w:tcBorders/>
            <w:vAlign w:val="center"/>
          </w:tcPr>
          <w:p>
            <w:pPr>
              <w:pStyle w:val="TableHeading"/>
              <w:suppressLineNumbers/>
              <w:bidi w:val="0"/>
              <w:spacing w:before="0" w:after="283"/>
              <w:jc w:val="center"/>
              <w:rPr/>
            </w:pPr>
            <w:r>
              <w:rPr/>
              <w:t xml:space="preserve">Bent, Darren Darren Bent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Ipswich Town, Charlton Athletic, Tottenham Hotspur, Sunderland, Aston Villa, Fulham. </w:t>
            </w:r>
          </w:p>
        </w:tc>
        <w:tc>
          <w:tcPr>
            <w:tcW w:w="3145" w:type="dxa"/>
            <w:tcBorders/>
            <w:vAlign w:val="center"/>
          </w:tcPr>
          <w:p>
            <w:pPr>
              <w:pStyle w:val="TableContents"/>
              <w:bidi w:val="0"/>
              <w:spacing w:before="0" w:after="283"/>
              <w:jc w:val="left"/>
              <w:rPr/>
            </w:pPr>
            <w:r>
              <w:rPr/>
              <w:t xml:space="preserve">106 </w:t>
            </w:r>
          </w:p>
        </w:tc>
      </w:tr>
      <w:tr>
        <w:trPr/>
        <w:tc>
          <w:tcPr>
            <w:tcW w:w="702" w:type="dxa"/>
            <w:tcBorders/>
            <w:vAlign w:val="center"/>
          </w:tcPr>
          <w:p>
            <w:pPr>
              <w:pStyle w:val="TableContents"/>
              <w:bidi w:val="0"/>
              <w:spacing w:before="0" w:after="283"/>
              <w:jc w:val="left"/>
              <w:rPr/>
            </w:pPr>
            <w:r>
              <w:rPr/>
              <w:t xml:space="preserve">24 </w:t>
            </w:r>
          </w:p>
        </w:tc>
        <w:tc>
          <w:tcPr>
            <w:tcW w:w="2200" w:type="dxa"/>
            <w:tcBorders/>
            <w:vAlign w:val="center"/>
          </w:tcPr>
          <w:p>
            <w:pPr>
              <w:pStyle w:val="TableHeading"/>
              <w:suppressLineNumbers/>
              <w:bidi w:val="0"/>
              <w:spacing w:before="0" w:after="283"/>
              <w:jc w:val="center"/>
              <w:rPr/>
            </w:pPr>
            <w:r>
              <w:rPr/>
              <w:t xml:space="preserve">Crouch, Peter Peter Peter Crouch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Aston Villa, Southampton, Liverpool, Portsmouth, Tottenham Hotspur, Stoke City. </w:t>
            </w:r>
          </w:p>
        </w:tc>
        <w:tc>
          <w:tcPr>
            <w:tcW w:w="3145" w:type="dxa"/>
            <w:tcBorders/>
            <w:vAlign w:val="center"/>
          </w:tcPr>
          <w:p>
            <w:pPr>
              <w:pStyle w:val="TableContents"/>
              <w:bidi w:val="0"/>
              <w:spacing w:before="0" w:after="283"/>
              <w:jc w:val="left"/>
              <w:rPr/>
            </w:pPr>
            <w:r>
              <w:rPr/>
              <w:t xml:space="preserve">105 </w:t>
            </w:r>
          </w:p>
        </w:tc>
      </w:tr>
      <w:tr>
        <w:trPr/>
        <w:tc>
          <w:tcPr>
            <w:tcW w:w="702" w:type="dxa"/>
            <w:tcBorders/>
            <w:vAlign w:val="center"/>
          </w:tcPr>
          <w:p>
            <w:pPr>
              <w:pStyle w:val="TableContents"/>
              <w:bidi w:val="0"/>
              <w:spacing w:before="0" w:after="283"/>
              <w:jc w:val="left"/>
              <w:rPr/>
            </w:pPr>
            <w:r>
              <w:rPr/>
              <w:t xml:space="preserve">25 </w:t>
            </w:r>
          </w:p>
        </w:tc>
        <w:tc>
          <w:tcPr>
            <w:tcW w:w="2200" w:type="dxa"/>
            <w:tcBorders/>
            <w:vAlign w:val="center"/>
          </w:tcPr>
          <w:p>
            <w:pPr>
              <w:pStyle w:val="TableHeading"/>
              <w:suppressLineNumbers/>
              <w:bidi w:val="0"/>
              <w:spacing w:before="0" w:after="283"/>
              <w:jc w:val="center"/>
              <w:rPr/>
            </w:pPr>
            <w:r>
              <w:rPr/>
              <w:t xml:space="preserve">Drogba, Didier Didier Didier Drogba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Chelsea </w:t>
            </w:r>
          </w:p>
        </w:tc>
        <w:tc>
          <w:tcPr>
            <w:tcW w:w="3145" w:type="dxa"/>
            <w:tcBorders/>
            <w:vAlign w:val="center"/>
          </w:tcPr>
          <w:p>
            <w:pPr>
              <w:pStyle w:val="TableContents"/>
              <w:bidi w:val="0"/>
              <w:spacing w:before="0" w:after="283"/>
              <w:jc w:val="left"/>
              <w:rPr/>
            </w:pPr>
            <w:r>
              <w:rPr/>
              <w:t xml:space="preserve">104 </w:t>
            </w:r>
          </w:p>
        </w:tc>
      </w:tr>
      <w:tr>
        <w:trPr/>
        <w:tc>
          <w:tcPr>
            <w:tcW w:w="702" w:type="dxa"/>
            <w:tcBorders/>
            <w:vAlign w:val="center"/>
          </w:tcPr>
          <w:p>
            <w:pPr>
              <w:pStyle w:val="TableContents"/>
              <w:bidi w:val="0"/>
              <w:spacing w:before="0" w:after="283"/>
              <w:jc w:val="left"/>
              <w:rPr/>
            </w:pPr>
            <w:r>
              <w:rPr/>
              <w:t xml:space="preserve">26 </w:t>
            </w:r>
          </w:p>
        </w:tc>
        <w:tc>
          <w:tcPr>
            <w:tcW w:w="2200" w:type="dxa"/>
            <w:tcBorders/>
            <w:vAlign w:val="center"/>
          </w:tcPr>
          <w:p>
            <w:pPr>
              <w:pStyle w:val="TableHeading"/>
              <w:suppressLineNumbers/>
              <w:bidi w:val="0"/>
              <w:spacing w:before="0" w:after="283"/>
              <w:jc w:val="center"/>
              <w:rPr/>
            </w:pPr>
            <w:r>
              <w:rPr/>
              <w:t xml:space="preserve">Le Tissier, Matt Matt Matt Le Tissier </w:t>
            </w:r>
          </w:p>
        </w:tc>
        <w:tc>
          <w:tcPr>
            <w:tcW w:w="927" w:type="dxa"/>
            <w:tcBorders/>
            <w:vAlign w:val="center"/>
          </w:tcPr>
          <w:p>
            <w:pPr>
              <w:pStyle w:val="TableContents"/>
              <w:bidi w:val="0"/>
              <w:spacing w:before="0" w:after="283"/>
              <w:jc w:val="left"/>
              <w:rPr/>
            </w:pPr>
            <w:r>
              <w:rPr/>
              <w:t xml:space="preserve">MF </w:t>
            </w:r>
          </w:p>
        </w:tc>
        <w:tc>
          <w:tcPr>
            <w:tcW w:w="3231" w:type="dxa"/>
            <w:tcBorders/>
            <w:vAlign w:val="center"/>
          </w:tcPr>
          <w:p>
            <w:pPr>
              <w:pStyle w:val="TableContents"/>
              <w:bidi w:val="0"/>
              <w:spacing w:before="0" w:after="283"/>
              <w:jc w:val="left"/>
              <w:rPr/>
            </w:pPr>
            <w:r>
              <w:rPr/>
              <w:t xml:space="preserve">Southampton </w:t>
            </w:r>
          </w:p>
        </w:tc>
        <w:tc>
          <w:tcPr>
            <w:tcW w:w="3145" w:type="dxa"/>
            <w:tcBorders/>
            <w:vAlign w:val="center"/>
          </w:tcPr>
          <w:p>
            <w:pPr>
              <w:pStyle w:val="TableContents"/>
              <w:bidi w:val="0"/>
              <w:spacing w:before="0" w:after="283"/>
              <w:jc w:val="left"/>
              <w:rPr/>
            </w:pPr>
            <w:r>
              <w:rPr/>
              <w:t xml:space="preserve">100 (kursiivilla kirjoitetut pelaajat, jotka pelaavat yhä ammattilaisjalkapalloa; lihavoituina kirjoitetut pelaajat, jotka pelaavat yhä Valioliigassa).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Wayne Rooney on valioliigassa?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kaikkien aikojen 10 parasta maalintekijää valioliigassa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Luettelo Valioliigan pelaajista, joilla on 100 tai enemmän maaleja </w:t>
      </w:r>
    </w:p>
    <w:tbl>
      <w:tblPr>
        <w:tblW w:w="10205" w:type="dxa"/>
        <w:jc w:val="left"/>
        <w:tblInd w:w="0" w:type="dxa"/>
        <w:tblLayout w:type="fixed"/>
        <w:tblCellMar>
          <w:top w:w="28" w:type="dxa"/>
          <w:left w:w="28" w:type="dxa"/>
          <w:bottom w:w="28" w:type="dxa"/>
          <w:right w:w="28" w:type="dxa"/>
        </w:tblCellMar>
      </w:tblPr>
      <w:tblGrid>
        <w:gridCol w:w="1340"/>
        <w:gridCol w:w="2088"/>
        <w:gridCol w:w="925"/>
        <w:gridCol w:w="2968"/>
        <w:gridCol w:w="2884"/>
      </w:tblGrid>
      <w:tr>
        <w:trPr/>
        <w:tc>
          <w:tcPr>
            <w:tcW w:w="1340" w:type="dxa"/>
            <w:tcBorders/>
            <w:vAlign w:val="center"/>
          </w:tcPr>
          <w:p>
            <w:pPr>
              <w:pStyle w:val="TableHeading"/>
              <w:suppressLineNumbers/>
              <w:bidi w:val="0"/>
              <w:spacing w:before="0" w:after="283"/>
              <w:jc w:val="center"/>
              <w:rPr/>
            </w:pPr>
            <w:r>
              <w:rPr/>
              <w:t xml:space="preserve">Sijoitus </w:t>
            </w:r>
          </w:p>
        </w:tc>
        <w:tc>
          <w:tcPr>
            <w:tcW w:w="2088" w:type="dxa"/>
            <w:tcBorders/>
            <w:vAlign w:val="center"/>
          </w:tcPr>
          <w:p>
            <w:pPr>
              <w:pStyle w:val="TableHeading"/>
              <w:suppressLineNumbers/>
              <w:bidi w:val="0"/>
              <w:spacing w:before="0" w:after="283"/>
              <w:jc w:val="center"/>
              <w:rPr/>
            </w:pPr>
            <w:r>
              <w:rPr/>
              <w:t xml:space="preserve">Pelaaja </w:t>
            </w:r>
          </w:p>
        </w:tc>
        <w:tc>
          <w:tcPr>
            <w:tcW w:w="925" w:type="dxa"/>
            <w:tcBorders/>
            <w:vAlign w:val="center"/>
          </w:tcPr>
          <w:p>
            <w:pPr>
              <w:pStyle w:val="TableHeading"/>
              <w:suppressLineNumbers/>
              <w:bidi w:val="0"/>
              <w:spacing w:before="0" w:after="283"/>
              <w:jc w:val="center"/>
              <w:rPr/>
            </w:pPr>
            <w:r>
              <w:rPr/>
              <w:t xml:space="preserve">Asema </w:t>
            </w:r>
          </w:p>
        </w:tc>
        <w:tc>
          <w:tcPr>
            <w:tcW w:w="2968" w:type="dxa"/>
            <w:tcBorders/>
            <w:vAlign w:val="center"/>
          </w:tcPr>
          <w:p>
            <w:pPr>
              <w:pStyle w:val="TableHeading"/>
              <w:suppressLineNumbers/>
              <w:bidi w:val="0"/>
              <w:spacing w:before="0" w:after="283"/>
              <w:jc w:val="center"/>
              <w:rPr/>
            </w:pPr>
            <w:r>
              <w:rPr/>
              <w:t xml:space="preserve">Valioliigaseura (s) </w:t>
            </w:r>
          </w:p>
        </w:tc>
        <w:tc>
          <w:tcPr>
            <w:tcW w:w="2884" w:type="dxa"/>
            <w:tcBorders/>
            <w:vAlign w:val="center"/>
          </w:tcPr>
          <w:p>
            <w:pPr>
              <w:pStyle w:val="TableHeading"/>
              <w:suppressLineNumbers/>
              <w:bidi w:val="0"/>
              <w:spacing w:before="0" w:after="283"/>
              <w:jc w:val="center"/>
              <w:rPr/>
            </w:pPr>
            <w:r>
              <w:rPr/>
              <w:t xml:space="preserve">Tavoitteet </w:t>
            </w:r>
          </w:p>
        </w:tc>
      </w:tr>
      <w:tr>
        <w:trPr/>
        <w:tc>
          <w:tcPr>
            <w:tcW w:w="1340" w:type="dxa"/>
            <w:tcBorders/>
            <w:vAlign w:val="center"/>
          </w:tcPr>
          <w:p>
            <w:pPr>
              <w:pStyle w:val="TableContents"/>
              <w:bidi w:val="0"/>
              <w:spacing w:before="0" w:after="283"/>
              <w:jc w:val="left"/>
              <w:rPr>
                <w:sz w:val="4"/>
                <w:szCs w:val="4"/>
              </w:rPr>
            </w:pPr>
            <w:r>
              <w:rPr>
                <w:sz w:val="4"/>
                <w:szCs w:val="4"/>
              </w:rPr>
            </w:r>
          </w:p>
        </w:tc>
        <w:tc>
          <w:tcPr>
            <w:tcW w:w="2088" w:type="dxa"/>
            <w:tcBorders/>
            <w:vAlign w:val="center"/>
          </w:tcPr>
          <w:p>
            <w:pPr>
              <w:pStyle w:val="TableHeading"/>
              <w:suppressLineNumbers/>
              <w:bidi w:val="0"/>
              <w:spacing w:before="0" w:after="283"/>
              <w:jc w:val="center"/>
              <w:rPr/>
            </w:pPr>
            <w:r>
              <w:rPr/>
              <w:t xml:space="preserve">Shearer, Alan </w:t>
            </w:r>
            <w:r>
              <w:rPr>
                <w:color w:val="A9A9A9"/>
              </w:rPr>
              <w:t xml:space="preserve">Alan Shearer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Blackburn Rovers, Newcastle United </w:t>
            </w:r>
          </w:p>
        </w:tc>
        <w:tc>
          <w:tcPr>
            <w:tcW w:w="2884" w:type="dxa"/>
            <w:tcBorders/>
            <w:vAlign w:val="center"/>
          </w:tcPr>
          <w:p>
            <w:pPr>
              <w:pStyle w:val="TableContents"/>
              <w:bidi w:val="0"/>
              <w:spacing w:before="0" w:after="283"/>
              <w:jc w:val="left"/>
              <w:rPr/>
            </w:pPr>
            <w:r>
              <w:rPr/>
              <w:t xml:space="preserve">260 </w:t>
            </w:r>
          </w:p>
        </w:tc>
      </w:tr>
      <w:tr>
        <w:trPr/>
        <w:tc>
          <w:tcPr>
            <w:tcW w:w="1340" w:type="dxa"/>
            <w:tcBorders/>
            <w:vAlign w:val="center"/>
          </w:tcPr>
          <w:p>
            <w:pPr>
              <w:pStyle w:val="TableContents"/>
              <w:bidi w:val="0"/>
              <w:spacing w:before="0" w:after="283"/>
              <w:jc w:val="left"/>
              <w:rPr>
                <w:sz w:val="4"/>
                <w:szCs w:val="4"/>
              </w:rPr>
            </w:pPr>
            <w:r>
              <w:rPr>
                <w:sz w:val="4"/>
                <w:szCs w:val="4"/>
              </w:rPr>
            </w:r>
          </w:p>
        </w:tc>
        <w:tc>
          <w:tcPr>
            <w:tcW w:w="2088" w:type="dxa"/>
            <w:tcBorders/>
            <w:vAlign w:val="center"/>
          </w:tcPr>
          <w:p>
            <w:pPr>
              <w:pStyle w:val="TableHeading"/>
              <w:suppressLineNumbers/>
              <w:bidi w:val="0"/>
              <w:spacing w:before="0" w:after="283"/>
              <w:jc w:val="center"/>
              <w:rPr/>
            </w:pPr>
            <w:r>
              <w:rPr/>
              <w:t xml:space="preserve">Rooney, Wayne </w:t>
            </w:r>
            <w:r>
              <w:rPr>
                <w:color w:val="DCDCDC"/>
              </w:rPr>
              <w:t xml:space="preserve">Wayne Rooney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Everton, Manchester United </w:t>
            </w:r>
          </w:p>
        </w:tc>
        <w:tc>
          <w:tcPr>
            <w:tcW w:w="2884" w:type="dxa"/>
            <w:tcBorders/>
            <w:vAlign w:val="center"/>
          </w:tcPr>
          <w:p>
            <w:pPr>
              <w:pStyle w:val="TableContents"/>
              <w:bidi w:val="0"/>
              <w:spacing w:before="0" w:after="283"/>
              <w:jc w:val="left"/>
              <w:rPr/>
            </w:pPr>
            <w:r>
              <w:rPr/>
              <w:t xml:space="preserve">200 </w:t>
            </w:r>
          </w:p>
        </w:tc>
      </w:tr>
      <w:tr>
        <w:trPr/>
        <w:tc>
          <w:tcPr>
            <w:tcW w:w="1340" w:type="dxa"/>
            <w:tcBorders/>
            <w:vAlign w:val="center"/>
          </w:tcPr>
          <w:p>
            <w:pPr>
              <w:pStyle w:val="TableContents"/>
              <w:bidi w:val="0"/>
              <w:spacing w:before="0" w:after="283"/>
              <w:jc w:val="left"/>
              <w:rPr>
                <w:sz w:val="4"/>
                <w:szCs w:val="4"/>
              </w:rPr>
            </w:pPr>
            <w:r>
              <w:rPr>
                <w:sz w:val="4"/>
                <w:szCs w:val="4"/>
              </w:rPr>
            </w:r>
          </w:p>
        </w:tc>
        <w:tc>
          <w:tcPr>
            <w:tcW w:w="2088" w:type="dxa"/>
            <w:tcBorders/>
            <w:vAlign w:val="center"/>
          </w:tcPr>
          <w:p>
            <w:pPr>
              <w:pStyle w:val="TableHeading"/>
              <w:suppressLineNumbers/>
              <w:bidi w:val="0"/>
              <w:spacing w:before="0" w:after="283"/>
              <w:jc w:val="center"/>
              <w:rPr/>
            </w:pPr>
            <w:r>
              <w:rPr/>
              <w:t xml:space="preserve">Cole, Andy </w:t>
            </w:r>
            <w:r>
              <w:rPr>
                <w:color w:val="2F4F4F"/>
              </w:rPr>
              <w:t xml:space="preserve">Andy Cole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Newcastle United, Manchester United, Blackburn Rovers, Fulham, Manchester City, Portsmouth. </w:t>
            </w:r>
          </w:p>
        </w:tc>
        <w:tc>
          <w:tcPr>
            <w:tcW w:w="2884" w:type="dxa"/>
            <w:tcBorders/>
            <w:vAlign w:val="center"/>
          </w:tcPr>
          <w:p>
            <w:pPr>
              <w:pStyle w:val="TableContents"/>
              <w:bidi w:val="0"/>
              <w:spacing w:before="0" w:after="283"/>
              <w:jc w:val="left"/>
              <w:rPr/>
            </w:pPr>
            <w:r>
              <w:rPr/>
              <w:t xml:space="preserve">187 </w:t>
            </w:r>
          </w:p>
        </w:tc>
      </w:tr>
      <w:tr>
        <w:trPr/>
        <w:tc>
          <w:tcPr>
            <w:tcW w:w="1340" w:type="dxa"/>
            <w:tcBorders/>
            <w:vAlign w:val="center"/>
          </w:tcPr>
          <w:p>
            <w:pPr>
              <w:pStyle w:val="TableContents"/>
              <w:bidi w:val="0"/>
              <w:spacing w:before="0" w:after="283"/>
              <w:jc w:val="left"/>
              <w:rPr>
                <w:sz w:val="4"/>
                <w:szCs w:val="4"/>
              </w:rPr>
            </w:pPr>
            <w:r>
              <w:rPr>
                <w:sz w:val="4"/>
                <w:szCs w:val="4"/>
              </w:rPr>
            </w:r>
          </w:p>
        </w:tc>
        <w:tc>
          <w:tcPr>
            <w:tcW w:w="2088" w:type="dxa"/>
            <w:tcBorders/>
            <w:vAlign w:val="center"/>
          </w:tcPr>
          <w:p>
            <w:pPr>
              <w:pStyle w:val="TableHeading"/>
              <w:suppressLineNumbers/>
              <w:bidi w:val="0"/>
              <w:spacing w:before="0" w:after="283"/>
              <w:jc w:val="center"/>
              <w:rPr/>
            </w:pPr>
            <w:r>
              <w:rPr/>
              <w:t xml:space="preserve">Lampard, Frank </w:t>
            </w:r>
            <w:r>
              <w:rPr>
                <w:color w:val="556B2F"/>
              </w:rPr>
              <w:t xml:space="preserve">Frank Lampard </w:t>
            </w:r>
          </w:p>
        </w:tc>
        <w:tc>
          <w:tcPr>
            <w:tcW w:w="925" w:type="dxa"/>
            <w:tcBorders/>
            <w:vAlign w:val="center"/>
          </w:tcPr>
          <w:p>
            <w:pPr>
              <w:pStyle w:val="TableContents"/>
              <w:bidi w:val="0"/>
              <w:spacing w:before="0" w:after="283"/>
              <w:jc w:val="left"/>
              <w:rPr/>
            </w:pPr>
            <w:r>
              <w:rPr/>
              <w:t xml:space="preserve">MF </w:t>
            </w:r>
          </w:p>
        </w:tc>
        <w:tc>
          <w:tcPr>
            <w:tcW w:w="2968" w:type="dxa"/>
            <w:tcBorders/>
            <w:vAlign w:val="center"/>
          </w:tcPr>
          <w:p>
            <w:pPr>
              <w:pStyle w:val="TableContents"/>
              <w:bidi w:val="0"/>
              <w:spacing w:before="0" w:after="283"/>
              <w:jc w:val="left"/>
              <w:rPr/>
            </w:pPr>
            <w:r>
              <w:rPr/>
              <w:t xml:space="preserve">West Ham United, Chelsea, Manchester City </w:t>
            </w:r>
          </w:p>
        </w:tc>
        <w:tc>
          <w:tcPr>
            <w:tcW w:w="2884" w:type="dxa"/>
            <w:tcBorders/>
            <w:vAlign w:val="center"/>
          </w:tcPr>
          <w:p>
            <w:pPr>
              <w:pStyle w:val="TableContents"/>
              <w:bidi w:val="0"/>
              <w:spacing w:before="0" w:after="283"/>
              <w:jc w:val="left"/>
              <w:rPr/>
            </w:pPr>
            <w:r>
              <w:rPr/>
              <w:t xml:space="preserve">177 </w:t>
            </w:r>
          </w:p>
        </w:tc>
      </w:tr>
      <w:tr>
        <w:trPr/>
        <w:tc>
          <w:tcPr>
            <w:tcW w:w="1340" w:type="dxa"/>
            <w:tcBorders/>
            <w:vAlign w:val="center"/>
          </w:tcPr>
          <w:p>
            <w:pPr>
              <w:pStyle w:val="TableContents"/>
              <w:bidi w:val="0"/>
              <w:spacing w:before="0" w:after="283"/>
              <w:jc w:val="left"/>
              <w:rPr>
                <w:sz w:val="4"/>
                <w:szCs w:val="4"/>
              </w:rPr>
            </w:pPr>
            <w:r>
              <w:rPr>
                <w:sz w:val="4"/>
                <w:szCs w:val="4"/>
              </w:rPr>
            </w:r>
          </w:p>
        </w:tc>
        <w:tc>
          <w:tcPr>
            <w:tcW w:w="2088" w:type="dxa"/>
            <w:tcBorders/>
            <w:vAlign w:val="center"/>
          </w:tcPr>
          <w:p>
            <w:pPr>
              <w:pStyle w:val="TableHeading"/>
              <w:suppressLineNumbers/>
              <w:bidi w:val="0"/>
              <w:spacing w:before="0" w:after="283"/>
              <w:jc w:val="center"/>
              <w:rPr/>
            </w:pPr>
            <w:r>
              <w:rPr/>
              <w:t xml:space="preserve">Henry, Thierry </w:t>
            </w:r>
            <w:r>
              <w:rPr>
                <w:color w:val="6B8E23"/>
              </w:rPr>
              <w:t xml:space="preserve">Thierry </w:t>
            </w:r>
            <w:r>
              <w:rPr/>
              <w:t xml:space="preserve">Henry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Arsenal </w:t>
            </w:r>
          </w:p>
        </w:tc>
        <w:tc>
          <w:tcPr>
            <w:tcW w:w="2884" w:type="dxa"/>
            <w:tcBorders/>
            <w:vAlign w:val="center"/>
          </w:tcPr>
          <w:p>
            <w:pPr>
              <w:pStyle w:val="TableContents"/>
              <w:bidi w:val="0"/>
              <w:spacing w:before="0" w:after="283"/>
              <w:jc w:val="left"/>
              <w:rPr/>
            </w:pPr>
            <w:r>
              <w:rPr/>
              <w:t xml:space="preserve">175 </w:t>
            </w:r>
          </w:p>
        </w:tc>
      </w:tr>
      <w:tr>
        <w:trPr/>
        <w:tc>
          <w:tcPr>
            <w:tcW w:w="1340" w:type="dxa"/>
            <w:tcBorders/>
            <w:vAlign w:val="center"/>
          </w:tcPr>
          <w:p>
            <w:pPr>
              <w:pStyle w:val="TableContents"/>
              <w:bidi w:val="0"/>
              <w:spacing w:before="0" w:after="283"/>
              <w:jc w:val="left"/>
              <w:rPr/>
            </w:pPr>
            <w:r>
              <w:rPr/>
              <w:t xml:space="preserve">6 </w:t>
            </w:r>
          </w:p>
        </w:tc>
        <w:tc>
          <w:tcPr>
            <w:tcW w:w="2088" w:type="dxa"/>
            <w:tcBorders/>
            <w:vAlign w:val="center"/>
          </w:tcPr>
          <w:p>
            <w:pPr>
              <w:pStyle w:val="TableHeading"/>
              <w:suppressLineNumbers/>
              <w:bidi w:val="0"/>
              <w:spacing w:before="0" w:after="283"/>
              <w:jc w:val="center"/>
              <w:rPr/>
            </w:pPr>
            <w:r>
              <w:rPr/>
              <w:t xml:space="preserve">Fowler, Robbie </w:t>
            </w:r>
            <w:r>
              <w:rPr>
                <w:color w:val="A0522D"/>
              </w:rPr>
              <w:t xml:space="preserve">Robbie Fowler Robbie Fowler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Liverpool, Leeds United, Manchester City </w:t>
            </w:r>
          </w:p>
        </w:tc>
        <w:tc>
          <w:tcPr>
            <w:tcW w:w="2884" w:type="dxa"/>
            <w:tcBorders/>
            <w:vAlign w:val="center"/>
          </w:tcPr>
          <w:p>
            <w:pPr>
              <w:pStyle w:val="TableContents"/>
              <w:bidi w:val="0"/>
              <w:spacing w:before="0" w:after="283"/>
              <w:jc w:val="left"/>
              <w:rPr/>
            </w:pPr>
            <w:r>
              <w:rPr/>
              <w:t xml:space="preserve">163 </w:t>
            </w:r>
          </w:p>
        </w:tc>
      </w:tr>
      <w:tr>
        <w:trPr/>
        <w:tc>
          <w:tcPr>
            <w:tcW w:w="1340" w:type="dxa"/>
            <w:tcBorders/>
            <w:vAlign w:val="center"/>
          </w:tcPr>
          <w:p>
            <w:pPr>
              <w:pStyle w:val="TableContents"/>
              <w:bidi w:val="0"/>
              <w:spacing w:before="0" w:after="283"/>
              <w:jc w:val="left"/>
              <w:rPr/>
            </w:pPr>
            <w:r>
              <w:rPr/>
              <w:t xml:space="preserve">7 </w:t>
            </w:r>
          </w:p>
        </w:tc>
        <w:tc>
          <w:tcPr>
            <w:tcW w:w="2088" w:type="dxa"/>
            <w:tcBorders/>
            <w:vAlign w:val="center"/>
          </w:tcPr>
          <w:p>
            <w:pPr>
              <w:pStyle w:val="TableHeading"/>
              <w:suppressLineNumbers/>
              <w:bidi w:val="0"/>
              <w:spacing w:before="0" w:after="283"/>
              <w:jc w:val="center"/>
              <w:rPr/>
            </w:pPr>
            <w:r>
              <w:rPr/>
              <w:t xml:space="preserve">Defoe, Jermain </w:t>
            </w:r>
            <w:r>
              <w:rPr>
                <w:color w:val="228B22"/>
              </w:rPr>
              <w:t xml:space="preserve">Jermain Defoe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West Ham United, Portsmouth, Tottenham Hotspur, Sunderland, Bournemouth. </w:t>
            </w:r>
          </w:p>
        </w:tc>
        <w:tc>
          <w:tcPr>
            <w:tcW w:w="2884" w:type="dxa"/>
            <w:tcBorders/>
            <w:vAlign w:val="center"/>
          </w:tcPr>
          <w:p>
            <w:pPr>
              <w:pStyle w:val="TableContents"/>
              <w:bidi w:val="0"/>
              <w:spacing w:before="0" w:after="283"/>
              <w:jc w:val="left"/>
              <w:rPr/>
            </w:pPr>
            <w:r>
              <w:rPr/>
              <w:t xml:space="preserve">159 </w:t>
            </w:r>
          </w:p>
        </w:tc>
      </w:tr>
      <w:tr>
        <w:trPr/>
        <w:tc>
          <w:tcPr>
            <w:tcW w:w="1340" w:type="dxa"/>
            <w:tcBorders/>
            <w:vAlign w:val="center"/>
          </w:tcPr>
          <w:p>
            <w:pPr>
              <w:pStyle w:val="TableContents"/>
              <w:bidi w:val="0"/>
              <w:spacing w:before="0" w:after="283"/>
              <w:jc w:val="left"/>
              <w:rPr/>
            </w:pPr>
            <w:r>
              <w:rPr/>
              <w:t xml:space="preserve">8 </w:t>
            </w:r>
          </w:p>
        </w:tc>
        <w:tc>
          <w:tcPr>
            <w:tcW w:w="2088" w:type="dxa"/>
            <w:tcBorders/>
            <w:vAlign w:val="center"/>
          </w:tcPr>
          <w:p>
            <w:pPr>
              <w:pStyle w:val="TableHeading"/>
              <w:suppressLineNumbers/>
              <w:bidi w:val="0"/>
              <w:spacing w:before="0" w:after="283"/>
              <w:jc w:val="center"/>
              <w:rPr/>
            </w:pPr>
            <w:r>
              <w:rPr/>
              <w:t xml:space="preserve">Owen, Michael </w:t>
            </w:r>
            <w:r>
              <w:rPr>
                <w:color w:val="191970"/>
              </w:rPr>
              <w:t xml:space="preserve">Michael Owen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Liverpool, Newcastle United, Manchester United, Stoke Cityn joukkueet </w:t>
            </w:r>
          </w:p>
        </w:tc>
        <w:tc>
          <w:tcPr>
            <w:tcW w:w="2884" w:type="dxa"/>
            <w:tcBorders/>
            <w:vAlign w:val="center"/>
          </w:tcPr>
          <w:p>
            <w:pPr>
              <w:pStyle w:val="TableContents"/>
              <w:bidi w:val="0"/>
              <w:spacing w:before="0" w:after="283"/>
              <w:jc w:val="left"/>
              <w:rPr/>
            </w:pPr>
            <w:r>
              <w:rPr/>
              <w:t xml:space="preserve">150 </w:t>
            </w:r>
          </w:p>
        </w:tc>
      </w:tr>
      <w:tr>
        <w:trPr/>
        <w:tc>
          <w:tcPr>
            <w:tcW w:w="1340" w:type="dxa"/>
            <w:tcBorders/>
            <w:vAlign w:val="center"/>
          </w:tcPr>
          <w:p>
            <w:pPr>
              <w:pStyle w:val="TableContents"/>
              <w:bidi w:val="0"/>
              <w:spacing w:before="0" w:after="283"/>
              <w:jc w:val="left"/>
              <w:rPr/>
            </w:pPr>
            <w:r>
              <w:rPr/>
              <w:t xml:space="preserve">9 </w:t>
            </w:r>
          </w:p>
        </w:tc>
        <w:tc>
          <w:tcPr>
            <w:tcW w:w="2088" w:type="dxa"/>
            <w:tcBorders/>
            <w:vAlign w:val="center"/>
          </w:tcPr>
          <w:p>
            <w:pPr>
              <w:pStyle w:val="TableHeading"/>
              <w:suppressLineNumbers/>
              <w:bidi w:val="0"/>
              <w:spacing w:before="0" w:after="283"/>
              <w:jc w:val="center"/>
              <w:rPr/>
            </w:pPr>
            <w:r>
              <w:rPr/>
              <w:t xml:space="preserve">Ferdinand, Les Les </w:t>
            </w:r>
            <w:r>
              <w:rPr>
                <w:color w:val="8B0000"/>
              </w:rPr>
              <w:t xml:space="preserve">Les Ferdinand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Queens Park Rangers, Newcastle United, Tottenham Hotspur, West Ham United, Leicester City, Bolton Wanderers. </w:t>
            </w:r>
          </w:p>
        </w:tc>
        <w:tc>
          <w:tcPr>
            <w:tcW w:w="2884" w:type="dxa"/>
            <w:tcBorders/>
            <w:vAlign w:val="center"/>
          </w:tcPr>
          <w:p>
            <w:pPr>
              <w:pStyle w:val="TableContents"/>
              <w:bidi w:val="0"/>
              <w:spacing w:before="0" w:after="283"/>
              <w:jc w:val="left"/>
              <w:rPr/>
            </w:pPr>
            <w:r>
              <w:rPr/>
              <w:t xml:space="preserve">149 </w:t>
            </w:r>
          </w:p>
        </w:tc>
      </w:tr>
      <w:tr>
        <w:trPr/>
        <w:tc>
          <w:tcPr>
            <w:tcW w:w="1340" w:type="dxa"/>
            <w:tcBorders/>
            <w:vAlign w:val="center"/>
          </w:tcPr>
          <w:p>
            <w:pPr>
              <w:pStyle w:val="TableContents"/>
              <w:bidi w:val="0"/>
              <w:spacing w:before="0" w:after="283"/>
              <w:jc w:val="left"/>
              <w:rPr/>
            </w:pPr>
            <w:r>
              <w:rPr/>
              <w:t xml:space="preserve">10 </w:t>
            </w:r>
          </w:p>
        </w:tc>
        <w:tc>
          <w:tcPr>
            <w:tcW w:w="2088" w:type="dxa"/>
            <w:tcBorders/>
            <w:vAlign w:val="center"/>
          </w:tcPr>
          <w:p>
            <w:pPr>
              <w:pStyle w:val="TableHeading"/>
              <w:suppressLineNumbers/>
              <w:bidi w:val="0"/>
              <w:spacing w:before="0" w:after="283"/>
              <w:jc w:val="center"/>
              <w:rPr/>
            </w:pPr>
            <w:r>
              <w:rPr/>
              <w:t xml:space="preserve">Sheringham, Teddy </w:t>
            </w:r>
            <w:r>
              <w:rPr>
                <w:color w:val="483D8B"/>
              </w:rPr>
              <w:t xml:space="preserve">Teddy Sheringham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Nottingham Forest, Tottenham Hotspur, Manchester United, Portsmouth, West Ham United. </w:t>
            </w:r>
          </w:p>
        </w:tc>
        <w:tc>
          <w:tcPr>
            <w:tcW w:w="2884" w:type="dxa"/>
            <w:tcBorders/>
            <w:vAlign w:val="center"/>
          </w:tcPr>
          <w:p>
            <w:pPr>
              <w:pStyle w:val="TableContents"/>
              <w:bidi w:val="0"/>
              <w:spacing w:before="0" w:after="283"/>
              <w:jc w:val="left"/>
              <w:rPr/>
            </w:pPr>
            <w:r>
              <w:rPr/>
              <w:t xml:space="preserve">146 </w:t>
            </w:r>
          </w:p>
        </w:tc>
      </w:tr>
      <w:tr>
        <w:trPr/>
        <w:tc>
          <w:tcPr>
            <w:tcW w:w="1340" w:type="dxa"/>
            <w:tcBorders/>
            <w:vAlign w:val="center"/>
          </w:tcPr>
          <w:p>
            <w:pPr>
              <w:pStyle w:val="TableContents"/>
              <w:bidi w:val="0"/>
              <w:spacing w:before="0" w:after="283"/>
              <w:jc w:val="left"/>
              <w:rPr/>
            </w:pPr>
            <w:r>
              <w:rPr/>
              <w:t xml:space="preserve">11 </w:t>
            </w:r>
          </w:p>
        </w:tc>
        <w:tc>
          <w:tcPr>
            <w:tcW w:w="2088" w:type="dxa"/>
            <w:tcBorders/>
            <w:vAlign w:val="center"/>
          </w:tcPr>
          <w:p>
            <w:pPr>
              <w:pStyle w:val="TableHeading"/>
              <w:suppressLineNumbers/>
              <w:bidi w:val="0"/>
              <w:spacing w:before="0" w:after="283"/>
              <w:jc w:val="center"/>
              <w:rPr/>
            </w:pPr>
            <w:r>
              <w:rPr/>
              <w:t xml:space="preserve">van Persie, Robin Robin van Persie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Arsenal, Manchester United </w:t>
            </w:r>
          </w:p>
        </w:tc>
        <w:tc>
          <w:tcPr>
            <w:tcW w:w="2884" w:type="dxa"/>
            <w:tcBorders/>
            <w:vAlign w:val="center"/>
          </w:tcPr>
          <w:p>
            <w:pPr>
              <w:pStyle w:val="TableContents"/>
              <w:bidi w:val="0"/>
              <w:spacing w:before="0" w:after="283"/>
              <w:jc w:val="left"/>
              <w:rPr/>
            </w:pPr>
            <w:r>
              <w:rPr/>
              <w:t xml:space="preserve">144 </w:t>
            </w:r>
          </w:p>
        </w:tc>
      </w:tr>
      <w:tr>
        <w:trPr/>
        <w:tc>
          <w:tcPr>
            <w:tcW w:w="1340" w:type="dxa"/>
            <w:tcBorders/>
            <w:vAlign w:val="center"/>
          </w:tcPr>
          <w:p>
            <w:pPr>
              <w:pStyle w:val="TableContents"/>
              <w:bidi w:val="0"/>
              <w:spacing w:before="0" w:after="283"/>
              <w:jc w:val="left"/>
              <w:rPr/>
            </w:pPr>
            <w:r>
              <w:rPr/>
              <w:t xml:space="preserve">12 </w:t>
            </w:r>
          </w:p>
        </w:tc>
        <w:tc>
          <w:tcPr>
            <w:tcW w:w="2088" w:type="dxa"/>
            <w:tcBorders/>
            <w:vAlign w:val="center"/>
          </w:tcPr>
          <w:p>
            <w:pPr>
              <w:pStyle w:val="TableHeading"/>
              <w:suppressLineNumbers/>
              <w:bidi w:val="0"/>
              <w:spacing w:before="0" w:after="283"/>
              <w:jc w:val="center"/>
              <w:rPr/>
            </w:pPr>
            <w:r>
              <w:rPr/>
              <w:t xml:space="preserve">Agüero, Sergio Sergio Agüero, Sergio Agüero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Manchester City </w:t>
            </w:r>
          </w:p>
        </w:tc>
        <w:tc>
          <w:tcPr>
            <w:tcW w:w="2884" w:type="dxa"/>
            <w:tcBorders/>
            <w:vAlign w:val="center"/>
          </w:tcPr>
          <w:p>
            <w:pPr>
              <w:pStyle w:val="TableContents"/>
              <w:bidi w:val="0"/>
              <w:spacing w:before="0" w:after="283"/>
              <w:jc w:val="left"/>
              <w:rPr/>
            </w:pPr>
            <w:r>
              <w:rPr/>
              <w:t xml:space="preserve">128 </w:t>
            </w:r>
          </w:p>
        </w:tc>
      </w:tr>
      <w:tr>
        <w:trPr/>
        <w:tc>
          <w:tcPr>
            <w:tcW w:w="1340" w:type="dxa"/>
            <w:tcBorders/>
            <w:vAlign w:val="center"/>
          </w:tcPr>
          <w:p>
            <w:pPr>
              <w:pStyle w:val="TableContents"/>
              <w:bidi w:val="0"/>
              <w:spacing w:before="0" w:after="283"/>
              <w:jc w:val="left"/>
              <w:rPr/>
            </w:pPr>
            <w:r>
              <w:rPr/>
              <w:t xml:space="preserve">13 </w:t>
            </w:r>
          </w:p>
        </w:tc>
        <w:tc>
          <w:tcPr>
            <w:tcW w:w="2088" w:type="dxa"/>
            <w:tcBorders/>
            <w:vAlign w:val="center"/>
          </w:tcPr>
          <w:p>
            <w:pPr>
              <w:pStyle w:val="TableHeading"/>
              <w:suppressLineNumbers/>
              <w:bidi w:val="0"/>
              <w:spacing w:before="0" w:after="283"/>
              <w:jc w:val="center"/>
              <w:rPr/>
            </w:pPr>
            <w:r>
              <w:rPr/>
              <w:t xml:space="preserve">Hasselbaink, Jimmy Floyd Jimmy Floyd Hasselbaink Jimmy Floyd Hasselbaink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Leeds United, Chelsea, Middlesbrough, Charlton Athletic </w:t>
            </w:r>
          </w:p>
        </w:tc>
        <w:tc>
          <w:tcPr>
            <w:tcW w:w="2884" w:type="dxa"/>
            <w:tcBorders/>
            <w:vAlign w:val="center"/>
          </w:tcPr>
          <w:p>
            <w:pPr>
              <w:pStyle w:val="TableContents"/>
              <w:bidi w:val="0"/>
              <w:spacing w:before="0" w:after="283"/>
              <w:jc w:val="left"/>
              <w:rPr/>
            </w:pPr>
            <w:r>
              <w:rPr/>
              <w:t xml:space="preserve">127 </w:t>
            </w:r>
          </w:p>
        </w:tc>
      </w:tr>
      <w:tr>
        <w:trPr/>
        <w:tc>
          <w:tcPr>
            <w:tcW w:w="1340" w:type="dxa"/>
            <w:tcBorders/>
            <w:vAlign w:val="center"/>
          </w:tcPr>
          <w:p>
            <w:pPr>
              <w:pStyle w:val="TableContents"/>
              <w:bidi w:val="0"/>
              <w:spacing w:before="0" w:after="283"/>
              <w:jc w:val="left"/>
              <w:rPr/>
            </w:pPr>
            <w:r>
              <w:rPr/>
              <w:t xml:space="preserve">14 </w:t>
            </w:r>
          </w:p>
        </w:tc>
        <w:tc>
          <w:tcPr>
            <w:tcW w:w="2088" w:type="dxa"/>
            <w:tcBorders/>
            <w:vAlign w:val="center"/>
          </w:tcPr>
          <w:p>
            <w:pPr>
              <w:pStyle w:val="TableHeading"/>
              <w:suppressLineNumbers/>
              <w:bidi w:val="0"/>
              <w:spacing w:before="0" w:after="283"/>
              <w:jc w:val="center"/>
              <w:rPr/>
            </w:pPr>
            <w:r>
              <w:rPr/>
              <w:t xml:space="preserve">Keane, Robbie Robbie Keane Robbie Keane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Coventry City, Leeds United, Tottenham Hotspur, Liverpool, West Ham United, Aston Villa. </w:t>
            </w:r>
          </w:p>
        </w:tc>
        <w:tc>
          <w:tcPr>
            <w:tcW w:w="2884" w:type="dxa"/>
            <w:tcBorders/>
            <w:vAlign w:val="center"/>
          </w:tcPr>
          <w:p>
            <w:pPr>
              <w:pStyle w:val="TableContents"/>
              <w:bidi w:val="0"/>
              <w:spacing w:before="0" w:after="283"/>
              <w:jc w:val="left"/>
              <w:rPr/>
            </w:pPr>
            <w:r>
              <w:rPr/>
              <w:t xml:space="preserve">126 </w:t>
            </w:r>
          </w:p>
        </w:tc>
      </w:tr>
      <w:tr>
        <w:trPr/>
        <w:tc>
          <w:tcPr>
            <w:tcW w:w="1340" w:type="dxa"/>
            <w:tcBorders/>
            <w:vAlign w:val="center"/>
          </w:tcPr>
          <w:p>
            <w:pPr>
              <w:pStyle w:val="TableContents"/>
              <w:bidi w:val="0"/>
              <w:spacing w:before="0" w:after="283"/>
              <w:jc w:val="left"/>
              <w:rPr/>
            </w:pPr>
            <w:r>
              <w:rPr/>
              <w:t xml:space="preserve">15 </w:t>
            </w:r>
          </w:p>
        </w:tc>
        <w:tc>
          <w:tcPr>
            <w:tcW w:w="2088" w:type="dxa"/>
            <w:tcBorders/>
            <w:vAlign w:val="center"/>
          </w:tcPr>
          <w:p>
            <w:pPr>
              <w:pStyle w:val="TableHeading"/>
              <w:suppressLineNumbers/>
              <w:bidi w:val="0"/>
              <w:spacing w:before="0" w:after="283"/>
              <w:jc w:val="center"/>
              <w:rPr/>
            </w:pPr>
            <w:r>
              <w:rPr/>
              <w:t xml:space="preserve">Anelka, Nicolas Nicolas Anelka Nicolas Anelka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Arsenal, Liverpool, Manchester City, Bolton Wanderers, Chelsea, West Bromwich Albion. </w:t>
            </w:r>
          </w:p>
        </w:tc>
        <w:tc>
          <w:tcPr>
            <w:tcW w:w="2884" w:type="dxa"/>
            <w:tcBorders/>
            <w:vAlign w:val="center"/>
          </w:tcPr>
          <w:p>
            <w:pPr>
              <w:pStyle w:val="TableContents"/>
              <w:bidi w:val="0"/>
              <w:spacing w:before="0" w:after="283"/>
              <w:jc w:val="left"/>
              <w:rPr/>
            </w:pPr>
            <w:r>
              <w:rPr/>
              <w:t xml:space="preserve">125 </w:t>
            </w:r>
          </w:p>
        </w:tc>
      </w:tr>
      <w:tr>
        <w:trPr/>
        <w:tc>
          <w:tcPr>
            <w:tcW w:w="1340" w:type="dxa"/>
            <w:tcBorders/>
            <w:vAlign w:val="center"/>
          </w:tcPr>
          <w:p>
            <w:pPr>
              <w:pStyle w:val="TableContents"/>
              <w:bidi w:val="0"/>
              <w:spacing w:before="0" w:after="283"/>
              <w:jc w:val="left"/>
              <w:rPr/>
            </w:pPr>
            <w:r>
              <w:rPr/>
              <w:t xml:space="preserve">16 </w:t>
            </w:r>
          </w:p>
        </w:tc>
        <w:tc>
          <w:tcPr>
            <w:tcW w:w="2088" w:type="dxa"/>
            <w:tcBorders/>
            <w:vAlign w:val="center"/>
          </w:tcPr>
          <w:p>
            <w:pPr>
              <w:pStyle w:val="TableHeading"/>
              <w:suppressLineNumbers/>
              <w:bidi w:val="0"/>
              <w:spacing w:before="0" w:after="283"/>
              <w:jc w:val="center"/>
              <w:rPr/>
            </w:pPr>
            <w:r>
              <w:rPr/>
              <w:t xml:space="preserve">Yorke, Dwight Dwight Yorke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Aston Villa, Manchester United, Blackburn Rovers, Birmingham City, Sunderland. </w:t>
            </w:r>
          </w:p>
        </w:tc>
        <w:tc>
          <w:tcPr>
            <w:tcW w:w="2884" w:type="dxa"/>
            <w:tcBorders/>
            <w:vAlign w:val="center"/>
          </w:tcPr>
          <w:p>
            <w:pPr>
              <w:pStyle w:val="TableContents"/>
              <w:bidi w:val="0"/>
              <w:spacing w:before="0" w:after="283"/>
              <w:jc w:val="left"/>
              <w:rPr/>
            </w:pPr>
            <w:r>
              <w:rPr/>
              <w:t xml:space="preserve">123 </w:t>
            </w:r>
          </w:p>
        </w:tc>
      </w:tr>
      <w:tr>
        <w:trPr/>
        <w:tc>
          <w:tcPr>
            <w:tcW w:w="1340" w:type="dxa"/>
            <w:tcBorders/>
            <w:vAlign w:val="center"/>
          </w:tcPr>
          <w:p>
            <w:pPr>
              <w:pStyle w:val="TableContents"/>
              <w:bidi w:val="0"/>
              <w:spacing w:before="0" w:after="283"/>
              <w:jc w:val="left"/>
              <w:rPr/>
            </w:pPr>
            <w:r>
              <w:rPr/>
              <w:t xml:space="preserve">17 </w:t>
            </w:r>
          </w:p>
        </w:tc>
        <w:tc>
          <w:tcPr>
            <w:tcW w:w="2088" w:type="dxa"/>
            <w:tcBorders/>
            <w:vAlign w:val="center"/>
          </w:tcPr>
          <w:p>
            <w:pPr>
              <w:pStyle w:val="TableHeading"/>
              <w:suppressLineNumbers/>
              <w:bidi w:val="0"/>
              <w:spacing w:before="0" w:after="283"/>
              <w:jc w:val="center"/>
              <w:rPr/>
            </w:pPr>
            <w:r>
              <w:rPr/>
              <w:t xml:space="preserve">Gerrard, Steven Steven Steven Gerrard </w:t>
            </w:r>
          </w:p>
        </w:tc>
        <w:tc>
          <w:tcPr>
            <w:tcW w:w="925" w:type="dxa"/>
            <w:tcBorders/>
            <w:vAlign w:val="center"/>
          </w:tcPr>
          <w:p>
            <w:pPr>
              <w:pStyle w:val="TableContents"/>
              <w:bidi w:val="0"/>
              <w:spacing w:before="0" w:after="283"/>
              <w:jc w:val="left"/>
              <w:rPr/>
            </w:pPr>
            <w:r>
              <w:rPr/>
              <w:t xml:space="preserve">MF </w:t>
            </w:r>
          </w:p>
        </w:tc>
        <w:tc>
          <w:tcPr>
            <w:tcW w:w="2968" w:type="dxa"/>
            <w:tcBorders/>
            <w:vAlign w:val="center"/>
          </w:tcPr>
          <w:p>
            <w:pPr>
              <w:pStyle w:val="TableContents"/>
              <w:bidi w:val="0"/>
              <w:spacing w:before="0" w:after="283"/>
              <w:jc w:val="left"/>
              <w:rPr/>
            </w:pPr>
            <w:r>
              <w:rPr/>
              <w:t xml:space="preserve">Liverpool </w:t>
            </w:r>
          </w:p>
        </w:tc>
        <w:tc>
          <w:tcPr>
            <w:tcW w:w="2884" w:type="dxa"/>
            <w:tcBorders/>
            <w:vAlign w:val="center"/>
          </w:tcPr>
          <w:p>
            <w:pPr>
              <w:pStyle w:val="TableContents"/>
              <w:bidi w:val="0"/>
              <w:spacing w:before="0" w:after="283"/>
              <w:jc w:val="left"/>
              <w:rPr/>
            </w:pPr>
            <w:r>
              <w:rPr/>
              <w:t xml:space="preserve">120 </w:t>
            </w:r>
          </w:p>
        </w:tc>
      </w:tr>
      <w:tr>
        <w:trPr/>
        <w:tc>
          <w:tcPr>
            <w:tcW w:w="1340" w:type="dxa"/>
            <w:tcBorders/>
            <w:vAlign w:val="center"/>
          </w:tcPr>
          <w:p>
            <w:pPr>
              <w:pStyle w:val="TableContents"/>
              <w:bidi w:val="0"/>
              <w:spacing w:before="0" w:after="283"/>
              <w:jc w:val="left"/>
              <w:rPr/>
            </w:pPr>
            <w:r>
              <w:rPr/>
              <w:t xml:space="preserve">18 </w:t>
            </w:r>
          </w:p>
        </w:tc>
        <w:tc>
          <w:tcPr>
            <w:tcW w:w="2088" w:type="dxa"/>
            <w:tcBorders/>
            <w:vAlign w:val="center"/>
          </w:tcPr>
          <w:p>
            <w:pPr>
              <w:pStyle w:val="TableHeading"/>
              <w:suppressLineNumbers/>
              <w:bidi w:val="0"/>
              <w:spacing w:before="0" w:after="283"/>
              <w:jc w:val="center"/>
              <w:rPr/>
            </w:pPr>
            <w:r>
              <w:rPr/>
              <w:t xml:space="preserve">Wright, Ian Ian Wright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Arsenal, West Ham United </w:t>
            </w:r>
          </w:p>
        </w:tc>
        <w:tc>
          <w:tcPr>
            <w:tcW w:w="2884" w:type="dxa"/>
            <w:tcBorders/>
            <w:vAlign w:val="center"/>
          </w:tcPr>
          <w:p>
            <w:pPr>
              <w:pStyle w:val="TableContents"/>
              <w:bidi w:val="0"/>
              <w:spacing w:before="0" w:after="283"/>
              <w:jc w:val="left"/>
              <w:rPr/>
            </w:pPr>
            <w:r>
              <w:rPr/>
              <w:t xml:space="preserve">113 </w:t>
            </w:r>
          </w:p>
        </w:tc>
      </w:tr>
      <w:tr>
        <w:trPr/>
        <w:tc>
          <w:tcPr>
            <w:tcW w:w="1340" w:type="dxa"/>
            <w:tcBorders/>
            <w:vAlign w:val="center"/>
          </w:tcPr>
          <w:p>
            <w:pPr>
              <w:pStyle w:val="TableContents"/>
              <w:bidi w:val="0"/>
              <w:spacing w:before="0" w:after="283"/>
              <w:jc w:val="left"/>
              <w:rPr/>
            </w:pPr>
            <w:r>
              <w:rPr/>
              <w:t xml:space="preserve">19 </w:t>
            </w:r>
          </w:p>
        </w:tc>
        <w:tc>
          <w:tcPr>
            <w:tcW w:w="2088" w:type="dxa"/>
            <w:tcBorders/>
            <w:vAlign w:val="center"/>
          </w:tcPr>
          <w:p>
            <w:pPr>
              <w:pStyle w:val="TableHeading"/>
              <w:suppressLineNumbers/>
              <w:bidi w:val="0"/>
              <w:spacing w:before="0" w:after="283"/>
              <w:jc w:val="center"/>
              <w:rPr/>
            </w:pPr>
            <w:r>
              <w:rPr/>
              <w:t xml:space="preserve">Dublin, Dion Dion Dublin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Manchester United, Coventry City, Aston Villa </w:t>
            </w:r>
          </w:p>
        </w:tc>
        <w:tc>
          <w:tcPr>
            <w:tcW w:w="2884" w:type="dxa"/>
            <w:tcBorders/>
            <w:vAlign w:val="center"/>
          </w:tcPr>
          <w:p>
            <w:pPr>
              <w:pStyle w:val="TableContents"/>
              <w:bidi w:val="0"/>
              <w:spacing w:before="0" w:after="283"/>
              <w:jc w:val="left"/>
              <w:rPr/>
            </w:pPr>
            <w:r>
              <w:rPr/>
              <w:t xml:space="preserve">111 </w:t>
            </w:r>
          </w:p>
        </w:tc>
      </w:tr>
      <w:tr>
        <w:trPr/>
        <w:tc>
          <w:tcPr>
            <w:tcW w:w="1340" w:type="dxa"/>
            <w:tcBorders/>
            <w:vAlign w:val="center"/>
          </w:tcPr>
          <w:p>
            <w:pPr>
              <w:pStyle w:val="TableContents"/>
              <w:bidi w:val="0"/>
              <w:spacing w:before="0" w:after="283"/>
              <w:jc w:val="left"/>
              <w:rPr/>
            </w:pPr>
            <w:r>
              <w:rPr/>
              <w:t xml:space="preserve">20 </w:t>
            </w:r>
          </w:p>
        </w:tc>
        <w:tc>
          <w:tcPr>
            <w:tcW w:w="2088" w:type="dxa"/>
            <w:tcBorders/>
            <w:vAlign w:val="center"/>
          </w:tcPr>
          <w:p>
            <w:pPr>
              <w:pStyle w:val="TableHeading"/>
              <w:suppressLineNumbers/>
              <w:bidi w:val="0"/>
              <w:spacing w:before="0" w:after="283"/>
              <w:jc w:val="center"/>
              <w:rPr/>
            </w:pPr>
            <w:r>
              <w:rPr/>
              <w:t xml:space="preserve">Heskey, Emile Emile Heskey Emile Heskey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Leicester City, Liverpool, Birmingham City, Wigan Athletic, Aston Villa. </w:t>
            </w:r>
          </w:p>
        </w:tc>
        <w:tc>
          <w:tcPr>
            <w:tcW w:w="2884" w:type="dxa"/>
            <w:tcBorders/>
            <w:vAlign w:val="center"/>
          </w:tcPr>
          <w:p>
            <w:pPr>
              <w:pStyle w:val="TableContents"/>
              <w:bidi w:val="0"/>
              <w:spacing w:before="0" w:after="283"/>
              <w:jc w:val="left"/>
              <w:rPr/>
            </w:pPr>
            <w:r>
              <w:rPr/>
              <w:t xml:space="preserve">110 </w:t>
            </w:r>
          </w:p>
        </w:tc>
      </w:tr>
      <w:tr>
        <w:trPr/>
        <w:tc>
          <w:tcPr>
            <w:tcW w:w="1340" w:type="dxa"/>
            <w:tcBorders/>
            <w:vAlign w:val="center"/>
          </w:tcPr>
          <w:p>
            <w:pPr>
              <w:pStyle w:val="TableContents"/>
              <w:bidi w:val="0"/>
              <w:spacing w:before="0" w:after="283"/>
              <w:jc w:val="left"/>
              <w:rPr/>
            </w:pPr>
            <w:r>
              <w:rPr/>
              <w:t xml:space="preserve">21 </w:t>
            </w:r>
          </w:p>
        </w:tc>
        <w:tc>
          <w:tcPr>
            <w:tcW w:w="2088" w:type="dxa"/>
            <w:tcBorders/>
            <w:vAlign w:val="center"/>
          </w:tcPr>
          <w:p>
            <w:pPr>
              <w:pStyle w:val="TableHeading"/>
              <w:suppressLineNumbers/>
              <w:bidi w:val="0"/>
              <w:spacing w:before="0" w:after="283"/>
              <w:jc w:val="center"/>
              <w:rPr/>
            </w:pPr>
            <w:r>
              <w:rPr/>
              <w:t xml:space="preserve">Giggs, Ryan Ryan Giggs </w:t>
            </w:r>
          </w:p>
        </w:tc>
        <w:tc>
          <w:tcPr>
            <w:tcW w:w="925" w:type="dxa"/>
            <w:tcBorders/>
            <w:vAlign w:val="center"/>
          </w:tcPr>
          <w:p>
            <w:pPr>
              <w:pStyle w:val="TableContents"/>
              <w:bidi w:val="0"/>
              <w:spacing w:before="0" w:after="283"/>
              <w:jc w:val="left"/>
              <w:rPr/>
            </w:pPr>
            <w:r>
              <w:rPr/>
              <w:t xml:space="preserve">MF </w:t>
            </w:r>
          </w:p>
        </w:tc>
        <w:tc>
          <w:tcPr>
            <w:tcW w:w="2968" w:type="dxa"/>
            <w:tcBorders/>
            <w:vAlign w:val="center"/>
          </w:tcPr>
          <w:p>
            <w:pPr>
              <w:pStyle w:val="TableContents"/>
              <w:bidi w:val="0"/>
              <w:spacing w:before="0" w:after="283"/>
              <w:jc w:val="left"/>
              <w:rPr/>
            </w:pPr>
            <w:r>
              <w:rPr/>
              <w:t xml:space="preserve">Manchester United </w:t>
            </w:r>
          </w:p>
        </w:tc>
        <w:tc>
          <w:tcPr>
            <w:tcW w:w="2884" w:type="dxa"/>
            <w:tcBorders/>
            <w:vAlign w:val="center"/>
          </w:tcPr>
          <w:p>
            <w:pPr>
              <w:pStyle w:val="TableContents"/>
              <w:bidi w:val="0"/>
              <w:spacing w:before="0" w:after="283"/>
              <w:jc w:val="left"/>
              <w:rPr/>
            </w:pPr>
            <w:r>
              <w:rPr/>
              <w:t xml:space="preserve">109 </w:t>
            </w:r>
          </w:p>
        </w:tc>
      </w:tr>
      <w:tr>
        <w:trPr/>
        <w:tc>
          <w:tcPr>
            <w:tcW w:w="1340" w:type="dxa"/>
            <w:tcBorders/>
            <w:vAlign w:val="center"/>
          </w:tcPr>
          <w:p>
            <w:pPr>
              <w:pStyle w:val="TableContents"/>
              <w:bidi w:val="0"/>
              <w:spacing w:before="0" w:after="283"/>
              <w:jc w:val="left"/>
              <w:rPr/>
            </w:pPr>
            <w:r>
              <w:rPr/>
              <w:t xml:space="preserve">22 </w:t>
            </w:r>
          </w:p>
        </w:tc>
        <w:tc>
          <w:tcPr>
            <w:tcW w:w="2088" w:type="dxa"/>
            <w:tcBorders/>
            <w:vAlign w:val="center"/>
          </w:tcPr>
          <w:p>
            <w:pPr>
              <w:pStyle w:val="TableHeading"/>
              <w:suppressLineNumbers/>
              <w:bidi w:val="0"/>
              <w:spacing w:before="0" w:after="283"/>
              <w:jc w:val="center"/>
              <w:rPr/>
            </w:pPr>
            <w:r>
              <w:rPr/>
              <w:t xml:space="preserve">Scholes, Paul Paul Scholes </w:t>
            </w:r>
          </w:p>
        </w:tc>
        <w:tc>
          <w:tcPr>
            <w:tcW w:w="925" w:type="dxa"/>
            <w:tcBorders/>
            <w:vAlign w:val="center"/>
          </w:tcPr>
          <w:p>
            <w:pPr>
              <w:pStyle w:val="TableContents"/>
              <w:bidi w:val="0"/>
              <w:spacing w:before="0" w:after="283"/>
              <w:jc w:val="left"/>
              <w:rPr/>
            </w:pPr>
            <w:r>
              <w:rPr/>
              <w:t xml:space="preserve">MF </w:t>
            </w:r>
          </w:p>
        </w:tc>
        <w:tc>
          <w:tcPr>
            <w:tcW w:w="2968" w:type="dxa"/>
            <w:tcBorders/>
            <w:vAlign w:val="center"/>
          </w:tcPr>
          <w:p>
            <w:pPr>
              <w:pStyle w:val="TableContents"/>
              <w:bidi w:val="0"/>
              <w:spacing w:before="0" w:after="283"/>
              <w:jc w:val="left"/>
              <w:rPr/>
            </w:pPr>
            <w:r>
              <w:rPr/>
              <w:t xml:space="preserve">Manchester United </w:t>
            </w:r>
          </w:p>
        </w:tc>
        <w:tc>
          <w:tcPr>
            <w:tcW w:w="2884" w:type="dxa"/>
            <w:tcBorders/>
            <w:vAlign w:val="center"/>
          </w:tcPr>
          <w:p>
            <w:pPr>
              <w:pStyle w:val="TableContents"/>
              <w:bidi w:val="0"/>
              <w:spacing w:before="0" w:after="283"/>
              <w:jc w:val="left"/>
              <w:rPr/>
            </w:pPr>
            <w:r>
              <w:rPr/>
              <w:t xml:space="preserve">107 </w:t>
            </w:r>
          </w:p>
        </w:tc>
      </w:tr>
      <w:tr>
        <w:trPr/>
        <w:tc>
          <w:tcPr>
            <w:tcW w:w="1340" w:type="dxa"/>
            <w:tcBorders/>
            <w:vAlign w:val="center"/>
          </w:tcPr>
          <w:p>
            <w:pPr>
              <w:pStyle w:val="TableContents"/>
              <w:bidi w:val="0"/>
              <w:spacing w:before="0" w:after="283"/>
              <w:jc w:val="left"/>
              <w:rPr/>
            </w:pPr>
            <w:r>
              <w:rPr/>
              <w:t xml:space="preserve">23 </w:t>
            </w:r>
          </w:p>
        </w:tc>
        <w:tc>
          <w:tcPr>
            <w:tcW w:w="2088" w:type="dxa"/>
            <w:tcBorders/>
            <w:vAlign w:val="center"/>
          </w:tcPr>
          <w:p>
            <w:pPr>
              <w:pStyle w:val="TableHeading"/>
              <w:suppressLineNumbers/>
              <w:bidi w:val="0"/>
              <w:spacing w:before="0" w:after="283"/>
              <w:jc w:val="center"/>
              <w:rPr/>
            </w:pPr>
            <w:r>
              <w:rPr/>
              <w:t xml:space="preserve">Bent, Darren Darren Bent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Ipswich Town, Charlton Athletic, Tottenham Hotspur, Sunderland, Aston Villa, Fulham. </w:t>
            </w:r>
          </w:p>
        </w:tc>
        <w:tc>
          <w:tcPr>
            <w:tcW w:w="2884" w:type="dxa"/>
            <w:tcBorders/>
            <w:vAlign w:val="center"/>
          </w:tcPr>
          <w:p>
            <w:pPr>
              <w:pStyle w:val="TableContents"/>
              <w:bidi w:val="0"/>
              <w:spacing w:before="0" w:after="283"/>
              <w:jc w:val="left"/>
              <w:rPr/>
            </w:pPr>
            <w:r>
              <w:rPr/>
              <w:t xml:space="preserve">106 </w:t>
            </w:r>
          </w:p>
        </w:tc>
      </w:tr>
      <w:tr>
        <w:trPr/>
        <w:tc>
          <w:tcPr>
            <w:tcW w:w="1340" w:type="dxa"/>
            <w:tcBorders/>
            <w:vAlign w:val="center"/>
          </w:tcPr>
          <w:p>
            <w:pPr>
              <w:pStyle w:val="TableContents"/>
              <w:bidi w:val="0"/>
              <w:spacing w:before="0" w:after="283"/>
              <w:jc w:val="left"/>
              <w:rPr/>
            </w:pPr>
            <w:r>
              <w:rPr/>
              <w:t xml:space="preserve">24 </w:t>
            </w:r>
          </w:p>
        </w:tc>
        <w:tc>
          <w:tcPr>
            <w:tcW w:w="2088" w:type="dxa"/>
            <w:tcBorders/>
            <w:vAlign w:val="center"/>
          </w:tcPr>
          <w:p>
            <w:pPr>
              <w:pStyle w:val="TableHeading"/>
              <w:suppressLineNumbers/>
              <w:bidi w:val="0"/>
              <w:spacing w:before="0" w:after="283"/>
              <w:jc w:val="center"/>
              <w:rPr/>
            </w:pPr>
            <w:r>
              <w:rPr/>
              <w:t xml:space="preserve">Crouch, Peter Peter Peter Crouch </w:t>
            </w:r>
          </w:p>
        </w:tc>
        <w:tc>
          <w:tcPr>
            <w:tcW w:w="925" w:type="dxa"/>
            <w:tcBorders/>
            <w:vAlign w:val="center"/>
          </w:tcPr>
          <w:p>
            <w:pPr>
              <w:pStyle w:val="TableContents"/>
              <w:bidi w:val="0"/>
              <w:spacing w:before="0" w:after="283"/>
              <w:jc w:val="left"/>
              <w:rPr>
                <w:sz w:val="4"/>
                <w:szCs w:val="4"/>
              </w:rPr>
            </w:pPr>
            <w:r>
              <w:rPr>
                <w:sz w:val="4"/>
                <w:szCs w:val="4"/>
              </w:rPr>
            </w:r>
          </w:p>
        </w:tc>
        <w:tc>
          <w:tcPr>
            <w:tcW w:w="2968" w:type="dxa"/>
            <w:tcBorders/>
            <w:vAlign w:val="center"/>
          </w:tcPr>
          <w:p>
            <w:pPr>
              <w:pStyle w:val="TableContents"/>
              <w:bidi w:val="0"/>
              <w:spacing w:before="0" w:after="283"/>
              <w:jc w:val="left"/>
              <w:rPr/>
            </w:pPr>
            <w:r>
              <w:rPr/>
              <w:t xml:space="preserve">Aston Villa, Southampton, Liverpool, Portsmouth, Tottenham Hotspur, Stoke City. </w:t>
            </w:r>
          </w:p>
        </w:tc>
        <w:tc>
          <w:tcPr>
            <w:tcW w:w="2884" w:type="dxa"/>
            <w:tcBorders/>
            <w:vAlign w:val="center"/>
          </w:tcPr>
          <w:p>
            <w:pPr>
              <w:pStyle w:val="TableContents"/>
              <w:bidi w:val="0"/>
              <w:spacing w:before="0" w:after="283"/>
              <w:jc w:val="left"/>
              <w:rPr/>
            </w:pPr>
            <w:r>
              <w:rPr/>
              <w:t xml:space="preserve">104 </w:t>
            </w:r>
          </w:p>
        </w:tc>
      </w:tr>
      <w:tr>
        <w:trPr/>
        <w:tc>
          <w:tcPr>
            <w:tcW w:w="1340" w:type="dxa"/>
            <w:tcBorders/>
            <w:vAlign w:val="center"/>
          </w:tcPr>
          <w:p>
            <w:pPr>
              <w:pStyle w:val="TableHeading"/>
              <w:suppressLineNumbers/>
              <w:bidi w:val="0"/>
              <w:spacing w:before="0" w:after="283"/>
              <w:jc w:val="center"/>
              <w:rPr/>
            </w:pPr>
            <w:r>
              <w:rPr/>
              <w:t xml:space="preserve">Drogba, Didier Didier Didier Drogba </w:t>
            </w:r>
          </w:p>
        </w:tc>
        <w:tc>
          <w:tcPr>
            <w:tcW w:w="2088"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pPr>
            <w:r>
              <w:rPr/>
              <w:t xml:space="preserve">Chelsea </w:t>
            </w:r>
          </w:p>
        </w:tc>
        <w:tc>
          <w:tcPr>
            <w:tcW w:w="2968" w:type="dxa"/>
            <w:tcBorders/>
            <w:vAlign w:val="center"/>
          </w:tcPr>
          <w:p>
            <w:pPr>
              <w:pStyle w:val="TableContents"/>
              <w:bidi w:val="0"/>
              <w:spacing w:before="0" w:after="283"/>
              <w:jc w:val="left"/>
              <w:rPr/>
            </w:pPr>
            <w:r>
              <w:rPr/>
              <w:t xml:space="preserve">104 </w:t>
            </w:r>
          </w:p>
        </w:tc>
        <w:tc>
          <w:tcPr>
            <w:tcW w:w="2884" w:type="dxa"/>
            <w:tcBorders/>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26 </w:t>
            </w:r>
          </w:p>
        </w:tc>
        <w:tc>
          <w:tcPr>
            <w:tcW w:w="2088" w:type="dxa"/>
            <w:tcBorders/>
            <w:vAlign w:val="center"/>
          </w:tcPr>
          <w:p>
            <w:pPr>
              <w:pStyle w:val="TableHeading"/>
              <w:suppressLineNumbers/>
              <w:bidi w:val="0"/>
              <w:spacing w:before="0" w:after="283"/>
              <w:jc w:val="center"/>
              <w:rPr/>
            </w:pPr>
            <w:r>
              <w:rPr/>
              <w:t xml:space="preserve">Le Tissier, Matt Matt Matt Le Tissier </w:t>
            </w:r>
          </w:p>
        </w:tc>
        <w:tc>
          <w:tcPr>
            <w:tcW w:w="925" w:type="dxa"/>
            <w:tcBorders/>
            <w:vAlign w:val="center"/>
          </w:tcPr>
          <w:p>
            <w:pPr>
              <w:pStyle w:val="TableContents"/>
              <w:bidi w:val="0"/>
              <w:spacing w:before="0" w:after="283"/>
              <w:jc w:val="left"/>
              <w:rPr/>
            </w:pPr>
            <w:r>
              <w:rPr/>
              <w:t xml:space="preserve">MF </w:t>
            </w:r>
          </w:p>
        </w:tc>
        <w:tc>
          <w:tcPr>
            <w:tcW w:w="2968" w:type="dxa"/>
            <w:tcBorders/>
            <w:vAlign w:val="center"/>
          </w:tcPr>
          <w:p>
            <w:pPr>
              <w:pStyle w:val="TableContents"/>
              <w:bidi w:val="0"/>
              <w:spacing w:before="0" w:after="283"/>
              <w:jc w:val="left"/>
              <w:rPr/>
            </w:pPr>
            <w:r>
              <w:rPr/>
              <w:t xml:space="preserve">Southampton </w:t>
            </w:r>
          </w:p>
        </w:tc>
        <w:tc>
          <w:tcPr>
            <w:tcW w:w="2884" w:type="dxa"/>
            <w:tcBorders/>
            <w:vAlign w:val="center"/>
          </w:tcPr>
          <w:p>
            <w:pPr>
              <w:pStyle w:val="TableContents"/>
              <w:bidi w:val="0"/>
              <w:spacing w:before="0" w:after="283"/>
              <w:jc w:val="left"/>
              <w:rPr/>
            </w:pPr>
            <w:r>
              <w:rPr/>
              <w:t xml:space="preserve">100 (kursiivilla kirjoitetut pelaajat, jotka pelaavat yhä ammattilaisjalkapalloa; lihavoituina kirjoitetut pelaajat, jotka pelaavat yhä Valioliigassa).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maalintekijät valioliigassa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Kaudella 1995 -- 96 </w:t>
      </w:r>
      <w:r>
        <w:rPr>
          <w:color w:val="A9A9A9"/>
        </w:rPr>
        <w:t xml:space="preserve">Alan Shearerista </w:t>
      </w:r>
      <w:r>
        <w:rPr/>
        <w:t xml:space="preserve">tuli ensimmäinen pelaaja, joka teki 100 Valioliiga-maalia, ja hän pitää ennätystä vähimmistä otteluista, jotka hän on pelannut saavuttaakseen 100 maalia, sillä hän teki sen 124 ottelussa. Hänellä on myös ennätys eniten maaleja Valioliigassa tehdyistä maaleista. Shearerin jälkeen Sergio Agüero on toiseksi nopein 100 maalin pelaaja, sillä hän on tehnyt sen 147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valioliigan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hallussaan ennätystä eniten Valioliigan maaleja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maaleja valioliigassa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teki eniten maaleja valioliigassa?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tehnyt eniten valioliigamaaleja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ketkä ovat Englannin valioliigan korkeimmat maalintekijät?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Kaudella 1995 -- 96 </w:t>
      </w:r>
      <w:r>
        <w:rPr>
          <w:color w:val="A9A9A9"/>
        </w:rPr>
        <w:t xml:space="preserve">Alan Shearerista </w:t>
      </w:r>
      <w:r>
        <w:rPr/>
        <w:t xml:space="preserve">tuli ensimmäinen pelaaja, joka teki 100 Valioliiga-maalia, ja hän pitää ennätystä vähimmistä otteluista, jotka hän on pelannut saavuttaakseen 100 maalia, sillä hän teki sen 124 ottelussa. Hänellä on myös ennätys eniten maaleja Valioliigassa tehdyistä maaleista. Shearerin jälkeen Harry Kane on toiseksi nopein 100 maalin pelaaja, sillä hän on tehnyt sen 141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valioliigan maalintekijä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valioliigan paras maalintekijä?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Luettelo Valioliigan pelaajista, joilla on 100 tai enemmän maaleja </w:t>
      </w:r>
    </w:p>
    <w:p>
      <w:pPr>
        <w:pStyle w:val="ListContents"/>
        <w:bidi w:val="0"/>
        <w:spacing w:before="0" w:after="283"/>
        <w:jc w:val="left"/>
        <w:rPr/>
      </w:pPr>
      <w:r>
        <w:rPr/>
        <w:t xml:space="preserve">As of 27 August 2018. Lähteet: </w:t>
      </w:r>
    </w:p>
    <w:tbl>
      <w:tblPr>
        <w:tblW w:w="10205" w:type="dxa"/>
        <w:jc w:val="left"/>
        <w:tblInd w:w="0" w:type="dxa"/>
        <w:tblLayout w:type="fixed"/>
        <w:tblCellMar>
          <w:top w:w="28" w:type="dxa"/>
          <w:left w:w="28" w:type="dxa"/>
          <w:bottom w:w="28" w:type="dxa"/>
          <w:right w:w="28" w:type="dxa"/>
        </w:tblCellMar>
      </w:tblPr>
      <w:tblGrid>
        <w:gridCol w:w="1072"/>
        <w:gridCol w:w="1344"/>
        <w:gridCol w:w="1572"/>
        <w:gridCol w:w="2403"/>
        <w:gridCol w:w="682"/>
        <w:gridCol w:w="802"/>
        <w:gridCol w:w="2330"/>
      </w:tblGrid>
      <w:tr>
        <w:trPr/>
        <w:tc>
          <w:tcPr>
            <w:tcW w:w="1072" w:type="dxa"/>
            <w:tcBorders/>
            <w:vAlign w:val="center"/>
          </w:tcPr>
          <w:p>
            <w:pPr>
              <w:pStyle w:val="TableHeading"/>
              <w:suppressLineNumbers/>
              <w:bidi w:val="0"/>
              <w:spacing w:before="0" w:after="283"/>
              <w:jc w:val="center"/>
              <w:rPr/>
            </w:pPr>
            <w:r>
              <w:rPr/>
              <w:t xml:space="preserve">Sijoitus </w:t>
            </w:r>
          </w:p>
        </w:tc>
        <w:tc>
          <w:tcPr>
            <w:tcW w:w="1344" w:type="dxa"/>
            <w:tcBorders/>
            <w:vAlign w:val="center"/>
          </w:tcPr>
          <w:p>
            <w:pPr>
              <w:pStyle w:val="TableHeading"/>
              <w:suppressLineNumbers/>
              <w:bidi w:val="0"/>
              <w:spacing w:before="0" w:after="283"/>
              <w:jc w:val="center"/>
              <w:rPr/>
            </w:pPr>
            <w:r>
              <w:rPr/>
              <w:t xml:space="preserve">Nat. </w:t>
            </w:r>
          </w:p>
        </w:tc>
        <w:tc>
          <w:tcPr>
            <w:tcW w:w="1572" w:type="dxa"/>
            <w:tcBorders/>
            <w:vAlign w:val="center"/>
          </w:tcPr>
          <w:p>
            <w:pPr>
              <w:pStyle w:val="TableHeading"/>
              <w:suppressLineNumbers/>
              <w:bidi w:val="0"/>
              <w:spacing w:before="0" w:after="283"/>
              <w:jc w:val="center"/>
              <w:rPr/>
            </w:pPr>
            <w:r>
              <w:rPr/>
              <w:t xml:space="preserve">Pelaaja </w:t>
            </w:r>
          </w:p>
        </w:tc>
        <w:tc>
          <w:tcPr>
            <w:tcW w:w="2403" w:type="dxa"/>
            <w:tcBorders/>
            <w:vAlign w:val="center"/>
          </w:tcPr>
          <w:p>
            <w:pPr>
              <w:pStyle w:val="TableHeading"/>
              <w:suppressLineNumbers/>
              <w:bidi w:val="0"/>
              <w:spacing w:before="0" w:after="283"/>
              <w:jc w:val="center"/>
              <w:rPr/>
            </w:pPr>
            <w:r>
              <w:rPr/>
              <w:t xml:space="preserve">Valioliigaseura (s) </w:t>
            </w:r>
          </w:p>
        </w:tc>
        <w:tc>
          <w:tcPr>
            <w:tcW w:w="682" w:type="dxa"/>
            <w:tcBorders/>
            <w:vAlign w:val="center"/>
          </w:tcPr>
          <w:p>
            <w:pPr>
              <w:pStyle w:val="TableHeading"/>
              <w:suppressLineNumbers/>
              <w:bidi w:val="0"/>
              <w:spacing w:before="0" w:after="283"/>
              <w:jc w:val="center"/>
              <w:rPr/>
            </w:pPr>
            <w:r>
              <w:rPr/>
              <w:t xml:space="preserve">Tavoitteet </w:t>
            </w:r>
          </w:p>
        </w:tc>
        <w:tc>
          <w:tcPr>
            <w:tcW w:w="802" w:type="dxa"/>
            <w:tcBorders/>
            <w:vAlign w:val="center"/>
          </w:tcPr>
          <w:p>
            <w:pPr>
              <w:pStyle w:val="TableHeading"/>
              <w:suppressLineNumbers/>
              <w:bidi w:val="0"/>
              <w:spacing w:before="0" w:after="283"/>
              <w:jc w:val="center"/>
              <w:rPr/>
            </w:pPr>
            <w:r>
              <w:rPr/>
              <w:t xml:space="preserve">Soitettu </w:t>
            </w:r>
          </w:p>
        </w:tc>
        <w:tc>
          <w:tcPr>
            <w:tcW w:w="2330" w:type="dxa"/>
            <w:tcBorders/>
            <w:vAlign w:val="center"/>
          </w:tcPr>
          <w:p>
            <w:pPr>
              <w:pStyle w:val="TableHeading"/>
              <w:suppressLineNumbers/>
              <w:bidi w:val="0"/>
              <w:spacing w:before="0" w:after="283"/>
              <w:jc w:val="center"/>
              <w:rPr/>
            </w:pPr>
            <w:r>
              <w:rPr/>
              <w:t xml:space="preserve">Suhde </w:t>
            </w:r>
          </w:p>
        </w:tc>
      </w:tr>
      <w:tr>
        <w:trPr/>
        <w:tc>
          <w:tcPr>
            <w:tcW w:w="1072"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color w:val="A9A9A9"/>
              </w:rPr>
              <w:t xml:space="preserve">Alan Shearer </w:t>
            </w:r>
          </w:p>
        </w:tc>
        <w:tc>
          <w:tcPr>
            <w:tcW w:w="2403" w:type="dxa"/>
            <w:tcBorders/>
            <w:vAlign w:val="center"/>
          </w:tcPr>
          <w:p>
            <w:pPr>
              <w:pStyle w:val="TableContents"/>
              <w:bidi w:val="0"/>
              <w:spacing w:before="0" w:after="283"/>
              <w:jc w:val="left"/>
              <w:rPr/>
            </w:pPr>
            <w:r>
              <w:rPr/>
              <w:t xml:space="preserve">Blackburn Rovers, Newcastle United </w:t>
            </w:r>
          </w:p>
        </w:tc>
        <w:tc>
          <w:tcPr>
            <w:tcW w:w="682" w:type="dxa"/>
            <w:tcBorders/>
            <w:vAlign w:val="center"/>
          </w:tcPr>
          <w:p>
            <w:pPr>
              <w:pStyle w:val="TableContents"/>
              <w:bidi w:val="0"/>
              <w:spacing w:before="0" w:after="283"/>
              <w:jc w:val="left"/>
              <w:rPr/>
            </w:pPr>
            <w:r>
              <w:rPr/>
              <w:t xml:space="preserve">260 </w:t>
            </w:r>
          </w:p>
        </w:tc>
        <w:tc>
          <w:tcPr>
            <w:tcW w:w="802" w:type="dxa"/>
            <w:tcBorders/>
            <w:vAlign w:val="center"/>
          </w:tcPr>
          <w:p>
            <w:pPr>
              <w:pStyle w:val="TableContents"/>
              <w:bidi w:val="0"/>
              <w:spacing w:before="0" w:after="283"/>
              <w:jc w:val="left"/>
              <w:rPr/>
            </w:pPr>
            <w:r>
              <w:rPr/>
              <w:t xml:space="preserve">441 </w:t>
            </w:r>
          </w:p>
        </w:tc>
        <w:tc>
          <w:tcPr>
            <w:tcW w:w="2330" w:type="dxa"/>
            <w:tcBorders/>
            <w:vAlign w:val="center"/>
          </w:tcPr>
          <w:p>
            <w:pPr>
              <w:pStyle w:val="TableContents"/>
              <w:bidi w:val="0"/>
              <w:spacing w:before="0" w:after="283"/>
              <w:jc w:val="left"/>
              <w:rPr/>
            </w:pPr>
            <w:r>
              <w:rPr/>
              <w:t xml:space="preserve">0.59 </w:t>
            </w:r>
          </w:p>
        </w:tc>
      </w:tr>
      <w:tr>
        <w:trPr/>
        <w:tc>
          <w:tcPr>
            <w:tcW w:w="1072"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Wayne Rooney </w:t>
            </w:r>
          </w:p>
        </w:tc>
        <w:tc>
          <w:tcPr>
            <w:tcW w:w="2403" w:type="dxa"/>
            <w:tcBorders/>
            <w:vAlign w:val="center"/>
          </w:tcPr>
          <w:p>
            <w:pPr>
              <w:pStyle w:val="TableContents"/>
              <w:bidi w:val="0"/>
              <w:spacing w:before="0" w:after="283"/>
              <w:jc w:val="left"/>
              <w:rPr/>
            </w:pPr>
            <w:r>
              <w:rPr/>
              <w:t xml:space="preserve">Everton, Manchester United </w:t>
            </w:r>
          </w:p>
        </w:tc>
        <w:tc>
          <w:tcPr>
            <w:tcW w:w="682" w:type="dxa"/>
            <w:tcBorders/>
            <w:vAlign w:val="center"/>
          </w:tcPr>
          <w:p>
            <w:pPr>
              <w:pStyle w:val="TableContents"/>
              <w:bidi w:val="0"/>
              <w:spacing w:before="0" w:after="283"/>
              <w:jc w:val="left"/>
              <w:rPr/>
            </w:pPr>
            <w:r>
              <w:rPr/>
              <w:t xml:space="preserve">208 </w:t>
            </w:r>
          </w:p>
        </w:tc>
        <w:tc>
          <w:tcPr>
            <w:tcW w:w="802" w:type="dxa"/>
            <w:tcBorders/>
            <w:vAlign w:val="center"/>
          </w:tcPr>
          <w:p>
            <w:pPr>
              <w:pStyle w:val="TableContents"/>
              <w:bidi w:val="0"/>
              <w:spacing w:before="0" w:after="283"/>
              <w:jc w:val="left"/>
              <w:rPr/>
            </w:pPr>
            <w:r>
              <w:rPr/>
              <w:t xml:space="preserve">494 </w:t>
            </w:r>
          </w:p>
        </w:tc>
        <w:tc>
          <w:tcPr>
            <w:tcW w:w="2330" w:type="dxa"/>
            <w:tcBorders/>
            <w:vAlign w:val="center"/>
          </w:tcPr>
          <w:p>
            <w:pPr>
              <w:pStyle w:val="TableContents"/>
              <w:bidi w:val="0"/>
              <w:spacing w:before="0" w:after="283"/>
              <w:jc w:val="left"/>
              <w:rPr/>
            </w:pPr>
            <w:r>
              <w:rPr/>
              <w:t xml:space="preserve">0.42 </w:t>
            </w:r>
          </w:p>
        </w:tc>
      </w:tr>
      <w:tr>
        <w:trPr/>
        <w:tc>
          <w:tcPr>
            <w:tcW w:w="1072"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Andy Cole </w:t>
            </w:r>
          </w:p>
        </w:tc>
        <w:tc>
          <w:tcPr>
            <w:tcW w:w="2403" w:type="dxa"/>
            <w:tcBorders/>
            <w:vAlign w:val="center"/>
          </w:tcPr>
          <w:p>
            <w:pPr>
              <w:pStyle w:val="TableContents"/>
              <w:bidi w:val="0"/>
              <w:spacing w:before="0" w:after="283"/>
              <w:jc w:val="left"/>
              <w:rPr/>
            </w:pPr>
            <w:r>
              <w:rPr/>
              <w:t xml:space="preserve">Newcastle United, Manchester United, Blackburn Rovers, Fulham, Manchester City, Portsmouth. </w:t>
            </w:r>
          </w:p>
        </w:tc>
        <w:tc>
          <w:tcPr>
            <w:tcW w:w="682" w:type="dxa"/>
            <w:tcBorders/>
            <w:vAlign w:val="center"/>
          </w:tcPr>
          <w:p>
            <w:pPr>
              <w:pStyle w:val="TableContents"/>
              <w:bidi w:val="0"/>
              <w:spacing w:before="0" w:after="283"/>
              <w:jc w:val="left"/>
              <w:rPr/>
            </w:pPr>
            <w:r>
              <w:rPr/>
              <w:t xml:space="preserve">187 </w:t>
            </w:r>
          </w:p>
        </w:tc>
        <w:tc>
          <w:tcPr>
            <w:tcW w:w="802" w:type="dxa"/>
            <w:tcBorders/>
            <w:vAlign w:val="center"/>
          </w:tcPr>
          <w:p>
            <w:pPr>
              <w:pStyle w:val="TableContents"/>
              <w:bidi w:val="0"/>
              <w:spacing w:before="0" w:after="283"/>
              <w:jc w:val="left"/>
              <w:rPr/>
            </w:pPr>
            <w:r>
              <w:rPr/>
              <w:t xml:space="preserve">414 </w:t>
            </w:r>
          </w:p>
        </w:tc>
        <w:tc>
          <w:tcPr>
            <w:tcW w:w="2330" w:type="dxa"/>
            <w:tcBorders/>
            <w:vAlign w:val="center"/>
          </w:tcPr>
          <w:p>
            <w:pPr>
              <w:pStyle w:val="TableContents"/>
              <w:bidi w:val="0"/>
              <w:spacing w:before="0" w:after="283"/>
              <w:jc w:val="left"/>
              <w:rPr/>
            </w:pPr>
            <w:r>
              <w:rPr/>
              <w:t xml:space="preserve">0.45 </w:t>
            </w:r>
          </w:p>
        </w:tc>
      </w:tr>
      <w:tr>
        <w:trPr/>
        <w:tc>
          <w:tcPr>
            <w:tcW w:w="1072"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Frank Lampard </w:t>
            </w:r>
          </w:p>
        </w:tc>
        <w:tc>
          <w:tcPr>
            <w:tcW w:w="2403" w:type="dxa"/>
            <w:tcBorders/>
            <w:vAlign w:val="center"/>
          </w:tcPr>
          <w:p>
            <w:pPr>
              <w:pStyle w:val="TableContents"/>
              <w:bidi w:val="0"/>
              <w:spacing w:before="0" w:after="283"/>
              <w:jc w:val="left"/>
              <w:rPr/>
            </w:pPr>
            <w:r>
              <w:rPr/>
              <w:t xml:space="preserve">West Ham United, Chelsea, Manchester City </w:t>
            </w:r>
          </w:p>
        </w:tc>
        <w:tc>
          <w:tcPr>
            <w:tcW w:w="682" w:type="dxa"/>
            <w:tcBorders/>
            <w:vAlign w:val="center"/>
          </w:tcPr>
          <w:p>
            <w:pPr>
              <w:pStyle w:val="TableContents"/>
              <w:bidi w:val="0"/>
              <w:spacing w:before="0" w:after="283"/>
              <w:jc w:val="left"/>
              <w:rPr/>
            </w:pPr>
            <w:r>
              <w:rPr/>
              <w:t xml:space="preserve">177 </w:t>
            </w:r>
          </w:p>
        </w:tc>
        <w:tc>
          <w:tcPr>
            <w:tcW w:w="802" w:type="dxa"/>
            <w:tcBorders/>
            <w:vAlign w:val="center"/>
          </w:tcPr>
          <w:p>
            <w:pPr>
              <w:pStyle w:val="TableContents"/>
              <w:bidi w:val="0"/>
              <w:spacing w:before="0" w:after="283"/>
              <w:jc w:val="left"/>
              <w:rPr/>
            </w:pPr>
            <w:r>
              <w:rPr/>
              <w:t xml:space="preserve">609 </w:t>
            </w:r>
          </w:p>
        </w:tc>
        <w:tc>
          <w:tcPr>
            <w:tcW w:w="2330" w:type="dxa"/>
            <w:tcBorders/>
            <w:vAlign w:val="center"/>
          </w:tcPr>
          <w:p>
            <w:pPr>
              <w:pStyle w:val="TableContents"/>
              <w:bidi w:val="0"/>
              <w:spacing w:before="0" w:after="283"/>
              <w:jc w:val="left"/>
              <w:rPr/>
            </w:pPr>
            <w:r>
              <w:rPr/>
              <w:t xml:space="preserve">0.29 </w:t>
            </w:r>
          </w:p>
        </w:tc>
      </w:tr>
      <w:tr>
        <w:trPr/>
        <w:tc>
          <w:tcPr>
            <w:tcW w:w="1072" w:type="dxa"/>
            <w:tcBorders/>
            <w:vAlign w:val="center"/>
          </w:tcPr>
          <w:p>
            <w:pPr>
              <w:pStyle w:val="TableContents"/>
              <w:bidi w:val="0"/>
              <w:spacing w:before="0" w:after="283"/>
              <w:jc w:val="left"/>
              <w:rPr>
                <w:sz w:val="4"/>
                <w:szCs w:val="4"/>
              </w:rPr>
            </w:pPr>
            <w:r>
              <w:rPr>
                <w:sz w:val="4"/>
                <w:szCs w:val="4"/>
              </w:rPr>
            </w:r>
          </w:p>
        </w:tc>
        <w:tc>
          <w:tcPr>
            <w:tcW w:w="1344" w:type="dxa"/>
            <w:tcBorders/>
            <w:vAlign w:val="center"/>
          </w:tcPr>
          <w:p>
            <w:pPr>
              <w:pStyle w:val="TableContents"/>
              <w:bidi w:val="0"/>
              <w:spacing w:before="0" w:after="283"/>
              <w:jc w:val="left"/>
              <w:rPr/>
            </w:pPr>
            <w:r>
              <w:rPr/>
              <w:t xml:space="preserve">Ranska </w:t>
            </w:r>
          </w:p>
        </w:tc>
        <w:tc>
          <w:tcPr>
            <w:tcW w:w="1572" w:type="dxa"/>
            <w:tcBorders/>
            <w:vAlign w:val="center"/>
          </w:tcPr>
          <w:p>
            <w:pPr>
              <w:pStyle w:val="TableHeading"/>
              <w:suppressLineNumbers/>
              <w:bidi w:val="0"/>
              <w:spacing w:before="0" w:after="283"/>
              <w:jc w:val="center"/>
              <w:rPr/>
            </w:pPr>
            <w:r>
              <w:rPr/>
              <w:t xml:space="preserve">Thierry Henry </w:t>
            </w:r>
          </w:p>
        </w:tc>
        <w:tc>
          <w:tcPr>
            <w:tcW w:w="2403" w:type="dxa"/>
            <w:tcBorders/>
            <w:vAlign w:val="center"/>
          </w:tcPr>
          <w:p>
            <w:pPr>
              <w:pStyle w:val="TableContents"/>
              <w:bidi w:val="0"/>
              <w:spacing w:before="0" w:after="283"/>
              <w:jc w:val="left"/>
              <w:rPr/>
            </w:pPr>
            <w:r>
              <w:rPr/>
              <w:t xml:space="preserve">Arsenal </w:t>
            </w:r>
          </w:p>
        </w:tc>
        <w:tc>
          <w:tcPr>
            <w:tcW w:w="682" w:type="dxa"/>
            <w:tcBorders/>
            <w:vAlign w:val="center"/>
          </w:tcPr>
          <w:p>
            <w:pPr>
              <w:pStyle w:val="TableContents"/>
              <w:bidi w:val="0"/>
              <w:spacing w:before="0" w:after="283"/>
              <w:jc w:val="left"/>
              <w:rPr/>
            </w:pPr>
            <w:r>
              <w:rPr/>
              <w:t xml:space="preserve">175 </w:t>
            </w:r>
          </w:p>
        </w:tc>
        <w:tc>
          <w:tcPr>
            <w:tcW w:w="802" w:type="dxa"/>
            <w:tcBorders/>
            <w:vAlign w:val="center"/>
          </w:tcPr>
          <w:p>
            <w:pPr>
              <w:pStyle w:val="TableContents"/>
              <w:bidi w:val="0"/>
              <w:spacing w:before="0" w:after="283"/>
              <w:jc w:val="left"/>
              <w:rPr/>
            </w:pPr>
            <w:r>
              <w:rPr/>
              <w:t xml:space="preserve">258 </w:t>
            </w:r>
          </w:p>
        </w:tc>
        <w:tc>
          <w:tcPr>
            <w:tcW w:w="2330" w:type="dxa"/>
            <w:tcBorders/>
            <w:vAlign w:val="center"/>
          </w:tcPr>
          <w:p>
            <w:pPr>
              <w:pStyle w:val="TableContents"/>
              <w:bidi w:val="0"/>
              <w:spacing w:before="0" w:after="283"/>
              <w:jc w:val="left"/>
              <w:rPr/>
            </w:pPr>
            <w:r>
              <w:rPr/>
              <w:t xml:space="preserve">0.68 </w:t>
            </w:r>
          </w:p>
        </w:tc>
      </w:tr>
      <w:tr>
        <w:trPr/>
        <w:tc>
          <w:tcPr>
            <w:tcW w:w="1072" w:type="dxa"/>
            <w:tcBorders/>
            <w:vAlign w:val="center"/>
          </w:tcPr>
          <w:p>
            <w:pPr>
              <w:pStyle w:val="TableContents"/>
              <w:bidi w:val="0"/>
              <w:spacing w:before="0" w:after="283"/>
              <w:jc w:val="left"/>
              <w:rPr/>
            </w:pPr>
            <w:r>
              <w:rPr/>
              <w:t xml:space="preserve">6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Robbie Fowler </w:t>
            </w:r>
          </w:p>
        </w:tc>
        <w:tc>
          <w:tcPr>
            <w:tcW w:w="2403" w:type="dxa"/>
            <w:tcBorders/>
            <w:vAlign w:val="center"/>
          </w:tcPr>
          <w:p>
            <w:pPr>
              <w:pStyle w:val="TableContents"/>
              <w:bidi w:val="0"/>
              <w:spacing w:before="0" w:after="283"/>
              <w:jc w:val="left"/>
              <w:rPr/>
            </w:pPr>
            <w:r>
              <w:rPr/>
              <w:t xml:space="preserve">Liverpool, Leeds United, Manchester City </w:t>
            </w:r>
          </w:p>
        </w:tc>
        <w:tc>
          <w:tcPr>
            <w:tcW w:w="682" w:type="dxa"/>
            <w:tcBorders/>
            <w:vAlign w:val="center"/>
          </w:tcPr>
          <w:p>
            <w:pPr>
              <w:pStyle w:val="TableContents"/>
              <w:bidi w:val="0"/>
              <w:spacing w:before="0" w:after="283"/>
              <w:jc w:val="left"/>
              <w:rPr/>
            </w:pPr>
            <w:r>
              <w:rPr/>
              <w:t xml:space="preserve">163 </w:t>
            </w:r>
          </w:p>
        </w:tc>
        <w:tc>
          <w:tcPr>
            <w:tcW w:w="802" w:type="dxa"/>
            <w:tcBorders/>
            <w:vAlign w:val="center"/>
          </w:tcPr>
          <w:p>
            <w:pPr>
              <w:pStyle w:val="TableContents"/>
              <w:bidi w:val="0"/>
              <w:spacing w:before="0" w:after="283"/>
              <w:jc w:val="left"/>
              <w:rPr/>
            </w:pPr>
            <w:r>
              <w:rPr/>
              <w:t xml:space="preserve">379 </w:t>
            </w:r>
          </w:p>
        </w:tc>
        <w:tc>
          <w:tcPr>
            <w:tcW w:w="2330" w:type="dxa"/>
            <w:tcBorders/>
            <w:vAlign w:val="center"/>
          </w:tcPr>
          <w:p>
            <w:pPr>
              <w:pStyle w:val="TableContents"/>
              <w:bidi w:val="0"/>
              <w:spacing w:before="0" w:after="283"/>
              <w:jc w:val="left"/>
              <w:rPr/>
            </w:pPr>
            <w:r>
              <w:rPr/>
              <w:t xml:space="preserve">0.43 </w:t>
            </w:r>
          </w:p>
        </w:tc>
      </w:tr>
      <w:tr>
        <w:trPr/>
        <w:tc>
          <w:tcPr>
            <w:tcW w:w="1072" w:type="dxa"/>
            <w:tcBorders/>
            <w:vAlign w:val="center"/>
          </w:tcPr>
          <w:p>
            <w:pPr>
              <w:pStyle w:val="TableContents"/>
              <w:bidi w:val="0"/>
              <w:spacing w:before="0" w:after="283"/>
              <w:jc w:val="left"/>
              <w:rPr/>
            </w:pPr>
            <w:r>
              <w:rPr/>
              <w:t xml:space="preserve">7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Jermain Defoe </w:t>
            </w:r>
          </w:p>
        </w:tc>
        <w:tc>
          <w:tcPr>
            <w:tcW w:w="2403" w:type="dxa"/>
            <w:tcBorders/>
            <w:vAlign w:val="center"/>
          </w:tcPr>
          <w:p>
            <w:pPr>
              <w:pStyle w:val="TableContents"/>
              <w:bidi w:val="0"/>
              <w:spacing w:before="0" w:after="283"/>
              <w:jc w:val="left"/>
              <w:rPr/>
            </w:pPr>
            <w:r>
              <w:rPr/>
              <w:t xml:space="preserve">West Ham United, Portsmouth, Tottenham Hotspur, Sunderland, Bournemouth. </w:t>
            </w:r>
          </w:p>
        </w:tc>
        <w:tc>
          <w:tcPr>
            <w:tcW w:w="682" w:type="dxa"/>
            <w:tcBorders/>
            <w:vAlign w:val="center"/>
          </w:tcPr>
          <w:p>
            <w:pPr>
              <w:pStyle w:val="TableContents"/>
              <w:bidi w:val="0"/>
              <w:spacing w:before="0" w:after="283"/>
              <w:jc w:val="left"/>
              <w:rPr/>
            </w:pPr>
            <w:r>
              <w:rPr/>
              <w:t xml:space="preserve">162 </w:t>
            </w:r>
          </w:p>
        </w:tc>
        <w:tc>
          <w:tcPr>
            <w:tcW w:w="802" w:type="dxa"/>
            <w:tcBorders/>
            <w:vAlign w:val="center"/>
          </w:tcPr>
          <w:p>
            <w:pPr>
              <w:pStyle w:val="TableContents"/>
              <w:bidi w:val="0"/>
              <w:spacing w:before="0" w:after="283"/>
              <w:jc w:val="left"/>
              <w:rPr/>
            </w:pPr>
            <w:r>
              <w:rPr/>
              <w:t xml:space="preserve">491 </w:t>
            </w:r>
          </w:p>
        </w:tc>
        <w:tc>
          <w:tcPr>
            <w:tcW w:w="2330" w:type="dxa"/>
            <w:tcBorders/>
            <w:vAlign w:val="center"/>
          </w:tcPr>
          <w:p>
            <w:pPr>
              <w:pStyle w:val="TableContents"/>
              <w:bidi w:val="0"/>
              <w:spacing w:before="0" w:after="283"/>
              <w:jc w:val="left"/>
              <w:rPr/>
            </w:pPr>
            <w:r>
              <w:rPr/>
              <w:t xml:space="preserve">0.33 </w:t>
            </w:r>
          </w:p>
        </w:tc>
      </w:tr>
      <w:tr>
        <w:trPr/>
        <w:tc>
          <w:tcPr>
            <w:tcW w:w="1072" w:type="dxa"/>
            <w:tcBorders/>
            <w:vAlign w:val="center"/>
          </w:tcPr>
          <w:p>
            <w:pPr>
              <w:pStyle w:val="TableContents"/>
              <w:bidi w:val="0"/>
              <w:spacing w:before="0" w:after="283"/>
              <w:jc w:val="left"/>
              <w:rPr/>
            </w:pPr>
            <w:r>
              <w:rPr/>
              <w:t xml:space="preserve">8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Michael Owen </w:t>
            </w:r>
          </w:p>
        </w:tc>
        <w:tc>
          <w:tcPr>
            <w:tcW w:w="2403" w:type="dxa"/>
            <w:tcBorders/>
            <w:vAlign w:val="center"/>
          </w:tcPr>
          <w:p>
            <w:pPr>
              <w:pStyle w:val="TableContents"/>
              <w:bidi w:val="0"/>
              <w:spacing w:before="0" w:after="283"/>
              <w:jc w:val="left"/>
              <w:rPr/>
            </w:pPr>
            <w:r>
              <w:rPr/>
              <w:t xml:space="preserve">Liverpool, Newcastle United, Manchester United, Stoke Cityn joukkueet </w:t>
            </w:r>
          </w:p>
        </w:tc>
        <w:tc>
          <w:tcPr>
            <w:tcW w:w="682" w:type="dxa"/>
            <w:tcBorders/>
            <w:vAlign w:val="center"/>
          </w:tcPr>
          <w:p>
            <w:pPr>
              <w:pStyle w:val="TableContents"/>
              <w:bidi w:val="0"/>
              <w:spacing w:before="0" w:after="283"/>
              <w:jc w:val="left"/>
              <w:rPr/>
            </w:pPr>
            <w:r>
              <w:rPr/>
              <w:t xml:space="preserve">150 </w:t>
            </w:r>
          </w:p>
        </w:tc>
        <w:tc>
          <w:tcPr>
            <w:tcW w:w="802" w:type="dxa"/>
            <w:tcBorders/>
            <w:vAlign w:val="center"/>
          </w:tcPr>
          <w:p>
            <w:pPr>
              <w:pStyle w:val="TableContents"/>
              <w:bidi w:val="0"/>
              <w:spacing w:before="0" w:after="283"/>
              <w:jc w:val="left"/>
              <w:rPr/>
            </w:pPr>
            <w:r>
              <w:rPr/>
              <w:t xml:space="preserve">326 </w:t>
            </w:r>
          </w:p>
        </w:tc>
        <w:tc>
          <w:tcPr>
            <w:tcW w:w="2330" w:type="dxa"/>
            <w:tcBorders/>
            <w:vAlign w:val="center"/>
          </w:tcPr>
          <w:p>
            <w:pPr>
              <w:pStyle w:val="TableContents"/>
              <w:bidi w:val="0"/>
              <w:spacing w:before="0" w:after="283"/>
              <w:jc w:val="left"/>
              <w:rPr/>
            </w:pPr>
            <w:r>
              <w:rPr/>
              <w:t xml:space="preserve">0.46 </w:t>
            </w:r>
          </w:p>
        </w:tc>
      </w:tr>
      <w:tr>
        <w:trPr/>
        <w:tc>
          <w:tcPr>
            <w:tcW w:w="1072" w:type="dxa"/>
            <w:tcBorders/>
            <w:vAlign w:val="center"/>
          </w:tcPr>
          <w:p>
            <w:pPr>
              <w:pStyle w:val="TableContents"/>
              <w:bidi w:val="0"/>
              <w:spacing w:before="0" w:after="283"/>
              <w:jc w:val="left"/>
              <w:rPr/>
            </w:pPr>
            <w:r>
              <w:rPr/>
              <w:t xml:space="preserve">9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Les Ferdinand </w:t>
            </w:r>
          </w:p>
        </w:tc>
        <w:tc>
          <w:tcPr>
            <w:tcW w:w="2403" w:type="dxa"/>
            <w:tcBorders/>
            <w:vAlign w:val="center"/>
          </w:tcPr>
          <w:p>
            <w:pPr>
              <w:pStyle w:val="TableContents"/>
              <w:bidi w:val="0"/>
              <w:spacing w:before="0" w:after="283"/>
              <w:jc w:val="left"/>
              <w:rPr/>
            </w:pPr>
            <w:r>
              <w:rPr/>
              <w:t xml:space="preserve">Queens Park Rangers, Newcastle United, Tottenham Hotspur, West Ham United, Leicester City, Bolton Wanderers. </w:t>
            </w:r>
          </w:p>
        </w:tc>
        <w:tc>
          <w:tcPr>
            <w:tcW w:w="682" w:type="dxa"/>
            <w:tcBorders/>
            <w:vAlign w:val="center"/>
          </w:tcPr>
          <w:p>
            <w:pPr>
              <w:pStyle w:val="TableContents"/>
              <w:bidi w:val="0"/>
              <w:spacing w:before="0" w:after="283"/>
              <w:jc w:val="left"/>
              <w:rPr/>
            </w:pPr>
            <w:r>
              <w:rPr/>
              <w:t xml:space="preserve">149 </w:t>
            </w:r>
          </w:p>
        </w:tc>
        <w:tc>
          <w:tcPr>
            <w:tcW w:w="802" w:type="dxa"/>
            <w:tcBorders/>
            <w:vAlign w:val="center"/>
          </w:tcPr>
          <w:p>
            <w:pPr>
              <w:pStyle w:val="TableContents"/>
              <w:bidi w:val="0"/>
              <w:spacing w:before="0" w:after="283"/>
              <w:jc w:val="left"/>
              <w:rPr/>
            </w:pPr>
            <w:r>
              <w:rPr/>
              <w:t xml:space="preserve">351 </w:t>
            </w:r>
          </w:p>
        </w:tc>
        <w:tc>
          <w:tcPr>
            <w:tcW w:w="2330" w:type="dxa"/>
            <w:tcBorders/>
            <w:vAlign w:val="center"/>
          </w:tcPr>
          <w:p>
            <w:pPr>
              <w:pStyle w:val="TableContents"/>
              <w:bidi w:val="0"/>
              <w:spacing w:before="0" w:after="283"/>
              <w:jc w:val="left"/>
              <w:rPr/>
            </w:pPr>
            <w:r>
              <w:rPr/>
              <w:t xml:space="preserve">0.42 </w:t>
            </w:r>
          </w:p>
        </w:tc>
      </w:tr>
      <w:tr>
        <w:trPr/>
        <w:tc>
          <w:tcPr>
            <w:tcW w:w="1072" w:type="dxa"/>
            <w:tcBorders/>
            <w:vAlign w:val="center"/>
          </w:tcPr>
          <w:p>
            <w:pPr>
              <w:pStyle w:val="TableContents"/>
              <w:bidi w:val="0"/>
              <w:spacing w:before="0" w:after="283"/>
              <w:jc w:val="left"/>
              <w:rPr/>
            </w:pPr>
            <w:r>
              <w:rPr/>
              <w:t xml:space="preserve">10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Teddy Sheringham </w:t>
            </w:r>
          </w:p>
        </w:tc>
        <w:tc>
          <w:tcPr>
            <w:tcW w:w="2403" w:type="dxa"/>
            <w:tcBorders/>
            <w:vAlign w:val="center"/>
          </w:tcPr>
          <w:p>
            <w:pPr>
              <w:pStyle w:val="TableContents"/>
              <w:bidi w:val="0"/>
              <w:spacing w:before="0" w:after="283"/>
              <w:jc w:val="left"/>
              <w:rPr/>
            </w:pPr>
            <w:r>
              <w:rPr/>
              <w:t xml:space="preserve">Nottingham Forest, Tottenham Hotspur, Manchester United, Portsmouth, West Ham United. </w:t>
            </w:r>
          </w:p>
        </w:tc>
        <w:tc>
          <w:tcPr>
            <w:tcW w:w="682" w:type="dxa"/>
            <w:tcBorders/>
            <w:vAlign w:val="center"/>
          </w:tcPr>
          <w:p>
            <w:pPr>
              <w:pStyle w:val="TableContents"/>
              <w:bidi w:val="0"/>
              <w:spacing w:before="0" w:after="283"/>
              <w:jc w:val="left"/>
              <w:rPr/>
            </w:pPr>
            <w:r>
              <w:rPr/>
              <w:t xml:space="preserve">146 </w:t>
            </w:r>
          </w:p>
        </w:tc>
        <w:tc>
          <w:tcPr>
            <w:tcW w:w="802" w:type="dxa"/>
            <w:tcBorders/>
            <w:vAlign w:val="center"/>
          </w:tcPr>
          <w:p>
            <w:pPr>
              <w:pStyle w:val="TableContents"/>
              <w:bidi w:val="0"/>
              <w:spacing w:before="0" w:after="283"/>
              <w:jc w:val="left"/>
              <w:rPr/>
            </w:pPr>
            <w:r>
              <w:rPr/>
              <w:t xml:space="preserve">418 </w:t>
            </w:r>
          </w:p>
        </w:tc>
        <w:tc>
          <w:tcPr>
            <w:tcW w:w="2330" w:type="dxa"/>
            <w:tcBorders/>
            <w:vAlign w:val="center"/>
          </w:tcPr>
          <w:p>
            <w:pPr>
              <w:pStyle w:val="TableContents"/>
              <w:bidi w:val="0"/>
              <w:spacing w:before="0" w:after="283"/>
              <w:jc w:val="left"/>
              <w:rPr/>
            </w:pPr>
            <w:r>
              <w:rPr/>
              <w:t xml:space="preserve">0.35 </w:t>
            </w:r>
          </w:p>
        </w:tc>
      </w:tr>
      <w:tr>
        <w:trPr/>
        <w:tc>
          <w:tcPr>
            <w:tcW w:w="1072" w:type="dxa"/>
            <w:tcBorders/>
            <w:vAlign w:val="center"/>
          </w:tcPr>
          <w:p>
            <w:pPr>
              <w:pStyle w:val="TableContents"/>
              <w:bidi w:val="0"/>
              <w:spacing w:before="0" w:after="283"/>
              <w:jc w:val="left"/>
              <w:rPr/>
            </w:pPr>
            <w:r>
              <w:rPr/>
              <w:t xml:space="preserve">Argentiina </w:t>
            </w:r>
          </w:p>
        </w:tc>
        <w:tc>
          <w:tcPr>
            <w:tcW w:w="1344" w:type="dxa"/>
            <w:tcBorders/>
            <w:vAlign w:val="center"/>
          </w:tcPr>
          <w:p>
            <w:pPr>
              <w:pStyle w:val="TableHeading"/>
              <w:suppressLineNumbers/>
              <w:bidi w:val="0"/>
              <w:spacing w:before="0" w:after="283"/>
              <w:jc w:val="center"/>
              <w:rPr/>
            </w:pPr>
            <w:r>
              <w:rPr/>
              <w:t xml:space="preserve">Sergio Agüero </w:t>
            </w:r>
          </w:p>
        </w:tc>
        <w:tc>
          <w:tcPr>
            <w:tcW w:w="1572" w:type="dxa"/>
            <w:tcBorders/>
            <w:vAlign w:val="center"/>
          </w:tcPr>
          <w:p>
            <w:pPr>
              <w:pStyle w:val="TableContents"/>
              <w:bidi w:val="0"/>
              <w:spacing w:before="0" w:after="283"/>
              <w:jc w:val="left"/>
              <w:rPr/>
            </w:pPr>
            <w:r>
              <w:rPr/>
              <w:t xml:space="preserve">Manchester City </w:t>
            </w:r>
          </w:p>
        </w:tc>
        <w:tc>
          <w:tcPr>
            <w:tcW w:w="2403" w:type="dxa"/>
            <w:tcBorders/>
            <w:vAlign w:val="center"/>
          </w:tcPr>
          <w:p>
            <w:pPr>
              <w:pStyle w:val="TableContents"/>
              <w:bidi w:val="0"/>
              <w:spacing w:before="0" w:after="283"/>
              <w:jc w:val="left"/>
              <w:rPr/>
            </w:pPr>
            <w:r>
              <w:rPr/>
              <w:t xml:space="preserve">208 </w:t>
            </w:r>
          </w:p>
        </w:tc>
        <w:tc>
          <w:tcPr>
            <w:tcW w:w="682" w:type="dxa"/>
            <w:tcBorders/>
            <w:vAlign w:val="center"/>
          </w:tcPr>
          <w:p>
            <w:pPr>
              <w:pStyle w:val="TableContents"/>
              <w:bidi w:val="0"/>
              <w:spacing w:before="0" w:after="283"/>
              <w:jc w:val="left"/>
              <w:rPr/>
            </w:pPr>
            <w:r>
              <w:rPr/>
              <w:t xml:space="preserve">0.70 </w:t>
            </w:r>
          </w:p>
        </w:tc>
        <w:tc>
          <w:tcPr>
            <w:tcW w:w="3132" w:type="dxa"/>
            <w:gridSpan w:val="2"/>
            <w:tcBorders/>
          </w:tcPr>
          <w:p>
            <w:pPr>
              <w:pStyle w:val="TableContents"/>
              <w:bidi w:val="0"/>
              <w:spacing w:before="0" w:after="283"/>
              <w:jc w:val="left"/>
              <w:rPr>
                <w:sz w:val="4"/>
                <w:szCs w:val="4"/>
              </w:rPr>
            </w:pPr>
            <w:r>
              <w:rPr>
                <w:sz w:val="4"/>
                <w:szCs w:val="4"/>
              </w:rPr>
            </w:r>
          </w:p>
        </w:tc>
      </w:tr>
      <w:tr>
        <w:trPr/>
        <w:tc>
          <w:tcPr>
            <w:tcW w:w="1072" w:type="dxa"/>
            <w:tcBorders/>
            <w:vAlign w:val="center"/>
          </w:tcPr>
          <w:p>
            <w:pPr>
              <w:pStyle w:val="TableContents"/>
              <w:bidi w:val="0"/>
              <w:spacing w:before="0" w:after="283"/>
              <w:jc w:val="left"/>
              <w:rPr/>
            </w:pPr>
            <w:r>
              <w:rPr/>
              <w:t xml:space="preserve">12 </w:t>
            </w:r>
          </w:p>
        </w:tc>
        <w:tc>
          <w:tcPr>
            <w:tcW w:w="1344" w:type="dxa"/>
            <w:tcBorders/>
            <w:vAlign w:val="center"/>
          </w:tcPr>
          <w:p>
            <w:pPr>
              <w:pStyle w:val="TableContents"/>
              <w:bidi w:val="0"/>
              <w:spacing w:before="0" w:after="283"/>
              <w:jc w:val="left"/>
              <w:rPr/>
            </w:pPr>
            <w:r>
              <w:rPr/>
              <w:t xml:space="preserve">Alankomaat </w:t>
            </w:r>
          </w:p>
        </w:tc>
        <w:tc>
          <w:tcPr>
            <w:tcW w:w="1572" w:type="dxa"/>
            <w:tcBorders/>
            <w:vAlign w:val="center"/>
          </w:tcPr>
          <w:p>
            <w:pPr>
              <w:pStyle w:val="TableHeading"/>
              <w:suppressLineNumbers/>
              <w:bidi w:val="0"/>
              <w:spacing w:before="0" w:after="283"/>
              <w:jc w:val="center"/>
              <w:rPr/>
            </w:pPr>
            <w:r>
              <w:rPr/>
              <w:t xml:space="preserve">Robin van Persie </w:t>
            </w:r>
          </w:p>
        </w:tc>
        <w:tc>
          <w:tcPr>
            <w:tcW w:w="2403" w:type="dxa"/>
            <w:tcBorders/>
            <w:vAlign w:val="center"/>
          </w:tcPr>
          <w:p>
            <w:pPr>
              <w:pStyle w:val="TableContents"/>
              <w:bidi w:val="0"/>
              <w:spacing w:before="0" w:after="283"/>
              <w:jc w:val="left"/>
              <w:rPr/>
            </w:pPr>
            <w:r>
              <w:rPr/>
              <w:t xml:space="preserve">Arsenal, Manchester United </w:t>
            </w:r>
          </w:p>
        </w:tc>
        <w:tc>
          <w:tcPr>
            <w:tcW w:w="682" w:type="dxa"/>
            <w:tcBorders/>
            <w:vAlign w:val="center"/>
          </w:tcPr>
          <w:p>
            <w:pPr>
              <w:pStyle w:val="TableContents"/>
              <w:bidi w:val="0"/>
              <w:spacing w:before="0" w:after="283"/>
              <w:jc w:val="left"/>
              <w:rPr/>
            </w:pPr>
            <w:r>
              <w:rPr/>
              <w:t xml:space="preserve">144 </w:t>
            </w:r>
          </w:p>
        </w:tc>
        <w:tc>
          <w:tcPr>
            <w:tcW w:w="802" w:type="dxa"/>
            <w:tcBorders/>
            <w:vAlign w:val="center"/>
          </w:tcPr>
          <w:p>
            <w:pPr>
              <w:pStyle w:val="TableContents"/>
              <w:bidi w:val="0"/>
              <w:spacing w:before="0" w:after="283"/>
              <w:jc w:val="left"/>
              <w:rPr/>
            </w:pPr>
            <w:r>
              <w:rPr/>
              <w:t xml:space="preserve">280 </w:t>
            </w:r>
          </w:p>
        </w:tc>
        <w:tc>
          <w:tcPr>
            <w:tcW w:w="2330" w:type="dxa"/>
            <w:tcBorders/>
            <w:vAlign w:val="center"/>
          </w:tcPr>
          <w:p>
            <w:pPr>
              <w:pStyle w:val="TableContents"/>
              <w:bidi w:val="0"/>
              <w:spacing w:before="0" w:after="283"/>
              <w:jc w:val="left"/>
              <w:rPr/>
            </w:pPr>
            <w:r>
              <w:rPr/>
              <w:t xml:space="preserve">0.51 </w:t>
            </w:r>
          </w:p>
        </w:tc>
      </w:tr>
      <w:tr>
        <w:trPr/>
        <w:tc>
          <w:tcPr>
            <w:tcW w:w="1072" w:type="dxa"/>
            <w:tcBorders/>
            <w:vAlign w:val="center"/>
          </w:tcPr>
          <w:p>
            <w:pPr>
              <w:pStyle w:val="TableContents"/>
              <w:bidi w:val="0"/>
              <w:spacing w:before="0" w:after="283"/>
              <w:jc w:val="left"/>
              <w:rPr/>
            </w:pPr>
            <w:r>
              <w:rPr/>
              <w:t xml:space="preserve">13 </w:t>
            </w:r>
          </w:p>
        </w:tc>
        <w:tc>
          <w:tcPr>
            <w:tcW w:w="1344" w:type="dxa"/>
            <w:tcBorders/>
            <w:vAlign w:val="center"/>
          </w:tcPr>
          <w:p>
            <w:pPr>
              <w:pStyle w:val="TableContents"/>
              <w:bidi w:val="0"/>
              <w:spacing w:before="0" w:after="283"/>
              <w:jc w:val="left"/>
              <w:rPr/>
            </w:pPr>
            <w:r>
              <w:rPr/>
              <w:t xml:space="preserve">Alankomaat </w:t>
            </w:r>
          </w:p>
        </w:tc>
        <w:tc>
          <w:tcPr>
            <w:tcW w:w="1572" w:type="dxa"/>
            <w:tcBorders/>
            <w:vAlign w:val="center"/>
          </w:tcPr>
          <w:p>
            <w:pPr>
              <w:pStyle w:val="TableHeading"/>
              <w:suppressLineNumbers/>
              <w:bidi w:val="0"/>
              <w:spacing w:before="0" w:after="283"/>
              <w:jc w:val="center"/>
              <w:rPr/>
            </w:pPr>
            <w:r>
              <w:rPr/>
              <w:t xml:space="preserve">Jimmy Floyd Hasselbaink </w:t>
            </w:r>
          </w:p>
        </w:tc>
        <w:tc>
          <w:tcPr>
            <w:tcW w:w="2403" w:type="dxa"/>
            <w:tcBorders/>
            <w:vAlign w:val="center"/>
          </w:tcPr>
          <w:p>
            <w:pPr>
              <w:pStyle w:val="TableContents"/>
              <w:bidi w:val="0"/>
              <w:spacing w:before="0" w:after="283"/>
              <w:jc w:val="left"/>
              <w:rPr/>
            </w:pPr>
            <w:r>
              <w:rPr/>
              <w:t xml:space="preserve">Leeds United, Chelsea, Middlesbrough, Charlton Athletic </w:t>
            </w:r>
          </w:p>
        </w:tc>
        <w:tc>
          <w:tcPr>
            <w:tcW w:w="682" w:type="dxa"/>
            <w:tcBorders/>
            <w:vAlign w:val="center"/>
          </w:tcPr>
          <w:p>
            <w:pPr>
              <w:pStyle w:val="TableContents"/>
              <w:bidi w:val="0"/>
              <w:spacing w:before="0" w:after="283"/>
              <w:jc w:val="left"/>
              <w:rPr/>
            </w:pPr>
            <w:r>
              <w:rPr/>
              <w:t xml:space="preserve">127 </w:t>
            </w:r>
          </w:p>
        </w:tc>
        <w:tc>
          <w:tcPr>
            <w:tcW w:w="802" w:type="dxa"/>
            <w:tcBorders/>
            <w:vAlign w:val="center"/>
          </w:tcPr>
          <w:p>
            <w:pPr>
              <w:pStyle w:val="TableContents"/>
              <w:bidi w:val="0"/>
              <w:spacing w:before="0" w:after="283"/>
              <w:jc w:val="left"/>
              <w:rPr/>
            </w:pPr>
            <w:r>
              <w:rPr/>
              <w:t xml:space="preserve">288 </w:t>
            </w:r>
          </w:p>
        </w:tc>
        <w:tc>
          <w:tcPr>
            <w:tcW w:w="2330" w:type="dxa"/>
            <w:tcBorders/>
            <w:vAlign w:val="center"/>
          </w:tcPr>
          <w:p>
            <w:pPr>
              <w:pStyle w:val="TableContents"/>
              <w:bidi w:val="0"/>
              <w:spacing w:before="0" w:after="283"/>
              <w:jc w:val="left"/>
              <w:rPr/>
            </w:pPr>
            <w:r>
              <w:rPr/>
              <w:t xml:space="preserve">0.44 </w:t>
            </w:r>
          </w:p>
        </w:tc>
      </w:tr>
      <w:tr>
        <w:trPr/>
        <w:tc>
          <w:tcPr>
            <w:tcW w:w="1072" w:type="dxa"/>
            <w:tcBorders/>
            <w:vAlign w:val="center"/>
          </w:tcPr>
          <w:p>
            <w:pPr>
              <w:pStyle w:val="TableContents"/>
              <w:bidi w:val="0"/>
              <w:spacing w:before="0" w:after="283"/>
              <w:jc w:val="left"/>
              <w:rPr/>
            </w:pPr>
            <w:r>
              <w:rPr/>
              <w:t xml:space="preserve">14 </w:t>
            </w:r>
          </w:p>
        </w:tc>
        <w:tc>
          <w:tcPr>
            <w:tcW w:w="1344" w:type="dxa"/>
            <w:tcBorders/>
            <w:vAlign w:val="center"/>
          </w:tcPr>
          <w:p>
            <w:pPr>
              <w:pStyle w:val="TableContents"/>
              <w:bidi w:val="0"/>
              <w:spacing w:before="0" w:after="283"/>
              <w:jc w:val="left"/>
              <w:rPr/>
            </w:pPr>
            <w:r>
              <w:rPr/>
              <w:t xml:space="preserve">Irlannin tasavalta </w:t>
            </w:r>
          </w:p>
        </w:tc>
        <w:tc>
          <w:tcPr>
            <w:tcW w:w="1572" w:type="dxa"/>
            <w:tcBorders/>
            <w:vAlign w:val="center"/>
          </w:tcPr>
          <w:p>
            <w:pPr>
              <w:pStyle w:val="TableHeading"/>
              <w:suppressLineNumbers/>
              <w:bidi w:val="0"/>
              <w:spacing w:before="0" w:after="283"/>
              <w:jc w:val="center"/>
              <w:rPr/>
            </w:pPr>
            <w:r>
              <w:rPr/>
              <w:t xml:space="preserve">Robbie Keane </w:t>
            </w:r>
          </w:p>
        </w:tc>
        <w:tc>
          <w:tcPr>
            <w:tcW w:w="2403" w:type="dxa"/>
            <w:tcBorders/>
            <w:vAlign w:val="center"/>
          </w:tcPr>
          <w:p>
            <w:pPr>
              <w:pStyle w:val="TableContents"/>
              <w:bidi w:val="0"/>
              <w:spacing w:before="0" w:after="283"/>
              <w:jc w:val="left"/>
              <w:rPr/>
            </w:pPr>
            <w:r>
              <w:rPr/>
              <w:t xml:space="preserve">Coventry City, Leeds United, Tottenham Hotspur, Liverpool, West Ham United, Aston Villa. </w:t>
            </w:r>
          </w:p>
        </w:tc>
        <w:tc>
          <w:tcPr>
            <w:tcW w:w="682" w:type="dxa"/>
            <w:tcBorders/>
            <w:vAlign w:val="center"/>
          </w:tcPr>
          <w:p>
            <w:pPr>
              <w:pStyle w:val="TableContents"/>
              <w:bidi w:val="0"/>
              <w:spacing w:before="0" w:after="283"/>
              <w:jc w:val="left"/>
              <w:rPr/>
            </w:pPr>
            <w:r>
              <w:rPr/>
              <w:t xml:space="preserve">126 </w:t>
            </w:r>
          </w:p>
        </w:tc>
        <w:tc>
          <w:tcPr>
            <w:tcW w:w="802" w:type="dxa"/>
            <w:tcBorders/>
            <w:vAlign w:val="center"/>
          </w:tcPr>
          <w:p>
            <w:pPr>
              <w:pStyle w:val="TableContents"/>
              <w:bidi w:val="0"/>
              <w:spacing w:before="0" w:after="283"/>
              <w:jc w:val="left"/>
              <w:rPr/>
            </w:pPr>
            <w:r>
              <w:rPr/>
              <w:t xml:space="preserve">349 </w:t>
            </w:r>
          </w:p>
        </w:tc>
        <w:tc>
          <w:tcPr>
            <w:tcW w:w="2330" w:type="dxa"/>
            <w:tcBorders/>
            <w:vAlign w:val="center"/>
          </w:tcPr>
          <w:p>
            <w:pPr>
              <w:pStyle w:val="TableContents"/>
              <w:bidi w:val="0"/>
              <w:spacing w:before="0" w:after="283"/>
              <w:jc w:val="left"/>
              <w:rPr/>
            </w:pPr>
            <w:r>
              <w:rPr/>
              <w:t xml:space="preserve">0.36 </w:t>
            </w:r>
          </w:p>
        </w:tc>
      </w:tr>
      <w:tr>
        <w:trPr/>
        <w:tc>
          <w:tcPr>
            <w:tcW w:w="1072" w:type="dxa"/>
            <w:tcBorders/>
            <w:vAlign w:val="center"/>
          </w:tcPr>
          <w:p>
            <w:pPr>
              <w:pStyle w:val="TableContents"/>
              <w:bidi w:val="0"/>
              <w:spacing w:before="0" w:after="283"/>
              <w:jc w:val="left"/>
              <w:rPr/>
            </w:pPr>
            <w:r>
              <w:rPr/>
              <w:t xml:space="preserve">15 </w:t>
            </w:r>
          </w:p>
        </w:tc>
        <w:tc>
          <w:tcPr>
            <w:tcW w:w="1344" w:type="dxa"/>
            <w:tcBorders/>
            <w:vAlign w:val="center"/>
          </w:tcPr>
          <w:p>
            <w:pPr>
              <w:pStyle w:val="TableContents"/>
              <w:bidi w:val="0"/>
              <w:spacing w:before="0" w:after="283"/>
              <w:jc w:val="left"/>
              <w:rPr/>
            </w:pPr>
            <w:r>
              <w:rPr/>
              <w:t xml:space="preserve">Ranska </w:t>
            </w:r>
          </w:p>
        </w:tc>
        <w:tc>
          <w:tcPr>
            <w:tcW w:w="1572" w:type="dxa"/>
            <w:tcBorders/>
            <w:vAlign w:val="center"/>
          </w:tcPr>
          <w:p>
            <w:pPr>
              <w:pStyle w:val="TableHeading"/>
              <w:suppressLineNumbers/>
              <w:bidi w:val="0"/>
              <w:spacing w:before="0" w:after="283"/>
              <w:jc w:val="center"/>
              <w:rPr/>
            </w:pPr>
            <w:r>
              <w:rPr/>
              <w:t xml:space="preserve">Nicolas Anelka </w:t>
            </w:r>
          </w:p>
        </w:tc>
        <w:tc>
          <w:tcPr>
            <w:tcW w:w="2403" w:type="dxa"/>
            <w:tcBorders/>
            <w:vAlign w:val="center"/>
          </w:tcPr>
          <w:p>
            <w:pPr>
              <w:pStyle w:val="TableContents"/>
              <w:bidi w:val="0"/>
              <w:spacing w:before="0" w:after="283"/>
              <w:jc w:val="left"/>
              <w:rPr/>
            </w:pPr>
            <w:r>
              <w:rPr/>
              <w:t xml:space="preserve">Arsenal, Liverpool, Manchester City, Bolton Wanderers, Chelsea, West Bromwich Albion. </w:t>
            </w:r>
          </w:p>
        </w:tc>
        <w:tc>
          <w:tcPr>
            <w:tcW w:w="682" w:type="dxa"/>
            <w:tcBorders/>
            <w:vAlign w:val="center"/>
          </w:tcPr>
          <w:p>
            <w:pPr>
              <w:pStyle w:val="TableContents"/>
              <w:bidi w:val="0"/>
              <w:spacing w:before="0" w:after="283"/>
              <w:jc w:val="left"/>
              <w:rPr/>
            </w:pPr>
            <w:r>
              <w:rPr/>
              <w:t xml:space="preserve">125 </w:t>
            </w:r>
          </w:p>
        </w:tc>
        <w:tc>
          <w:tcPr>
            <w:tcW w:w="802" w:type="dxa"/>
            <w:tcBorders/>
            <w:vAlign w:val="center"/>
          </w:tcPr>
          <w:p>
            <w:pPr>
              <w:pStyle w:val="TableContents"/>
              <w:bidi w:val="0"/>
              <w:spacing w:before="0" w:after="283"/>
              <w:jc w:val="left"/>
              <w:rPr/>
            </w:pPr>
            <w:r>
              <w:rPr/>
              <w:t xml:space="preserve">364 </w:t>
            </w:r>
          </w:p>
        </w:tc>
        <w:tc>
          <w:tcPr>
            <w:tcW w:w="2330" w:type="dxa"/>
            <w:tcBorders/>
            <w:vAlign w:val="center"/>
          </w:tcPr>
          <w:p>
            <w:pPr>
              <w:pStyle w:val="TableContents"/>
              <w:bidi w:val="0"/>
              <w:spacing w:before="0" w:after="283"/>
              <w:jc w:val="left"/>
              <w:rPr/>
            </w:pPr>
            <w:r>
              <w:rPr/>
              <w:t xml:space="preserve">0.34 </w:t>
            </w:r>
          </w:p>
        </w:tc>
      </w:tr>
      <w:tr>
        <w:trPr/>
        <w:tc>
          <w:tcPr>
            <w:tcW w:w="1072" w:type="dxa"/>
            <w:tcBorders/>
            <w:vAlign w:val="center"/>
          </w:tcPr>
          <w:p>
            <w:pPr>
              <w:pStyle w:val="TableContents"/>
              <w:bidi w:val="0"/>
              <w:spacing w:before="0" w:after="283"/>
              <w:jc w:val="left"/>
              <w:rPr/>
            </w:pPr>
            <w:r>
              <w:rPr/>
              <w:t xml:space="preserve">16 </w:t>
            </w:r>
          </w:p>
        </w:tc>
        <w:tc>
          <w:tcPr>
            <w:tcW w:w="1344" w:type="dxa"/>
            <w:tcBorders/>
            <w:vAlign w:val="center"/>
          </w:tcPr>
          <w:p>
            <w:pPr>
              <w:pStyle w:val="TableContents"/>
              <w:bidi w:val="0"/>
              <w:spacing w:before="0" w:after="283"/>
              <w:jc w:val="left"/>
              <w:rPr/>
            </w:pPr>
            <w:r>
              <w:rPr/>
              <w:t xml:space="preserve">Trinidad ja Tobago </w:t>
            </w:r>
          </w:p>
        </w:tc>
        <w:tc>
          <w:tcPr>
            <w:tcW w:w="1572" w:type="dxa"/>
            <w:tcBorders/>
            <w:vAlign w:val="center"/>
          </w:tcPr>
          <w:p>
            <w:pPr>
              <w:pStyle w:val="TableHeading"/>
              <w:suppressLineNumbers/>
              <w:bidi w:val="0"/>
              <w:spacing w:before="0" w:after="283"/>
              <w:jc w:val="center"/>
              <w:rPr/>
            </w:pPr>
            <w:r>
              <w:rPr/>
              <w:t xml:space="preserve">Dwight Yorke </w:t>
            </w:r>
          </w:p>
        </w:tc>
        <w:tc>
          <w:tcPr>
            <w:tcW w:w="2403" w:type="dxa"/>
            <w:tcBorders/>
            <w:vAlign w:val="center"/>
          </w:tcPr>
          <w:p>
            <w:pPr>
              <w:pStyle w:val="TableContents"/>
              <w:bidi w:val="0"/>
              <w:spacing w:before="0" w:after="283"/>
              <w:jc w:val="left"/>
              <w:rPr/>
            </w:pPr>
            <w:r>
              <w:rPr/>
              <w:t xml:space="preserve">Aston Villa, Manchester United, Blackburn Rovers, Birmingham City, Sunderland. </w:t>
            </w:r>
          </w:p>
        </w:tc>
        <w:tc>
          <w:tcPr>
            <w:tcW w:w="682" w:type="dxa"/>
            <w:tcBorders/>
            <w:vAlign w:val="center"/>
          </w:tcPr>
          <w:p>
            <w:pPr>
              <w:pStyle w:val="TableContents"/>
              <w:bidi w:val="0"/>
              <w:spacing w:before="0" w:after="283"/>
              <w:jc w:val="left"/>
              <w:rPr/>
            </w:pPr>
            <w:r>
              <w:rPr/>
              <w:t xml:space="preserve">123 </w:t>
            </w:r>
          </w:p>
        </w:tc>
        <w:tc>
          <w:tcPr>
            <w:tcW w:w="802" w:type="dxa"/>
            <w:tcBorders/>
            <w:vAlign w:val="center"/>
          </w:tcPr>
          <w:p>
            <w:pPr>
              <w:pStyle w:val="TableContents"/>
              <w:bidi w:val="0"/>
              <w:spacing w:before="0" w:after="283"/>
              <w:jc w:val="left"/>
              <w:rPr/>
            </w:pPr>
            <w:r>
              <w:rPr/>
              <w:t xml:space="preserve">375 </w:t>
            </w:r>
          </w:p>
        </w:tc>
        <w:tc>
          <w:tcPr>
            <w:tcW w:w="2330" w:type="dxa"/>
            <w:tcBorders/>
            <w:vAlign w:val="center"/>
          </w:tcPr>
          <w:p>
            <w:pPr>
              <w:pStyle w:val="TableContents"/>
              <w:bidi w:val="0"/>
              <w:spacing w:before="0" w:after="283"/>
              <w:jc w:val="left"/>
              <w:rPr/>
            </w:pPr>
            <w:r>
              <w:rPr/>
              <w:t xml:space="preserve">0.33 </w:t>
            </w:r>
          </w:p>
        </w:tc>
      </w:tr>
      <w:tr>
        <w:trPr/>
        <w:tc>
          <w:tcPr>
            <w:tcW w:w="1072" w:type="dxa"/>
            <w:tcBorders/>
            <w:vAlign w:val="center"/>
          </w:tcPr>
          <w:p>
            <w:pPr>
              <w:pStyle w:val="TableContents"/>
              <w:bidi w:val="0"/>
              <w:spacing w:before="0" w:after="283"/>
              <w:jc w:val="left"/>
              <w:rPr/>
            </w:pPr>
            <w:r>
              <w:rPr/>
              <w:t xml:space="preserve">17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Steven Gerrard </w:t>
            </w:r>
          </w:p>
        </w:tc>
        <w:tc>
          <w:tcPr>
            <w:tcW w:w="2403" w:type="dxa"/>
            <w:tcBorders/>
            <w:vAlign w:val="center"/>
          </w:tcPr>
          <w:p>
            <w:pPr>
              <w:pStyle w:val="TableContents"/>
              <w:bidi w:val="0"/>
              <w:spacing w:before="0" w:after="283"/>
              <w:jc w:val="left"/>
              <w:rPr/>
            </w:pPr>
            <w:r>
              <w:rPr/>
              <w:t xml:space="preserve">Liverpool </w:t>
            </w:r>
          </w:p>
        </w:tc>
        <w:tc>
          <w:tcPr>
            <w:tcW w:w="682" w:type="dxa"/>
            <w:tcBorders/>
            <w:vAlign w:val="center"/>
          </w:tcPr>
          <w:p>
            <w:pPr>
              <w:pStyle w:val="TableContents"/>
              <w:bidi w:val="0"/>
              <w:spacing w:before="0" w:after="283"/>
              <w:jc w:val="left"/>
              <w:rPr/>
            </w:pPr>
            <w:r>
              <w:rPr/>
              <w:t xml:space="preserve">120 </w:t>
            </w:r>
          </w:p>
        </w:tc>
        <w:tc>
          <w:tcPr>
            <w:tcW w:w="802" w:type="dxa"/>
            <w:tcBorders/>
            <w:vAlign w:val="center"/>
          </w:tcPr>
          <w:p>
            <w:pPr>
              <w:pStyle w:val="TableContents"/>
              <w:bidi w:val="0"/>
              <w:spacing w:before="0" w:after="283"/>
              <w:jc w:val="left"/>
              <w:rPr/>
            </w:pPr>
            <w:r>
              <w:rPr/>
              <w:t xml:space="preserve">504 </w:t>
            </w:r>
          </w:p>
        </w:tc>
        <w:tc>
          <w:tcPr>
            <w:tcW w:w="2330" w:type="dxa"/>
            <w:tcBorders/>
            <w:vAlign w:val="center"/>
          </w:tcPr>
          <w:p>
            <w:pPr>
              <w:pStyle w:val="TableContents"/>
              <w:bidi w:val="0"/>
              <w:spacing w:before="0" w:after="283"/>
              <w:jc w:val="left"/>
              <w:rPr/>
            </w:pPr>
            <w:r>
              <w:rPr/>
              <w:t xml:space="preserve">0.24 </w:t>
            </w:r>
          </w:p>
        </w:tc>
      </w:tr>
      <w:tr>
        <w:trPr/>
        <w:tc>
          <w:tcPr>
            <w:tcW w:w="1072" w:type="dxa"/>
            <w:tcBorders/>
            <w:vAlign w:val="center"/>
          </w:tcPr>
          <w:p>
            <w:pPr>
              <w:pStyle w:val="TableContents"/>
              <w:bidi w:val="0"/>
              <w:spacing w:before="0" w:after="283"/>
              <w:jc w:val="left"/>
              <w:rPr/>
            </w:pPr>
            <w:r>
              <w:rPr/>
              <w:t xml:space="preserve">18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Ian Wright </w:t>
            </w:r>
          </w:p>
        </w:tc>
        <w:tc>
          <w:tcPr>
            <w:tcW w:w="2403" w:type="dxa"/>
            <w:tcBorders/>
            <w:vAlign w:val="center"/>
          </w:tcPr>
          <w:p>
            <w:pPr>
              <w:pStyle w:val="TableContents"/>
              <w:bidi w:val="0"/>
              <w:spacing w:before="0" w:after="283"/>
              <w:jc w:val="left"/>
              <w:rPr/>
            </w:pPr>
            <w:r>
              <w:rPr/>
              <w:t xml:space="preserve">Arsenal, West Ham United </w:t>
            </w:r>
          </w:p>
        </w:tc>
        <w:tc>
          <w:tcPr>
            <w:tcW w:w="682" w:type="dxa"/>
            <w:tcBorders/>
            <w:vAlign w:val="center"/>
          </w:tcPr>
          <w:p>
            <w:pPr>
              <w:pStyle w:val="TableContents"/>
              <w:bidi w:val="0"/>
              <w:spacing w:before="0" w:after="283"/>
              <w:jc w:val="left"/>
              <w:rPr/>
            </w:pPr>
            <w:r>
              <w:rPr/>
              <w:t xml:space="preserve">113 </w:t>
            </w:r>
          </w:p>
        </w:tc>
        <w:tc>
          <w:tcPr>
            <w:tcW w:w="802" w:type="dxa"/>
            <w:tcBorders/>
            <w:vAlign w:val="center"/>
          </w:tcPr>
          <w:p>
            <w:pPr>
              <w:pStyle w:val="TableContents"/>
              <w:bidi w:val="0"/>
              <w:spacing w:before="0" w:after="283"/>
              <w:jc w:val="left"/>
              <w:rPr/>
            </w:pPr>
            <w:r>
              <w:rPr/>
              <w:t xml:space="preserve">213 </w:t>
            </w:r>
          </w:p>
        </w:tc>
        <w:tc>
          <w:tcPr>
            <w:tcW w:w="2330" w:type="dxa"/>
            <w:tcBorders/>
            <w:vAlign w:val="center"/>
          </w:tcPr>
          <w:p>
            <w:pPr>
              <w:pStyle w:val="TableContents"/>
              <w:bidi w:val="0"/>
              <w:spacing w:before="0" w:after="283"/>
              <w:jc w:val="left"/>
              <w:rPr/>
            </w:pPr>
            <w:r>
              <w:rPr/>
              <w:t xml:space="preserve">0.53 </w:t>
            </w:r>
          </w:p>
        </w:tc>
      </w:tr>
      <w:tr>
        <w:trPr/>
        <w:tc>
          <w:tcPr>
            <w:tcW w:w="1072" w:type="dxa"/>
            <w:tcBorders/>
            <w:vAlign w:val="center"/>
          </w:tcPr>
          <w:p>
            <w:pPr>
              <w:pStyle w:val="TableContents"/>
              <w:bidi w:val="0"/>
              <w:spacing w:before="0" w:after="283"/>
              <w:jc w:val="left"/>
              <w:rPr/>
            </w:pPr>
            <w:r>
              <w:rPr/>
              <w:t xml:space="preserve">19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Dion Dublin </w:t>
            </w:r>
          </w:p>
        </w:tc>
        <w:tc>
          <w:tcPr>
            <w:tcW w:w="2403" w:type="dxa"/>
            <w:tcBorders/>
            <w:vAlign w:val="center"/>
          </w:tcPr>
          <w:p>
            <w:pPr>
              <w:pStyle w:val="TableContents"/>
              <w:bidi w:val="0"/>
              <w:spacing w:before="0" w:after="283"/>
              <w:jc w:val="left"/>
              <w:rPr/>
            </w:pPr>
            <w:r>
              <w:rPr/>
              <w:t xml:space="preserve">Manchester United, Coventry City, Aston Villa </w:t>
            </w:r>
          </w:p>
        </w:tc>
        <w:tc>
          <w:tcPr>
            <w:tcW w:w="682" w:type="dxa"/>
            <w:tcBorders/>
            <w:vAlign w:val="center"/>
          </w:tcPr>
          <w:p>
            <w:pPr>
              <w:pStyle w:val="TableContents"/>
              <w:bidi w:val="0"/>
              <w:spacing w:before="0" w:after="283"/>
              <w:jc w:val="left"/>
              <w:rPr/>
            </w:pPr>
            <w:r>
              <w:rPr/>
              <w:t xml:space="preserve">111 </w:t>
            </w:r>
          </w:p>
        </w:tc>
        <w:tc>
          <w:tcPr>
            <w:tcW w:w="802" w:type="dxa"/>
            <w:tcBorders/>
            <w:vAlign w:val="center"/>
          </w:tcPr>
          <w:p>
            <w:pPr>
              <w:pStyle w:val="TableContents"/>
              <w:bidi w:val="0"/>
              <w:spacing w:before="0" w:after="283"/>
              <w:jc w:val="left"/>
              <w:rPr/>
            </w:pPr>
            <w:r>
              <w:rPr/>
              <w:t xml:space="preserve">312 </w:t>
            </w:r>
          </w:p>
        </w:tc>
        <w:tc>
          <w:tcPr>
            <w:tcW w:w="2330" w:type="dxa"/>
            <w:tcBorders/>
            <w:vAlign w:val="center"/>
          </w:tcPr>
          <w:p>
            <w:pPr>
              <w:pStyle w:val="TableContents"/>
              <w:bidi w:val="0"/>
              <w:spacing w:before="0" w:after="283"/>
              <w:jc w:val="left"/>
              <w:rPr/>
            </w:pPr>
            <w:r>
              <w:rPr/>
              <w:t xml:space="preserve">0.36 </w:t>
            </w:r>
          </w:p>
        </w:tc>
      </w:tr>
      <w:tr>
        <w:trPr/>
        <w:tc>
          <w:tcPr>
            <w:tcW w:w="1072" w:type="dxa"/>
            <w:tcBorders/>
            <w:vAlign w:val="center"/>
          </w:tcPr>
          <w:p>
            <w:pPr>
              <w:pStyle w:val="TableContents"/>
              <w:bidi w:val="0"/>
              <w:spacing w:before="0" w:after="283"/>
              <w:jc w:val="left"/>
              <w:rPr/>
            </w:pPr>
            <w:r>
              <w:rPr/>
              <w:t xml:space="preserve">20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Emile Heskey </w:t>
            </w:r>
          </w:p>
        </w:tc>
        <w:tc>
          <w:tcPr>
            <w:tcW w:w="2403" w:type="dxa"/>
            <w:tcBorders/>
            <w:vAlign w:val="center"/>
          </w:tcPr>
          <w:p>
            <w:pPr>
              <w:pStyle w:val="TableContents"/>
              <w:bidi w:val="0"/>
              <w:spacing w:before="0" w:after="283"/>
              <w:jc w:val="left"/>
              <w:rPr/>
            </w:pPr>
            <w:r>
              <w:rPr/>
              <w:t xml:space="preserve">Leicester City, Liverpool, Birmingham City, Wigan Athletic, Aston Villa. </w:t>
            </w:r>
          </w:p>
        </w:tc>
        <w:tc>
          <w:tcPr>
            <w:tcW w:w="682" w:type="dxa"/>
            <w:tcBorders/>
            <w:vAlign w:val="center"/>
          </w:tcPr>
          <w:p>
            <w:pPr>
              <w:pStyle w:val="TableContents"/>
              <w:bidi w:val="0"/>
              <w:spacing w:before="0" w:after="283"/>
              <w:jc w:val="left"/>
              <w:rPr/>
            </w:pPr>
            <w:r>
              <w:rPr/>
              <w:t xml:space="preserve">110 </w:t>
            </w:r>
          </w:p>
        </w:tc>
        <w:tc>
          <w:tcPr>
            <w:tcW w:w="802" w:type="dxa"/>
            <w:tcBorders/>
            <w:vAlign w:val="center"/>
          </w:tcPr>
          <w:p>
            <w:pPr>
              <w:pStyle w:val="TableContents"/>
              <w:bidi w:val="0"/>
              <w:spacing w:before="0" w:after="283"/>
              <w:jc w:val="left"/>
              <w:rPr/>
            </w:pPr>
            <w:r>
              <w:rPr/>
              <w:t xml:space="preserve">516 </w:t>
            </w:r>
          </w:p>
        </w:tc>
        <w:tc>
          <w:tcPr>
            <w:tcW w:w="2330" w:type="dxa"/>
            <w:tcBorders/>
            <w:vAlign w:val="center"/>
          </w:tcPr>
          <w:p>
            <w:pPr>
              <w:pStyle w:val="TableContents"/>
              <w:bidi w:val="0"/>
              <w:spacing w:before="0" w:after="283"/>
              <w:jc w:val="left"/>
              <w:rPr/>
            </w:pPr>
            <w:r>
              <w:rPr/>
              <w:t xml:space="preserve">0.21 </w:t>
            </w:r>
          </w:p>
        </w:tc>
      </w:tr>
      <w:tr>
        <w:trPr/>
        <w:tc>
          <w:tcPr>
            <w:tcW w:w="1072" w:type="dxa"/>
            <w:tcBorders/>
            <w:vAlign w:val="center"/>
          </w:tcPr>
          <w:p>
            <w:pPr>
              <w:pStyle w:val="TableContents"/>
              <w:bidi w:val="0"/>
              <w:spacing w:before="0" w:after="283"/>
              <w:jc w:val="left"/>
              <w:rPr/>
            </w:pPr>
            <w:r>
              <w:rPr/>
              <w:t xml:space="preserve">Englanti </w:t>
            </w:r>
          </w:p>
        </w:tc>
        <w:tc>
          <w:tcPr>
            <w:tcW w:w="1344" w:type="dxa"/>
            <w:tcBorders/>
            <w:vAlign w:val="center"/>
          </w:tcPr>
          <w:p>
            <w:pPr>
              <w:pStyle w:val="TableHeading"/>
              <w:suppressLineNumbers/>
              <w:bidi w:val="0"/>
              <w:spacing w:before="0" w:after="283"/>
              <w:jc w:val="center"/>
              <w:rPr/>
            </w:pPr>
            <w:r>
              <w:rPr/>
              <w:t xml:space="preserve">Harry Kane </w:t>
            </w:r>
          </w:p>
        </w:tc>
        <w:tc>
          <w:tcPr>
            <w:tcW w:w="1572" w:type="dxa"/>
            <w:tcBorders/>
            <w:vAlign w:val="center"/>
          </w:tcPr>
          <w:p>
            <w:pPr>
              <w:pStyle w:val="TableContents"/>
              <w:bidi w:val="0"/>
              <w:spacing w:before="0" w:after="283"/>
              <w:jc w:val="left"/>
              <w:rPr/>
            </w:pPr>
            <w:r>
              <w:rPr/>
              <w:t xml:space="preserve">Tottenham Hotspur, Norwich City </w:t>
            </w:r>
          </w:p>
        </w:tc>
        <w:tc>
          <w:tcPr>
            <w:tcW w:w="2403" w:type="dxa"/>
            <w:tcBorders/>
            <w:vAlign w:val="center"/>
          </w:tcPr>
          <w:p>
            <w:pPr>
              <w:pStyle w:val="TableContents"/>
              <w:bidi w:val="0"/>
              <w:spacing w:before="0" w:after="283"/>
              <w:jc w:val="left"/>
              <w:rPr/>
            </w:pPr>
            <w:r>
              <w:rPr/>
              <w:t xml:space="preserve">156 </w:t>
            </w:r>
          </w:p>
        </w:tc>
        <w:tc>
          <w:tcPr>
            <w:tcW w:w="682" w:type="dxa"/>
            <w:tcBorders/>
            <w:vAlign w:val="center"/>
          </w:tcPr>
          <w:p>
            <w:pPr>
              <w:pStyle w:val="TableContents"/>
              <w:bidi w:val="0"/>
              <w:spacing w:before="0" w:after="283"/>
              <w:jc w:val="left"/>
              <w:rPr/>
            </w:pPr>
            <w:r>
              <w:rPr/>
              <w:t xml:space="preserve">0.71 </w:t>
            </w:r>
          </w:p>
        </w:tc>
        <w:tc>
          <w:tcPr>
            <w:tcW w:w="3132" w:type="dxa"/>
            <w:gridSpan w:val="2"/>
            <w:tcBorders/>
          </w:tcPr>
          <w:p>
            <w:pPr>
              <w:pStyle w:val="TableContents"/>
              <w:bidi w:val="0"/>
              <w:spacing w:before="0" w:after="283"/>
              <w:jc w:val="left"/>
              <w:rPr>
                <w:sz w:val="4"/>
                <w:szCs w:val="4"/>
              </w:rPr>
            </w:pPr>
            <w:r>
              <w:rPr>
                <w:sz w:val="4"/>
                <w:szCs w:val="4"/>
              </w:rPr>
            </w:r>
          </w:p>
        </w:tc>
      </w:tr>
      <w:tr>
        <w:trPr/>
        <w:tc>
          <w:tcPr>
            <w:tcW w:w="1072" w:type="dxa"/>
            <w:tcBorders/>
            <w:vAlign w:val="center"/>
          </w:tcPr>
          <w:p>
            <w:pPr>
              <w:pStyle w:val="TableContents"/>
              <w:bidi w:val="0"/>
              <w:spacing w:before="0" w:after="283"/>
              <w:jc w:val="left"/>
              <w:rPr/>
            </w:pPr>
            <w:r>
              <w:rPr/>
              <w:t xml:space="preserve">22 </w:t>
            </w:r>
          </w:p>
        </w:tc>
        <w:tc>
          <w:tcPr>
            <w:tcW w:w="1344" w:type="dxa"/>
            <w:tcBorders/>
            <w:vAlign w:val="center"/>
          </w:tcPr>
          <w:p>
            <w:pPr>
              <w:pStyle w:val="TableContents"/>
              <w:bidi w:val="0"/>
              <w:spacing w:before="0" w:after="283"/>
              <w:jc w:val="left"/>
              <w:rPr/>
            </w:pPr>
            <w:r>
              <w:rPr/>
              <w:t xml:space="preserve">Wales </w:t>
            </w:r>
          </w:p>
        </w:tc>
        <w:tc>
          <w:tcPr>
            <w:tcW w:w="1572" w:type="dxa"/>
            <w:tcBorders/>
            <w:vAlign w:val="center"/>
          </w:tcPr>
          <w:p>
            <w:pPr>
              <w:pStyle w:val="TableHeading"/>
              <w:suppressLineNumbers/>
              <w:bidi w:val="0"/>
              <w:spacing w:before="0" w:after="283"/>
              <w:jc w:val="center"/>
              <w:rPr/>
            </w:pPr>
            <w:r>
              <w:rPr/>
              <w:t xml:space="preserve">Ryan Giggs </w:t>
            </w:r>
          </w:p>
        </w:tc>
        <w:tc>
          <w:tcPr>
            <w:tcW w:w="2403" w:type="dxa"/>
            <w:tcBorders/>
            <w:vAlign w:val="center"/>
          </w:tcPr>
          <w:p>
            <w:pPr>
              <w:pStyle w:val="TableContents"/>
              <w:bidi w:val="0"/>
              <w:spacing w:before="0" w:after="283"/>
              <w:jc w:val="left"/>
              <w:rPr/>
            </w:pPr>
            <w:r>
              <w:rPr/>
              <w:t xml:space="preserve">Manchester United </w:t>
            </w:r>
          </w:p>
        </w:tc>
        <w:tc>
          <w:tcPr>
            <w:tcW w:w="682" w:type="dxa"/>
            <w:tcBorders/>
            <w:vAlign w:val="center"/>
          </w:tcPr>
          <w:p>
            <w:pPr>
              <w:pStyle w:val="TableContents"/>
              <w:bidi w:val="0"/>
              <w:spacing w:before="0" w:after="283"/>
              <w:jc w:val="left"/>
              <w:rPr/>
            </w:pPr>
            <w:r>
              <w:rPr/>
              <w:t xml:space="preserve">109 </w:t>
            </w:r>
          </w:p>
        </w:tc>
        <w:tc>
          <w:tcPr>
            <w:tcW w:w="802" w:type="dxa"/>
            <w:tcBorders/>
            <w:vAlign w:val="center"/>
          </w:tcPr>
          <w:p>
            <w:pPr>
              <w:pStyle w:val="TableContents"/>
              <w:bidi w:val="0"/>
              <w:spacing w:before="0" w:after="283"/>
              <w:jc w:val="left"/>
              <w:rPr/>
            </w:pPr>
            <w:r>
              <w:rPr/>
              <w:t xml:space="preserve">632 </w:t>
            </w:r>
          </w:p>
        </w:tc>
        <w:tc>
          <w:tcPr>
            <w:tcW w:w="2330" w:type="dxa"/>
            <w:tcBorders/>
            <w:vAlign w:val="center"/>
          </w:tcPr>
          <w:p>
            <w:pPr>
              <w:pStyle w:val="TableContents"/>
              <w:bidi w:val="0"/>
              <w:spacing w:before="0" w:after="283"/>
              <w:jc w:val="left"/>
              <w:rPr/>
            </w:pPr>
            <w:r>
              <w:rPr/>
              <w:t xml:space="preserve">0.17 </w:t>
            </w:r>
          </w:p>
        </w:tc>
      </w:tr>
      <w:tr>
        <w:trPr/>
        <w:tc>
          <w:tcPr>
            <w:tcW w:w="1072" w:type="dxa"/>
            <w:tcBorders/>
            <w:vAlign w:val="center"/>
          </w:tcPr>
          <w:p>
            <w:pPr>
              <w:pStyle w:val="TableContents"/>
              <w:bidi w:val="0"/>
              <w:spacing w:before="0" w:after="283"/>
              <w:jc w:val="left"/>
              <w:rPr/>
            </w:pPr>
            <w:r>
              <w:rPr/>
              <w:t xml:space="preserve">23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Peter Crouch </w:t>
            </w:r>
          </w:p>
        </w:tc>
        <w:tc>
          <w:tcPr>
            <w:tcW w:w="2403" w:type="dxa"/>
            <w:tcBorders/>
            <w:vAlign w:val="center"/>
          </w:tcPr>
          <w:p>
            <w:pPr>
              <w:pStyle w:val="TableContents"/>
              <w:bidi w:val="0"/>
              <w:spacing w:before="0" w:after="283"/>
              <w:jc w:val="left"/>
              <w:rPr/>
            </w:pPr>
            <w:r>
              <w:rPr/>
              <w:t xml:space="preserve">Aston Villa, Southampton, Liverpool, Portsmouth, Tottenham Hotspur, Stoke City. </w:t>
            </w:r>
          </w:p>
        </w:tc>
        <w:tc>
          <w:tcPr>
            <w:tcW w:w="682" w:type="dxa"/>
            <w:tcBorders/>
            <w:vAlign w:val="center"/>
          </w:tcPr>
          <w:p>
            <w:pPr>
              <w:pStyle w:val="TableContents"/>
              <w:bidi w:val="0"/>
              <w:spacing w:before="0" w:after="283"/>
              <w:jc w:val="left"/>
              <w:rPr/>
            </w:pPr>
            <w:r>
              <w:rPr/>
              <w:t xml:space="preserve">108 </w:t>
            </w:r>
          </w:p>
        </w:tc>
        <w:tc>
          <w:tcPr>
            <w:tcW w:w="802" w:type="dxa"/>
            <w:tcBorders/>
            <w:vAlign w:val="center"/>
          </w:tcPr>
          <w:p>
            <w:pPr>
              <w:pStyle w:val="TableContents"/>
              <w:bidi w:val="0"/>
              <w:spacing w:before="0" w:after="283"/>
              <w:jc w:val="left"/>
              <w:rPr/>
            </w:pPr>
            <w:r>
              <w:rPr/>
              <w:t xml:space="preserve">462 </w:t>
            </w:r>
          </w:p>
        </w:tc>
        <w:tc>
          <w:tcPr>
            <w:tcW w:w="2330" w:type="dxa"/>
            <w:tcBorders/>
            <w:vAlign w:val="center"/>
          </w:tcPr>
          <w:p>
            <w:pPr>
              <w:pStyle w:val="TableContents"/>
              <w:bidi w:val="0"/>
              <w:spacing w:before="0" w:after="283"/>
              <w:jc w:val="left"/>
              <w:rPr/>
            </w:pPr>
            <w:r>
              <w:rPr/>
              <w:t xml:space="preserve">0.23 </w:t>
            </w:r>
          </w:p>
        </w:tc>
      </w:tr>
      <w:tr>
        <w:trPr/>
        <w:tc>
          <w:tcPr>
            <w:tcW w:w="1072" w:type="dxa"/>
            <w:tcBorders/>
            <w:vAlign w:val="center"/>
          </w:tcPr>
          <w:p>
            <w:pPr>
              <w:pStyle w:val="TableContents"/>
              <w:bidi w:val="0"/>
              <w:spacing w:before="0" w:after="283"/>
              <w:jc w:val="left"/>
              <w:rPr/>
            </w:pPr>
            <w:r>
              <w:rPr/>
              <w:t xml:space="preserve">23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Paul Scholes </w:t>
            </w:r>
          </w:p>
        </w:tc>
        <w:tc>
          <w:tcPr>
            <w:tcW w:w="2403" w:type="dxa"/>
            <w:tcBorders/>
            <w:vAlign w:val="center"/>
          </w:tcPr>
          <w:p>
            <w:pPr>
              <w:pStyle w:val="TableContents"/>
              <w:bidi w:val="0"/>
              <w:spacing w:before="0" w:after="283"/>
              <w:jc w:val="left"/>
              <w:rPr/>
            </w:pPr>
            <w:r>
              <w:rPr/>
              <w:t xml:space="preserve">Manchester United </w:t>
            </w:r>
          </w:p>
        </w:tc>
        <w:tc>
          <w:tcPr>
            <w:tcW w:w="682" w:type="dxa"/>
            <w:tcBorders/>
            <w:vAlign w:val="center"/>
          </w:tcPr>
          <w:p>
            <w:pPr>
              <w:pStyle w:val="TableContents"/>
              <w:bidi w:val="0"/>
              <w:spacing w:before="0" w:after="283"/>
              <w:jc w:val="left"/>
              <w:rPr/>
            </w:pPr>
            <w:r>
              <w:rPr/>
              <w:t xml:space="preserve">107 </w:t>
            </w:r>
          </w:p>
        </w:tc>
        <w:tc>
          <w:tcPr>
            <w:tcW w:w="802" w:type="dxa"/>
            <w:tcBorders/>
            <w:vAlign w:val="center"/>
          </w:tcPr>
          <w:p>
            <w:pPr>
              <w:pStyle w:val="TableContents"/>
              <w:bidi w:val="0"/>
              <w:spacing w:before="0" w:after="283"/>
              <w:jc w:val="left"/>
              <w:rPr/>
            </w:pPr>
            <w:r>
              <w:rPr/>
              <w:t xml:space="preserve">499 </w:t>
            </w:r>
          </w:p>
        </w:tc>
        <w:tc>
          <w:tcPr>
            <w:tcW w:w="2330" w:type="dxa"/>
            <w:tcBorders/>
            <w:vAlign w:val="center"/>
          </w:tcPr>
          <w:p>
            <w:pPr>
              <w:pStyle w:val="TableContents"/>
              <w:bidi w:val="0"/>
              <w:spacing w:before="0" w:after="283"/>
              <w:jc w:val="left"/>
              <w:rPr/>
            </w:pPr>
            <w:r>
              <w:rPr/>
              <w:t xml:space="preserve">0.21 </w:t>
            </w:r>
          </w:p>
        </w:tc>
      </w:tr>
      <w:tr>
        <w:trPr/>
        <w:tc>
          <w:tcPr>
            <w:tcW w:w="1072" w:type="dxa"/>
            <w:tcBorders/>
            <w:vAlign w:val="center"/>
          </w:tcPr>
          <w:p>
            <w:pPr>
              <w:pStyle w:val="TableContents"/>
              <w:bidi w:val="0"/>
              <w:spacing w:before="0" w:after="283"/>
              <w:jc w:val="left"/>
              <w:rPr/>
            </w:pPr>
            <w:r>
              <w:rPr/>
              <w:t xml:space="preserve">25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Darren Bent </w:t>
            </w:r>
          </w:p>
        </w:tc>
        <w:tc>
          <w:tcPr>
            <w:tcW w:w="2403" w:type="dxa"/>
            <w:tcBorders/>
            <w:vAlign w:val="center"/>
          </w:tcPr>
          <w:p>
            <w:pPr>
              <w:pStyle w:val="TableContents"/>
              <w:bidi w:val="0"/>
              <w:spacing w:before="0" w:after="283"/>
              <w:jc w:val="left"/>
              <w:rPr/>
            </w:pPr>
            <w:r>
              <w:rPr/>
              <w:t xml:space="preserve">Ipswich Town, Charlton Athletic, Tottenham Hotspur, Sunderland, Aston Villa, Fulham. </w:t>
            </w:r>
          </w:p>
        </w:tc>
        <w:tc>
          <w:tcPr>
            <w:tcW w:w="682" w:type="dxa"/>
            <w:tcBorders/>
            <w:vAlign w:val="center"/>
          </w:tcPr>
          <w:p>
            <w:pPr>
              <w:pStyle w:val="TableContents"/>
              <w:bidi w:val="0"/>
              <w:spacing w:before="0" w:after="283"/>
              <w:jc w:val="left"/>
              <w:rPr/>
            </w:pPr>
            <w:r>
              <w:rPr/>
              <w:t xml:space="preserve">106 </w:t>
            </w:r>
          </w:p>
        </w:tc>
        <w:tc>
          <w:tcPr>
            <w:tcW w:w="802" w:type="dxa"/>
            <w:tcBorders/>
            <w:vAlign w:val="center"/>
          </w:tcPr>
          <w:p>
            <w:pPr>
              <w:pStyle w:val="TableContents"/>
              <w:bidi w:val="0"/>
              <w:spacing w:before="0" w:after="283"/>
              <w:jc w:val="left"/>
              <w:rPr/>
            </w:pPr>
            <w:r>
              <w:rPr/>
              <w:t xml:space="preserve">276 </w:t>
            </w:r>
          </w:p>
        </w:tc>
        <w:tc>
          <w:tcPr>
            <w:tcW w:w="2330" w:type="dxa"/>
            <w:tcBorders/>
            <w:vAlign w:val="center"/>
          </w:tcPr>
          <w:p>
            <w:pPr>
              <w:pStyle w:val="TableContents"/>
              <w:bidi w:val="0"/>
              <w:spacing w:before="0" w:after="283"/>
              <w:jc w:val="left"/>
              <w:rPr/>
            </w:pPr>
            <w:r>
              <w:rPr/>
              <w:t xml:space="preserve">0.38 </w:t>
            </w:r>
          </w:p>
        </w:tc>
      </w:tr>
      <w:tr>
        <w:trPr/>
        <w:tc>
          <w:tcPr>
            <w:tcW w:w="1072" w:type="dxa"/>
            <w:tcBorders/>
            <w:vAlign w:val="center"/>
          </w:tcPr>
          <w:p>
            <w:pPr>
              <w:pStyle w:val="TableContents"/>
              <w:bidi w:val="0"/>
              <w:spacing w:before="0" w:after="283"/>
              <w:jc w:val="left"/>
              <w:rPr/>
            </w:pPr>
            <w:r>
              <w:rPr/>
              <w:t xml:space="preserve">26 </w:t>
            </w:r>
          </w:p>
        </w:tc>
        <w:tc>
          <w:tcPr>
            <w:tcW w:w="1344" w:type="dxa"/>
            <w:tcBorders/>
            <w:vAlign w:val="center"/>
          </w:tcPr>
          <w:p>
            <w:pPr>
              <w:pStyle w:val="TableContents"/>
              <w:bidi w:val="0"/>
              <w:spacing w:before="0" w:after="283"/>
              <w:jc w:val="left"/>
              <w:rPr/>
            </w:pPr>
            <w:r>
              <w:rPr/>
              <w:t xml:space="preserve">Norsunluurannikko </w:t>
            </w:r>
          </w:p>
        </w:tc>
        <w:tc>
          <w:tcPr>
            <w:tcW w:w="1572" w:type="dxa"/>
            <w:tcBorders/>
            <w:vAlign w:val="center"/>
          </w:tcPr>
          <w:p>
            <w:pPr>
              <w:pStyle w:val="TableHeading"/>
              <w:suppressLineNumbers/>
              <w:bidi w:val="0"/>
              <w:spacing w:before="0" w:after="283"/>
              <w:jc w:val="center"/>
              <w:rPr/>
            </w:pPr>
            <w:r>
              <w:rPr/>
              <w:t xml:space="preserve">Didier Drogba </w:t>
            </w:r>
          </w:p>
        </w:tc>
        <w:tc>
          <w:tcPr>
            <w:tcW w:w="2403" w:type="dxa"/>
            <w:tcBorders/>
            <w:vAlign w:val="center"/>
          </w:tcPr>
          <w:p>
            <w:pPr>
              <w:pStyle w:val="TableContents"/>
              <w:bidi w:val="0"/>
              <w:spacing w:before="0" w:after="283"/>
              <w:jc w:val="left"/>
              <w:rPr/>
            </w:pPr>
            <w:r>
              <w:rPr/>
              <w:t xml:space="preserve">Chelsea </w:t>
            </w:r>
          </w:p>
        </w:tc>
        <w:tc>
          <w:tcPr>
            <w:tcW w:w="682" w:type="dxa"/>
            <w:tcBorders/>
            <w:vAlign w:val="center"/>
          </w:tcPr>
          <w:p>
            <w:pPr>
              <w:pStyle w:val="TableContents"/>
              <w:bidi w:val="0"/>
              <w:spacing w:before="0" w:after="283"/>
              <w:jc w:val="left"/>
              <w:rPr/>
            </w:pPr>
            <w:r>
              <w:rPr/>
              <w:t xml:space="preserve">104 </w:t>
            </w:r>
          </w:p>
        </w:tc>
        <w:tc>
          <w:tcPr>
            <w:tcW w:w="802" w:type="dxa"/>
            <w:tcBorders/>
            <w:vAlign w:val="center"/>
          </w:tcPr>
          <w:p>
            <w:pPr>
              <w:pStyle w:val="TableContents"/>
              <w:bidi w:val="0"/>
              <w:spacing w:before="0" w:after="283"/>
              <w:jc w:val="left"/>
              <w:rPr/>
            </w:pPr>
            <w:r>
              <w:rPr/>
              <w:t xml:space="preserve">254 </w:t>
            </w:r>
          </w:p>
        </w:tc>
        <w:tc>
          <w:tcPr>
            <w:tcW w:w="2330" w:type="dxa"/>
            <w:tcBorders/>
            <w:vAlign w:val="center"/>
          </w:tcPr>
          <w:p>
            <w:pPr>
              <w:pStyle w:val="TableContents"/>
              <w:bidi w:val="0"/>
              <w:spacing w:before="0" w:after="283"/>
              <w:jc w:val="left"/>
              <w:rPr/>
            </w:pPr>
            <w:r>
              <w:rPr/>
              <w:t xml:space="preserve">0.41 </w:t>
            </w:r>
          </w:p>
        </w:tc>
      </w:tr>
      <w:tr>
        <w:trPr/>
        <w:tc>
          <w:tcPr>
            <w:tcW w:w="1072" w:type="dxa"/>
            <w:tcBorders/>
            <w:vAlign w:val="center"/>
          </w:tcPr>
          <w:p>
            <w:pPr>
              <w:pStyle w:val="TableContents"/>
              <w:bidi w:val="0"/>
              <w:spacing w:before="0" w:after="283"/>
              <w:jc w:val="left"/>
              <w:rPr/>
            </w:pPr>
            <w:r>
              <w:rPr/>
              <w:t xml:space="preserve">27 </w:t>
            </w:r>
          </w:p>
        </w:tc>
        <w:tc>
          <w:tcPr>
            <w:tcW w:w="1344" w:type="dxa"/>
            <w:tcBorders/>
            <w:vAlign w:val="center"/>
          </w:tcPr>
          <w:p>
            <w:pPr>
              <w:pStyle w:val="TableContents"/>
              <w:bidi w:val="0"/>
              <w:spacing w:before="0" w:after="283"/>
              <w:jc w:val="left"/>
              <w:rPr/>
            </w:pPr>
            <w:r>
              <w:rPr/>
              <w:t xml:space="preserve">Belgia </w:t>
            </w:r>
          </w:p>
        </w:tc>
        <w:tc>
          <w:tcPr>
            <w:tcW w:w="1572" w:type="dxa"/>
            <w:tcBorders/>
            <w:vAlign w:val="center"/>
          </w:tcPr>
          <w:p>
            <w:pPr>
              <w:pStyle w:val="TableHeading"/>
              <w:suppressLineNumbers/>
              <w:bidi w:val="0"/>
              <w:spacing w:before="0" w:after="283"/>
              <w:jc w:val="center"/>
              <w:rPr/>
            </w:pPr>
            <w:r>
              <w:rPr/>
              <w:t xml:space="preserve">Romelu Lukaku </w:t>
            </w:r>
          </w:p>
        </w:tc>
        <w:tc>
          <w:tcPr>
            <w:tcW w:w="2403" w:type="dxa"/>
            <w:tcBorders/>
            <w:vAlign w:val="center"/>
          </w:tcPr>
          <w:p>
            <w:pPr>
              <w:pStyle w:val="TableContents"/>
              <w:bidi w:val="0"/>
              <w:spacing w:before="0" w:after="283"/>
              <w:jc w:val="left"/>
              <w:rPr/>
            </w:pPr>
            <w:r>
              <w:rPr/>
              <w:t xml:space="preserve">Chelsea, West Bromwich Albion, Everton, Manchester United. </w:t>
            </w:r>
          </w:p>
        </w:tc>
        <w:tc>
          <w:tcPr>
            <w:tcW w:w="682" w:type="dxa"/>
            <w:tcBorders/>
            <w:vAlign w:val="center"/>
          </w:tcPr>
          <w:p>
            <w:pPr>
              <w:pStyle w:val="TableContents"/>
              <w:bidi w:val="0"/>
              <w:spacing w:before="0" w:after="283"/>
              <w:jc w:val="left"/>
              <w:rPr/>
            </w:pPr>
            <w:r>
              <w:rPr/>
              <w:t xml:space="preserve">102 </w:t>
            </w:r>
          </w:p>
        </w:tc>
        <w:tc>
          <w:tcPr>
            <w:tcW w:w="802" w:type="dxa"/>
            <w:tcBorders/>
            <w:vAlign w:val="center"/>
          </w:tcPr>
          <w:p>
            <w:pPr>
              <w:pStyle w:val="TableContents"/>
              <w:bidi w:val="0"/>
              <w:spacing w:before="0" w:after="283"/>
              <w:jc w:val="left"/>
              <w:rPr/>
            </w:pPr>
            <w:r>
              <w:rPr/>
              <w:t xml:space="preserve">221 </w:t>
            </w:r>
          </w:p>
        </w:tc>
        <w:tc>
          <w:tcPr>
            <w:tcW w:w="2330" w:type="dxa"/>
            <w:tcBorders/>
            <w:vAlign w:val="center"/>
          </w:tcPr>
          <w:p>
            <w:pPr>
              <w:pStyle w:val="TableContents"/>
              <w:bidi w:val="0"/>
              <w:spacing w:before="0" w:after="283"/>
              <w:jc w:val="left"/>
              <w:rPr/>
            </w:pPr>
            <w:r>
              <w:rPr/>
              <w:t xml:space="preserve">0.46 </w:t>
            </w:r>
          </w:p>
        </w:tc>
      </w:tr>
      <w:tr>
        <w:trPr/>
        <w:tc>
          <w:tcPr>
            <w:tcW w:w="1072" w:type="dxa"/>
            <w:tcBorders/>
            <w:vAlign w:val="center"/>
          </w:tcPr>
          <w:p>
            <w:pPr>
              <w:pStyle w:val="TableContents"/>
              <w:bidi w:val="0"/>
              <w:spacing w:before="0" w:after="283"/>
              <w:jc w:val="left"/>
              <w:rPr/>
            </w:pPr>
            <w:r>
              <w:rPr/>
              <w:t xml:space="preserve">28 </w:t>
            </w:r>
          </w:p>
        </w:tc>
        <w:tc>
          <w:tcPr>
            <w:tcW w:w="1344"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Heading"/>
              <w:suppressLineNumbers/>
              <w:bidi w:val="0"/>
              <w:spacing w:before="0" w:after="283"/>
              <w:jc w:val="center"/>
              <w:rPr/>
            </w:pPr>
            <w:r>
              <w:rPr/>
              <w:t xml:space="preserve">Matt Le Tissier </w:t>
            </w:r>
          </w:p>
        </w:tc>
        <w:tc>
          <w:tcPr>
            <w:tcW w:w="2403" w:type="dxa"/>
            <w:tcBorders/>
            <w:vAlign w:val="center"/>
          </w:tcPr>
          <w:p>
            <w:pPr>
              <w:pStyle w:val="TableContents"/>
              <w:bidi w:val="0"/>
              <w:spacing w:before="0" w:after="283"/>
              <w:jc w:val="left"/>
              <w:rPr/>
            </w:pPr>
            <w:r>
              <w:rPr/>
              <w:t xml:space="preserve">Southampton </w:t>
            </w:r>
          </w:p>
        </w:tc>
        <w:tc>
          <w:tcPr>
            <w:tcW w:w="682" w:type="dxa"/>
            <w:tcBorders/>
            <w:vAlign w:val="center"/>
          </w:tcPr>
          <w:p>
            <w:pPr>
              <w:pStyle w:val="TableContents"/>
              <w:bidi w:val="0"/>
              <w:spacing w:before="0" w:after="283"/>
              <w:jc w:val="left"/>
              <w:rPr/>
            </w:pPr>
            <w:r>
              <w:rPr/>
              <w:t xml:space="preserve">100 </w:t>
            </w:r>
          </w:p>
        </w:tc>
        <w:tc>
          <w:tcPr>
            <w:tcW w:w="802" w:type="dxa"/>
            <w:tcBorders/>
            <w:vAlign w:val="center"/>
          </w:tcPr>
          <w:p>
            <w:pPr>
              <w:pStyle w:val="TableContents"/>
              <w:bidi w:val="0"/>
              <w:spacing w:before="0" w:after="283"/>
              <w:jc w:val="left"/>
              <w:rPr/>
            </w:pPr>
            <w:r>
              <w:rPr/>
              <w:t xml:space="preserve">270 </w:t>
            </w:r>
          </w:p>
        </w:tc>
        <w:tc>
          <w:tcPr>
            <w:tcW w:w="2330" w:type="dxa"/>
            <w:tcBorders/>
            <w:vAlign w:val="center"/>
          </w:tcPr>
          <w:p>
            <w:pPr>
              <w:pStyle w:val="TableContents"/>
              <w:bidi w:val="0"/>
              <w:spacing w:before="0" w:after="283"/>
              <w:jc w:val="left"/>
              <w:rPr/>
            </w:pPr>
            <w:r>
              <w:rPr/>
              <w:t xml:space="preserve">0,37 Kursivoitu teksti tarkoittaa pelaajia, jotka pelaavat edelleen ammattilaisjalkapalloa; lihavoitu teksti tarkoittaa pelaajia, jotka pelaavat edelleen Valioliigassa.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valioliigassa koskaan?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Shearer, Alan </w:t>
      </w:r>
      <w:r>
        <w:rPr>
          <w:color w:val="A9A9A9"/>
        </w:rPr>
        <w:t xml:space="preserve">Alan Shearer </w:t>
      </w:r>
      <w:r>
        <w:rPr/>
        <w:t xml:space="preserve">Blackburn Rovers, Newcastle United 260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Englannin valioliigassa?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Luettelo Valioliigan pelaajista, joilla on 100 tai enemmän maaleja </w:t>
      </w:r>
    </w:p>
    <w:tbl>
      <w:tblPr>
        <w:tblW w:w="10205" w:type="dxa"/>
        <w:jc w:val="left"/>
        <w:tblInd w:w="0" w:type="dxa"/>
        <w:tblLayout w:type="fixed"/>
        <w:tblCellMar>
          <w:top w:w="28" w:type="dxa"/>
          <w:left w:w="28" w:type="dxa"/>
          <w:bottom w:w="28" w:type="dxa"/>
          <w:right w:w="28" w:type="dxa"/>
        </w:tblCellMar>
      </w:tblPr>
      <w:tblGrid>
        <w:gridCol w:w="702"/>
        <w:gridCol w:w="2200"/>
        <w:gridCol w:w="927"/>
        <w:gridCol w:w="3231"/>
        <w:gridCol w:w="3145"/>
      </w:tblGrid>
      <w:tr>
        <w:trPr/>
        <w:tc>
          <w:tcPr>
            <w:tcW w:w="702" w:type="dxa"/>
            <w:tcBorders/>
            <w:vAlign w:val="center"/>
          </w:tcPr>
          <w:p>
            <w:pPr>
              <w:pStyle w:val="TableHeading"/>
              <w:suppressLineNumbers/>
              <w:bidi w:val="0"/>
              <w:spacing w:before="0" w:after="283"/>
              <w:jc w:val="center"/>
              <w:rPr/>
            </w:pPr>
            <w:r>
              <w:rPr/>
              <w:t xml:space="preserve">Sijoitus </w:t>
            </w:r>
          </w:p>
        </w:tc>
        <w:tc>
          <w:tcPr>
            <w:tcW w:w="2200" w:type="dxa"/>
            <w:tcBorders/>
            <w:vAlign w:val="center"/>
          </w:tcPr>
          <w:p>
            <w:pPr>
              <w:pStyle w:val="TableHeading"/>
              <w:suppressLineNumbers/>
              <w:bidi w:val="0"/>
              <w:spacing w:before="0" w:after="283"/>
              <w:jc w:val="center"/>
              <w:rPr/>
            </w:pPr>
            <w:r>
              <w:rPr/>
              <w:t xml:space="preserve">Pelaaja </w:t>
            </w:r>
          </w:p>
        </w:tc>
        <w:tc>
          <w:tcPr>
            <w:tcW w:w="927" w:type="dxa"/>
            <w:tcBorders/>
            <w:vAlign w:val="center"/>
          </w:tcPr>
          <w:p>
            <w:pPr>
              <w:pStyle w:val="TableHeading"/>
              <w:suppressLineNumbers/>
              <w:bidi w:val="0"/>
              <w:spacing w:before="0" w:after="283"/>
              <w:jc w:val="center"/>
              <w:rPr/>
            </w:pPr>
            <w:r>
              <w:rPr/>
              <w:t xml:space="preserve">Asema </w:t>
            </w:r>
          </w:p>
        </w:tc>
        <w:tc>
          <w:tcPr>
            <w:tcW w:w="3231" w:type="dxa"/>
            <w:tcBorders/>
            <w:vAlign w:val="center"/>
          </w:tcPr>
          <w:p>
            <w:pPr>
              <w:pStyle w:val="TableHeading"/>
              <w:suppressLineNumbers/>
              <w:bidi w:val="0"/>
              <w:spacing w:before="0" w:after="283"/>
              <w:jc w:val="center"/>
              <w:rPr/>
            </w:pPr>
            <w:r>
              <w:rPr/>
              <w:t xml:space="preserve">Valioliigaseura (s) </w:t>
            </w:r>
          </w:p>
        </w:tc>
        <w:tc>
          <w:tcPr>
            <w:tcW w:w="3145" w:type="dxa"/>
            <w:tcBorders/>
            <w:vAlign w:val="center"/>
          </w:tcPr>
          <w:p>
            <w:pPr>
              <w:pStyle w:val="TableHeading"/>
              <w:suppressLineNumbers/>
              <w:bidi w:val="0"/>
              <w:spacing w:before="0" w:after="283"/>
              <w:jc w:val="center"/>
              <w:rPr/>
            </w:pPr>
            <w:r>
              <w:rPr/>
              <w:t xml:space="preserve">Tavoitteet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Heading"/>
              <w:suppressLineNumbers/>
              <w:bidi w:val="0"/>
              <w:spacing w:before="0" w:after="283"/>
              <w:jc w:val="center"/>
              <w:rPr/>
            </w:pPr>
            <w:r>
              <w:rPr/>
              <w:t xml:space="preserve">Shearer, Alan </w:t>
            </w:r>
            <w:r>
              <w:rPr>
                <w:color w:val="A9A9A9"/>
              </w:rPr>
              <w:t xml:space="preserve">Alan Shearer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Blackburn Rovers, Newcastle United </w:t>
            </w:r>
          </w:p>
        </w:tc>
        <w:tc>
          <w:tcPr>
            <w:tcW w:w="3145" w:type="dxa"/>
            <w:tcBorders/>
            <w:vAlign w:val="center"/>
          </w:tcPr>
          <w:p>
            <w:pPr>
              <w:pStyle w:val="TableContents"/>
              <w:bidi w:val="0"/>
              <w:spacing w:before="0" w:after="283"/>
              <w:jc w:val="left"/>
              <w:rPr/>
            </w:pPr>
            <w:r>
              <w:rPr/>
              <w:t xml:space="preserve">260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Heading"/>
              <w:suppressLineNumbers/>
              <w:bidi w:val="0"/>
              <w:spacing w:before="0" w:after="283"/>
              <w:jc w:val="center"/>
              <w:rPr/>
            </w:pPr>
            <w:r>
              <w:rPr/>
              <w:t xml:space="preserve">Rooney, Wayne </w:t>
            </w:r>
            <w:r>
              <w:rPr>
                <w:color w:val="DCDCDC"/>
              </w:rPr>
              <w:t xml:space="preserve">Wayne Rooney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Everton, Manchester United </w:t>
            </w:r>
          </w:p>
        </w:tc>
        <w:tc>
          <w:tcPr>
            <w:tcW w:w="3145" w:type="dxa"/>
            <w:tcBorders/>
            <w:vAlign w:val="center"/>
          </w:tcPr>
          <w:p>
            <w:pPr>
              <w:pStyle w:val="TableContents"/>
              <w:bidi w:val="0"/>
              <w:spacing w:before="0" w:after="283"/>
              <w:jc w:val="left"/>
              <w:rPr/>
            </w:pPr>
            <w:r>
              <w:rPr/>
              <w:t xml:space="preserve">202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Heading"/>
              <w:suppressLineNumbers/>
              <w:bidi w:val="0"/>
              <w:spacing w:before="0" w:after="283"/>
              <w:jc w:val="center"/>
              <w:rPr/>
            </w:pPr>
            <w:r>
              <w:rPr/>
              <w:t xml:space="preserve">Cole, Andy </w:t>
            </w:r>
            <w:r>
              <w:rPr>
                <w:color w:val="2F4F4F"/>
              </w:rPr>
              <w:t xml:space="preserve">Andy Cole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Newcastle United, Manchester United, Blackburn Rovers, Fulham, Manchester City, Portsmouth. </w:t>
            </w:r>
          </w:p>
        </w:tc>
        <w:tc>
          <w:tcPr>
            <w:tcW w:w="3145" w:type="dxa"/>
            <w:tcBorders/>
            <w:vAlign w:val="center"/>
          </w:tcPr>
          <w:p>
            <w:pPr>
              <w:pStyle w:val="TableContents"/>
              <w:bidi w:val="0"/>
              <w:spacing w:before="0" w:after="283"/>
              <w:jc w:val="left"/>
              <w:rPr/>
            </w:pPr>
            <w:r>
              <w:rPr/>
              <w:t xml:space="preserve">187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Heading"/>
              <w:suppressLineNumbers/>
              <w:bidi w:val="0"/>
              <w:spacing w:before="0" w:after="283"/>
              <w:jc w:val="center"/>
              <w:rPr/>
            </w:pPr>
            <w:r>
              <w:rPr/>
              <w:t xml:space="preserve">Lampard, Frank </w:t>
            </w:r>
            <w:r>
              <w:rPr>
                <w:color w:val="556B2F"/>
              </w:rPr>
              <w:t xml:space="preserve">Frank Lampard </w:t>
            </w:r>
          </w:p>
        </w:tc>
        <w:tc>
          <w:tcPr>
            <w:tcW w:w="927" w:type="dxa"/>
            <w:tcBorders/>
            <w:vAlign w:val="center"/>
          </w:tcPr>
          <w:p>
            <w:pPr>
              <w:pStyle w:val="TableContents"/>
              <w:bidi w:val="0"/>
              <w:spacing w:before="0" w:after="283"/>
              <w:jc w:val="left"/>
              <w:rPr/>
            </w:pPr>
            <w:r>
              <w:rPr/>
              <w:t xml:space="preserve">MF </w:t>
            </w:r>
          </w:p>
        </w:tc>
        <w:tc>
          <w:tcPr>
            <w:tcW w:w="3231" w:type="dxa"/>
            <w:tcBorders/>
            <w:vAlign w:val="center"/>
          </w:tcPr>
          <w:p>
            <w:pPr>
              <w:pStyle w:val="TableContents"/>
              <w:bidi w:val="0"/>
              <w:spacing w:before="0" w:after="283"/>
              <w:jc w:val="left"/>
              <w:rPr/>
            </w:pPr>
            <w:r>
              <w:rPr/>
              <w:t xml:space="preserve">West Ham United, Chelsea, Manchester City </w:t>
            </w:r>
          </w:p>
        </w:tc>
        <w:tc>
          <w:tcPr>
            <w:tcW w:w="3145" w:type="dxa"/>
            <w:tcBorders/>
            <w:vAlign w:val="center"/>
          </w:tcPr>
          <w:p>
            <w:pPr>
              <w:pStyle w:val="TableContents"/>
              <w:bidi w:val="0"/>
              <w:spacing w:before="0" w:after="283"/>
              <w:jc w:val="left"/>
              <w:rPr/>
            </w:pPr>
            <w:r>
              <w:rPr/>
              <w:t xml:space="preserve">177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00" w:type="dxa"/>
            <w:tcBorders/>
            <w:vAlign w:val="center"/>
          </w:tcPr>
          <w:p>
            <w:pPr>
              <w:pStyle w:val="TableHeading"/>
              <w:suppressLineNumbers/>
              <w:bidi w:val="0"/>
              <w:spacing w:before="0" w:after="283"/>
              <w:jc w:val="center"/>
              <w:rPr/>
            </w:pPr>
            <w:r>
              <w:rPr/>
              <w:t xml:space="preserve">Henry, Thierry </w:t>
            </w:r>
            <w:r>
              <w:rPr>
                <w:color w:val="6B8E23"/>
              </w:rPr>
              <w:t xml:space="preserve">Thierry </w:t>
            </w:r>
            <w:r>
              <w:rPr/>
              <w:t xml:space="preserve">Henry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Arsenal </w:t>
            </w:r>
          </w:p>
        </w:tc>
        <w:tc>
          <w:tcPr>
            <w:tcW w:w="3145" w:type="dxa"/>
            <w:tcBorders/>
            <w:vAlign w:val="center"/>
          </w:tcPr>
          <w:p>
            <w:pPr>
              <w:pStyle w:val="TableContents"/>
              <w:bidi w:val="0"/>
              <w:spacing w:before="0" w:after="283"/>
              <w:jc w:val="left"/>
              <w:rPr/>
            </w:pPr>
            <w:r>
              <w:rPr/>
              <w:t xml:space="preserve">175 </w:t>
            </w:r>
          </w:p>
        </w:tc>
      </w:tr>
      <w:tr>
        <w:trPr/>
        <w:tc>
          <w:tcPr>
            <w:tcW w:w="702" w:type="dxa"/>
            <w:tcBorders/>
            <w:vAlign w:val="center"/>
          </w:tcPr>
          <w:p>
            <w:pPr>
              <w:pStyle w:val="TableContents"/>
              <w:bidi w:val="0"/>
              <w:spacing w:before="0" w:after="283"/>
              <w:jc w:val="left"/>
              <w:rPr/>
            </w:pPr>
            <w:r>
              <w:rPr/>
              <w:t xml:space="preserve">6 </w:t>
            </w:r>
          </w:p>
        </w:tc>
        <w:tc>
          <w:tcPr>
            <w:tcW w:w="2200" w:type="dxa"/>
            <w:tcBorders/>
            <w:vAlign w:val="center"/>
          </w:tcPr>
          <w:p>
            <w:pPr>
              <w:pStyle w:val="TableHeading"/>
              <w:suppressLineNumbers/>
              <w:bidi w:val="0"/>
              <w:spacing w:before="0" w:after="283"/>
              <w:jc w:val="center"/>
              <w:rPr/>
            </w:pPr>
            <w:r>
              <w:rPr/>
              <w:t xml:space="preserve">Fowler, Robbie </w:t>
            </w:r>
            <w:r>
              <w:rPr>
                <w:color w:val="A0522D"/>
              </w:rPr>
              <w:t xml:space="preserve">Robbie Fowler Robbie Fowler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Liverpool, Leeds United, Manchester City </w:t>
            </w:r>
          </w:p>
        </w:tc>
        <w:tc>
          <w:tcPr>
            <w:tcW w:w="3145" w:type="dxa"/>
            <w:tcBorders/>
            <w:vAlign w:val="center"/>
          </w:tcPr>
          <w:p>
            <w:pPr>
              <w:pStyle w:val="TableContents"/>
              <w:bidi w:val="0"/>
              <w:spacing w:before="0" w:after="283"/>
              <w:jc w:val="left"/>
              <w:rPr/>
            </w:pPr>
            <w:r>
              <w:rPr/>
              <w:t xml:space="preserve">163 </w:t>
            </w:r>
          </w:p>
        </w:tc>
      </w:tr>
      <w:tr>
        <w:trPr/>
        <w:tc>
          <w:tcPr>
            <w:tcW w:w="702" w:type="dxa"/>
            <w:tcBorders/>
            <w:vAlign w:val="center"/>
          </w:tcPr>
          <w:p>
            <w:pPr>
              <w:pStyle w:val="TableContents"/>
              <w:bidi w:val="0"/>
              <w:spacing w:before="0" w:after="283"/>
              <w:jc w:val="left"/>
              <w:rPr/>
            </w:pPr>
            <w:r>
              <w:rPr/>
              <w:t xml:space="preserve">7 </w:t>
            </w:r>
          </w:p>
        </w:tc>
        <w:tc>
          <w:tcPr>
            <w:tcW w:w="2200" w:type="dxa"/>
            <w:tcBorders/>
            <w:vAlign w:val="center"/>
          </w:tcPr>
          <w:p>
            <w:pPr>
              <w:pStyle w:val="TableHeading"/>
              <w:suppressLineNumbers/>
              <w:bidi w:val="0"/>
              <w:spacing w:before="0" w:after="283"/>
              <w:jc w:val="center"/>
              <w:rPr/>
            </w:pPr>
            <w:r>
              <w:rPr/>
              <w:t xml:space="preserve">Defoe, Jermain </w:t>
            </w:r>
            <w:r>
              <w:rPr>
                <w:color w:val="228B22"/>
              </w:rPr>
              <w:t xml:space="preserve">Jermain Defoe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West Ham United, Portsmouth, Tottenham Hotspur, Sunderland, Bournemouth. </w:t>
            </w:r>
          </w:p>
        </w:tc>
        <w:tc>
          <w:tcPr>
            <w:tcW w:w="3145" w:type="dxa"/>
            <w:tcBorders/>
            <w:vAlign w:val="center"/>
          </w:tcPr>
          <w:p>
            <w:pPr>
              <w:pStyle w:val="TableContents"/>
              <w:bidi w:val="0"/>
              <w:spacing w:before="0" w:after="283"/>
              <w:jc w:val="left"/>
              <w:rPr/>
            </w:pPr>
            <w:r>
              <w:rPr/>
              <w:t xml:space="preserve">159 </w:t>
            </w:r>
          </w:p>
        </w:tc>
      </w:tr>
      <w:tr>
        <w:trPr/>
        <w:tc>
          <w:tcPr>
            <w:tcW w:w="702" w:type="dxa"/>
            <w:tcBorders/>
            <w:vAlign w:val="center"/>
          </w:tcPr>
          <w:p>
            <w:pPr>
              <w:pStyle w:val="TableContents"/>
              <w:bidi w:val="0"/>
              <w:spacing w:before="0" w:after="283"/>
              <w:jc w:val="left"/>
              <w:rPr/>
            </w:pPr>
            <w:r>
              <w:rPr/>
              <w:t xml:space="preserve">8 </w:t>
            </w:r>
          </w:p>
        </w:tc>
        <w:tc>
          <w:tcPr>
            <w:tcW w:w="2200" w:type="dxa"/>
            <w:tcBorders/>
            <w:vAlign w:val="center"/>
          </w:tcPr>
          <w:p>
            <w:pPr>
              <w:pStyle w:val="TableHeading"/>
              <w:suppressLineNumbers/>
              <w:bidi w:val="0"/>
              <w:spacing w:before="0" w:after="283"/>
              <w:jc w:val="center"/>
              <w:rPr/>
            </w:pPr>
            <w:r>
              <w:rPr/>
              <w:t xml:space="preserve">Owen, Michael </w:t>
            </w:r>
            <w:r>
              <w:rPr>
                <w:color w:val="191970"/>
              </w:rPr>
              <w:t xml:space="preserve">Michael Owen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Liverpool, Newcastle United, Manchester United, Stoke Cityn joukkueet </w:t>
            </w:r>
          </w:p>
        </w:tc>
        <w:tc>
          <w:tcPr>
            <w:tcW w:w="3145" w:type="dxa"/>
            <w:tcBorders/>
            <w:vAlign w:val="center"/>
          </w:tcPr>
          <w:p>
            <w:pPr>
              <w:pStyle w:val="TableContents"/>
              <w:bidi w:val="0"/>
              <w:spacing w:before="0" w:after="283"/>
              <w:jc w:val="left"/>
              <w:rPr/>
            </w:pPr>
            <w:r>
              <w:rPr/>
              <w:t xml:space="preserve">150 </w:t>
            </w:r>
          </w:p>
        </w:tc>
      </w:tr>
      <w:tr>
        <w:trPr/>
        <w:tc>
          <w:tcPr>
            <w:tcW w:w="702" w:type="dxa"/>
            <w:tcBorders/>
            <w:vAlign w:val="center"/>
          </w:tcPr>
          <w:p>
            <w:pPr>
              <w:pStyle w:val="TableContents"/>
              <w:bidi w:val="0"/>
              <w:spacing w:before="0" w:after="283"/>
              <w:jc w:val="left"/>
              <w:rPr/>
            </w:pPr>
            <w:r>
              <w:rPr/>
              <w:t xml:space="preserve">9 </w:t>
            </w:r>
          </w:p>
        </w:tc>
        <w:tc>
          <w:tcPr>
            <w:tcW w:w="2200" w:type="dxa"/>
            <w:tcBorders/>
            <w:vAlign w:val="center"/>
          </w:tcPr>
          <w:p>
            <w:pPr>
              <w:pStyle w:val="TableHeading"/>
              <w:suppressLineNumbers/>
              <w:bidi w:val="0"/>
              <w:spacing w:before="0" w:after="283"/>
              <w:jc w:val="center"/>
              <w:rPr/>
            </w:pPr>
            <w:r>
              <w:rPr/>
              <w:t xml:space="preserve">Ferdinand, Les Les </w:t>
            </w:r>
            <w:r>
              <w:rPr>
                <w:color w:val="8B0000"/>
              </w:rPr>
              <w:t xml:space="preserve">Les Ferdinand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Queens Park Rangers, Newcastle United, Tottenham Hotspur, West Ham United, Leicester City, Bolton Wanderers. </w:t>
            </w:r>
          </w:p>
        </w:tc>
        <w:tc>
          <w:tcPr>
            <w:tcW w:w="3145" w:type="dxa"/>
            <w:tcBorders/>
            <w:vAlign w:val="center"/>
          </w:tcPr>
          <w:p>
            <w:pPr>
              <w:pStyle w:val="TableContents"/>
              <w:bidi w:val="0"/>
              <w:spacing w:before="0" w:after="283"/>
              <w:jc w:val="left"/>
              <w:rPr/>
            </w:pPr>
            <w:r>
              <w:rPr/>
              <w:t xml:space="preserve">149 </w:t>
            </w:r>
          </w:p>
        </w:tc>
      </w:tr>
      <w:tr>
        <w:trPr/>
        <w:tc>
          <w:tcPr>
            <w:tcW w:w="702" w:type="dxa"/>
            <w:tcBorders/>
            <w:vAlign w:val="center"/>
          </w:tcPr>
          <w:p>
            <w:pPr>
              <w:pStyle w:val="TableContents"/>
              <w:bidi w:val="0"/>
              <w:spacing w:before="0" w:after="283"/>
              <w:jc w:val="left"/>
              <w:rPr/>
            </w:pPr>
            <w:r>
              <w:rPr/>
              <w:t xml:space="preserve">10 </w:t>
            </w:r>
          </w:p>
        </w:tc>
        <w:tc>
          <w:tcPr>
            <w:tcW w:w="2200" w:type="dxa"/>
            <w:tcBorders/>
            <w:vAlign w:val="center"/>
          </w:tcPr>
          <w:p>
            <w:pPr>
              <w:pStyle w:val="TableHeading"/>
              <w:suppressLineNumbers/>
              <w:bidi w:val="0"/>
              <w:spacing w:before="0" w:after="283"/>
              <w:jc w:val="center"/>
              <w:rPr/>
            </w:pPr>
            <w:r>
              <w:rPr/>
              <w:t xml:space="preserve">Sheringham, Teddy </w:t>
            </w:r>
            <w:r>
              <w:rPr>
                <w:color w:val="483D8B"/>
              </w:rPr>
              <w:t xml:space="preserve">Teddy Sheringham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Nottingham Forest, Tottenham Hotspur, Manchester United, Portsmouth, West Ham United. </w:t>
            </w:r>
          </w:p>
        </w:tc>
        <w:tc>
          <w:tcPr>
            <w:tcW w:w="3145" w:type="dxa"/>
            <w:tcBorders/>
            <w:vAlign w:val="center"/>
          </w:tcPr>
          <w:p>
            <w:pPr>
              <w:pStyle w:val="TableContents"/>
              <w:bidi w:val="0"/>
              <w:spacing w:before="0" w:after="283"/>
              <w:jc w:val="left"/>
              <w:rPr/>
            </w:pPr>
            <w:r>
              <w:rPr/>
              <w:t xml:space="preserve">146 </w:t>
            </w:r>
          </w:p>
        </w:tc>
      </w:tr>
      <w:tr>
        <w:trPr/>
        <w:tc>
          <w:tcPr>
            <w:tcW w:w="702" w:type="dxa"/>
            <w:tcBorders/>
            <w:vAlign w:val="center"/>
          </w:tcPr>
          <w:p>
            <w:pPr>
              <w:pStyle w:val="TableContents"/>
              <w:bidi w:val="0"/>
              <w:spacing w:before="0" w:after="283"/>
              <w:jc w:val="left"/>
              <w:rPr/>
            </w:pPr>
            <w:r>
              <w:rPr/>
              <w:t xml:space="preserve">11 </w:t>
            </w:r>
          </w:p>
        </w:tc>
        <w:tc>
          <w:tcPr>
            <w:tcW w:w="2200" w:type="dxa"/>
            <w:tcBorders/>
            <w:vAlign w:val="center"/>
          </w:tcPr>
          <w:p>
            <w:pPr>
              <w:pStyle w:val="TableHeading"/>
              <w:suppressLineNumbers/>
              <w:bidi w:val="0"/>
              <w:spacing w:before="0" w:after="283"/>
              <w:jc w:val="center"/>
              <w:rPr/>
            </w:pPr>
            <w:r>
              <w:rPr/>
              <w:t xml:space="preserve">van Persie, Robin Robin van Persie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Arsenal, Manchester United </w:t>
            </w:r>
          </w:p>
        </w:tc>
        <w:tc>
          <w:tcPr>
            <w:tcW w:w="3145" w:type="dxa"/>
            <w:tcBorders/>
            <w:vAlign w:val="center"/>
          </w:tcPr>
          <w:p>
            <w:pPr>
              <w:pStyle w:val="TableContents"/>
              <w:bidi w:val="0"/>
              <w:spacing w:before="0" w:after="283"/>
              <w:jc w:val="left"/>
              <w:rPr/>
            </w:pPr>
            <w:r>
              <w:rPr/>
              <w:t xml:space="preserve">144 </w:t>
            </w:r>
          </w:p>
        </w:tc>
      </w:tr>
      <w:tr>
        <w:trPr/>
        <w:tc>
          <w:tcPr>
            <w:tcW w:w="702" w:type="dxa"/>
            <w:tcBorders/>
            <w:vAlign w:val="center"/>
          </w:tcPr>
          <w:p>
            <w:pPr>
              <w:pStyle w:val="TableContents"/>
              <w:bidi w:val="0"/>
              <w:spacing w:before="0" w:after="283"/>
              <w:jc w:val="left"/>
              <w:rPr/>
            </w:pPr>
            <w:r>
              <w:rPr/>
              <w:t xml:space="preserve">12 </w:t>
            </w:r>
          </w:p>
        </w:tc>
        <w:tc>
          <w:tcPr>
            <w:tcW w:w="2200" w:type="dxa"/>
            <w:tcBorders/>
            <w:vAlign w:val="center"/>
          </w:tcPr>
          <w:p>
            <w:pPr>
              <w:pStyle w:val="TableHeading"/>
              <w:suppressLineNumbers/>
              <w:bidi w:val="0"/>
              <w:spacing w:before="0" w:after="283"/>
              <w:jc w:val="center"/>
              <w:rPr/>
            </w:pPr>
            <w:r>
              <w:rPr/>
              <w:t xml:space="preserve">Agüero, Sergio Sergio Agüero, Sergio Agüero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Manchester City </w:t>
            </w:r>
          </w:p>
        </w:tc>
        <w:tc>
          <w:tcPr>
            <w:tcW w:w="3145" w:type="dxa"/>
            <w:tcBorders/>
            <w:vAlign w:val="center"/>
          </w:tcPr>
          <w:p>
            <w:pPr>
              <w:pStyle w:val="TableContents"/>
              <w:bidi w:val="0"/>
              <w:spacing w:before="0" w:after="283"/>
              <w:jc w:val="left"/>
              <w:rPr/>
            </w:pPr>
            <w:r>
              <w:rPr/>
              <w:t xml:space="preserve">129 </w:t>
            </w:r>
          </w:p>
        </w:tc>
      </w:tr>
      <w:tr>
        <w:trPr/>
        <w:tc>
          <w:tcPr>
            <w:tcW w:w="702" w:type="dxa"/>
            <w:tcBorders/>
            <w:vAlign w:val="center"/>
          </w:tcPr>
          <w:p>
            <w:pPr>
              <w:pStyle w:val="TableContents"/>
              <w:bidi w:val="0"/>
              <w:spacing w:before="0" w:after="283"/>
              <w:jc w:val="left"/>
              <w:rPr/>
            </w:pPr>
            <w:r>
              <w:rPr/>
              <w:t xml:space="preserve">13 </w:t>
            </w:r>
          </w:p>
        </w:tc>
        <w:tc>
          <w:tcPr>
            <w:tcW w:w="2200" w:type="dxa"/>
            <w:tcBorders/>
            <w:vAlign w:val="center"/>
          </w:tcPr>
          <w:p>
            <w:pPr>
              <w:pStyle w:val="TableHeading"/>
              <w:suppressLineNumbers/>
              <w:bidi w:val="0"/>
              <w:spacing w:before="0" w:after="283"/>
              <w:jc w:val="center"/>
              <w:rPr/>
            </w:pPr>
            <w:r>
              <w:rPr/>
              <w:t xml:space="preserve">Hasselbaink, Jimmy Floyd Jimmy Floyd Hasselbaink Jimmy Floyd Hasselbaink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Leeds United, Chelsea, Middlesbrough, Charlton Athletic </w:t>
            </w:r>
          </w:p>
        </w:tc>
        <w:tc>
          <w:tcPr>
            <w:tcW w:w="3145" w:type="dxa"/>
            <w:tcBorders/>
            <w:vAlign w:val="center"/>
          </w:tcPr>
          <w:p>
            <w:pPr>
              <w:pStyle w:val="TableContents"/>
              <w:bidi w:val="0"/>
              <w:spacing w:before="0" w:after="283"/>
              <w:jc w:val="left"/>
              <w:rPr/>
            </w:pPr>
            <w:r>
              <w:rPr/>
              <w:t xml:space="preserve">127 </w:t>
            </w:r>
          </w:p>
        </w:tc>
      </w:tr>
      <w:tr>
        <w:trPr/>
        <w:tc>
          <w:tcPr>
            <w:tcW w:w="702" w:type="dxa"/>
            <w:tcBorders/>
            <w:vAlign w:val="center"/>
          </w:tcPr>
          <w:p>
            <w:pPr>
              <w:pStyle w:val="TableContents"/>
              <w:bidi w:val="0"/>
              <w:spacing w:before="0" w:after="283"/>
              <w:jc w:val="left"/>
              <w:rPr/>
            </w:pPr>
            <w:r>
              <w:rPr/>
              <w:t xml:space="preserve">14 </w:t>
            </w:r>
          </w:p>
        </w:tc>
        <w:tc>
          <w:tcPr>
            <w:tcW w:w="2200" w:type="dxa"/>
            <w:tcBorders/>
            <w:vAlign w:val="center"/>
          </w:tcPr>
          <w:p>
            <w:pPr>
              <w:pStyle w:val="TableHeading"/>
              <w:suppressLineNumbers/>
              <w:bidi w:val="0"/>
              <w:spacing w:before="0" w:after="283"/>
              <w:jc w:val="center"/>
              <w:rPr/>
            </w:pPr>
            <w:r>
              <w:rPr/>
              <w:t xml:space="preserve">Keane, Robbie Robbie Keane Robbie Keane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Coventry City, Leeds United, Tottenham Hotspur, Liverpool, West Ham United, Aston Villa. </w:t>
            </w:r>
          </w:p>
        </w:tc>
        <w:tc>
          <w:tcPr>
            <w:tcW w:w="3145" w:type="dxa"/>
            <w:tcBorders/>
            <w:vAlign w:val="center"/>
          </w:tcPr>
          <w:p>
            <w:pPr>
              <w:pStyle w:val="TableContents"/>
              <w:bidi w:val="0"/>
              <w:spacing w:before="0" w:after="283"/>
              <w:jc w:val="left"/>
              <w:rPr/>
            </w:pPr>
            <w:r>
              <w:rPr/>
              <w:t xml:space="preserve">126 </w:t>
            </w:r>
          </w:p>
        </w:tc>
      </w:tr>
      <w:tr>
        <w:trPr/>
        <w:tc>
          <w:tcPr>
            <w:tcW w:w="702" w:type="dxa"/>
            <w:tcBorders/>
            <w:vAlign w:val="center"/>
          </w:tcPr>
          <w:p>
            <w:pPr>
              <w:pStyle w:val="TableContents"/>
              <w:bidi w:val="0"/>
              <w:spacing w:before="0" w:after="283"/>
              <w:jc w:val="left"/>
              <w:rPr/>
            </w:pPr>
            <w:r>
              <w:rPr/>
              <w:t xml:space="preserve">15 </w:t>
            </w:r>
          </w:p>
        </w:tc>
        <w:tc>
          <w:tcPr>
            <w:tcW w:w="2200" w:type="dxa"/>
            <w:tcBorders/>
            <w:vAlign w:val="center"/>
          </w:tcPr>
          <w:p>
            <w:pPr>
              <w:pStyle w:val="TableHeading"/>
              <w:suppressLineNumbers/>
              <w:bidi w:val="0"/>
              <w:spacing w:before="0" w:after="283"/>
              <w:jc w:val="center"/>
              <w:rPr/>
            </w:pPr>
            <w:r>
              <w:rPr/>
              <w:t xml:space="preserve">Anelka, Nicolas Nicolas Anelka Nicolas Anelka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Arsenal, Liverpool, Manchester City, Bolton Wanderers, Chelsea, West Bromwich Albion. </w:t>
            </w:r>
          </w:p>
        </w:tc>
        <w:tc>
          <w:tcPr>
            <w:tcW w:w="3145" w:type="dxa"/>
            <w:tcBorders/>
            <w:vAlign w:val="center"/>
          </w:tcPr>
          <w:p>
            <w:pPr>
              <w:pStyle w:val="TableContents"/>
              <w:bidi w:val="0"/>
              <w:spacing w:before="0" w:after="283"/>
              <w:jc w:val="left"/>
              <w:rPr/>
            </w:pPr>
            <w:r>
              <w:rPr/>
              <w:t xml:space="preserve">125 </w:t>
            </w:r>
          </w:p>
        </w:tc>
      </w:tr>
      <w:tr>
        <w:trPr/>
        <w:tc>
          <w:tcPr>
            <w:tcW w:w="702" w:type="dxa"/>
            <w:tcBorders/>
            <w:vAlign w:val="center"/>
          </w:tcPr>
          <w:p>
            <w:pPr>
              <w:pStyle w:val="TableContents"/>
              <w:bidi w:val="0"/>
              <w:spacing w:before="0" w:after="283"/>
              <w:jc w:val="left"/>
              <w:rPr/>
            </w:pPr>
            <w:r>
              <w:rPr/>
              <w:t xml:space="preserve">16 </w:t>
            </w:r>
          </w:p>
        </w:tc>
        <w:tc>
          <w:tcPr>
            <w:tcW w:w="2200" w:type="dxa"/>
            <w:tcBorders/>
            <w:vAlign w:val="center"/>
          </w:tcPr>
          <w:p>
            <w:pPr>
              <w:pStyle w:val="TableHeading"/>
              <w:suppressLineNumbers/>
              <w:bidi w:val="0"/>
              <w:spacing w:before="0" w:after="283"/>
              <w:jc w:val="center"/>
              <w:rPr/>
            </w:pPr>
            <w:r>
              <w:rPr/>
              <w:t xml:space="preserve">Yorke, Dwight Dwight Yorke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Aston Villa, Manchester United, Blackburn Rovers, Birmingham City, Sunderland. </w:t>
            </w:r>
          </w:p>
        </w:tc>
        <w:tc>
          <w:tcPr>
            <w:tcW w:w="3145" w:type="dxa"/>
            <w:tcBorders/>
            <w:vAlign w:val="center"/>
          </w:tcPr>
          <w:p>
            <w:pPr>
              <w:pStyle w:val="TableContents"/>
              <w:bidi w:val="0"/>
              <w:spacing w:before="0" w:after="283"/>
              <w:jc w:val="left"/>
              <w:rPr/>
            </w:pPr>
            <w:r>
              <w:rPr/>
              <w:t xml:space="preserve">123 </w:t>
            </w:r>
          </w:p>
        </w:tc>
      </w:tr>
      <w:tr>
        <w:trPr/>
        <w:tc>
          <w:tcPr>
            <w:tcW w:w="702" w:type="dxa"/>
            <w:tcBorders/>
            <w:vAlign w:val="center"/>
          </w:tcPr>
          <w:p>
            <w:pPr>
              <w:pStyle w:val="TableContents"/>
              <w:bidi w:val="0"/>
              <w:spacing w:before="0" w:after="283"/>
              <w:jc w:val="left"/>
              <w:rPr/>
            </w:pPr>
            <w:r>
              <w:rPr/>
              <w:t xml:space="preserve">17 </w:t>
            </w:r>
          </w:p>
        </w:tc>
        <w:tc>
          <w:tcPr>
            <w:tcW w:w="2200" w:type="dxa"/>
            <w:tcBorders/>
            <w:vAlign w:val="center"/>
          </w:tcPr>
          <w:p>
            <w:pPr>
              <w:pStyle w:val="TableHeading"/>
              <w:suppressLineNumbers/>
              <w:bidi w:val="0"/>
              <w:spacing w:before="0" w:after="283"/>
              <w:jc w:val="center"/>
              <w:rPr/>
            </w:pPr>
            <w:r>
              <w:rPr/>
              <w:t xml:space="preserve">Gerrard, Steven Steven Steven Gerrard </w:t>
            </w:r>
          </w:p>
        </w:tc>
        <w:tc>
          <w:tcPr>
            <w:tcW w:w="927" w:type="dxa"/>
            <w:tcBorders/>
            <w:vAlign w:val="center"/>
          </w:tcPr>
          <w:p>
            <w:pPr>
              <w:pStyle w:val="TableContents"/>
              <w:bidi w:val="0"/>
              <w:spacing w:before="0" w:after="283"/>
              <w:jc w:val="left"/>
              <w:rPr/>
            </w:pPr>
            <w:r>
              <w:rPr/>
              <w:t xml:space="preserve">MF </w:t>
            </w:r>
          </w:p>
        </w:tc>
        <w:tc>
          <w:tcPr>
            <w:tcW w:w="3231" w:type="dxa"/>
            <w:tcBorders/>
            <w:vAlign w:val="center"/>
          </w:tcPr>
          <w:p>
            <w:pPr>
              <w:pStyle w:val="TableContents"/>
              <w:bidi w:val="0"/>
              <w:spacing w:before="0" w:after="283"/>
              <w:jc w:val="left"/>
              <w:rPr/>
            </w:pPr>
            <w:r>
              <w:rPr/>
              <w:t xml:space="preserve">Liverpool </w:t>
            </w:r>
          </w:p>
        </w:tc>
        <w:tc>
          <w:tcPr>
            <w:tcW w:w="3145" w:type="dxa"/>
            <w:tcBorders/>
            <w:vAlign w:val="center"/>
          </w:tcPr>
          <w:p>
            <w:pPr>
              <w:pStyle w:val="TableContents"/>
              <w:bidi w:val="0"/>
              <w:spacing w:before="0" w:after="283"/>
              <w:jc w:val="left"/>
              <w:rPr/>
            </w:pPr>
            <w:r>
              <w:rPr/>
              <w:t xml:space="preserve">120 </w:t>
            </w:r>
          </w:p>
        </w:tc>
      </w:tr>
      <w:tr>
        <w:trPr/>
        <w:tc>
          <w:tcPr>
            <w:tcW w:w="702" w:type="dxa"/>
            <w:tcBorders/>
            <w:vAlign w:val="center"/>
          </w:tcPr>
          <w:p>
            <w:pPr>
              <w:pStyle w:val="TableContents"/>
              <w:bidi w:val="0"/>
              <w:spacing w:before="0" w:after="283"/>
              <w:jc w:val="left"/>
              <w:rPr/>
            </w:pPr>
            <w:r>
              <w:rPr/>
              <w:t xml:space="preserve">18 </w:t>
            </w:r>
          </w:p>
        </w:tc>
        <w:tc>
          <w:tcPr>
            <w:tcW w:w="2200" w:type="dxa"/>
            <w:tcBorders/>
            <w:vAlign w:val="center"/>
          </w:tcPr>
          <w:p>
            <w:pPr>
              <w:pStyle w:val="TableHeading"/>
              <w:suppressLineNumbers/>
              <w:bidi w:val="0"/>
              <w:spacing w:before="0" w:after="283"/>
              <w:jc w:val="center"/>
              <w:rPr/>
            </w:pPr>
            <w:r>
              <w:rPr/>
              <w:t xml:space="preserve">Wright, Ian Ian Wright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Arsenal, West Ham United </w:t>
            </w:r>
          </w:p>
        </w:tc>
        <w:tc>
          <w:tcPr>
            <w:tcW w:w="3145" w:type="dxa"/>
            <w:tcBorders/>
            <w:vAlign w:val="center"/>
          </w:tcPr>
          <w:p>
            <w:pPr>
              <w:pStyle w:val="TableContents"/>
              <w:bidi w:val="0"/>
              <w:spacing w:before="0" w:after="283"/>
              <w:jc w:val="left"/>
              <w:rPr/>
            </w:pPr>
            <w:r>
              <w:rPr/>
              <w:t xml:space="preserve">113 </w:t>
            </w:r>
          </w:p>
        </w:tc>
      </w:tr>
      <w:tr>
        <w:trPr/>
        <w:tc>
          <w:tcPr>
            <w:tcW w:w="702" w:type="dxa"/>
            <w:tcBorders/>
            <w:vAlign w:val="center"/>
          </w:tcPr>
          <w:p>
            <w:pPr>
              <w:pStyle w:val="TableContents"/>
              <w:bidi w:val="0"/>
              <w:spacing w:before="0" w:after="283"/>
              <w:jc w:val="left"/>
              <w:rPr/>
            </w:pPr>
            <w:r>
              <w:rPr/>
              <w:t xml:space="preserve">19 </w:t>
            </w:r>
          </w:p>
        </w:tc>
        <w:tc>
          <w:tcPr>
            <w:tcW w:w="2200" w:type="dxa"/>
            <w:tcBorders/>
            <w:vAlign w:val="center"/>
          </w:tcPr>
          <w:p>
            <w:pPr>
              <w:pStyle w:val="TableHeading"/>
              <w:suppressLineNumbers/>
              <w:bidi w:val="0"/>
              <w:spacing w:before="0" w:after="283"/>
              <w:jc w:val="center"/>
              <w:rPr/>
            </w:pPr>
            <w:r>
              <w:rPr/>
              <w:t xml:space="preserve">Dublin, Dion Dion Dublin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Manchester United, Coventry City, Aston Villa </w:t>
            </w:r>
          </w:p>
        </w:tc>
        <w:tc>
          <w:tcPr>
            <w:tcW w:w="3145" w:type="dxa"/>
            <w:tcBorders/>
            <w:vAlign w:val="center"/>
          </w:tcPr>
          <w:p>
            <w:pPr>
              <w:pStyle w:val="TableContents"/>
              <w:bidi w:val="0"/>
              <w:spacing w:before="0" w:after="283"/>
              <w:jc w:val="left"/>
              <w:rPr/>
            </w:pPr>
            <w:r>
              <w:rPr/>
              <w:t xml:space="preserve">111 </w:t>
            </w:r>
          </w:p>
        </w:tc>
      </w:tr>
      <w:tr>
        <w:trPr/>
        <w:tc>
          <w:tcPr>
            <w:tcW w:w="702" w:type="dxa"/>
            <w:tcBorders/>
            <w:vAlign w:val="center"/>
          </w:tcPr>
          <w:p>
            <w:pPr>
              <w:pStyle w:val="TableContents"/>
              <w:bidi w:val="0"/>
              <w:spacing w:before="0" w:after="283"/>
              <w:jc w:val="left"/>
              <w:rPr/>
            </w:pPr>
            <w:r>
              <w:rPr/>
              <w:t xml:space="preserve">20 </w:t>
            </w:r>
          </w:p>
        </w:tc>
        <w:tc>
          <w:tcPr>
            <w:tcW w:w="2200" w:type="dxa"/>
            <w:tcBorders/>
            <w:vAlign w:val="center"/>
          </w:tcPr>
          <w:p>
            <w:pPr>
              <w:pStyle w:val="TableHeading"/>
              <w:suppressLineNumbers/>
              <w:bidi w:val="0"/>
              <w:spacing w:before="0" w:after="283"/>
              <w:jc w:val="center"/>
              <w:rPr/>
            </w:pPr>
            <w:r>
              <w:rPr/>
              <w:t xml:space="preserve">Heskey, Emile Emile Heskey Emile Heskey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Leicester City, Liverpool, Birmingham City, Wigan Athletic, Aston Villa. </w:t>
            </w:r>
          </w:p>
        </w:tc>
        <w:tc>
          <w:tcPr>
            <w:tcW w:w="3145" w:type="dxa"/>
            <w:tcBorders/>
            <w:vAlign w:val="center"/>
          </w:tcPr>
          <w:p>
            <w:pPr>
              <w:pStyle w:val="TableContents"/>
              <w:bidi w:val="0"/>
              <w:spacing w:before="0" w:after="283"/>
              <w:jc w:val="left"/>
              <w:rPr/>
            </w:pPr>
            <w:r>
              <w:rPr/>
              <w:t xml:space="preserve">110 </w:t>
            </w:r>
          </w:p>
        </w:tc>
      </w:tr>
      <w:tr>
        <w:trPr/>
        <w:tc>
          <w:tcPr>
            <w:tcW w:w="702" w:type="dxa"/>
            <w:tcBorders/>
            <w:vAlign w:val="center"/>
          </w:tcPr>
          <w:p>
            <w:pPr>
              <w:pStyle w:val="TableContents"/>
              <w:bidi w:val="0"/>
              <w:spacing w:before="0" w:after="283"/>
              <w:jc w:val="left"/>
              <w:rPr/>
            </w:pPr>
            <w:r>
              <w:rPr/>
              <w:t xml:space="preserve">21 </w:t>
            </w:r>
          </w:p>
        </w:tc>
        <w:tc>
          <w:tcPr>
            <w:tcW w:w="2200" w:type="dxa"/>
            <w:tcBorders/>
            <w:vAlign w:val="center"/>
          </w:tcPr>
          <w:p>
            <w:pPr>
              <w:pStyle w:val="TableHeading"/>
              <w:suppressLineNumbers/>
              <w:bidi w:val="0"/>
              <w:spacing w:before="0" w:after="283"/>
              <w:jc w:val="center"/>
              <w:rPr/>
            </w:pPr>
            <w:r>
              <w:rPr/>
              <w:t xml:space="preserve">Giggs, Ryan Ryan Giggs </w:t>
            </w:r>
          </w:p>
        </w:tc>
        <w:tc>
          <w:tcPr>
            <w:tcW w:w="927" w:type="dxa"/>
            <w:tcBorders/>
            <w:vAlign w:val="center"/>
          </w:tcPr>
          <w:p>
            <w:pPr>
              <w:pStyle w:val="TableContents"/>
              <w:bidi w:val="0"/>
              <w:spacing w:before="0" w:after="283"/>
              <w:jc w:val="left"/>
              <w:rPr/>
            </w:pPr>
            <w:r>
              <w:rPr/>
              <w:t xml:space="preserve">MF </w:t>
            </w:r>
          </w:p>
        </w:tc>
        <w:tc>
          <w:tcPr>
            <w:tcW w:w="3231" w:type="dxa"/>
            <w:tcBorders/>
            <w:vAlign w:val="center"/>
          </w:tcPr>
          <w:p>
            <w:pPr>
              <w:pStyle w:val="TableContents"/>
              <w:bidi w:val="0"/>
              <w:spacing w:before="0" w:after="283"/>
              <w:jc w:val="left"/>
              <w:rPr/>
            </w:pPr>
            <w:r>
              <w:rPr/>
              <w:t xml:space="preserve">Manchester United </w:t>
            </w:r>
          </w:p>
        </w:tc>
        <w:tc>
          <w:tcPr>
            <w:tcW w:w="3145" w:type="dxa"/>
            <w:tcBorders/>
            <w:vAlign w:val="center"/>
          </w:tcPr>
          <w:p>
            <w:pPr>
              <w:pStyle w:val="TableContents"/>
              <w:bidi w:val="0"/>
              <w:spacing w:before="0" w:after="283"/>
              <w:jc w:val="left"/>
              <w:rPr/>
            </w:pPr>
            <w:r>
              <w:rPr/>
              <w:t xml:space="preserve">109 </w:t>
            </w:r>
          </w:p>
        </w:tc>
      </w:tr>
      <w:tr>
        <w:trPr/>
        <w:tc>
          <w:tcPr>
            <w:tcW w:w="702" w:type="dxa"/>
            <w:tcBorders/>
            <w:vAlign w:val="center"/>
          </w:tcPr>
          <w:p>
            <w:pPr>
              <w:pStyle w:val="TableContents"/>
              <w:bidi w:val="0"/>
              <w:spacing w:before="0" w:after="283"/>
              <w:jc w:val="left"/>
              <w:rPr/>
            </w:pPr>
            <w:r>
              <w:rPr/>
              <w:t xml:space="preserve">22 </w:t>
            </w:r>
          </w:p>
        </w:tc>
        <w:tc>
          <w:tcPr>
            <w:tcW w:w="2200" w:type="dxa"/>
            <w:tcBorders/>
            <w:vAlign w:val="center"/>
          </w:tcPr>
          <w:p>
            <w:pPr>
              <w:pStyle w:val="TableHeading"/>
              <w:suppressLineNumbers/>
              <w:bidi w:val="0"/>
              <w:spacing w:before="0" w:after="283"/>
              <w:jc w:val="center"/>
              <w:rPr/>
            </w:pPr>
            <w:r>
              <w:rPr/>
              <w:t xml:space="preserve">Scholes, Paul Paul Scholes </w:t>
            </w:r>
          </w:p>
        </w:tc>
        <w:tc>
          <w:tcPr>
            <w:tcW w:w="927" w:type="dxa"/>
            <w:tcBorders/>
            <w:vAlign w:val="center"/>
          </w:tcPr>
          <w:p>
            <w:pPr>
              <w:pStyle w:val="TableContents"/>
              <w:bidi w:val="0"/>
              <w:spacing w:before="0" w:after="283"/>
              <w:jc w:val="left"/>
              <w:rPr/>
            </w:pPr>
            <w:r>
              <w:rPr/>
              <w:t xml:space="preserve">MF </w:t>
            </w:r>
          </w:p>
        </w:tc>
        <w:tc>
          <w:tcPr>
            <w:tcW w:w="3231" w:type="dxa"/>
            <w:tcBorders/>
            <w:vAlign w:val="center"/>
          </w:tcPr>
          <w:p>
            <w:pPr>
              <w:pStyle w:val="TableContents"/>
              <w:bidi w:val="0"/>
              <w:spacing w:before="0" w:after="283"/>
              <w:jc w:val="left"/>
              <w:rPr/>
            </w:pPr>
            <w:r>
              <w:rPr/>
              <w:t xml:space="preserve">Manchester United </w:t>
            </w:r>
          </w:p>
        </w:tc>
        <w:tc>
          <w:tcPr>
            <w:tcW w:w="3145" w:type="dxa"/>
            <w:tcBorders/>
            <w:vAlign w:val="center"/>
          </w:tcPr>
          <w:p>
            <w:pPr>
              <w:pStyle w:val="TableContents"/>
              <w:bidi w:val="0"/>
              <w:spacing w:before="0" w:after="283"/>
              <w:jc w:val="left"/>
              <w:rPr/>
            </w:pPr>
            <w:r>
              <w:rPr/>
              <w:t xml:space="preserve">107 </w:t>
            </w:r>
          </w:p>
        </w:tc>
      </w:tr>
      <w:tr>
        <w:trPr/>
        <w:tc>
          <w:tcPr>
            <w:tcW w:w="702" w:type="dxa"/>
            <w:tcBorders/>
            <w:vAlign w:val="center"/>
          </w:tcPr>
          <w:p>
            <w:pPr>
              <w:pStyle w:val="TableContents"/>
              <w:bidi w:val="0"/>
              <w:spacing w:before="0" w:after="283"/>
              <w:jc w:val="left"/>
              <w:rPr/>
            </w:pPr>
            <w:r>
              <w:rPr/>
              <w:t xml:space="preserve">23 </w:t>
            </w:r>
          </w:p>
        </w:tc>
        <w:tc>
          <w:tcPr>
            <w:tcW w:w="2200" w:type="dxa"/>
            <w:tcBorders/>
            <w:vAlign w:val="center"/>
          </w:tcPr>
          <w:p>
            <w:pPr>
              <w:pStyle w:val="TableHeading"/>
              <w:suppressLineNumbers/>
              <w:bidi w:val="0"/>
              <w:spacing w:before="0" w:after="283"/>
              <w:jc w:val="center"/>
              <w:rPr/>
            </w:pPr>
            <w:r>
              <w:rPr/>
              <w:t xml:space="preserve">Bent, Darren Darren Bent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Ipswich Town, Charlton Athletic, Tottenham Hotspur, Sunderland, Aston Villa, Fulham. </w:t>
            </w:r>
          </w:p>
        </w:tc>
        <w:tc>
          <w:tcPr>
            <w:tcW w:w="3145" w:type="dxa"/>
            <w:tcBorders/>
            <w:vAlign w:val="center"/>
          </w:tcPr>
          <w:p>
            <w:pPr>
              <w:pStyle w:val="TableContents"/>
              <w:bidi w:val="0"/>
              <w:spacing w:before="0" w:after="283"/>
              <w:jc w:val="left"/>
              <w:rPr/>
            </w:pPr>
            <w:r>
              <w:rPr/>
              <w:t xml:space="preserve">106 </w:t>
            </w:r>
          </w:p>
        </w:tc>
      </w:tr>
      <w:tr>
        <w:trPr/>
        <w:tc>
          <w:tcPr>
            <w:tcW w:w="702" w:type="dxa"/>
            <w:tcBorders/>
            <w:vAlign w:val="center"/>
          </w:tcPr>
          <w:p>
            <w:pPr>
              <w:pStyle w:val="TableContents"/>
              <w:bidi w:val="0"/>
              <w:spacing w:before="0" w:after="283"/>
              <w:jc w:val="left"/>
              <w:rPr/>
            </w:pPr>
            <w:r>
              <w:rPr/>
              <w:t xml:space="preserve">24 </w:t>
            </w:r>
          </w:p>
        </w:tc>
        <w:tc>
          <w:tcPr>
            <w:tcW w:w="2200" w:type="dxa"/>
            <w:tcBorders/>
            <w:vAlign w:val="center"/>
          </w:tcPr>
          <w:p>
            <w:pPr>
              <w:pStyle w:val="TableHeading"/>
              <w:suppressLineNumbers/>
              <w:bidi w:val="0"/>
              <w:spacing w:before="0" w:after="283"/>
              <w:jc w:val="center"/>
              <w:rPr/>
            </w:pPr>
            <w:r>
              <w:rPr/>
              <w:t xml:space="preserve">Crouch, Peter Peter Peter Crouch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Aston Villa, Southampton, Liverpool, Portsmouth, Tottenham Hotspur, Stoke City. </w:t>
            </w:r>
          </w:p>
        </w:tc>
        <w:tc>
          <w:tcPr>
            <w:tcW w:w="3145" w:type="dxa"/>
            <w:tcBorders/>
            <w:vAlign w:val="center"/>
          </w:tcPr>
          <w:p>
            <w:pPr>
              <w:pStyle w:val="TableContents"/>
              <w:bidi w:val="0"/>
              <w:spacing w:before="0" w:after="283"/>
              <w:jc w:val="left"/>
              <w:rPr/>
            </w:pPr>
            <w:r>
              <w:rPr/>
              <w:t xml:space="preserve">105 </w:t>
            </w:r>
          </w:p>
        </w:tc>
      </w:tr>
      <w:tr>
        <w:trPr/>
        <w:tc>
          <w:tcPr>
            <w:tcW w:w="702" w:type="dxa"/>
            <w:tcBorders/>
            <w:vAlign w:val="center"/>
          </w:tcPr>
          <w:p>
            <w:pPr>
              <w:pStyle w:val="TableContents"/>
              <w:bidi w:val="0"/>
              <w:spacing w:before="0" w:after="283"/>
              <w:jc w:val="left"/>
              <w:rPr/>
            </w:pPr>
            <w:r>
              <w:rPr/>
              <w:t xml:space="preserve">25 </w:t>
            </w:r>
          </w:p>
        </w:tc>
        <w:tc>
          <w:tcPr>
            <w:tcW w:w="2200" w:type="dxa"/>
            <w:tcBorders/>
            <w:vAlign w:val="center"/>
          </w:tcPr>
          <w:p>
            <w:pPr>
              <w:pStyle w:val="TableHeading"/>
              <w:suppressLineNumbers/>
              <w:bidi w:val="0"/>
              <w:spacing w:before="0" w:after="283"/>
              <w:jc w:val="center"/>
              <w:rPr/>
            </w:pPr>
            <w:r>
              <w:rPr/>
              <w:t xml:space="preserve">Drogba, Didier Didier Didier Drogba </w:t>
            </w:r>
          </w:p>
        </w:tc>
        <w:tc>
          <w:tcPr>
            <w:tcW w:w="927"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Chelsea </w:t>
            </w:r>
          </w:p>
        </w:tc>
        <w:tc>
          <w:tcPr>
            <w:tcW w:w="3145" w:type="dxa"/>
            <w:tcBorders/>
            <w:vAlign w:val="center"/>
          </w:tcPr>
          <w:p>
            <w:pPr>
              <w:pStyle w:val="TableContents"/>
              <w:bidi w:val="0"/>
              <w:spacing w:before="0" w:after="283"/>
              <w:jc w:val="left"/>
              <w:rPr/>
            </w:pPr>
            <w:r>
              <w:rPr/>
              <w:t xml:space="preserve">104 </w:t>
            </w:r>
          </w:p>
        </w:tc>
      </w:tr>
      <w:tr>
        <w:trPr/>
        <w:tc>
          <w:tcPr>
            <w:tcW w:w="702" w:type="dxa"/>
            <w:tcBorders/>
            <w:vAlign w:val="center"/>
          </w:tcPr>
          <w:p>
            <w:pPr>
              <w:pStyle w:val="TableContents"/>
              <w:bidi w:val="0"/>
              <w:spacing w:before="0" w:after="283"/>
              <w:jc w:val="left"/>
              <w:rPr/>
            </w:pPr>
            <w:r>
              <w:rPr/>
              <w:t xml:space="preserve">26 </w:t>
            </w:r>
          </w:p>
        </w:tc>
        <w:tc>
          <w:tcPr>
            <w:tcW w:w="2200" w:type="dxa"/>
            <w:tcBorders/>
            <w:vAlign w:val="center"/>
          </w:tcPr>
          <w:p>
            <w:pPr>
              <w:pStyle w:val="TableHeading"/>
              <w:suppressLineNumbers/>
              <w:bidi w:val="0"/>
              <w:spacing w:before="0" w:after="283"/>
              <w:jc w:val="center"/>
              <w:rPr/>
            </w:pPr>
            <w:r>
              <w:rPr/>
              <w:t xml:space="preserve">Le Tissier, Matt Matt Matt Le Tissier </w:t>
            </w:r>
          </w:p>
        </w:tc>
        <w:tc>
          <w:tcPr>
            <w:tcW w:w="927" w:type="dxa"/>
            <w:tcBorders/>
            <w:vAlign w:val="center"/>
          </w:tcPr>
          <w:p>
            <w:pPr>
              <w:pStyle w:val="TableContents"/>
              <w:bidi w:val="0"/>
              <w:spacing w:before="0" w:after="283"/>
              <w:jc w:val="left"/>
              <w:rPr/>
            </w:pPr>
            <w:r>
              <w:rPr/>
              <w:t xml:space="preserve">MF </w:t>
            </w:r>
          </w:p>
        </w:tc>
        <w:tc>
          <w:tcPr>
            <w:tcW w:w="3231" w:type="dxa"/>
            <w:tcBorders/>
            <w:vAlign w:val="center"/>
          </w:tcPr>
          <w:p>
            <w:pPr>
              <w:pStyle w:val="TableContents"/>
              <w:bidi w:val="0"/>
              <w:spacing w:before="0" w:after="283"/>
              <w:jc w:val="left"/>
              <w:rPr/>
            </w:pPr>
            <w:r>
              <w:rPr/>
              <w:t xml:space="preserve">Southampton </w:t>
            </w:r>
          </w:p>
        </w:tc>
        <w:tc>
          <w:tcPr>
            <w:tcW w:w="3145" w:type="dxa"/>
            <w:tcBorders/>
            <w:vAlign w:val="center"/>
          </w:tcPr>
          <w:p>
            <w:pPr>
              <w:pStyle w:val="TableContents"/>
              <w:bidi w:val="0"/>
              <w:spacing w:before="0" w:after="283"/>
              <w:jc w:val="left"/>
              <w:rPr/>
            </w:pPr>
            <w:r>
              <w:rPr/>
              <w:t xml:space="preserve">100 Kursivoitu teksti tarkoittaa pelaajia, jotka pelaavat edelleen ammattilaisjalkapalloa; lihavoitu teksti tarkoittaa pelaajia, jotka pelaavat edelleen Valioliigassa.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maalintekijät barclays valioliigan kaikkien aikojen valioliigassa</w:t>
      </w:r>
    </w:p>
    <w:p>
      <w:pPr>
        <w:pStyle w:val="TextBody"/>
        <w:bidi w:val="0"/>
        <w:jc w:val="left"/>
        <w:rPr>
          <w:b/>
          <w:u w:val="single"/>
          <w:shd w:val="clear" w:fill="FFFF00"/>
        </w:rPr>
      </w:pPr>
      <w:r>
        <w:rPr>
          <w:b/>
          <w:u w:val="single"/>
          <w:shd w:val="clear" w:fill="FFFF00"/>
        </w:rPr>
        <w:t xml:space="preserve">Asiakirjan numero 330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Uluru (Uluṟu) Ayers Rock Ulurun ilmakuvaus </w:t>
      </w:r>
    </w:p>
    <w:tbl>
      <w:tblPr>
        <w:tblW w:w="10205" w:type="dxa"/>
        <w:jc w:val="left"/>
        <w:tblInd w:w="0" w:type="dxa"/>
        <w:tblLayout w:type="fixed"/>
        <w:tblCellMar>
          <w:top w:w="28" w:type="dxa"/>
          <w:left w:w="28" w:type="dxa"/>
          <w:bottom w:w="28" w:type="dxa"/>
          <w:right w:w="28" w:type="dxa"/>
        </w:tblCellMar>
      </w:tblPr>
      <w:tblGrid>
        <w:gridCol w:w="1392"/>
        <w:gridCol w:w="8813"/>
      </w:tblGrid>
      <w:tr>
        <w:trPr/>
        <w:tc>
          <w:tcPr>
            <w:tcW w:w="1392" w:type="dxa"/>
            <w:tcBorders/>
            <w:vAlign w:val="center"/>
          </w:tcPr>
          <w:p>
            <w:pPr>
              <w:pStyle w:val="TableHeading"/>
              <w:suppressLineNumbers/>
              <w:bidi w:val="0"/>
              <w:spacing w:before="0" w:after="283"/>
              <w:jc w:val="center"/>
              <w:rPr/>
            </w:pPr>
            <w:r>
              <w:rPr/>
              <w:t xml:space="preserve">Maa </w:t>
            </w:r>
          </w:p>
        </w:tc>
        <w:tc>
          <w:tcPr>
            <w:tcW w:w="8813" w:type="dxa"/>
            <w:tcBorders/>
            <w:vAlign w:val="center"/>
          </w:tcPr>
          <w:p>
            <w:pPr>
              <w:pStyle w:val="TableContents"/>
              <w:bidi w:val="0"/>
              <w:spacing w:before="0" w:after="283"/>
              <w:jc w:val="left"/>
              <w:rPr/>
            </w:pPr>
            <w:r>
              <w:rPr/>
              <w:t xml:space="preserve">Australia </w:t>
            </w:r>
          </w:p>
        </w:tc>
      </w:tr>
      <w:tr>
        <w:trPr/>
        <w:tc>
          <w:tcPr>
            <w:tcW w:w="1392" w:type="dxa"/>
            <w:tcBorders/>
            <w:vAlign w:val="center"/>
          </w:tcPr>
          <w:p>
            <w:pPr>
              <w:pStyle w:val="TableHeading"/>
              <w:suppressLineNumbers/>
              <w:bidi w:val="0"/>
              <w:spacing w:before="0" w:after="283"/>
              <w:jc w:val="center"/>
              <w:rPr/>
            </w:pPr>
            <w:r>
              <w:rPr/>
              <w:t xml:space="preserve">Valtio </w:t>
            </w:r>
          </w:p>
        </w:tc>
        <w:tc>
          <w:tcPr>
            <w:tcW w:w="8813" w:type="dxa"/>
            <w:tcBorders/>
            <w:vAlign w:val="center"/>
          </w:tcPr>
          <w:p>
            <w:pPr>
              <w:pStyle w:val="TableContents"/>
              <w:bidi w:val="0"/>
              <w:spacing w:before="0" w:after="283"/>
              <w:jc w:val="left"/>
              <w:rPr/>
            </w:pPr>
            <w:r>
              <w:rPr/>
              <w:t xml:space="preserve">Pohjoinen alue </w:t>
            </w:r>
          </w:p>
        </w:tc>
      </w:tr>
      <w:tr>
        <w:trPr/>
        <w:tc>
          <w:tcPr>
            <w:tcW w:w="1392" w:type="dxa"/>
            <w:tcBorders/>
            <w:vAlign w:val="center"/>
          </w:tcPr>
          <w:p>
            <w:pPr>
              <w:pStyle w:val="TableHeading"/>
              <w:suppressLineNumbers/>
              <w:bidi w:val="0"/>
              <w:spacing w:before="0" w:after="283"/>
              <w:jc w:val="center"/>
              <w:rPr/>
            </w:pPr>
            <w:r>
              <w:rPr/>
              <w:t xml:space="preserve">Korkeusasema </w:t>
            </w:r>
          </w:p>
        </w:tc>
        <w:tc>
          <w:tcPr>
            <w:tcW w:w="8813" w:type="dxa"/>
            <w:tcBorders/>
            <w:vAlign w:val="center"/>
          </w:tcPr>
          <w:p>
            <w:pPr>
              <w:pStyle w:val="TableContents"/>
              <w:bidi w:val="0"/>
              <w:spacing w:before="0" w:after="283"/>
              <w:jc w:val="left"/>
              <w:rPr/>
            </w:pPr>
            <w:r>
              <w:rPr>
                <w:color w:val="A9A9A9"/>
              </w:rPr>
              <w:t xml:space="preserve">863 m </w:t>
            </w:r>
            <w:r>
              <w:rPr/>
              <w:t xml:space="preserve">(2,831 ft) </w:t>
            </w:r>
          </w:p>
        </w:tc>
      </w:tr>
      <w:tr>
        <w:trPr/>
        <w:tc>
          <w:tcPr>
            <w:tcW w:w="1392" w:type="dxa"/>
            <w:tcBorders/>
            <w:vAlign w:val="center"/>
          </w:tcPr>
          <w:p>
            <w:pPr>
              <w:pStyle w:val="TableHeading"/>
              <w:suppressLineNumbers/>
              <w:bidi w:val="0"/>
              <w:spacing w:before="0" w:after="283"/>
              <w:jc w:val="center"/>
              <w:rPr/>
            </w:pPr>
            <w:r>
              <w:rPr/>
              <w:t xml:space="preserve">Prominence </w:t>
            </w:r>
          </w:p>
        </w:tc>
        <w:tc>
          <w:tcPr>
            <w:tcW w:w="8813" w:type="dxa"/>
            <w:tcBorders/>
            <w:vAlign w:val="center"/>
          </w:tcPr>
          <w:p>
            <w:pPr>
              <w:pStyle w:val="TableContents"/>
              <w:bidi w:val="0"/>
              <w:spacing w:before="0" w:after="283"/>
              <w:jc w:val="left"/>
              <w:rPr/>
            </w:pPr>
            <w:r>
              <w:rPr/>
              <w:t xml:space="preserve">348 m (1,142 ft) </w:t>
            </w:r>
          </w:p>
        </w:tc>
      </w:tr>
      <w:tr>
        <w:trPr/>
        <w:tc>
          <w:tcPr>
            <w:tcW w:w="1392" w:type="dxa"/>
            <w:tcBorders/>
            <w:vAlign w:val="center"/>
          </w:tcPr>
          <w:p>
            <w:pPr>
              <w:pStyle w:val="TableHeading"/>
              <w:suppressLineNumbers/>
              <w:bidi w:val="0"/>
              <w:spacing w:before="0" w:after="283"/>
              <w:jc w:val="center"/>
              <w:rPr/>
            </w:pPr>
            <w:r>
              <w:rPr/>
              <w:t xml:space="preserve">Koordinaatit </w:t>
            </w:r>
          </w:p>
        </w:tc>
        <w:tc>
          <w:tcPr>
            <w:tcW w:w="8813" w:type="dxa"/>
            <w:tcBorders/>
            <w:vAlign w:val="center"/>
          </w:tcPr>
          <w:p>
            <w:pPr>
              <w:pStyle w:val="TableContents"/>
              <w:bidi w:val="0"/>
              <w:spacing w:before="0" w:after="283"/>
              <w:jc w:val="left"/>
              <w:rPr/>
            </w:pPr>
            <w:r>
              <w:rPr/>
              <w:t xml:space="preserve">25 ° 20 ′ 42'' S 131 ° 02 ′ 10'' E </w:t>
            </w:r>
            <w:r>
              <w:rPr/>
              <w:t xml:space="preserve">/ </w:t>
            </w:r>
            <w:r>
              <w:rPr/>
              <w:t xml:space="preserve">25.34500 ° S 131.03611 ° E </w:t>
            </w:r>
            <w:r>
              <w:rPr/>
              <w:t xml:space="preserve">/-25.34500; 131.03611 Koordinaatit: 25 ° 20 ′ 42'' S 131 ° 02 ′ 10'' E </w:t>
            </w:r>
            <w:r>
              <w:rPr/>
              <w:t xml:space="preserve">/ </w:t>
            </w:r>
            <w:r>
              <w:rPr/>
              <w:t xml:space="preserve">25.34500 ° S 131.03611 ° E </w:t>
            </w:r>
            <w:r>
              <w:rPr/>
              <w:t xml:space="preserve">/-25.34500; 131.03611 </w:t>
            </w:r>
          </w:p>
        </w:tc>
      </w:tr>
      <w:tr>
        <w:trPr/>
        <w:tc>
          <w:tcPr>
            <w:tcW w:w="1392" w:type="dxa"/>
            <w:tcBorders/>
            <w:vAlign w:val="center"/>
          </w:tcPr>
          <w:p>
            <w:pPr>
              <w:pStyle w:val="TableHeading"/>
              <w:suppressLineNumbers/>
              <w:bidi w:val="0"/>
              <w:spacing w:before="0" w:after="283"/>
              <w:jc w:val="center"/>
              <w:rPr/>
            </w:pPr>
            <w:r>
              <w:rPr/>
              <w:t xml:space="preserve">Geologia </w:t>
            </w:r>
          </w:p>
        </w:tc>
        <w:tc>
          <w:tcPr>
            <w:tcW w:w="8813" w:type="dxa"/>
            <w:tcBorders/>
            <w:vAlign w:val="center"/>
          </w:tcPr>
          <w:p>
            <w:pPr>
              <w:pStyle w:val="TableContents"/>
              <w:bidi w:val="0"/>
              <w:spacing w:before="0" w:after="283"/>
              <w:jc w:val="left"/>
              <w:rPr/>
            </w:pPr>
            <w:r>
              <w:rPr/>
              <w:t xml:space="preserve">arkose </w:t>
            </w:r>
          </w:p>
        </w:tc>
      </w:tr>
      <w:tr>
        <w:trPr/>
        <w:tc>
          <w:tcPr>
            <w:tcW w:w="1392" w:type="dxa"/>
            <w:tcBorders/>
            <w:vAlign w:val="center"/>
          </w:tcPr>
          <w:p>
            <w:pPr>
              <w:pStyle w:val="TableHeading"/>
              <w:suppressLineNumbers/>
              <w:bidi w:val="0"/>
              <w:spacing w:before="0" w:after="283"/>
              <w:jc w:val="center"/>
              <w:rPr/>
            </w:pPr>
            <w:r>
              <w:rPr/>
              <w:t xml:space="preserve">Orogenia </w:t>
            </w:r>
          </w:p>
        </w:tc>
        <w:tc>
          <w:tcPr>
            <w:tcW w:w="8813" w:type="dxa"/>
            <w:tcBorders/>
            <w:vAlign w:val="center"/>
          </w:tcPr>
          <w:p>
            <w:pPr>
              <w:pStyle w:val="TableContents"/>
              <w:bidi w:val="0"/>
              <w:spacing w:before="0" w:after="283"/>
              <w:jc w:val="left"/>
              <w:rPr/>
            </w:pPr>
            <w:r>
              <w:rPr/>
              <w:t xml:space="preserve">Petermann Unescon maailmanperintökohde </w:t>
            </w:r>
          </w:p>
        </w:tc>
      </w:tr>
      <w:tr>
        <w:trPr/>
        <w:tc>
          <w:tcPr>
            <w:tcW w:w="1392" w:type="dxa"/>
            <w:tcBorders/>
            <w:vAlign w:val="center"/>
          </w:tcPr>
          <w:p>
            <w:pPr>
              <w:pStyle w:val="TableHeading"/>
              <w:suppressLineNumbers/>
              <w:bidi w:val="0"/>
              <w:spacing w:before="0" w:after="283"/>
              <w:jc w:val="center"/>
              <w:rPr/>
            </w:pPr>
            <w:r>
              <w:rPr/>
              <w:t xml:space="preserve">Nimi </w:t>
            </w:r>
          </w:p>
        </w:tc>
        <w:tc>
          <w:tcPr>
            <w:tcW w:w="8813" w:type="dxa"/>
            <w:tcBorders/>
            <w:vAlign w:val="center"/>
          </w:tcPr>
          <w:p>
            <w:pPr>
              <w:pStyle w:val="TableContents"/>
              <w:bidi w:val="0"/>
              <w:spacing w:before="0" w:after="283"/>
              <w:jc w:val="left"/>
              <w:rPr/>
            </w:pPr>
            <w:r>
              <w:rPr/>
              <w:t xml:space="preserve">Uluṟu -- Kata Tjuṯan kansallispuisto </w:t>
            </w:r>
          </w:p>
        </w:tc>
      </w:tr>
      <w:tr>
        <w:trPr/>
        <w:tc>
          <w:tcPr>
            <w:tcW w:w="1392" w:type="dxa"/>
            <w:tcBorders/>
            <w:vAlign w:val="center"/>
          </w:tcPr>
          <w:p>
            <w:pPr>
              <w:pStyle w:val="TableHeading"/>
              <w:suppressLineNumbers/>
              <w:bidi w:val="0"/>
              <w:spacing w:before="0" w:after="283"/>
              <w:jc w:val="center"/>
              <w:rPr/>
            </w:pPr>
            <w:r>
              <w:rPr/>
              <w:t xml:space="preserve">Vuosi </w:t>
            </w:r>
          </w:p>
        </w:tc>
        <w:tc>
          <w:tcPr>
            <w:tcW w:w="8813" w:type="dxa"/>
            <w:tcBorders/>
            <w:vAlign w:val="center"/>
          </w:tcPr>
          <w:p>
            <w:pPr>
              <w:pStyle w:val="TableContents"/>
              <w:bidi w:val="0"/>
              <w:spacing w:before="0" w:after="283"/>
              <w:jc w:val="left"/>
              <w:rPr/>
            </w:pPr>
            <w:r>
              <w:rPr/>
              <w:t xml:space="preserve">1987 (# 11) </w:t>
            </w:r>
          </w:p>
        </w:tc>
      </w:tr>
      <w:tr>
        <w:trPr/>
        <w:tc>
          <w:tcPr>
            <w:tcW w:w="1392" w:type="dxa"/>
            <w:tcBorders/>
            <w:vAlign w:val="center"/>
          </w:tcPr>
          <w:p>
            <w:pPr>
              <w:pStyle w:val="TableHeading"/>
              <w:suppressLineNumbers/>
              <w:bidi w:val="0"/>
              <w:spacing w:before="0" w:after="283"/>
              <w:jc w:val="center"/>
              <w:rPr/>
            </w:pPr>
            <w:r>
              <w:rPr/>
              <w:t xml:space="preserve">Numero </w:t>
            </w:r>
          </w:p>
        </w:tc>
        <w:tc>
          <w:tcPr>
            <w:tcW w:w="8813" w:type="dxa"/>
            <w:tcBorders/>
            <w:vAlign w:val="center"/>
          </w:tcPr>
          <w:p>
            <w:pPr>
              <w:pStyle w:val="TableContents"/>
              <w:bidi w:val="0"/>
              <w:spacing w:before="0" w:after="283"/>
              <w:jc w:val="left"/>
              <w:rPr/>
            </w:pPr>
            <w:r>
              <w:rPr/>
              <w:t xml:space="preserve">447 </w:t>
            </w:r>
          </w:p>
        </w:tc>
      </w:tr>
      <w:tr>
        <w:trPr/>
        <w:tc>
          <w:tcPr>
            <w:tcW w:w="1392" w:type="dxa"/>
            <w:tcBorders/>
            <w:vAlign w:val="center"/>
          </w:tcPr>
          <w:p>
            <w:pPr>
              <w:pStyle w:val="TableHeading"/>
              <w:suppressLineNumbers/>
              <w:bidi w:val="0"/>
              <w:spacing w:before="0" w:after="283"/>
              <w:jc w:val="center"/>
              <w:rPr/>
            </w:pPr>
            <w:r>
              <w:rPr/>
              <w:t xml:space="preserve">Kriteerit </w:t>
            </w:r>
          </w:p>
        </w:tc>
        <w:tc>
          <w:tcPr>
            <w:tcW w:w="8813" w:type="dxa"/>
            <w:tcBorders/>
            <w:vAlign w:val="center"/>
          </w:tcPr>
          <w:p>
            <w:pPr>
              <w:pStyle w:val="TableContents"/>
              <w:bidi w:val="0"/>
              <w:spacing w:before="0" w:after="283"/>
              <w:jc w:val="left"/>
              <w:rPr/>
            </w:pPr>
            <w:r>
              <w:rPr/>
              <w:t xml:space="preserve">v, vi, vii, ix Sijainti Australiassa Wikimedia Commons: Uluru Website: www.environment.gov.au/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uluru-katan korkeus (metreinä)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Uluru / ˌuːləˈruː / (Pitjantjatjara: Uluṟu), joka tunnetaan myös nimellä Ayers Rock / ˌɛərz ˈrɒk / ja joka on virallisesti nimellä ``Uluru / Ayers Rock'', on suuri hiekkakivinen kalliomuodostelma </w:t>
      </w:r>
      <w:r>
        <w:rPr>
          <w:color w:val="A9A9A9"/>
        </w:rPr>
        <w:t xml:space="preserve">Australian keskiosassa sijaitsevan Pohjoisterritorion eteläosassa</w:t>
      </w:r>
      <w:r>
        <w:rPr/>
        <w:t xml:space="preserve">. Se sijaitsee 335 km (208 mi) lounaaseen lähimmästä suuresta kaupungista, Alice Springsistä, 450 km (280 mi) maanteitse.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Australiaa on Ayers Rock?</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Uluru (/ ˌuːləˈruː /, Pitjantjatjara: Uluṟu), joka tunnetaan myös nimellä Ayers Rock (/ ˌɛəərz ˈrɒk /) ja joka on virallisesti suojeltu nimellä ``Uluru / Ayers Rock'', on suuri </w:t>
      </w:r>
      <w:r>
        <w:rPr>
          <w:color w:val="A9A9A9"/>
        </w:rPr>
        <w:t xml:space="preserve">hiekkakivinen </w:t>
      </w:r>
      <w:r>
        <w:rPr/>
        <w:t xml:space="preserve">kalliomuodostelma Pohjois-Territorion eteläosassa Australian keskiosassa. Se sijaitsee 335 km (208 mi) lounaaseen lähimmästä suuresta kaupungista, Alice Springsistä, 450 km (280 mi) maanteitse.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kivestä uluru on tehty</w:t>
      </w:r>
    </w:p>
    <w:p>
      <w:pPr>
        <w:pStyle w:val="TextBody"/>
        <w:bidi w:val="0"/>
        <w:jc w:val="left"/>
        <w:rPr>
          <w:b/>
          <w:u w:val="single"/>
          <w:shd w:val="clear" w:fill="FFFF00"/>
        </w:rPr>
      </w:pPr>
      <w:r>
        <w:rPr>
          <w:b/>
          <w:u w:val="single"/>
          <w:shd w:val="clear" w:fill="FFFF00"/>
        </w:rPr>
        <w:t xml:space="preserve">Asiakirjan numero 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Alkuperäisessä Knight Rider -sarjassa seurattiin Michael Knightin seikkailuja. Hän on nykyajan rikostentorjuja, joka käyttää teknisesti kehittynyttä, keinotekoisesti älykästä autoa. Tämä auto on lähes tuhoutumaton, koska siihen on levitetty huipputekniikkaa sisältävä pinnoite. Sarja sai ensi-iltansa vuonna 1982 ja se pyöri </w:t>
      </w:r>
      <w:r>
        <w:rPr>
          <w:color w:val="A9A9A9"/>
        </w:rPr>
        <w:t xml:space="preserve">neljä kautta </w:t>
      </w:r>
      <w:r>
        <w:rPr/>
        <w:t xml:space="preserve">NBC:llä. Seikkailuja jatkettiin televisioelokuvilla Knight Rider 2000 ja Knight Rider 2010 sekä lyhytikäisellä Team Knight Riderilla. Yksi toinen televisioelokuva, Knight Rider, toimi pilottielokuvana vuoden 2008 televisiosarjalle Knight Rider. Vuonna 1985 sai ensi-iltansa myös spin-off-sarja Code of Vengeance.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Knight Rideria on jäljellä?</w:t>
      </w:r>
    </w:p>
    <w:p>
      <w:pPr>
        <w:pStyle w:val="TextBody"/>
        <w:bidi w:val="0"/>
        <w:jc w:val="left"/>
        <w:rPr>
          <w:b/>
          <w:u w:val="single"/>
          <w:shd w:val="clear" w:fill="FFFF00"/>
        </w:rPr>
      </w:pPr>
      <w:r>
        <w:rPr>
          <w:b/>
          <w:u w:val="single"/>
          <w:shd w:val="clear" w:fill="FFFF00"/>
        </w:rPr>
        <w:t xml:space="preserve">Asiakirjan numero 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``Somebody That I Used To Know'' on esitetty useita kertoja suurissa yhdysvaltalaisissa tv-ohjelmissa, kuten The Voice, American Idol ja Saturday Night Live. Kanadalaisen indie rock -yhtyeen Walk off the Earth coveroi kappaleen käyttämällä yhtä kitaraa, jota soittivat samanaikaisesti kaikki viisi yhtyeen jäsentä, ja näyttelijät Darren Criss ja Matt Bomer Glee-jaksossa ``Big Brother''. Hittikappaleen musiikkivideon ohjasi australialainen Natasha Pincus. Video, joka on saanut elokuuhun 2018 mennessä yli 1,1 miljardia katselukertaa YouTubessa, sai ensi-iltansa 5. heinäkuuta 2011. Siinä Gotye ja </w:t>
      </w:r>
      <w:r>
        <w:rPr>
          <w:color w:val="A9A9A9"/>
        </w:rPr>
        <w:t xml:space="preserve">Kimbra</w:t>
      </w:r>
      <w:r>
        <w:rPr/>
        <w:t xml:space="preserve"> nähdään </w:t>
      </w:r>
      <w:r>
        <w:rPr/>
        <w:t xml:space="preserve">alasti valkoista taustaa vasten. Heidän laulaessaan maalikuvio peittää vähitellen heidän ihonsa ja taustan stop motion -animaation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se tyttö jossain, jonka tunsin ennen,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``Somebody That I Used to Know'' on </w:t>
      </w:r>
      <w:r>
        <w:rPr>
          <w:color w:val="A9A9A9"/>
        </w:rPr>
        <w:t xml:space="preserve">belgialais-australialaisen laulaja-lauluntekijä </w:t>
      </w:r>
      <w:r>
        <w:rPr>
          <w:color w:val="DCDCDC"/>
        </w:rPr>
        <w:t xml:space="preserve">Gotyen </w:t>
      </w:r>
      <w:r>
        <w:rPr/>
        <w:t xml:space="preserve">kirjoittama kappale</w:t>
      </w:r>
      <w:r>
        <w:rPr>
          <w:color w:val="2F4F4F"/>
        </w:rPr>
        <w:t xml:space="preserve">, jossa on mukana </w:t>
      </w:r>
      <w:r>
        <w:rPr>
          <w:color w:val="556B2F"/>
        </w:rPr>
        <w:t xml:space="preserve">uusiseelantilainen laulaja </w:t>
      </w:r>
      <w:r>
        <w:rPr>
          <w:color w:val="6B8E23"/>
        </w:rPr>
        <w:t xml:space="preserve">Kimbra</w:t>
      </w:r>
      <w:r>
        <w:rPr/>
        <w:t xml:space="preserve">. Kappale julkaistiin Australiassa ja Uudessa-Seelannissa Eleven Musicin toimesta 5. heinäkuuta 2011 toisena singlenä Gotyen kolmannelta studioalbumilta Making Mirrors (2011). Myöhemmin Universal Music julkaisi sen joulukuussa 2011 Yhdistyneessä kuningaskunnassa ja tammikuussa 2012 Yhdysvalloissa ja Irlannissa. ``Somebody That I Used To Know'' kirjoitti ja äänitti Gotye vanhempiensa talossa Morningtonin niemimaalla Victoriassa, ja se liittyy sanoituksellisesti hänen kokemuksiinsa ihmissuhteista.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jonkun, jonka tunsin ennen.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laulun joku jonka tunsin ennen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jonkun, jonka tunsin ennen...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laulun Joku jonka tunsin kerran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joku, jonka tunsin alunperin.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jonkun, jonka tunsin alunperin.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se tyttö, jonka tunsin ennen...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Somebody That I Used to Know -kappaleen musiikkivideon tuotti, ohjasi ja leikkasi australialainen Natasha Pincus, ja sen kuvasi australialainen kuvaaja Warwick Field. Siinä Gotye ja </w:t>
      </w:r>
      <w:r>
        <w:rPr>
          <w:color w:val="A9A9A9"/>
        </w:rPr>
        <w:t xml:space="preserve">Kimbra</w:t>
      </w:r>
      <w:r>
        <w:rPr/>
        <w:t xml:space="preserve"> ovat </w:t>
      </w:r>
      <w:r>
        <w:rPr/>
        <w:t xml:space="preserve">alasti koko klipin ajan, ja kun he laulavat, hänen ihonsa maalataan vähitellen taustalle stop motion -animaation avulla. Ohjaajan leikkauksessa siinä on piilotettu alastomuus. Ohjaajan leikkausta ei koskaan julkaistu. Videon taustalla käytetty maalaus, jonka on maalannut Howard Clark, perustuu Gotyen isän, Frank de Backerin, 1980-luvulla luomaan taideteokseen, joka suunnitteli myös siihen liittyvän Making Mirrors -albumin kansitaiteen. Pincus palkkasi Adelaidessa asuvan australialaisen taiteilijan ja ihokuvittajan Emma Hackin työstämään Gotyen ja Kimbran vartalomaalauksia. Melbournen maisemataiteilija Howard Clark maalasi kulissit. Hackin mukaan sekä Gotyen että Kimbran maalaaminen Howardin taustaan sopivaksi kesti yli 23 tuntia. Heidän maalauksensa symboloi heidän yhteistä suhdettaan.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jonka tunsin ennen.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``Somebody That I Used to Know'' on belgialais-australialaisen laulaja-lauluntekijä </w:t>
      </w:r>
      <w:r>
        <w:rPr>
          <w:color w:val="A9A9A9"/>
        </w:rPr>
        <w:t xml:space="preserve">Gotyen </w:t>
      </w:r>
      <w:r>
        <w:rPr/>
        <w:t xml:space="preserve">kirjoittama kappale</w:t>
      </w:r>
      <w:r>
        <w:rPr/>
        <w:t xml:space="preserve">, jossa on mukana uusiseelantilainen laulaja / kitaristi </w:t>
      </w:r>
      <w:r>
        <w:rPr>
          <w:color w:val="DCDCDC"/>
        </w:rPr>
        <w:t xml:space="preserve">Kimbra</w:t>
      </w:r>
      <w:r>
        <w:rPr/>
        <w:t xml:space="preserve">. Kappale julkaistiin Australiassa ja Uudessa-Seelannissa Eleven Musicin toimesta 5. heinäkuuta 2011 toisena singlenä Gotyen kolmannelta studioalbumilta Making Mirrors (2011). Myöhemmin Universal Music julkaisi sen joulukuussa 2011 Yhdistyneessä kuningaskunnassa ja tammikuussa 2012 Yhdysvalloissa ja Irlannissa. ``Somebody That I Used To Know'' kirjoitti ja äänitti Gotye vanhempiensa talossa Morningtonin niemimaalla Victoriassa, ja se liittyy sanoituksellisesti hänen kokemuksiinsa ihmissuhteista.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erään, jonka tunsin ennen.</w:t>
      </w:r>
    </w:p>
    <w:p>
      <w:pPr>
        <w:pStyle w:val="TextBody"/>
        <w:bidi w:val="0"/>
        <w:jc w:val="left"/>
        <w:rPr>
          <w:b/>
          <w:u w:val="single"/>
          <w:shd w:val="clear" w:fill="FFFF00"/>
        </w:rPr>
      </w:pPr>
      <w:r>
        <w:rPr>
          <w:b/>
          <w:u w:val="single"/>
          <w:shd w:val="clear" w:fill="FFFF00"/>
        </w:rPr>
        <w:t xml:space="preserve">Asiakirjan numero 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Jaren Jackson Sr. (s. 27. lokakuuta 1967) on yhdysvaltalainen koripallovalmentaja ja entinen koripalloilija. New Orleansissa, Louisianassa syntynyt 1,93 metriä pitkä heittovahti Jackson pelasi </w:t>
      </w:r>
      <w:r>
        <w:rPr>
          <w:color w:val="A9A9A9"/>
        </w:rPr>
        <w:t xml:space="preserve">Georgetownin yliopistossa </w:t>
      </w:r>
      <w:r>
        <w:rPr/>
        <w:t xml:space="preserve">vuosina 1985-1989 ja valmistui rahoituksen kandidaatiksi. Häntä ei koskaan valittu NBA:han, mutta hän pelasi 13 kautta useissa eri joukkueissa. Hänet tunnetaan parhaiten San Antonio Spursin joukkueesta, jonka hän auttoi voittamaan ensimmäisen NBA-mestaruutensa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jaren jackson vanhempi pelata college koripalloa</w:t>
      </w:r>
    </w:p>
    <w:p>
      <w:pPr>
        <w:pStyle w:val="TextBody"/>
        <w:bidi w:val="0"/>
        <w:jc w:val="left"/>
        <w:rPr>
          <w:b/>
          <w:u w:val="single"/>
          <w:shd w:val="clear" w:fill="FFFF00"/>
        </w:rPr>
      </w:pPr>
      <w:r>
        <w:rPr>
          <w:b/>
          <w:u w:val="single"/>
          <w:shd w:val="clear" w:fill="FFFF00"/>
        </w:rPr>
        <w:t xml:space="preserve">Asiakirjan numero 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Kesäaika otettiin käyttöön vuoden </w:t>
      </w:r>
      <w:r>
        <w:rPr>
          <w:color w:val="A9A9A9"/>
        </w:rPr>
        <w:t xml:space="preserve">1918</w:t>
      </w:r>
      <w:r>
        <w:rPr/>
        <w:t xml:space="preserve"> standardiaikalailla</w:t>
      </w:r>
      <w:r>
        <w:rPr/>
        <w:t xml:space="preserve">. Lain tarkoituksena oli säästää sähköä seitsemän kuukauden ajan vuodessa ensimmäisen maailmansodan aikana. Kesäaika kumottiin vuonna 1919 presidentin veto-oikeudella, mutta aikavyöhykkeiden vakioaika säilyi laissa, ja aikavyöhykkeiden rajojen määrittelystä vastasi valtioiden välinen kauppakomissio (ICC). Kesäajasta tuli paikallinen 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alettiin käyttää kesäaikaa?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Yhdysvalloissa alettiin käyttää kesäaikaa?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Standardiajan käyttö lisääntyi vähitellen, koska siitä oli ilmeisiä käytännön etuja viestinnässä ja matkustamisessa. Yhdysvaltain lainsäädännössä vakioaika aikavyöhykkeissä vahvistettiin vasta </w:t>
      </w:r>
      <w:r>
        <w:rPr>
          <w:color w:val="DCDCDC"/>
        </w:rPr>
        <w:t xml:space="preserve">19. maaliskuuta </w:t>
      </w:r>
      <w:r>
        <w:rPr/>
        <w:t xml:space="preserve">1918 </w:t>
      </w:r>
      <w:r>
        <w:rPr/>
        <w:t xml:space="preserve">annetussa vuoden </w:t>
      </w:r>
      <w:r>
        <w:rPr>
          <w:color w:val="A9A9A9"/>
        </w:rPr>
        <w:t xml:space="preserve">1918 </w:t>
      </w:r>
      <w:r>
        <w:rPr/>
        <w:t xml:space="preserve">standardiaikalaissa (Standard Time Act of </w:t>
      </w:r>
      <w:r>
        <w:rPr>
          <w:color w:val="2F4F4F"/>
        </w:rPr>
        <w:t xml:space="preserve">1918</w:t>
      </w:r>
      <w:r>
        <w:rPr/>
        <w:t xml:space="preserve">), joka </w:t>
      </w:r>
      <w:r>
        <w:rPr/>
        <w:t xml:space="preserve">tunnetaan myös nimellä Calder Act (15 USC 260). Lailla säädettiin myös kesäaika, joka oli itsessään kiistanalainen ajatus.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luotiin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kesäaika alkoi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kesäaika luotiin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kesäaika alkoi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kesäaika alkoi, minä vuonna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kesäajasta tuli kesäaika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Yhdysvalloissa alkoi kesäaika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kesäaika otettiin käyttöön Yhdysvalloissa?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Yhdysvallat aloitti kesäajan käyttöönoton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Yhdysvalloissa otettiin käyttöön kesäaika?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kesäaika alkoi Yhdysvalloissa?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kesäaika alkoi Yhdysvalloissa?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Yhdysvalloissa alettiin käyttää kesäaikaa?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Yhdysvalloissa alettiin käyttää kesäaikaa?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kesäaika alkoi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liittovaltion yhtenäistä aikaa koskeva laki tuli voimaan 13. huhtikuuta 1966, ja siinä määrättiin, että kesäaika alkaa valtakunnallisesti huhtikuun viimeisenä sunnuntaina ja päättyy lokakuun viimeisenä sunnuntaina, mikä tuli voimaan vuonna </w:t>
      </w:r>
      <w:r>
        <w:rPr>
          <w:color w:val="A9A9A9"/>
        </w:rPr>
        <w:t xml:space="preserve">1967</w:t>
      </w:r>
      <w:r>
        <w:rPr/>
        <w:t xml:space="preserve">. Laki kumosi nimenomaisesti kaikki aiemmin säädetyt osavaltioiden lait, jotka koskivat kesäajan alkamista ja päättymistä. Kaikki osavaltiot, jotka halusivat vapautua kesäajasta, saattoivat tehdä niin säätämällä osavaltion lain, jos se vapautti koko osavaltion, ja Alaska, Arizona, Havaiji, Indiana ja Michigan päättivät tehdä niin. Alaska, Indiana ja Michigan päättivät kuitenkin myöhemmin noudattaa kesäaikaa. Lakia muutettiin vuonna 1972 siten, että aikavyöhykkeen rajalla olevat osavaltiot voivat vapauttaa koko yhden aikavyöhykkeen alueella sijaitsevan osavaltion. Indiana päätti vapauttaa itäisellä aikavyöhykkeellä sijaitsevan osavaltion osan; tämä vapautus kuitenkin poistettiin vuonna 2006, ja koko Indianan osavaltio noudattaa nyt kesäaikaa. Arizona (lukuun ottamatta Navajo-intiaanireservaattia) ja Havaiji ovat ainoat kaksi osavaltiota, jotka eivät noudata kesäaikaa. Heinäkuun 8. päivänä 1986 presidentti Ronald Reagan allekirjoitti vuoden 1986 liittovaltion tulipalojen ehkäisemistä ja valvontaa koskevan lain (Federal Fire Prevention and Control Act of 1986), joka sisälsi senaattori Slade Gortonin (R-WA) laatiman kesäaikaa koskevan lisäyksen. Kesäajan alkamisajankohta muutettiin huhtikuun ensimmäiseksi sunnuntaiksi vuonna 1987. Kesäaika päättyi edelleen lokakuun viimeisenä sunnuntaina. Vaikka osavaltioilla on edelleen mahdollisuus vapauttaa itsensä kesäajasta, vuoden 1966 liittovaltion laki (15 USC 260a (b)) kieltää niitä lisäämästä osavaltioiden kesäaikaa, ellei Yhdysvaltain kongressi tee tätä koko kansakunnan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alkoi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liittovaltion yhtenäistä aikaa koskeva laki tuli voimaan 13. huhtikuuta 1966, ja siinä määrättiin, että kesäaika alkaa valtakunnallisesti huhtikuun viimeisenä sunnuntaina ja päättyy lokakuun viimeisenä sunnuntaina, mikä tuli voimaan vuonna </w:t>
      </w:r>
      <w:r>
        <w:rPr>
          <w:color w:val="A9A9A9"/>
        </w:rPr>
        <w:t xml:space="preserve">1967</w:t>
      </w:r>
      <w:r>
        <w:rPr/>
        <w:t xml:space="preserve">. Lailla kumottiin nimenomaisesti kaikki aiemmin annetut osavaltioiden lait, jotka koskivat kesäajan alkamista ja päättymistä vuonna 1966. Jokainen osavaltio, joka halusi vapautua kesäajasta, saattoi tehdä niin säätämällä osavaltion lain edellyttäen, että se vapautti koko osavaltion, ja Alaska, Arizona, Havaiji, Indiana ja Michigan päättivät tehdä niin. Alaska, Indiana ja Michigan päättivät kuitenkin myöhemmin noudattaa kesäaikaa. Lakia muutettiin vuonna 1972 siten, että aikavyöhykkeen rajalla olevat osavaltiot voivat vapauttaa koko yhden aikavyöhykkeen alueella sijaitsevan osavaltion. Indiana päätti vapauttaa itäisellä aikavyöhykkeellä sijaitsevan osavaltion osan; tämä vapautus kuitenkin poistettiin vuonna 2006, ja koko Indianan osavaltio noudattaa nyt kesäaikaa. Arizona (Navajo-valtiota lukuun ottamatta) ja Havaiji ovat ainoat kaksi osavaltiota, jotka eivät noudata kesäaikaa. Heinäkuun 8. päivänä 1986 presidentti Ronald Reagan allekirjoitti vuoden 1986 liittovaltion tulipalojen ehkäisemistä ja valvontaa koskevan lain (Federal Fire Prevention and Control Act of 1986), joka sisälsi senaattori Slade Gortonin (R-WA) laatiman kesäaikaa koskevan lisäyksen. Kesäajan alkamisajankohta muutettiin huhtikuun ensimmäiseksi sunnuntaiksi vuonna 1987. Kesäaika päättyi edelleen lokakuun viimeisenä sunnuntaina. Vaikka osavaltioilla on edelleen mahdollisuus vapauttaa itsensä kesäajasta, vuoden 1966 liittovaltion laki (15 USC 260a (b)) kieltää niitä lisäämästä osavaltioiden kesäaikaa, ellei Yhdysvaltain kongressi tee tätä koko kansakunnan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alkoi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Standardiajan historia Yhdysvalloissa alkoi </w:t>
      </w:r>
      <w:r>
        <w:rPr>
          <w:color w:val="A9A9A9"/>
        </w:rPr>
        <w:t xml:space="preserve">18. marraskuuta 1883</w:t>
      </w:r>
      <w:r>
        <w:rPr/>
        <w:t xml:space="preserve">, kun Yhdysvaltojen ja Kanadan rautatiet ottivat käyttöön standardiajan aikavyöhykkeissä. Sitä ennen kellonaika oli paikallinen asia, ja useimmissa kaupungeissa ja taajamissa käytettiin jonkinlaista paikallista aurinkoaikaa, jota ylläpidettiin jonkin tunnetun kellon avulla (esimerkiksi kirkon tornissa tai jalokiviliikkeen ikkunassa). Kaikki eivät ottaneet uutta standardiaikajärjestelmää heti omakseen.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aikavyöhykkeet alkoivat Yhdysvalloissa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Toisen maailmansodan aikana kongressi antoi </w:t>
      </w:r>
      <w:r>
        <w:rPr>
          <w:color w:val="A9A9A9"/>
        </w:rPr>
        <w:t xml:space="preserve">20. tammikuuta </w:t>
      </w:r>
      <w:r>
        <w:rPr/>
        <w:t xml:space="preserve">1942 sota-aikalain (56 Stat. 9)</w:t>
      </w:r>
      <w:r>
        <w:rPr/>
        <w:t xml:space="preserve">. Ympärivuotinen kesäaika otettiin Yhdysvalloissa uudelleen käyttöön 9. helmikuuta 1942, jälleen sota-ajan toimenpiteenä energiavarojen säästämiseksi. Tämä oli voimassa sodan päättymiseen asti. Syyskuun 25. päivänä 1945 voimaan tulleella sota-aikalain muutoksella (59 Stat. 537) lopetettiin kesäaika 30. syyskuuta 1945 alkaen. Tänä aikana käytettiin virallista nimitystä sota-aika ympärivuotisesta kesäajasta. Esimerkiksi itäinen sota-aika (Eastern War Time, EWT) vastasi tänä aikana itäistä kesäaikaa.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alettiin käyttää kesäaikaa?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43"/>
        <w:gridCol w:w="1533"/>
        <w:gridCol w:w="1683"/>
        <w:gridCol w:w="6146"/>
      </w:tblGrid>
      <w:tr>
        <w:trPr/>
        <w:tc>
          <w:tcPr>
            <w:tcW w:w="843" w:type="dxa"/>
            <w:tcBorders/>
            <w:vAlign w:val="center"/>
          </w:tcPr>
          <w:p>
            <w:pPr>
              <w:pStyle w:val="TableHeading"/>
              <w:suppressLineNumbers/>
              <w:bidi w:val="0"/>
              <w:spacing w:before="0" w:after="283"/>
              <w:jc w:val="center"/>
              <w:rPr/>
            </w:pPr>
            <w:r>
              <w:rPr/>
              <w:t xml:space="preserve">Vuosi </w:t>
            </w:r>
          </w:p>
        </w:tc>
        <w:tc>
          <w:tcPr>
            <w:tcW w:w="1533" w:type="dxa"/>
            <w:tcBorders/>
            <w:vAlign w:val="center"/>
          </w:tcPr>
          <w:p>
            <w:pPr>
              <w:pStyle w:val="TableHeading"/>
              <w:suppressLineNumbers/>
              <w:bidi w:val="0"/>
              <w:spacing w:before="0" w:after="283"/>
              <w:jc w:val="center"/>
              <w:rPr/>
            </w:pPr>
            <w:r>
              <w:rPr/>
              <w:t xml:space="preserve">Alkaa (paikallinen) </w:t>
            </w:r>
          </w:p>
        </w:tc>
        <w:tc>
          <w:tcPr>
            <w:tcW w:w="1683" w:type="dxa"/>
            <w:tcBorders/>
            <w:vAlign w:val="center"/>
          </w:tcPr>
          <w:p>
            <w:pPr>
              <w:pStyle w:val="TableHeading"/>
              <w:suppressLineNumbers/>
              <w:bidi w:val="0"/>
              <w:spacing w:before="0" w:after="283"/>
              <w:jc w:val="center"/>
              <w:rPr/>
            </w:pPr>
            <w:r>
              <w:rPr/>
              <w:t xml:space="preserve">Päättyy (paikallinen) </w:t>
            </w:r>
          </w:p>
        </w:tc>
        <w:tc>
          <w:tcPr>
            <w:tcW w:w="6146" w:type="dxa"/>
            <w:tcBorders/>
            <w:vAlign w:val="center"/>
          </w:tcPr>
          <w:p>
            <w:pPr>
              <w:pStyle w:val="TableHeading"/>
              <w:suppressLineNumbers/>
              <w:bidi w:val="0"/>
              <w:spacing w:before="0" w:after="283"/>
              <w:jc w:val="center"/>
              <w:rPr/>
            </w:pPr>
            <w:r>
              <w:rPr/>
              <w:t xml:space="preserve">Huomautukset </w:t>
            </w:r>
          </w:p>
        </w:tc>
      </w:tr>
      <w:tr>
        <w:trPr/>
        <w:tc>
          <w:tcPr>
            <w:tcW w:w="843" w:type="dxa"/>
            <w:tcBorders/>
            <w:vAlign w:val="center"/>
          </w:tcPr>
          <w:p>
            <w:pPr>
              <w:pStyle w:val="TableHeading"/>
              <w:suppressLineNumbers/>
              <w:bidi w:val="0"/>
              <w:spacing w:before="0" w:after="283"/>
              <w:jc w:val="center"/>
              <w:rPr/>
            </w:pPr>
            <w:r>
              <w:rPr/>
              <w:t xml:space="preserve">2020 </w:t>
            </w:r>
          </w:p>
        </w:tc>
        <w:tc>
          <w:tcPr>
            <w:tcW w:w="1533" w:type="dxa"/>
            <w:tcBorders/>
            <w:vAlign w:val="center"/>
          </w:tcPr>
          <w:p>
            <w:pPr>
              <w:pStyle w:val="TableContents"/>
              <w:bidi w:val="0"/>
              <w:spacing w:before="0" w:after="283"/>
              <w:jc w:val="left"/>
              <w:rPr/>
            </w:pPr>
            <w:r>
              <w:rPr/>
              <w:t xml:space="preserve">Su 8. maaliskuuta 02: 00 </w:t>
            </w:r>
          </w:p>
        </w:tc>
        <w:tc>
          <w:tcPr>
            <w:tcW w:w="1683" w:type="dxa"/>
            <w:tcBorders/>
            <w:vAlign w:val="center"/>
          </w:tcPr>
          <w:p>
            <w:pPr>
              <w:pStyle w:val="TableContents"/>
              <w:bidi w:val="0"/>
              <w:spacing w:before="0" w:after="283"/>
              <w:jc w:val="left"/>
              <w:rPr/>
            </w:pPr>
            <w:r>
              <w:rPr/>
              <w:t xml:space="preserve">Su 1.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2019 </w:t>
            </w:r>
          </w:p>
        </w:tc>
        <w:tc>
          <w:tcPr>
            <w:tcW w:w="1533" w:type="dxa"/>
            <w:tcBorders/>
            <w:vAlign w:val="center"/>
          </w:tcPr>
          <w:p>
            <w:pPr>
              <w:pStyle w:val="TableContents"/>
              <w:bidi w:val="0"/>
              <w:spacing w:before="0" w:after="283"/>
              <w:jc w:val="left"/>
              <w:rPr/>
            </w:pPr>
            <w:r>
              <w:rPr/>
              <w:t xml:space="preserve">Su maaliskuu 10 02: 00 </w:t>
            </w:r>
          </w:p>
        </w:tc>
        <w:tc>
          <w:tcPr>
            <w:tcW w:w="1683" w:type="dxa"/>
            <w:tcBorders/>
            <w:vAlign w:val="center"/>
          </w:tcPr>
          <w:p>
            <w:pPr>
              <w:pStyle w:val="TableContents"/>
              <w:bidi w:val="0"/>
              <w:spacing w:before="0" w:after="283"/>
              <w:jc w:val="left"/>
              <w:rPr/>
            </w:pPr>
            <w:r>
              <w:rPr/>
              <w:t xml:space="preserve">Su 3.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2018 </w:t>
            </w:r>
          </w:p>
        </w:tc>
        <w:tc>
          <w:tcPr>
            <w:tcW w:w="1533" w:type="dxa"/>
            <w:tcBorders/>
            <w:vAlign w:val="center"/>
          </w:tcPr>
          <w:p>
            <w:pPr>
              <w:pStyle w:val="TableContents"/>
              <w:bidi w:val="0"/>
              <w:spacing w:before="0" w:after="283"/>
              <w:jc w:val="left"/>
              <w:rPr/>
            </w:pPr>
            <w:r>
              <w:rPr>
                <w:color w:val="A9A9A9"/>
              </w:rPr>
              <w:t xml:space="preserve">Su maaliskuu 11 02: </w:t>
            </w:r>
            <w:r>
              <w:rPr/>
              <w:t xml:space="preserve">00 </w:t>
            </w:r>
          </w:p>
        </w:tc>
        <w:tc>
          <w:tcPr>
            <w:tcW w:w="1683" w:type="dxa"/>
            <w:tcBorders/>
            <w:vAlign w:val="center"/>
          </w:tcPr>
          <w:p>
            <w:pPr>
              <w:pStyle w:val="TableContents"/>
              <w:bidi w:val="0"/>
              <w:spacing w:before="0" w:after="283"/>
              <w:jc w:val="left"/>
              <w:rPr/>
            </w:pPr>
            <w:r>
              <w:rPr/>
              <w:t xml:space="preserve">Su 4.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2017 </w:t>
            </w:r>
          </w:p>
        </w:tc>
        <w:tc>
          <w:tcPr>
            <w:tcW w:w="1533" w:type="dxa"/>
            <w:tcBorders/>
            <w:vAlign w:val="center"/>
          </w:tcPr>
          <w:p>
            <w:pPr>
              <w:pStyle w:val="TableContents"/>
              <w:bidi w:val="0"/>
              <w:spacing w:before="0" w:after="283"/>
              <w:jc w:val="left"/>
              <w:rPr/>
            </w:pPr>
            <w:r>
              <w:rPr/>
              <w:t xml:space="preserve">Su maaliskuu 12 02: 00 </w:t>
            </w:r>
          </w:p>
        </w:tc>
        <w:tc>
          <w:tcPr>
            <w:tcW w:w="1683" w:type="dxa"/>
            <w:tcBorders/>
            <w:vAlign w:val="center"/>
          </w:tcPr>
          <w:p>
            <w:pPr>
              <w:pStyle w:val="TableContents"/>
              <w:bidi w:val="0"/>
              <w:spacing w:before="0" w:after="283"/>
              <w:jc w:val="left"/>
              <w:rPr/>
            </w:pPr>
            <w:r>
              <w:rPr/>
              <w:t xml:space="preserve">Su 5.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2016 </w:t>
            </w:r>
          </w:p>
        </w:tc>
        <w:tc>
          <w:tcPr>
            <w:tcW w:w="1533" w:type="dxa"/>
            <w:tcBorders/>
            <w:vAlign w:val="center"/>
          </w:tcPr>
          <w:p>
            <w:pPr>
              <w:pStyle w:val="TableContents"/>
              <w:bidi w:val="0"/>
              <w:spacing w:before="0" w:after="283"/>
              <w:jc w:val="left"/>
              <w:rPr/>
            </w:pPr>
            <w:r>
              <w:rPr/>
              <w:t xml:space="preserve">Su maaliskuu 13 02: 00 </w:t>
            </w:r>
          </w:p>
        </w:tc>
        <w:tc>
          <w:tcPr>
            <w:tcW w:w="1683" w:type="dxa"/>
            <w:tcBorders/>
            <w:vAlign w:val="center"/>
          </w:tcPr>
          <w:p>
            <w:pPr>
              <w:pStyle w:val="TableContents"/>
              <w:bidi w:val="0"/>
              <w:spacing w:before="0" w:after="283"/>
              <w:jc w:val="left"/>
              <w:rPr/>
            </w:pPr>
            <w:r>
              <w:rPr/>
              <w:t xml:space="preserve">Su 6.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2015 </w:t>
            </w:r>
          </w:p>
        </w:tc>
        <w:tc>
          <w:tcPr>
            <w:tcW w:w="1533" w:type="dxa"/>
            <w:tcBorders/>
            <w:vAlign w:val="center"/>
          </w:tcPr>
          <w:p>
            <w:pPr>
              <w:pStyle w:val="TableContents"/>
              <w:bidi w:val="0"/>
              <w:spacing w:before="0" w:after="283"/>
              <w:jc w:val="left"/>
              <w:rPr/>
            </w:pPr>
            <w:r>
              <w:rPr/>
              <w:t xml:space="preserve">Su 8. maaliskuuta 02: 00 </w:t>
            </w:r>
          </w:p>
        </w:tc>
        <w:tc>
          <w:tcPr>
            <w:tcW w:w="1683" w:type="dxa"/>
            <w:tcBorders/>
            <w:vAlign w:val="center"/>
          </w:tcPr>
          <w:p>
            <w:pPr>
              <w:pStyle w:val="TableContents"/>
              <w:bidi w:val="0"/>
              <w:spacing w:before="0" w:after="283"/>
              <w:jc w:val="left"/>
              <w:rPr/>
            </w:pPr>
            <w:r>
              <w:rPr/>
              <w:t xml:space="preserve">Su 1.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2014 </w:t>
            </w:r>
          </w:p>
        </w:tc>
        <w:tc>
          <w:tcPr>
            <w:tcW w:w="1533" w:type="dxa"/>
            <w:tcBorders/>
            <w:vAlign w:val="center"/>
          </w:tcPr>
          <w:p>
            <w:pPr>
              <w:pStyle w:val="TableContents"/>
              <w:bidi w:val="0"/>
              <w:spacing w:before="0" w:after="283"/>
              <w:jc w:val="left"/>
              <w:rPr/>
            </w:pPr>
            <w:r>
              <w:rPr/>
              <w:t xml:space="preserve">Su maaliskuu 9 02: 00 </w:t>
            </w:r>
          </w:p>
        </w:tc>
        <w:tc>
          <w:tcPr>
            <w:tcW w:w="1683" w:type="dxa"/>
            <w:tcBorders/>
            <w:vAlign w:val="center"/>
          </w:tcPr>
          <w:p>
            <w:pPr>
              <w:pStyle w:val="TableContents"/>
              <w:bidi w:val="0"/>
              <w:spacing w:before="0" w:after="283"/>
              <w:jc w:val="left"/>
              <w:rPr/>
            </w:pPr>
            <w:r>
              <w:rPr/>
              <w:t xml:space="preserve">Su 2.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2013 </w:t>
            </w:r>
          </w:p>
        </w:tc>
        <w:tc>
          <w:tcPr>
            <w:tcW w:w="1533" w:type="dxa"/>
            <w:tcBorders/>
            <w:vAlign w:val="center"/>
          </w:tcPr>
          <w:p>
            <w:pPr>
              <w:pStyle w:val="TableContents"/>
              <w:bidi w:val="0"/>
              <w:spacing w:before="0" w:after="283"/>
              <w:jc w:val="left"/>
              <w:rPr/>
            </w:pPr>
            <w:r>
              <w:rPr/>
              <w:t xml:space="preserve">Su maaliskuu 10 02: 00 </w:t>
            </w:r>
          </w:p>
        </w:tc>
        <w:tc>
          <w:tcPr>
            <w:tcW w:w="1683" w:type="dxa"/>
            <w:tcBorders/>
            <w:vAlign w:val="center"/>
          </w:tcPr>
          <w:p>
            <w:pPr>
              <w:pStyle w:val="TableContents"/>
              <w:bidi w:val="0"/>
              <w:spacing w:before="0" w:after="283"/>
              <w:jc w:val="left"/>
              <w:rPr/>
            </w:pPr>
            <w:r>
              <w:rPr/>
              <w:t xml:space="preserve">Su 3.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2012 </w:t>
            </w:r>
          </w:p>
        </w:tc>
        <w:tc>
          <w:tcPr>
            <w:tcW w:w="1533" w:type="dxa"/>
            <w:tcBorders/>
            <w:vAlign w:val="center"/>
          </w:tcPr>
          <w:p>
            <w:pPr>
              <w:pStyle w:val="TableContents"/>
              <w:bidi w:val="0"/>
              <w:spacing w:before="0" w:after="283"/>
              <w:jc w:val="left"/>
              <w:rPr/>
            </w:pPr>
            <w:r>
              <w:rPr/>
              <w:t xml:space="preserve">Su maaliskuu 11 02: 00 </w:t>
            </w:r>
          </w:p>
        </w:tc>
        <w:tc>
          <w:tcPr>
            <w:tcW w:w="1683" w:type="dxa"/>
            <w:tcBorders/>
            <w:vAlign w:val="center"/>
          </w:tcPr>
          <w:p>
            <w:pPr>
              <w:pStyle w:val="TableContents"/>
              <w:bidi w:val="0"/>
              <w:spacing w:before="0" w:after="283"/>
              <w:jc w:val="left"/>
              <w:rPr/>
            </w:pPr>
            <w:r>
              <w:rPr/>
              <w:t xml:space="preserve">Su 4.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2011 </w:t>
            </w:r>
          </w:p>
        </w:tc>
        <w:tc>
          <w:tcPr>
            <w:tcW w:w="1533" w:type="dxa"/>
            <w:tcBorders/>
            <w:vAlign w:val="center"/>
          </w:tcPr>
          <w:p>
            <w:pPr>
              <w:pStyle w:val="TableContents"/>
              <w:bidi w:val="0"/>
              <w:spacing w:before="0" w:after="283"/>
              <w:jc w:val="left"/>
              <w:rPr/>
            </w:pPr>
            <w:r>
              <w:rPr/>
              <w:t xml:space="preserve">Su maaliskuu 13 02: 00 </w:t>
            </w:r>
          </w:p>
        </w:tc>
        <w:tc>
          <w:tcPr>
            <w:tcW w:w="1683" w:type="dxa"/>
            <w:tcBorders/>
            <w:vAlign w:val="center"/>
          </w:tcPr>
          <w:p>
            <w:pPr>
              <w:pStyle w:val="TableContents"/>
              <w:bidi w:val="0"/>
              <w:spacing w:before="0" w:after="283"/>
              <w:jc w:val="left"/>
              <w:rPr/>
            </w:pPr>
            <w:r>
              <w:rPr/>
              <w:t xml:space="preserve">Su 6.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maaliskuu 14 02: 00 </w:t>
            </w:r>
          </w:p>
        </w:tc>
        <w:tc>
          <w:tcPr>
            <w:tcW w:w="1683" w:type="dxa"/>
            <w:tcBorders/>
            <w:vAlign w:val="center"/>
          </w:tcPr>
          <w:p>
            <w:pPr>
              <w:pStyle w:val="TableContents"/>
              <w:bidi w:val="0"/>
              <w:spacing w:before="0" w:after="283"/>
              <w:jc w:val="left"/>
              <w:rPr/>
            </w:pPr>
            <w:r>
              <w:rPr/>
              <w:t xml:space="preserve">Su 7.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2009 </w:t>
            </w:r>
          </w:p>
        </w:tc>
        <w:tc>
          <w:tcPr>
            <w:tcW w:w="1533" w:type="dxa"/>
            <w:tcBorders/>
            <w:vAlign w:val="center"/>
          </w:tcPr>
          <w:p>
            <w:pPr>
              <w:pStyle w:val="TableContents"/>
              <w:bidi w:val="0"/>
              <w:spacing w:before="0" w:after="283"/>
              <w:jc w:val="left"/>
              <w:rPr/>
            </w:pPr>
            <w:r>
              <w:rPr/>
              <w:t xml:space="preserve">Su 8. maaliskuuta 02: 00 </w:t>
            </w:r>
          </w:p>
        </w:tc>
        <w:tc>
          <w:tcPr>
            <w:tcW w:w="1683" w:type="dxa"/>
            <w:tcBorders/>
            <w:vAlign w:val="center"/>
          </w:tcPr>
          <w:p>
            <w:pPr>
              <w:pStyle w:val="TableContents"/>
              <w:bidi w:val="0"/>
              <w:spacing w:before="0" w:after="283"/>
              <w:jc w:val="left"/>
              <w:rPr/>
            </w:pPr>
            <w:r>
              <w:rPr/>
              <w:t xml:space="preserve">Su 1.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2008 </w:t>
            </w:r>
          </w:p>
        </w:tc>
        <w:tc>
          <w:tcPr>
            <w:tcW w:w="1533" w:type="dxa"/>
            <w:tcBorders/>
            <w:vAlign w:val="center"/>
          </w:tcPr>
          <w:p>
            <w:pPr>
              <w:pStyle w:val="TableContents"/>
              <w:bidi w:val="0"/>
              <w:spacing w:before="0" w:after="283"/>
              <w:jc w:val="left"/>
              <w:rPr/>
            </w:pPr>
            <w:r>
              <w:rPr/>
              <w:t xml:space="preserve">Su maaliskuu 9 02: 00 </w:t>
            </w:r>
          </w:p>
        </w:tc>
        <w:tc>
          <w:tcPr>
            <w:tcW w:w="1683" w:type="dxa"/>
            <w:tcBorders/>
            <w:vAlign w:val="center"/>
          </w:tcPr>
          <w:p>
            <w:pPr>
              <w:pStyle w:val="TableContents"/>
              <w:bidi w:val="0"/>
              <w:spacing w:before="0" w:after="283"/>
              <w:jc w:val="left"/>
              <w:rPr/>
            </w:pPr>
            <w:r>
              <w:rPr/>
              <w:t xml:space="preserve">Su 2. marraskuuta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2007 </w:t>
            </w:r>
          </w:p>
        </w:tc>
        <w:tc>
          <w:tcPr>
            <w:tcW w:w="1533" w:type="dxa"/>
            <w:tcBorders/>
            <w:vAlign w:val="center"/>
          </w:tcPr>
          <w:p>
            <w:pPr>
              <w:pStyle w:val="TableContents"/>
              <w:bidi w:val="0"/>
              <w:spacing w:before="0" w:after="283"/>
              <w:jc w:val="left"/>
              <w:rPr/>
            </w:pPr>
            <w:r>
              <w:rPr/>
              <w:t xml:space="preserve">Su maaliskuu 11 02: 00 </w:t>
            </w:r>
          </w:p>
        </w:tc>
        <w:tc>
          <w:tcPr>
            <w:tcW w:w="1683" w:type="dxa"/>
            <w:tcBorders/>
            <w:vAlign w:val="center"/>
          </w:tcPr>
          <w:p>
            <w:pPr>
              <w:pStyle w:val="TableContents"/>
              <w:bidi w:val="0"/>
              <w:spacing w:before="0" w:after="283"/>
              <w:jc w:val="left"/>
              <w:rPr/>
            </w:pPr>
            <w:r>
              <w:rPr/>
              <w:t xml:space="preserve">Su 4. marraskuuta 02: 00 </w:t>
            </w:r>
          </w:p>
        </w:tc>
        <w:tc>
          <w:tcPr>
            <w:tcW w:w="6146" w:type="dxa"/>
            <w:tcBorders/>
            <w:vAlign w:val="center"/>
          </w:tcPr>
          <w:p>
            <w:pPr>
              <w:pStyle w:val="TableContents"/>
              <w:bidi w:val="0"/>
              <w:spacing w:before="0" w:after="283"/>
              <w:jc w:val="left"/>
              <w:rPr/>
            </w:pPr>
            <w:r>
              <w:rPr/>
              <w:t xml:space="preserve">Vuoden 2005 energiapoliittinen laki </w:t>
            </w:r>
          </w:p>
        </w:tc>
      </w:tr>
      <w:tr>
        <w:trPr/>
        <w:tc>
          <w:tcPr>
            <w:tcW w:w="843" w:type="dxa"/>
            <w:tcBorders/>
            <w:vAlign w:val="center"/>
          </w:tcPr>
          <w:p>
            <w:pPr>
              <w:pStyle w:val="TableHeading"/>
              <w:suppressLineNumbers/>
              <w:bidi w:val="0"/>
              <w:spacing w:before="0" w:after="283"/>
              <w:jc w:val="center"/>
              <w:rPr/>
            </w:pPr>
            <w:r>
              <w:rPr/>
              <w:t xml:space="preserve">2006 </w:t>
            </w:r>
          </w:p>
        </w:tc>
        <w:tc>
          <w:tcPr>
            <w:tcW w:w="1533" w:type="dxa"/>
            <w:tcBorders/>
            <w:vAlign w:val="center"/>
          </w:tcPr>
          <w:p>
            <w:pPr>
              <w:pStyle w:val="TableContents"/>
              <w:bidi w:val="0"/>
              <w:spacing w:before="0" w:after="283"/>
              <w:jc w:val="left"/>
              <w:rPr/>
            </w:pPr>
            <w:r>
              <w:rPr/>
              <w:t xml:space="preserve">Su 2. huhtikuuta 02: 00 </w:t>
            </w:r>
          </w:p>
        </w:tc>
        <w:tc>
          <w:tcPr>
            <w:tcW w:w="1683" w:type="dxa"/>
            <w:tcBorders/>
            <w:vAlign w:val="center"/>
          </w:tcPr>
          <w:p>
            <w:pPr>
              <w:pStyle w:val="TableContents"/>
              <w:bidi w:val="0"/>
              <w:spacing w:before="0" w:after="283"/>
              <w:jc w:val="left"/>
              <w:rPr/>
            </w:pPr>
            <w:r>
              <w:rPr/>
              <w:t xml:space="preserve">Su 29. lokakuuta 02: 00 </w:t>
            </w:r>
          </w:p>
        </w:tc>
        <w:tc>
          <w:tcPr>
            <w:tcW w:w="6146" w:type="dxa"/>
            <w:tcBorders/>
            <w:vAlign w:val="center"/>
          </w:tcPr>
          <w:p>
            <w:pPr>
              <w:pStyle w:val="TableContents"/>
              <w:bidi w:val="0"/>
              <w:spacing w:before="0" w:after="283"/>
              <w:jc w:val="left"/>
              <w:rPr/>
            </w:pPr>
            <w:r>
              <w:rPr/>
              <w:t xml:space="preserve">Koko Indiana nyt kesäajassa </w:t>
            </w:r>
          </w:p>
        </w:tc>
      </w:tr>
      <w:tr>
        <w:trPr/>
        <w:tc>
          <w:tcPr>
            <w:tcW w:w="843" w:type="dxa"/>
            <w:tcBorders/>
            <w:vAlign w:val="center"/>
          </w:tcPr>
          <w:p>
            <w:pPr>
              <w:pStyle w:val="TableHeading"/>
              <w:suppressLineNumbers/>
              <w:bidi w:val="0"/>
              <w:spacing w:before="0" w:after="283"/>
              <w:jc w:val="center"/>
              <w:rPr/>
            </w:pPr>
            <w:r>
              <w:rPr/>
              <w:t xml:space="preserve">2005 </w:t>
            </w:r>
          </w:p>
        </w:tc>
        <w:tc>
          <w:tcPr>
            <w:tcW w:w="1533" w:type="dxa"/>
            <w:tcBorders/>
            <w:vAlign w:val="center"/>
          </w:tcPr>
          <w:p>
            <w:pPr>
              <w:pStyle w:val="TableContents"/>
              <w:bidi w:val="0"/>
              <w:spacing w:before="0" w:after="283"/>
              <w:jc w:val="left"/>
              <w:rPr/>
            </w:pPr>
            <w:r>
              <w:rPr/>
              <w:t xml:space="preserve">Su 3. huhtikuuta 02: 00 </w:t>
            </w:r>
          </w:p>
        </w:tc>
        <w:tc>
          <w:tcPr>
            <w:tcW w:w="1683" w:type="dxa"/>
            <w:tcBorders/>
            <w:vAlign w:val="center"/>
          </w:tcPr>
          <w:p>
            <w:pPr>
              <w:pStyle w:val="TableContents"/>
              <w:bidi w:val="0"/>
              <w:spacing w:before="0" w:after="283"/>
              <w:jc w:val="left"/>
              <w:rPr/>
            </w:pPr>
            <w:r>
              <w:rPr/>
              <w:t xml:space="preserve">Su 30.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4. huhtikuuta 02: 00 </w:t>
            </w:r>
          </w:p>
        </w:tc>
        <w:tc>
          <w:tcPr>
            <w:tcW w:w="1683" w:type="dxa"/>
            <w:tcBorders/>
            <w:vAlign w:val="center"/>
          </w:tcPr>
          <w:p>
            <w:pPr>
              <w:pStyle w:val="TableContents"/>
              <w:bidi w:val="0"/>
              <w:spacing w:before="0" w:after="283"/>
              <w:jc w:val="left"/>
              <w:rPr/>
            </w:pPr>
            <w:r>
              <w:rPr/>
              <w:t xml:space="preserve">Su 31.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2003 </w:t>
            </w:r>
          </w:p>
        </w:tc>
        <w:tc>
          <w:tcPr>
            <w:tcW w:w="1533" w:type="dxa"/>
            <w:tcBorders/>
            <w:vAlign w:val="center"/>
          </w:tcPr>
          <w:p>
            <w:pPr>
              <w:pStyle w:val="TableContents"/>
              <w:bidi w:val="0"/>
              <w:spacing w:before="0" w:after="283"/>
              <w:jc w:val="left"/>
              <w:rPr/>
            </w:pPr>
            <w:r>
              <w:rPr/>
              <w:t xml:space="preserve">Su 6. huhtikuuta 02: 00 </w:t>
            </w:r>
          </w:p>
        </w:tc>
        <w:tc>
          <w:tcPr>
            <w:tcW w:w="1683" w:type="dxa"/>
            <w:tcBorders/>
            <w:vAlign w:val="center"/>
          </w:tcPr>
          <w:p>
            <w:pPr>
              <w:pStyle w:val="TableContents"/>
              <w:bidi w:val="0"/>
              <w:spacing w:before="0" w:after="283"/>
              <w:jc w:val="left"/>
              <w:rPr/>
            </w:pPr>
            <w:r>
              <w:rPr/>
              <w:t xml:space="preserve">Su 26.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2002 </w:t>
            </w:r>
          </w:p>
        </w:tc>
        <w:tc>
          <w:tcPr>
            <w:tcW w:w="1533" w:type="dxa"/>
            <w:tcBorders/>
            <w:vAlign w:val="center"/>
          </w:tcPr>
          <w:p>
            <w:pPr>
              <w:pStyle w:val="TableContents"/>
              <w:bidi w:val="0"/>
              <w:spacing w:before="0" w:after="283"/>
              <w:jc w:val="left"/>
              <w:rPr/>
            </w:pPr>
            <w:r>
              <w:rPr/>
              <w:t xml:space="preserve">Su 7. huhtikuuta 02: 00 </w:t>
            </w:r>
          </w:p>
        </w:tc>
        <w:tc>
          <w:tcPr>
            <w:tcW w:w="1683" w:type="dxa"/>
            <w:tcBorders/>
            <w:vAlign w:val="center"/>
          </w:tcPr>
          <w:p>
            <w:pPr>
              <w:pStyle w:val="TableContents"/>
              <w:bidi w:val="0"/>
              <w:spacing w:before="0" w:after="283"/>
              <w:jc w:val="left"/>
              <w:rPr/>
            </w:pPr>
            <w:r>
              <w:rPr/>
              <w:t xml:space="preserve">Su 27.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1. huhtikuuta 02: 00 </w:t>
            </w:r>
          </w:p>
        </w:tc>
        <w:tc>
          <w:tcPr>
            <w:tcW w:w="1683" w:type="dxa"/>
            <w:tcBorders/>
            <w:vAlign w:val="center"/>
          </w:tcPr>
          <w:p>
            <w:pPr>
              <w:pStyle w:val="TableContents"/>
              <w:bidi w:val="0"/>
              <w:spacing w:before="0" w:after="283"/>
              <w:jc w:val="left"/>
              <w:rPr/>
            </w:pPr>
            <w:r>
              <w:rPr/>
              <w:t xml:space="preserve">Su 28.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2000 </w:t>
            </w:r>
          </w:p>
        </w:tc>
        <w:tc>
          <w:tcPr>
            <w:tcW w:w="1533" w:type="dxa"/>
            <w:tcBorders/>
            <w:vAlign w:val="center"/>
          </w:tcPr>
          <w:p>
            <w:pPr>
              <w:pStyle w:val="TableContents"/>
              <w:bidi w:val="0"/>
              <w:spacing w:before="0" w:after="283"/>
              <w:jc w:val="left"/>
              <w:rPr/>
            </w:pPr>
            <w:r>
              <w:rPr/>
              <w:t xml:space="preserve">Su 2. huhtikuuta 02: 00 </w:t>
            </w:r>
          </w:p>
        </w:tc>
        <w:tc>
          <w:tcPr>
            <w:tcW w:w="1683" w:type="dxa"/>
            <w:tcBorders/>
            <w:vAlign w:val="center"/>
          </w:tcPr>
          <w:p>
            <w:pPr>
              <w:pStyle w:val="TableContents"/>
              <w:bidi w:val="0"/>
              <w:spacing w:before="0" w:after="283"/>
              <w:jc w:val="left"/>
              <w:rPr/>
            </w:pPr>
            <w:r>
              <w:rPr/>
              <w:t xml:space="preserve">Su 29.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1999 </w:t>
            </w:r>
          </w:p>
        </w:tc>
        <w:tc>
          <w:tcPr>
            <w:tcW w:w="1533" w:type="dxa"/>
            <w:tcBorders/>
            <w:vAlign w:val="center"/>
          </w:tcPr>
          <w:p>
            <w:pPr>
              <w:pStyle w:val="TableContents"/>
              <w:bidi w:val="0"/>
              <w:spacing w:before="0" w:after="283"/>
              <w:jc w:val="left"/>
              <w:rPr/>
            </w:pPr>
            <w:r>
              <w:rPr/>
              <w:t xml:space="preserve">Su 4. huhtikuuta 02: 00 </w:t>
            </w:r>
          </w:p>
        </w:tc>
        <w:tc>
          <w:tcPr>
            <w:tcW w:w="1683" w:type="dxa"/>
            <w:tcBorders/>
            <w:vAlign w:val="center"/>
          </w:tcPr>
          <w:p>
            <w:pPr>
              <w:pStyle w:val="TableContents"/>
              <w:bidi w:val="0"/>
              <w:spacing w:before="0" w:after="283"/>
              <w:jc w:val="left"/>
              <w:rPr/>
            </w:pPr>
            <w:r>
              <w:rPr/>
              <w:t xml:space="preserve">Su 31.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1998 </w:t>
            </w:r>
          </w:p>
        </w:tc>
        <w:tc>
          <w:tcPr>
            <w:tcW w:w="1533" w:type="dxa"/>
            <w:tcBorders/>
            <w:vAlign w:val="center"/>
          </w:tcPr>
          <w:p>
            <w:pPr>
              <w:pStyle w:val="TableContents"/>
              <w:bidi w:val="0"/>
              <w:spacing w:before="0" w:after="283"/>
              <w:jc w:val="left"/>
              <w:rPr/>
            </w:pPr>
            <w:r>
              <w:rPr/>
              <w:t xml:space="preserve">Su 5. huhtikuuta 02: 00 </w:t>
            </w:r>
          </w:p>
        </w:tc>
        <w:tc>
          <w:tcPr>
            <w:tcW w:w="1683" w:type="dxa"/>
            <w:tcBorders/>
            <w:vAlign w:val="center"/>
          </w:tcPr>
          <w:p>
            <w:pPr>
              <w:pStyle w:val="TableContents"/>
              <w:bidi w:val="0"/>
              <w:spacing w:before="0" w:after="283"/>
              <w:jc w:val="left"/>
              <w:rPr/>
            </w:pPr>
            <w:r>
              <w:rPr/>
              <w:t xml:space="preserve">Su 25.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6. huhtikuuta 02: 00 </w:t>
            </w:r>
          </w:p>
        </w:tc>
        <w:tc>
          <w:tcPr>
            <w:tcW w:w="1683" w:type="dxa"/>
            <w:tcBorders/>
            <w:vAlign w:val="center"/>
          </w:tcPr>
          <w:p>
            <w:pPr>
              <w:pStyle w:val="TableContents"/>
              <w:bidi w:val="0"/>
              <w:spacing w:before="0" w:after="283"/>
              <w:jc w:val="left"/>
              <w:rPr/>
            </w:pPr>
            <w:r>
              <w:rPr/>
              <w:t xml:space="preserve">Su 26.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7. huhtikuuta 02: 00 </w:t>
            </w:r>
          </w:p>
        </w:tc>
        <w:tc>
          <w:tcPr>
            <w:tcW w:w="1683" w:type="dxa"/>
            <w:tcBorders/>
            <w:vAlign w:val="center"/>
          </w:tcPr>
          <w:p>
            <w:pPr>
              <w:pStyle w:val="TableContents"/>
              <w:bidi w:val="0"/>
              <w:spacing w:before="0" w:after="283"/>
              <w:jc w:val="left"/>
              <w:rPr/>
            </w:pPr>
            <w:r>
              <w:rPr/>
              <w:t xml:space="preserve">Su 27.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1995 </w:t>
            </w:r>
          </w:p>
        </w:tc>
        <w:tc>
          <w:tcPr>
            <w:tcW w:w="1533" w:type="dxa"/>
            <w:tcBorders/>
            <w:vAlign w:val="center"/>
          </w:tcPr>
          <w:p>
            <w:pPr>
              <w:pStyle w:val="TableContents"/>
              <w:bidi w:val="0"/>
              <w:spacing w:before="0" w:after="283"/>
              <w:jc w:val="left"/>
              <w:rPr/>
            </w:pPr>
            <w:r>
              <w:rPr/>
              <w:t xml:space="preserve">Su 2. huhtikuuta 02: 00 </w:t>
            </w:r>
          </w:p>
        </w:tc>
        <w:tc>
          <w:tcPr>
            <w:tcW w:w="1683" w:type="dxa"/>
            <w:tcBorders/>
            <w:vAlign w:val="center"/>
          </w:tcPr>
          <w:p>
            <w:pPr>
              <w:pStyle w:val="TableContents"/>
              <w:bidi w:val="0"/>
              <w:spacing w:before="0" w:after="283"/>
              <w:jc w:val="left"/>
              <w:rPr/>
            </w:pPr>
            <w:r>
              <w:rPr/>
              <w:t xml:space="preserve">Su 29.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3. huhtikuuta 02: 00 </w:t>
            </w:r>
          </w:p>
        </w:tc>
        <w:tc>
          <w:tcPr>
            <w:tcW w:w="1683" w:type="dxa"/>
            <w:tcBorders/>
            <w:vAlign w:val="center"/>
          </w:tcPr>
          <w:p>
            <w:pPr>
              <w:pStyle w:val="TableContents"/>
              <w:bidi w:val="0"/>
              <w:spacing w:before="0" w:after="283"/>
              <w:jc w:val="left"/>
              <w:rPr/>
            </w:pPr>
            <w:r>
              <w:rPr/>
              <w:t xml:space="preserve">Su 30.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4. huhtikuuta 02: 00 </w:t>
            </w:r>
          </w:p>
        </w:tc>
        <w:tc>
          <w:tcPr>
            <w:tcW w:w="1683" w:type="dxa"/>
            <w:tcBorders/>
            <w:vAlign w:val="center"/>
          </w:tcPr>
          <w:p>
            <w:pPr>
              <w:pStyle w:val="TableContents"/>
              <w:bidi w:val="0"/>
              <w:spacing w:before="0" w:after="283"/>
              <w:jc w:val="left"/>
              <w:rPr/>
            </w:pPr>
            <w:r>
              <w:rPr/>
              <w:t xml:space="preserve">Su 31.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5. huhtikuuta 02: 00 </w:t>
            </w:r>
          </w:p>
        </w:tc>
        <w:tc>
          <w:tcPr>
            <w:tcW w:w="1683" w:type="dxa"/>
            <w:tcBorders/>
            <w:vAlign w:val="center"/>
          </w:tcPr>
          <w:p>
            <w:pPr>
              <w:pStyle w:val="TableContents"/>
              <w:bidi w:val="0"/>
              <w:spacing w:before="0" w:after="283"/>
              <w:jc w:val="left"/>
              <w:rPr/>
            </w:pPr>
            <w:r>
              <w:rPr/>
              <w:t xml:space="preserve">Su 25.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1991 </w:t>
            </w:r>
          </w:p>
        </w:tc>
        <w:tc>
          <w:tcPr>
            <w:tcW w:w="1533" w:type="dxa"/>
            <w:tcBorders/>
            <w:vAlign w:val="center"/>
          </w:tcPr>
          <w:p>
            <w:pPr>
              <w:pStyle w:val="TableContents"/>
              <w:bidi w:val="0"/>
              <w:spacing w:before="0" w:after="283"/>
              <w:jc w:val="left"/>
              <w:rPr/>
            </w:pPr>
            <w:r>
              <w:rPr/>
              <w:t xml:space="preserve">Su 7. huhtikuuta 02: 00 </w:t>
            </w:r>
          </w:p>
        </w:tc>
        <w:tc>
          <w:tcPr>
            <w:tcW w:w="1683" w:type="dxa"/>
            <w:tcBorders/>
            <w:vAlign w:val="center"/>
          </w:tcPr>
          <w:p>
            <w:pPr>
              <w:pStyle w:val="TableContents"/>
              <w:bidi w:val="0"/>
              <w:spacing w:before="0" w:after="283"/>
              <w:jc w:val="left"/>
              <w:rPr/>
            </w:pPr>
            <w:r>
              <w:rPr/>
              <w:t xml:space="preserve">Su 27.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1. huhtikuuta 02: 00 </w:t>
            </w:r>
          </w:p>
        </w:tc>
        <w:tc>
          <w:tcPr>
            <w:tcW w:w="1683" w:type="dxa"/>
            <w:tcBorders/>
            <w:vAlign w:val="center"/>
          </w:tcPr>
          <w:p>
            <w:pPr>
              <w:pStyle w:val="TableContents"/>
              <w:bidi w:val="0"/>
              <w:spacing w:before="0" w:after="283"/>
              <w:jc w:val="left"/>
              <w:rPr/>
            </w:pPr>
            <w:r>
              <w:rPr/>
              <w:t xml:space="preserve">Su 28.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2. huhtikuuta 02: 00 </w:t>
            </w:r>
          </w:p>
        </w:tc>
        <w:tc>
          <w:tcPr>
            <w:tcW w:w="1683" w:type="dxa"/>
            <w:tcBorders/>
            <w:vAlign w:val="center"/>
          </w:tcPr>
          <w:p>
            <w:pPr>
              <w:pStyle w:val="TableContents"/>
              <w:bidi w:val="0"/>
              <w:spacing w:before="0" w:after="283"/>
              <w:jc w:val="left"/>
              <w:rPr/>
            </w:pPr>
            <w:r>
              <w:rPr/>
              <w:t xml:space="preserve">Su 29.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3. huhtikuuta 02: 00 </w:t>
            </w:r>
          </w:p>
        </w:tc>
        <w:tc>
          <w:tcPr>
            <w:tcW w:w="1683" w:type="dxa"/>
            <w:tcBorders/>
            <w:vAlign w:val="center"/>
          </w:tcPr>
          <w:p>
            <w:pPr>
              <w:pStyle w:val="TableContents"/>
              <w:bidi w:val="0"/>
              <w:spacing w:before="0" w:after="283"/>
              <w:jc w:val="left"/>
              <w:rPr/>
            </w:pPr>
            <w:r>
              <w:rPr/>
              <w:t xml:space="preserve">Su 30.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5. huhtikuuta 02: 00 </w:t>
            </w:r>
          </w:p>
        </w:tc>
        <w:tc>
          <w:tcPr>
            <w:tcW w:w="1683" w:type="dxa"/>
            <w:tcBorders/>
            <w:vAlign w:val="center"/>
          </w:tcPr>
          <w:p>
            <w:pPr>
              <w:pStyle w:val="TableContents"/>
              <w:bidi w:val="0"/>
              <w:spacing w:before="0" w:after="283"/>
              <w:jc w:val="left"/>
              <w:rPr/>
            </w:pPr>
            <w:r>
              <w:rPr/>
              <w:t xml:space="preserve">Su 25. lokakuuta 02: 00 </w:t>
            </w:r>
          </w:p>
        </w:tc>
        <w:tc>
          <w:tcPr>
            <w:tcW w:w="6146" w:type="dxa"/>
            <w:tcBorders/>
            <w:vAlign w:val="center"/>
          </w:tcPr>
          <w:p>
            <w:pPr>
              <w:pStyle w:val="TableContents"/>
              <w:bidi w:val="0"/>
              <w:spacing w:before="0" w:after="283"/>
              <w:jc w:val="left"/>
              <w:rPr/>
            </w:pPr>
            <w:r>
              <w:rPr/>
              <w:t xml:space="preserve">Vuoden 1986 liittovaltion laki tulipalojen ehkäisemisestä ja valvonnasta </w:t>
            </w:r>
          </w:p>
        </w:tc>
      </w:tr>
      <w:tr>
        <w:trPr/>
        <w:tc>
          <w:tcPr>
            <w:tcW w:w="843" w:type="dxa"/>
            <w:tcBorders/>
            <w:vAlign w:val="center"/>
          </w:tcPr>
          <w:p>
            <w:pPr>
              <w:pStyle w:val="TableHeading"/>
              <w:suppressLineNumbers/>
              <w:bidi w:val="0"/>
              <w:spacing w:before="0" w:after="283"/>
              <w:jc w:val="center"/>
              <w:rPr/>
            </w:pPr>
            <w:r>
              <w:rPr/>
              <w:t xml:space="preserve">1986 </w:t>
            </w:r>
          </w:p>
        </w:tc>
        <w:tc>
          <w:tcPr>
            <w:tcW w:w="1533" w:type="dxa"/>
            <w:tcBorders/>
            <w:vAlign w:val="center"/>
          </w:tcPr>
          <w:p>
            <w:pPr>
              <w:pStyle w:val="TableContents"/>
              <w:bidi w:val="0"/>
              <w:spacing w:before="0" w:after="283"/>
              <w:jc w:val="left"/>
              <w:rPr/>
            </w:pPr>
            <w:r>
              <w:rPr/>
              <w:t xml:space="preserve">Su 27. huhtikuuta 02: 00 </w:t>
            </w:r>
          </w:p>
        </w:tc>
        <w:tc>
          <w:tcPr>
            <w:tcW w:w="1683" w:type="dxa"/>
            <w:tcBorders/>
            <w:vAlign w:val="center"/>
          </w:tcPr>
          <w:p>
            <w:pPr>
              <w:pStyle w:val="TableContents"/>
              <w:bidi w:val="0"/>
              <w:spacing w:before="0" w:after="283"/>
              <w:jc w:val="left"/>
              <w:rPr/>
            </w:pPr>
            <w:r>
              <w:rPr/>
              <w:t xml:space="preserve">Su 26.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1985 </w:t>
            </w:r>
          </w:p>
        </w:tc>
        <w:tc>
          <w:tcPr>
            <w:tcW w:w="1533" w:type="dxa"/>
            <w:tcBorders/>
            <w:vAlign w:val="center"/>
          </w:tcPr>
          <w:p>
            <w:pPr>
              <w:pStyle w:val="TableContents"/>
              <w:bidi w:val="0"/>
              <w:spacing w:before="0" w:after="283"/>
              <w:jc w:val="left"/>
              <w:rPr/>
            </w:pPr>
            <w:r>
              <w:rPr/>
              <w:t xml:space="preserve">Su huhtikuu 28 02: 00 </w:t>
            </w:r>
          </w:p>
        </w:tc>
        <w:tc>
          <w:tcPr>
            <w:tcW w:w="1683" w:type="dxa"/>
            <w:tcBorders/>
            <w:vAlign w:val="center"/>
          </w:tcPr>
          <w:p>
            <w:pPr>
              <w:pStyle w:val="TableContents"/>
              <w:bidi w:val="0"/>
              <w:spacing w:before="0" w:after="283"/>
              <w:jc w:val="left"/>
              <w:rPr/>
            </w:pPr>
            <w:r>
              <w:rPr/>
              <w:t xml:space="preserve">Su 27.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1984 </w:t>
            </w:r>
          </w:p>
        </w:tc>
        <w:tc>
          <w:tcPr>
            <w:tcW w:w="1533" w:type="dxa"/>
            <w:tcBorders/>
            <w:vAlign w:val="center"/>
          </w:tcPr>
          <w:p>
            <w:pPr>
              <w:pStyle w:val="TableContents"/>
              <w:bidi w:val="0"/>
              <w:spacing w:before="0" w:after="283"/>
              <w:jc w:val="left"/>
              <w:rPr/>
            </w:pPr>
            <w:r>
              <w:rPr/>
              <w:t xml:space="preserve">Su huhtikuu 29 02: 00 </w:t>
            </w:r>
          </w:p>
        </w:tc>
        <w:tc>
          <w:tcPr>
            <w:tcW w:w="1683" w:type="dxa"/>
            <w:tcBorders/>
            <w:vAlign w:val="center"/>
          </w:tcPr>
          <w:p>
            <w:pPr>
              <w:pStyle w:val="TableContents"/>
              <w:bidi w:val="0"/>
              <w:spacing w:before="0" w:after="283"/>
              <w:jc w:val="left"/>
              <w:rPr/>
            </w:pPr>
            <w:r>
              <w:rPr/>
              <w:t xml:space="preserve">Su 28.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24. huhtikuuta 02: 00 </w:t>
            </w:r>
          </w:p>
        </w:tc>
        <w:tc>
          <w:tcPr>
            <w:tcW w:w="1683" w:type="dxa"/>
            <w:tcBorders/>
            <w:vAlign w:val="center"/>
          </w:tcPr>
          <w:p>
            <w:pPr>
              <w:pStyle w:val="TableContents"/>
              <w:bidi w:val="0"/>
              <w:spacing w:before="0" w:after="283"/>
              <w:jc w:val="left"/>
              <w:rPr/>
            </w:pPr>
            <w:r>
              <w:rPr/>
              <w:t xml:space="preserve">Su 30. lokakuuta 02: 00 </w:t>
            </w:r>
          </w:p>
        </w:tc>
        <w:tc>
          <w:tcPr>
            <w:tcW w:w="6146" w:type="dxa"/>
            <w:tcBorders/>
            <w:vAlign w:val="center"/>
          </w:tcPr>
          <w:p>
            <w:pPr>
              <w:pStyle w:val="TableContents"/>
              <w:bidi w:val="0"/>
              <w:spacing w:before="0" w:after="283"/>
              <w:jc w:val="left"/>
              <w:rPr/>
            </w:pPr>
            <w:r>
              <w:rPr/>
              <w:t xml:space="preserve">Alaskan aikavyöhykkeet muuttuivat Su 30. lokakuuta 02: 00 </w:t>
            </w:r>
          </w:p>
        </w:tc>
      </w:tr>
      <w:tr>
        <w:trPr/>
        <w:tc>
          <w:tcPr>
            <w:tcW w:w="843" w:type="dxa"/>
            <w:tcBorders/>
            <w:vAlign w:val="center"/>
          </w:tcPr>
          <w:p>
            <w:pPr>
              <w:pStyle w:val="TableHeading"/>
              <w:suppressLineNumbers/>
              <w:bidi w:val="0"/>
              <w:spacing w:before="0" w:after="283"/>
              <w:jc w:val="center"/>
              <w:rPr/>
            </w:pPr>
            <w:r>
              <w:rPr/>
              <w:t xml:space="preserve">1982 </w:t>
            </w:r>
          </w:p>
        </w:tc>
        <w:tc>
          <w:tcPr>
            <w:tcW w:w="1533" w:type="dxa"/>
            <w:tcBorders/>
            <w:vAlign w:val="center"/>
          </w:tcPr>
          <w:p>
            <w:pPr>
              <w:pStyle w:val="TableContents"/>
              <w:bidi w:val="0"/>
              <w:spacing w:before="0" w:after="283"/>
              <w:jc w:val="left"/>
              <w:rPr/>
            </w:pPr>
            <w:r>
              <w:rPr/>
              <w:t xml:space="preserve">Su 25. huhtikuuta 02: 00 </w:t>
            </w:r>
          </w:p>
        </w:tc>
        <w:tc>
          <w:tcPr>
            <w:tcW w:w="1683" w:type="dxa"/>
            <w:tcBorders/>
            <w:vAlign w:val="center"/>
          </w:tcPr>
          <w:p>
            <w:pPr>
              <w:pStyle w:val="TableContents"/>
              <w:bidi w:val="0"/>
              <w:spacing w:before="0" w:after="283"/>
              <w:jc w:val="left"/>
              <w:rPr/>
            </w:pPr>
            <w:r>
              <w:rPr/>
              <w:t xml:space="preserve">Su 31.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1981 </w:t>
            </w:r>
          </w:p>
        </w:tc>
        <w:tc>
          <w:tcPr>
            <w:tcW w:w="1533" w:type="dxa"/>
            <w:tcBorders/>
            <w:vAlign w:val="center"/>
          </w:tcPr>
          <w:p>
            <w:pPr>
              <w:pStyle w:val="TableContents"/>
              <w:bidi w:val="0"/>
              <w:spacing w:before="0" w:after="283"/>
              <w:jc w:val="left"/>
              <w:rPr/>
            </w:pPr>
            <w:r>
              <w:rPr/>
              <w:t xml:space="preserve">Su 26. huhtikuuta 02: 00 </w:t>
            </w:r>
          </w:p>
        </w:tc>
        <w:tc>
          <w:tcPr>
            <w:tcW w:w="1683" w:type="dxa"/>
            <w:tcBorders/>
            <w:vAlign w:val="center"/>
          </w:tcPr>
          <w:p>
            <w:pPr>
              <w:pStyle w:val="TableContents"/>
              <w:bidi w:val="0"/>
              <w:spacing w:before="0" w:after="283"/>
              <w:jc w:val="left"/>
              <w:rPr/>
            </w:pPr>
            <w:r>
              <w:rPr/>
              <w:t xml:space="preserve">Su 25.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1980 </w:t>
            </w:r>
          </w:p>
        </w:tc>
        <w:tc>
          <w:tcPr>
            <w:tcW w:w="1533" w:type="dxa"/>
            <w:tcBorders/>
            <w:vAlign w:val="center"/>
          </w:tcPr>
          <w:p>
            <w:pPr>
              <w:pStyle w:val="TableContents"/>
              <w:bidi w:val="0"/>
              <w:spacing w:before="0" w:after="283"/>
              <w:jc w:val="left"/>
              <w:rPr/>
            </w:pPr>
            <w:r>
              <w:rPr/>
              <w:t xml:space="preserve">Su 27. huhtikuuta 02: 00 </w:t>
            </w:r>
          </w:p>
        </w:tc>
        <w:tc>
          <w:tcPr>
            <w:tcW w:w="1683" w:type="dxa"/>
            <w:tcBorders/>
            <w:vAlign w:val="center"/>
          </w:tcPr>
          <w:p>
            <w:pPr>
              <w:pStyle w:val="TableContents"/>
              <w:bidi w:val="0"/>
              <w:spacing w:before="0" w:after="283"/>
              <w:jc w:val="left"/>
              <w:rPr/>
            </w:pPr>
            <w:r>
              <w:rPr/>
              <w:t xml:space="preserve">Su 26.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1979 </w:t>
            </w:r>
          </w:p>
        </w:tc>
        <w:tc>
          <w:tcPr>
            <w:tcW w:w="1533" w:type="dxa"/>
            <w:tcBorders/>
            <w:vAlign w:val="center"/>
          </w:tcPr>
          <w:p>
            <w:pPr>
              <w:pStyle w:val="TableContents"/>
              <w:bidi w:val="0"/>
              <w:spacing w:before="0" w:after="283"/>
              <w:jc w:val="left"/>
              <w:rPr/>
            </w:pPr>
            <w:r>
              <w:rPr/>
              <w:t xml:space="preserve">Su huhtikuu 29 02: 00 </w:t>
            </w:r>
          </w:p>
        </w:tc>
        <w:tc>
          <w:tcPr>
            <w:tcW w:w="1683" w:type="dxa"/>
            <w:tcBorders/>
            <w:vAlign w:val="center"/>
          </w:tcPr>
          <w:p>
            <w:pPr>
              <w:pStyle w:val="TableContents"/>
              <w:bidi w:val="0"/>
              <w:spacing w:before="0" w:after="283"/>
              <w:jc w:val="left"/>
              <w:rPr/>
            </w:pPr>
            <w:r>
              <w:rPr/>
              <w:t xml:space="preserve">Su 28.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1978 </w:t>
            </w:r>
          </w:p>
        </w:tc>
        <w:tc>
          <w:tcPr>
            <w:tcW w:w="1533" w:type="dxa"/>
            <w:tcBorders/>
            <w:vAlign w:val="center"/>
          </w:tcPr>
          <w:p>
            <w:pPr>
              <w:pStyle w:val="TableContents"/>
              <w:bidi w:val="0"/>
              <w:spacing w:before="0" w:after="283"/>
              <w:jc w:val="left"/>
              <w:rPr/>
            </w:pPr>
            <w:r>
              <w:rPr/>
              <w:t xml:space="preserve">Su 30. huhtikuuta 02: 00 </w:t>
            </w:r>
          </w:p>
        </w:tc>
        <w:tc>
          <w:tcPr>
            <w:tcW w:w="1683" w:type="dxa"/>
            <w:tcBorders/>
            <w:vAlign w:val="center"/>
          </w:tcPr>
          <w:p>
            <w:pPr>
              <w:pStyle w:val="TableContents"/>
              <w:bidi w:val="0"/>
              <w:spacing w:before="0" w:after="283"/>
              <w:jc w:val="left"/>
              <w:rPr/>
            </w:pPr>
            <w:r>
              <w:rPr/>
              <w:t xml:space="preserve">Su 29.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1977 </w:t>
            </w:r>
          </w:p>
        </w:tc>
        <w:tc>
          <w:tcPr>
            <w:tcW w:w="1533" w:type="dxa"/>
            <w:tcBorders/>
            <w:vAlign w:val="center"/>
          </w:tcPr>
          <w:p>
            <w:pPr>
              <w:pStyle w:val="TableContents"/>
              <w:bidi w:val="0"/>
              <w:spacing w:before="0" w:after="283"/>
              <w:jc w:val="left"/>
              <w:rPr/>
            </w:pPr>
            <w:r>
              <w:rPr/>
              <w:t xml:space="preserve">Su 24. huhtikuuta 02: 00 </w:t>
            </w:r>
          </w:p>
        </w:tc>
        <w:tc>
          <w:tcPr>
            <w:tcW w:w="1683" w:type="dxa"/>
            <w:tcBorders/>
            <w:vAlign w:val="center"/>
          </w:tcPr>
          <w:p>
            <w:pPr>
              <w:pStyle w:val="TableContents"/>
              <w:bidi w:val="0"/>
              <w:spacing w:before="0" w:after="283"/>
              <w:jc w:val="left"/>
              <w:rPr/>
            </w:pPr>
            <w:r>
              <w:rPr/>
              <w:t xml:space="preserve">Su 30.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1976 </w:t>
            </w:r>
          </w:p>
        </w:tc>
        <w:tc>
          <w:tcPr>
            <w:tcW w:w="1533" w:type="dxa"/>
            <w:tcBorders/>
            <w:vAlign w:val="center"/>
          </w:tcPr>
          <w:p>
            <w:pPr>
              <w:pStyle w:val="TableContents"/>
              <w:bidi w:val="0"/>
              <w:spacing w:before="0" w:after="283"/>
              <w:jc w:val="left"/>
              <w:rPr/>
            </w:pPr>
            <w:r>
              <w:rPr/>
              <w:t xml:space="preserve">Su 25. huhtikuuta 02: 00 </w:t>
            </w:r>
          </w:p>
        </w:tc>
        <w:tc>
          <w:tcPr>
            <w:tcW w:w="1683" w:type="dxa"/>
            <w:tcBorders/>
            <w:vAlign w:val="center"/>
          </w:tcPr>
          <w:p>
            <w:pPr>
              <w:pStyle w:val="TableContents"/>
              <w:bidi w:val="0"/>
              <w:spacing w:before="0" w:after="283"/>
              <w:jc w:val="left"/>
              <w:rPr/>
            </w:pPr>
            <w:r>
              <w:rPr/>
              <w:t xml:space="preserve">Su 31.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23. helmikuuta 02: 00 </w:t>
            </w:r>
          </w:p>
        </w:tc>
        <w:tc>
          <w:tcPr>
            <w:tcW w:w="1683" w:type="dxa"/>
            <w:tcBorders/>
            <w:vAlign w:val="center"/>
          </w:tcPr>
          <w:p>
            <w:pPr>
              <w:pStyle w:val="TableContents"/>
              <w:bidi w:val="0"/>
              <w:spacing w:before="0" w:after="283"/>
              <w:jc w:val="left"/>
              <w:rPr/>
            </w:pPr>
            <w:r>
              <w:rPr/>
              <w:t xml:space="preserve">Su 26. lokakuuta 02: 00 </w:t>
            </w:r>
          </w:p>
        </w:tc>
        <w:tc>
          <w:tcPr>
            <w:tcW w:w="6146" w:type="dxa"/>
            <w:tcBorders/>
            <w:vAlign w:val="center"/>
          </w:tcPr>
          <w:p>
            <w:pPr>
              <w:pStyle w:val="TableContents"/>
              <w:bidi w:val="0"/>
              <w:spacing w:before="0" w:after="283"/>
              <w:jc w:val="left"/>
              <w:rPr/>
            </w:pPr>
            <w:r>
              <w:rPr/>
              <w:t xml:space="preserve">Emergency Daylight Time Act Michigan vapautettu, alkoi kesäaika Sun huhtikuu 27 02: 00 </w:t>
            </w:r>
          </w:p>
        </w:tc>
      </w:tr>
      <w:tr>
        <w:trPr/>
        <w:tc>
          <w:tcPr>
            <w:tcW w:w="843"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Su tammikuu 6 02: 00 </w:t>
            </w:r>
          </w:p>
        </w:tc>
        <w:tc>
          <w:tcPr>
            <w:tcW w:w="1683" w:type="dxa"/>
            <w:tcBorders/>
            <w:vAlign w:val="center"/>
          </w:tcPr>
          <w:p>
            <w:pPr>
              <w:pStyle w:val="TableContents"/>
              <w:bidi w:val="0"/>
              <w:spacing w:before="0" w:after="283"/>
              <w:jc w:val="left"/>
              <w:rPr/>
            </w:pPr>
            <w:r>
              <w:rPr/>
              <w:t xml:space="preserve">Su 27. lokakuuta 02: 00 </w:t>
            </w:r>
          </w:p>
        </w:tc>
        <w:tc>
          <w:tcPr>
            <w:tcW w:w="6146" w:type="dxa"/>
            <w:tcBorders/>
            <w:vAlign w:val="center"/>
          </w:tcPr>
          <w:p>
            <w:pPr>
              <w:pStyle w:val="TableContents"/>
              <w:bidi w:val="0"/>
              <w:spacing w:before="0" w:after="283"/>
              <w:jc w:val="left"/>
              <w:rPr/>
            </w:pPr>
            <w:r>
              <w:rPr/>
              <w:t xml:space="preserve">Hätätilanne Kesäaikalaki Etelä-Idaho ja itäinen Oregon (vuoristoaikavyöhyke) alkoivat kesäaikaa su 3. helmikuuta 02: 00 </w:t>
            </w:r>
          </w:p>
        </w:tc>
      </w:tr>
      <w:tr>
        <w:trPr/>
        <w:tc>
          <w:tcPr>
            <w:tcW w:w="843" w:type="dxa"/>
            <w:tcBorders/>
            <w:vAlign w:val="center"/>
          </w:tcPr>
          <w:p>
            <w:pPr>
              <w:pStyle w:val="TableHeading"/>
              <w:suppressLineNumbers/>
              <w:bidi w:val="0"/>
              <w:spacing w:before="0" w:after="283"/>
              <w:jc w:val="center"/>
              <w:rPr/>
            </w:pPr>
            <w:r>
              <w:rPr/>
              <w:t xml:space="preserve">1973 </w:t>
            </w:r>
          </w:p>
        </w:tc>
        <w:tc>
          <w:tcPr>
            <w:tcW w:w="1533" w:type="dxa"/>
            <w:tcBorders/>
            <w:vAlign w:val="center"/>
          </w:tcPr>
          <w:p>
            <w:pPr>
              <w:pStyle w:val="TableContents"/>
              <w:bidi w:val="0"/>
              <w:spacing w:before="0" w:after="283"/>
              <w:jc w:val="left"/>
              <w:rPr/>
            </w:pPr>
            <w:r>
              <w:rPr/>
              <w:t xml:space="preserve">Su huhtikuu 29 02: 00 </w:t>
            </w:r>
          </w:p>
        </w:tc>
        <w:tc>
          <w:tcPr>
            <w:tcW w:w="1683" w:type="dxa"/>
            <w:tcBorders/>
            <w:vAlign w:val="center"/>
          </w:tcPr>
          <w:p>
            <w:pPr>
              <w:pStyle w:val="TableContents"/>
              <w:bidi w:val="0"/>
              <w:spacing w:before="0" w:after="283"/>
              <w:jc w:val="left"/>
              <w:rPr/>
            </w:pPr>
            <w:r>
              <w:rPr/>
              <w:t xml:space="preserve">Su 28. lokakuuta 02: 00 </w:t>
            </w:r>
          </w:p>
        </w:tc>
        <w:tc>
          <w:tcPr>
            <w:tcW w:w="6146" w:type="dxa"/>
            <w:tcBorders/>
            <w:vAlign w:val="center"/>
          </w:tcPr>
          <w:p>
            <w:pPr>
              <w:pStyle w:val="TableContents"/>
              <w:bidi w:val="0"/>
              <w:spacing w:before="0" w:after="283"/>
              <w:jc w:val="left"/>
              <w:rPr/>
            </w:pPr>
            <w:r>
              <w:rPr/>
              <w:t xml:space="preserve">Koko Michigan on nyt kesäajassa </w:t>
            </w:r>
          </w:p>
        </w:tc>
      </w:tr>
      <w:tr>
        <w:trPr/>
        <w:tc>
          <w:tcPr>
            <w:tcW w:w="843" w:type="dxa"/>
            <w:tcBorders/>
            <w:vAlign w:val="center"/>
          </w:tcPr>
          <w:p>
            <w:pPr>
              <w:pStyle w:val="TableHeading"/>
              <w:suppressLineNumbers/>
              <w:bidi w:val="0"/>
              <w:spacing w:before="0" w:after="283"/>
              <w:jc w:val="center"/>
              <w:rPr/>
            </w:pPr>
            <w:r>
              <w:rPr/>
              <w:t xml:space="preserve">1972 </w:t>
            </w:r>
          </w:p>
        </w:tc>
        <w:tc>
          <w:tcPr>
            <w:tcW w:w="1533" w:type="dxa"/>
            <w:tcBorders/>
            <w:vAlign w:val="center"/>
          </w:tcPr>
          <w:p>
            <w:pPr>
              <w:pStyle w:val="TableContents"/>
              <w:bidi w:val="0"/>
              <w:spacing w:before="0" w:after="283"/>
              <w:jc w:val="left"/>
              <w:rPr/>
            </w:pPr>
            <w:r>
              <w:rPr/>
              <w:t xml:space="preserve">Su 30. huhtikuuta 02: 00 </w:t>
            </w:r>
          </w:p>
        </w:tc>
        <w:tc>
          <w:tcPr>
            <w:tcW w:w="1683" w:type="dxa"/>
            <w:tcBorders/>
            <w:vAlign w:val="center"/>
          </w:tcPr>
          <w:p>
            <w:pPr>
              <w:pStyle w:val="TableContents"/>
              <w:bidi w:val="0"/>
              <w:spacing w:before="0" w:after="283"/>
              <w:jc w:val="left"/>
              <w:rPr/>
            </w:pPr>
            <w:r>
              <w:rPr/>
              <w:t xml:space="preserve">Su 29.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1971 </w:t>
            </w:r>
          </w:p>
        </w:tc>
        <w:tc>
          <w:tcPr>
            <w:tcW w:w="1533" w:type="dxa"/>
            <w:tcBorders/>
            <w:vAlign w:val="center"/>
          </w:tcPr>
          <w:p>
            <w:pPr>
              <w:pStyle w:val="TableContents"/>
              <w:bidi w:val="0"/>
              <w:spacing w:before="0" w:after="283"/>
              <w:jc w:val="left"/>
              <w:rPr/>
            </w:pPr>
            <w:r>
              <w:rPr/>
              <w:t xml:space="preserve">Su 25. huhtikuuta 02: 00 </w:t>
            </w:r>
          </w:p>
        </w:tc>
        <w:tc>
          <w:tcPr>
            <w:tcW w:w="1683" w:type="dxa"/>
            <w:tcBorders/>
            <w:vAlign w:val="center"/>
          </w:tcPr>
          <w:p>
            <w:pPr>
              <w:pStyle w:val="TableContents"/>
              <w:bidi w:val="0"/>
              <w:spacing w:before="0" w:after="283"/>
              <w:jc w:val="left"/>
              <w:rPr/>
            </w:pPr>
            <w:r>
              <w:rPr/>
              <w:t xml:space="preserve">Su 31. lokakuuta 02: 00 </w:t>
            </w:r>
          </w:p>
        </w:tc>
        <w:tc>
          <w:tcPr>
            <w:tcW w:w="6146" w:type="dxa"/>
            <w:tcBorders/>
            <w:vAlign w:val="center"/>
          </w:tcPr>
          <w:p>
            <w:pPr>
              <w:pStyle w:val="TableContents"/>
              <w:bidi w:val="0"/>
              <w:spacing w:before="0" w:after="283"/>
              <w:jc w:val="left"/>
              <w:rPr/>
            </w:pPr>
            <w:r>
              <w:rPr/>
              <w:t xml:space="preserve">Indiana (itäinen aikavyöhyke) jättäytyy pois. </w:t>
            </w:r>
          </w:p>
        </w:tc>
      </w:tr>
      <w:tr>
        <w:trPr/>
        <w:tc>
          <w:tcPr>
            <w:tcW w:w="843" w:type="dxa"/>
            <w:tcBorders/>
            <w:vAlign w:val="center"/>
          </w:tcPr>
          <w:p>
            <w:pPr>
              <w:pStyle w:val="TableHeading"/>
              <w:suppressLineNumbers/>
              <w:bidi w:val="0"/>
              <w:spacing w:before="0" w:after="283"/>
              <w:jc w:val="center"/>
              <w:rPr/>
            </w:pPr>
            <w:r>
              <w:rPr/>
              <w:t xml:space="preserve">1970 </w:t>
            </w:r>
          </w:p>
        </w:tc>
        <w:tc>
          <w:tcPr>
            <w:tcW w:w="1533" w:type="dxa"/>
            <w:tcBorders/>
            <w:vAlign w:val="center"/>
          </w:tcPr>
          <w:p>
            <w:pPr>
              <w:pStyle w:val="TableContents"/>
              <w:bidi w:val="0"/>
              <w:spacing w:before="0" w:after="283"/>
              <w:jc w:val="left"/>
              <w:rPr/>
            </w:pPr>
            <w:r>
              <w:rPr/>
              <w:t xml:space="preserve">Su 26. huhtikuuta 02: 00 </w:t>
            </w:r>
          </w:p>
        </w:tc>
        <w:tc>
          <w:tcPr>
            <w:tcW w:w="1683" w:type="dxa"/>
            <w:tcBorders/>
            <w:vAlign w:val="center"/>
          </w:tcPr>
          <w:p>
            <w:pPr>
              <w:pStyle w:val="TableContents"/>
              <w:bidi w:val="0"/>
              <w:spacing w:before="0" w:after="283"/>
              <w:jc w:val="left"/>
              <w:rPr/>
            </w:pPr>
            <w:r>
              <w:rPr/>
              <w:t xml:space="preserve">Su 25. lokakuuta 02: 00 </w:t>
            </w:r>
          </w:p>
        </w:tc>
        <w:tc>
          <w:tcPr>
            <w:tcW w:w="6146" w:type="dxa"/>
            <w:tcBorders/>
            <w:vAlign w:val="center"/>
          </w:tcPr>
          <w:p>
            <w:pPr>
              <w:pStyle w:val="TableContents"/>
              <w:bidi w:val="0"/>
              <w:spacing w:before="0" w:after="283"/>
              <w:jc w:val="left"/>
              <w:rPr>
                <w:sz w:val="4"/>
                <w:szCs w:val="4"/>
              </w:rPr>
            </w:pPr>
            <w:r>
              <w:rPr>
                <w:sz w:val="4"/>
                <w:szCs w:val="4"/>
              </w:rPr>
            </w:r>
          </w:p>
        </w:tc>
      </w:tr>
      <w:tr>
        <w:trPr/>
        <w:tc>
          <w:tcPr>
            <w:tcW w:w="843" w:type="dxa"/>
            <w:tcBorders/>
            <w:vAlign w:val="center"/>
          </w:tcPr>
          <w:p>
            <w:pPr>
              <w:pStyle w:val="TableHeading"/>
              <w:suppressLineNumbers/>
              <w:bidi w:val="0"/>
              <w:spacing w:before="0" w:after="283"/>
              <w:jc w:val="center"/>
              <w:rPr/>
            </w:pPr>
            <w:r>
              <w:rPr/>
              <w:t xml:space="preserve">1969 </w:t>
            </w:r>
          </w:p>
        </w:tc>
        <w:tc>
          <w:tcPr>
            <w:tcW w:w="1533" w:type="dxa"/>
            <w:tcBorders/>
            <w:vAlign w:val="center"/>
          </w:tcPr>
          <w:p>
            <w:pPr>
              <w:pStyle w:val="TableContents"/>
              <w:bidi w:val="0"/>
              <w:spacing w:before="0" w:after="283"/>
              <w:jc w:val="left"/>
              <w:rPr/>
            </w:pPr>
            <w:r>
              <w:rPr/>
              <w:t xml:space="preserve">Su 27. huhtikuuta 02: 00 </w:t>
            </w:r>
          </w:p>
        </w:tc>
        <w:tc>
          <w:tcPr>
            <w:tcW w:w="1683" w:type="dxa"/>
            <w:tcBorders/>
            <w:vAlign w:val="center"/>
          </w:tcPr>
          <w:p>
            <w:pPr>
              <w:pStyle w:val="TableContents"/>
              <w:bidi w:val="0"/>
              <w:spacing w:before="0" w:after="283"/>
              <w:jc w:val="left"/>
              <w:rPr/>
            </w:pPr>
            <w:r>
              <w:rPr/>
              <w:t xml:space="preserve">Su 26. lokakuuta 02: 00 </w:t>
            </w:r>
          </w:p>
        </w:tc>
        <w:tc>
          <w:tcPr>
            <w:tcW w:w="6146" w:type="dxa"/>
            <w:tcBorders/>
            <w:vAlign w:val="center"/>
          </w:tcPr>
          <w:p>
            <w:pPr>
              <w:pStyle w:val="TableContents"/>
              <w:bidi w:val="0"/>
              <w:spacing w:before="0" w:after="283"/>
              <w:jc w:val="left"/>
              <w:rPr/>
            </w:pPr>
            <w:r>
              <w:rPr/>
              <w:t xml:space="preserve">Koko Alaska ja Indiana nyt kesäajassa </w:t>
            </w:r>
          </w:p>
        </w:tc>
      </w:tr>
      <w:tr>
        <w:trPr/>
        <w:tc>
          <w:tcPr>
            <w:tcW w:w="843" w:type="dxa"/>
            <w:tcBorders/>
            <w:vAlign w:val="center"/>
          </w:tcPr>
          <w:p>
            <w:pPr>
              <w:pStyle w:val="TableHeading"/>
              <w:suppressLineNumbers/>
              <w:bidi w:val="0"/>
              <w:spacing w:before="0" w:after="283"/>
              <w:jc w:val="center"/>
              <w:rPr/>
            </w:pPr>
            <w:r>
              <w:rPr/>
              <w:t xml:space="preserve">1968 </w:t>
            </w:r>
          </w:p>
        </w:tc>
        <w:tc>
          <w:tcPr>
            <w:tcW w:w="1533" w:type="dxa"/>
            <w:tcBorders/>
            <w:vAlign w:val="center"/>
          </w:tcPr>
          <w:p>
            <w:pPr>
              <w:pStyle w:val="TableContents"/>
              <w:bidi w:val="0"/>
              <w:spacing w:before="0" w:after="283"/>
              <w:jc w:val="left"/>
              <w:rPr/>
            </w:pPr>
            <w:r>
              <w:rPr/>
              <w:t xml:space="preserve">Su huhtikuu 28 02: 00 </w:t>
            </w:r>
          </w:p>
        </w:tc>
        <w:tc>
          <w:tcPr>
            <w:tcW w:w="1683" w:type="dxa"/>
            <w:tcBorders/>
            <w:vAlign w:val="center"/>
          </w:tcPr>
          <w:p>
            <w:pPr>
              <w:pStyle w:val="TableContents"/>
              <w:bidi w:val="0"/>
              <w:spacing w:before="0" w:after="283"/>
              <w:jc w:val="left"/>
              <w:rPr/>
            </w:pPr>
            <w:r>
              <w:rPr/>
              <w:t xml:space="preserve">Su 27. lokakuuta 02: 00 </w:t>
            </w:r>
          </w:p>
        </w:tc>
        <w:tc>
          <w:tcPr>
            <w:tcW w:w="6146" w:type="dxa"/>
            <w:tcBorders/>
            <w:vAlign w:val="center"/>
          </w:tcPr>
          <w:p>
            <w:pPr>
              <w:pStyle w:val="TableContents"/>
              <w:bidi w:val="0"/>
              <w:spacing w:before="0" w:after="283"/>
              <w:jc w:val="left"/>
              <w:rPr/>
            </w:pPr>
            <w:r>
              <w:rPr/>
              <w:t xml:space="preserve">Arizona ja Michigan jättäytyvät pois </w:t>
            </w:r>
          </w:p>
        </w:tc>
      </w:tr>
      <w:tr>
        <w:trPr/>
        <w:tc>
          <w:tcPr>
            <w:tcW w:w="843" w:type="dxa"/>
            <w:tcBorders/>
            <w:vAlign w:val="center"/>
          </w:tcPr>
          <w:p>
            <w:pPr>
              <w:pStyle w:val="TableHeading"/>
              <w:suppressLineNumbers/>
              <w:bidi w:val="0"/>
              <w:spacing w:before="0" w:after="283"/>
              <w:jc w:val="center"/>
              <w:rPr/>
            </w:pPr>
            <w:r>
              <w:rPr/>
              <w:t xml:space="preserve">1967 </w:t>
            </w:r>
          </w:p>
        </w:tc>
        <w:tc>
          <w:tcPr>
            <w:tcW w:w="1533" w:type="dxa"/>
            <w:tcBorders/>
            <w:vAlign w:val="center"/>
          </w:tcPr>
          <w:p>
            <w:pPr>
              <w:pStyle w:val="TableContents"/>
              <w:bidi w:val="0"/>
              <w:spacing w:before="0" w:after="283"/>
              <w:jc w:val="left"/>
              <w:rPr/>
            </w:pPr>
            <w:r>
              <w:rPr/>
              <w:t xml:space="preserve">Su 30. huhtikuuta 02: 00 </w:t>
            </w:r>
          </w:p>
        </w:tc>
        <w:tc>
          <w:tcPr>
            <w:tcW w:w="1683" w:type="dxa"/>
            <w:tcBorders/>
            <w:vAlign w:val="center"/>
          </w:tcPr>
          <w:p>
            <w:pPr>
              <w:pStyle w:val="TableContents"/>
              <w:bidi w:val="0"/>
              <w:spacing w:before="0" w:after="283"/>
              <w:jc w:val="left"/>
              <w:rPr/>
            </w:pPr>
            <w:r>
              <w:rPr/>
              <w:t xml:space="preserve">Su 29. lokakuuta 02: 00 </w:t>
            </w:r>
          </w:p>
        </w:tc>
        <w:tc>
          <w:tcPr>
            <w:tcW w:w="6146" w:type="dxa"/>
            <w:tcBorders/>
            <w:vAlign w:val="center"/>
          </w:tcPr>
          <w:p>
            <w:pPr>
              <w:pStyle w:val="TableContents"/>
              <w:bidi w:val="0"/>
              <w:spacing w:before="0" w:after="283"/>
              <w:jc w:val="left"/>
              <w:rPr/>
            </w:pPr>
            <w:r>
              <w:rPr/>
              <w:t xml:space="preserve">Vuoden 1966 yhtenäinen aikalaki Alaska, Havaiji, Indiana ja alueet jättäytyvät sen ulkopuolelle. </w:t>
            </w:r>
          </w:p>
        </w:tc>
      </w:tr>
      <w:tr>
        <w:trPr/>
        <w:tc>
          <w:tcPr>
            <w:tcW w:w="843" w:type="dxa"/>
            <w:tcBorders/>
            <w:vAlign w:val="center"/>
          </w:tcPr>
          <w:p>
            <w:pPr>
              <w:pStyle w:val="TableHeading"/>
              <w:suppressLineNumbers/>
              <w:bidi w:val="0"/>
              <w:spacing w:before="0" w:after="283"/>
              <w:jc w:val="center"/>
              <w:rPr/>
            </w:pPr>
            <w:r>
              <w:rPr/>
              <w:t xml:space="preserve">1946 -- 66 </w:t>
            </w:r>
          </w:p>
        </w:tc>
        <w:tc>
          <w:tcPr>
            <w:tcW w:w="1533"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sz w:val="4"/>
                <w:szCs w:val="4"/>
              </w:rPr>
            </w:pPr>
            <w:r>
              <w:rPr>
                <w:sz w:val="4"/>
                <w:szCs w:val="4"/>
              </w:rPr>
            </w:r>
          </w:p>
        </w:tc>
        <w:tc>
          <w:tcPr>
            <w:tcW w:w="6146" w:type="dxa"/>
            <w:tcBorders/>
            <w:vAlign w:val="center"/>
          </w:tcPr>
          <w:p>
            <w:pPr>
              <w:pStyle w:val="TableContents"/>
              <w:bidi w:val="0"/>
              <w:spacing w:before="0" w:after="283"/>
              <w:jc w:val="left"/>
              <w:rPr/>
            </w:pPr>
            <w:r>
              <w:rPr/>
              <w:t xml:space="preserve">Paikallinen päätös, eri päivinä </w:t>
            </w:r>
          </w:p>
        </w:tc>
      </w:tr>
      <w:tr>
        <w:trPr/>
        <w:tc>
          <w:tcPr>
            <w:tcW w:w="843" w:type="dxa"/>
            <w:tcBorders/>
            <w:vAlign w:val="center"/>
          </w:tcPr>
          <w:p>
            <w:pPr>
              <w:pStyle w:val="TableHeading"/>
              <w:suppressLineNumbers/>
              <w:bidi w:val="0"/>
              <w:spacing w:before="0" w:after="283"/>
              <w:jc w:val="center"/>
              <w:rPr/>
            </w:pPr>
            <w:r>
              <w:rPr/>
              <w:t xml:space="preserve">1945 </w:t>
            </w:r>
          </w:p>
        </w:tc>
        <w:tc>
          <w:tcPr>
            <w:tcW w:w="1533"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Su 30. syyskuuta 02: 00 </w:t>
            </w:r>
          </w:p>
        </w:tc>
        <w:tc>
          <w:tcPr>
            <w:tcW w:w="6146" w:type="dxa"/>
            <w:tcBorders/>
            <w:vAlign w:val="center"/>
          </w:tcPr>
          <w:p>
            <w:pPr>
              <w:pStyle w:val="TableContents"/>
              <w:bidi w:val="0"/>
              <w:spacing w:before="0" w:after="283"/>
              <w:jc w:val="left"/>
              <w:rPr/>
            </w:pPr>
            <w:r>
              <w:rPr/>
              <w:t xml:space="preserve">Sota-aika päättyy </w:t>
            </w:r>
          </w:p>
        </w:tc>
      </w:tr>
      <w:tr>
        <w:trPr/>
        <w:tc>
          <w:tcPr>
            <w:tcW w:w="843" w:type="dxa"/>
            <w:tcBorders/>
            <w:vAlign w:val="center"/>
          </w:tcPr>
          <w:p>
            <w:pPr>
              <w:pStyle w:val="TableHeading"/>
              <w:suppressLineNumbers/>
              <w:bidi w:val="0"/>
              <w:spacing w:before="0" w:after="283"/>
              <w:jc w:val="center"/>
              <w:rPr/>
            </w:pPr>
            <w:r>
              <w:rPr/>
              <w:t xml:space="preserve">1944 </w:t>
            </w:r>
          </w:p>
        </w:tc>
        <w:tc>
          <w:tcPr>
            <w:tcW w:w="1533"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sz w:val="4"/>
                <w:szCs w:val="4"/>
              </w:rPr>
            </w:pPr>
            <w:r>
              <w:rPr>
                <w:sz w:val="4"/>
                <w:szCs w:val="4"/>
              </w:rPr>
            </w:r>
          </w:p>
        </w:tc>
        <w:tc>
          <w:tcPr>
            <w:tcW w:w="6146" w:type="dxa"/>
            <w:tcBorders/>
            <w:vAlign w:val="center"/>
          </w:tcPr>
          <w:p>
            <w:pPr>
              <w:pStyle w:val="TableContents"/>
              <w:bidi w:val="0"/>
              <w:spacing w:before="0" w:after="283"/>
              <w:jc w:val="left"/>
              <w:rPr/>
            </w:pPr>
            <w:r>
              <w:rPr/>
              <w:t xml:space="preserve">Sota-aika koko vuosi Arizona Sota-aikaa ei noudateta la 1. tammikuuta 02:00 -- la 1. huhtikuuta 02:00 Arizona Sota-aika päättyy la 30. syyskuuta 02:00. </w:t>
            </w:r>
          </w:p>
        </w:tc>
      </w:tr>
      <w:tr>
        <w:trPr/>
        <w:tc>
          <w:tcPr>
            <w:tcW w:w="843" w:type="dxa"/>
            <w:tcBorders/>
            <w:vAlign w:val="center"/>
          </w:tcPr>
          <w:p>
            <w:pPr>
              <w:pStyle w:val="TableHeading"/>
              <w:suppressLineNumbers/>
              <w:bidi w:val="0"/>
              <w:spacing w:before="0" w:after="283"/>
              <w:jc w:val="center"/>
              <w:rPr/>
            </w:pPr>
            <w:r>
              <w:rPr/>
              <w:t xml:space="preserve">1943 </w:t>
            </w:r>
          </w:p>
        </w:tc>
        <w:tc>
          <w:tcPr>
            <w:tcW w:w="1533"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sz w:val="4"/>
                <w:szCs w:val="4"/>
              </w:rPr>
            </w:pPr>
            <w:r>
              <w:rPr>
                <w:sz w:val="4"/>
                <w:szCs w:val="4"/>
              </w:rPr>
            </w:r>
          </w:p>
        </w:tc>
        <w:tc>
          <w:tcPr>
            <w:tcW w:w="6146" w:type="dxa"/>
            <w:tcBorders/>
            <w:vAlign w:val="center"/>
          </w:tcPr>
          <w:p>
            <w:pPr>
              <w:pStyle w:val="TableContents"/>
              <w:bidi w:val="0"/>
              <w:spacing w:before="0" w:after="283"/>
              <w:jc w:val="left"/>
              <w:rPr/>
            </w:pPr>
            <w:r>
              <w:rPr/>
              <w:t xml:space="preserve">Sota-aika ympäri vuoden </w:t>
            </w:r>
          </w:p>
        </w:tc>
      </w:tr>
      <w:tr>
        <w:trPr/>
        <w:tc>
          <w:tcPr>
            <w:tcW w:w="843" w:type="dxa"/>
            <w:tcBorders/>
            <w:vAlign w:val="center"/>
          </w:tcPr>
          <w:p>
            <w:pPr>
              <w:pStyle w:val="TableHeading"/>
              <w:suppressLineNumbers/>
              <w:bidi w:val="0"/>
              <w:spacing w:before="0" w:after="283"/>
              <w:jc w:val="center"/>
              <w:rPr/>
            </w:pPr>
            <w:r>
              <w:rPr/>
              <w:t xml:space="preserve">1942 </w:t>
            </w:r>
          </w:p>
        </w:tc>
        <w:tc>
          <w:tcPr>
            <w:tcW w:w="1533" w:type="dxa"/>
            <w:tcBorders/>
            <w:vAlign w:val="center"/>
          </w:tcPr>
          <w:p>
            <w:pPr>
              <w:pStyle w:val="TableContents"/>
              <w:bidi w:val="0"/>
              <w:spacing w:before="0" w:after="283"/>
              <w:jc w:val="left"/>
              <w:rPr/>
            </w:pPr>
            <w:r>
              <w:rPr/>
              <w:t xml:space="preserve">Ma helmikuu 9 02: 00 </w:t>
            </w:r>
          </w:p>
        </w:tc>
        <w:tc>
          <w:tcPr>
            <w:tcW w:w="1683" w:type="dxa"/>
            <w:tcBorders/>
            <w:vAlign w:val="center"/>
          </w:tcPr>
          <w:p>
            <w:pPr>
              <w:pStyle w:val="TableContents"/>
              <w:bidi w:val="0"/>
              <w:spacing w:before="0" w:after="283"/>
              <w:jc w:val="left"/>
              <w:rPr>
                <w:sz w:val="4"/>
                <w:szCs w:val="4"/>
              </w:rPr>
            </w:pPr>
            <w:r>
              <w:rPr>
                <w:sz w:val="4"/>
                <w:szCs w:val="4"/>
              </w:rPr>
            </w:r>
          </w:p>
        </w:tc>
        <w:tc>
          <w:tcPr>
            <w:tcW w:w="6146" w:type="dxa"/>
            <w:tcBorders/>
            <w:vAlign w:val="center"/>
          </w:tcPr>
          <w:p>
            <w:pPr>
              <w:pStyle w:val="TableContents"/>
              <w:bidi w:val="0"/>
              <w:spacing w:before="0" w:after="283"/>
              <w:jc w:val="left"/>
              <w:rPr/>
            </w:pPr>
            <w:r>
              <w:rPr/>
              <w:t xml:space="preserve">Sota-aika alkaa ympäri vuoden </w:t>
            </w:r>
          </w:p>
        </w:tc>
      </w:tr>
      <w:tr>
        <w:trPr/>
        <w:tc>
          <w:tcPr>
            <w:tcW w:w="843" w:type="dxa"/>
            <w:tcBorders/>
            <w:vAlign w:val="center"/>
          </w:tcPr>
          <w:p>
            <w:pPr>
              <w:pStyle w:val="TableHeading"/>
              <w:suppressLineNumbers/>
              <w:bidi w:val="0"/>
              <w:spacing w:before="0" w:after="283"/>
              <w:jc w:val="center"/>
              <w:rPr/>
            </w:pPr>
            <w:r>
              <w:rPr/>
              <w:t xml:space="preserve">1920 -- 41 </w:t>
            </w:r>
          </w:p>
        </w:tc>
        <w:tc>
          <w:tcPr>
            <w:tcW w:w="1533"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sz w:val="4"/>
                <w:szCs w:val="4"/>
              </w:rPr>
            </w:pPr>
            <w:r>
              <w:rPr>
                <w:sz w:val="4"/>
                <w:szCs w:val="4"/>
              </w:rPr>
            </w:r>
          </w:p>
        </w:tc>
        <w:tc>
          <w:tcPr>
            <w:tcW w:w="6146" w:type="dxa"/>
            <w:tcBorders/>
            <w:vAlign w:val="center"/>
          </w:tcPr>
          <w:p>
            <w:pPr>
              <w:pStyle w:val="TableContents"/>
              <w:bidi w:val="0"/>
              <w:spacing w:before="0" w:after="283"/>
              <w:jc w:val="left"/>
              <w:rPr/>
            </w:pPr>
            <w:r>
              <w:rPr/>
              <w:t xml:space="preserve">Paikallinen päätös, eri päivinä </w:t>
            </w:r>
          </w:p>
        </w:tc>
      </w:tr>
      <w:tr>
        <w:trPr/>
        <w:tc>
          <w:tcPr>
            <w:tcW w:w="843" w:type="dxa"/>
            <w:tcBorders/>
            <w:vAlign w:val="center"/>
          </w:tcPr>
          <w:p>
            <w:pPr>
              <w:pStyle w:val="TableHeading"/>
              <w:suppressLineNumbers/>
              <w:bidi w:val="0"/>
              <w:spacing w:before="0" w:after="283"/>
              <w:jc w:val="center"/>
              <w:rPr/>
            </w:pPr>
            <w:r>
              <w:rPr/>
              <w:t xml:space="preserve">1919 </w:t>
            </w:r>
          </w:p>
        </w:tc>
        <w:tc>
          <w:tcPr>
            <w:tcW w:w="1533" w:type="dxa"/>
            <w:tcBorders/>
            <w:vAlign w:val="center"/>
          </w:tcPr>
          <w:p>
            <w:pPr>
              <w:pStyle w:val="TableContents"/>
              <w:bidi w:val="0"/>
              <w:spacing w:before="0" w:after="283"/>
              <w:jc w:val="left"/>
              <w:rPr/>
            </w:pPr>
            <w:r>
              <w:rPr/>
              <w:t xml:space="preserve">Su maaliskuu 30 02: 00 </w:t>
            </w:r>
          </w:p>
        </w:tc>
        <w:tc>
          <w:tcPr>
            <w:tcW w:w="1683" w:type="dxa"/>
            <w:tcBorders/>
            <w:vAlign w:val="center"/>
          </w:tcPr>
          <w:p>
            <w:pPr>
              <w:pStyle w:val="TableContents"/>
              <w:bidi w:val="0"/>
              <w:spacing w:before="0" w:after="283"/>
              <w:jc w:val="left"/>
              <w:rPr/>
            </w:pPr>
            <w:r>
              <w:rPr/>
              <w:t xml:space="preserve">Su 26. lokakuuta 02: 00 </w:t>
            </w:r>
          </w:p>
        </w:tc>
        <w:tc>
          <w:tcPr>
            <w:tcW w:w="6146" w:type="dxa"/>
            <w:tcBorders/>
            <w:vAlign w:val="center"/>
          </w:tcPr>
          <w:p>
            <w:pPr>
              <w:pStyle w:val="TableContents"/>
              <w:bidi w:val="0"/>
              <w:spacing w:before="0" w:after="283"/>
              <w:jc w:val="left"/>
              <w:rPr/>
            </w:pPr>
            <w:r>
              <w:rPr/>
              <w:t xml:space="preserve">Sota-aika päättyy </w:t>
            </w:r>
          </w:p>
        </w:tc>
      </w:tr>
      <w:tr>
        <w:trPr/>
        <w:tc>
          <w:tcPr>
            <w:tcW w:w="843" w:type="dxa"/>
            <w:tcBorders/>
            <w:vAlign w:val="center"/>
          </w:tcPr>
          <w:p>
            <w:pPr>
              <w:pStyle w:val="TableHeading"/>
              <w:suppressLineNumbers/>
              <w:bidi w:val="0"/>
              <w:spacing w:before="0" w:after="283"/>
              <w:jc w:val="center"/>
              <w:rPr/>
            </w:pPr>
            <w:r>
              <w:rPr/>
              <w:t xml:space="preserve">1918 </w:t>
            </w:r>
          </w:p>
        </w:tc>
        <w:tc>
          <w:tcPr>
            <w:tcW w:w="1533" w:type="dxa"/>
            <w:tcBorders/>
            <w:vAlign w:val="center"/>
          </w:tcPr>
          <w:p>
            <w:pPr>
              <w:pStyle w:val="TableContents"/>
              <w:bidi w:val="0"/>
              <w:spacing w:before="0" w:after="283"/>
              <w:jc w:val="left"/>
              <w:rPr/>
            </w:pPr>
            <w:r>
              <w:rPr/>
              <w:t xml:space="preserve">Su 31. maaliskuuta 02: 00 </w:t>
            </w:r>
          </w:p>
        </w:tc>
        <w:tc>
          <w:tcPr>
            <w:tcW w:w="1683" w:type="dxa"/>
            <w:tcBorders/>
            <w:vAlign w:val="center"/>
          </w:tcPr>
          <w:p>
            <w:pPr>
              <w:pStyle w:val="TableContents"/>
              <w:bidi w:val="0"/>
              <w:spacing w:before="0" w:after="283"/>
              <w:jc w:val="left"/>
              <w:rPr/>
            </w:pPr>
            <w:r>
              <w:rPr/>
              <w:t xml:space="preserve">Su 27. lokakuuta 02: 00 </w:t>
            </w:r>
          </w:p>
        </w:tc>
        <w:tc>
          <w:tcPr>
            <w:tcW w:w="6146" w:type="dxa"/>
            <w:tcBorders/>
            <w:vAlign w:val="center"/>
          </w:tcPr>
          <w:p>
            <w:pPr>
              <w:pStyle w:val="TableContents"/>
              <w:bidi w:val="0"/>
              <w:spacing w:before="0" w:after="283"/>
              <w:jc w:val="left"/>
              <w:rPr/>
            </w:pPr>
            <w:r>
              <w:rPr/>
              <w:t xml:space="preserve">War Time alkaa vain kesällä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alkoi Washingtonin osavaltiossa?</w:t>
      </w:r>
    </w:p>
    <w:p>
      <w:pPr>
        <w:pStyle w:val="TextBody"/>
        <w:bidi w:val="0"/>
        <w:jc w:val="left"/>
        <w:rPr>
          <w:b/>
          <w:u w:val="single"/>
          <w:shd w:val="clear" w:fill="FFFF00"/>
        </w:rPr>
      </w:pPr>
      <w:r>
        <w:rPr>
          <w:b/>
          <w:u w:val="single"/>
          <w:shd w:val="clear" w:fill="FFFF00"/>
        </w:rPr>
        <w:t xml:space="preserve">Asiakirjan numero 335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45"/>
        <w:gridCol w:w="1642"/>
        <w:gridCol w:w="514"/>
        <w:gridCol w:w="477"/>
        <w:gridCol w:w="1440"/>
        <w:gridCol w:w="840"/>
        <w:gridCol w:w="728"/>
        <w:gridCol w:w="768"/>
        <w:gridCol w:w="878"/>
        <w:gridCol w:w="758"/>
        <w:gridCol w:w="796"/>
        <w:gridCol w:w="519"/>
      </w:tblGrid>
      <w:tr>
        <w:trPr/>
        <w:tc>
          <w:tcPr>
            <w:tcW w:w="845" w:type="dxa"/>
            <w:tcBorders/>
            <w:vAlign w:val="center"/>
          </w:tcPr>
          <w:p>
            <w:pPr>
              <w:pStyle w:val="TableHeading"/>
              <w:suppressLineNumbers/>
              <w:bidi w:val="0"/>
              <w:spacing w:before="0" w:after="283"/>
              <w:jc w:val="center"/>
              <w:rPr/>
            </w:pPr>
            <w:r>
              <w:rPr/>
              <w:t xml:space="preserve">Kausi </w:t>
            </w:r>
          </w:p>
        </w:tc>
        <w:tc>
          <w:tcPr>
            <w:tcW w:w="1642" w:type="dxa"/>
            <w:tcBorders/>
            <w:vAlign w:val="center"/>
          </w:tcPr>
          <w:p>
            <w:pPr>
              <w:pStyle w:val="TableHeading"/>
              <w:suppressLineNumbers/>
              <w:bidi w:val="0"/>
              <w:spacing w:before="0" w:after="283"/>
              <w:jc w:val="center"/>
              <w:rPr/>
            </w:pPr>
            <w:r>
              <w:rPr/>
              <w:t xml:space="preserve">Pelaaja </w:t>
            </w:r>
          </w:p>
        </w:tc>
        <w:tc>
          <w:tcPr>
            <w:tcW w:w="514" w:type="dxa"/>
            <w:tcBorders/>
            <w:vAlign w:val="center"/>
          </w:tcPr>
          <w:p>
            <w:pPr>
              <w:pStyle w:val="TableHeading"/>
              <w:suppressLineNumbers/>
              <w:bidi w:val="0"/>
              <w:spacing w:before="0" w:after="283"/>
              <w:jc w:val="center"/>
              <w:rPr/>
            </w:pPr>
            <w:r>
              <w:rPr/>
              <w:t xml:space="preserve">Ikä </w:t>
            </w:r>
          </w:p>
        </w:tc>
        <w:tc>
          <w:tcPr>
            <w:tcW w:w="477" w:type="dxa"/>
            <w:tcBorders/>
            <w:vAlign w:val="center"/>
          </w:tcPr>
          <w:p>
            <w:pPr>
              <w:pStyle w:val="TableHeading"/>
              <w:suppressLineNumbers/>
              <w:bidi w:val="0"/>
              <w:spacing w:before="0" w:after="283"/>
              <w:jc w:val="center"/>
              <w:rPr/>
            </w:pPr>
            <w:r>
              <w:rPr/>
              <w:t xml:space="preserve">Pos </w:t>
            </w:r>
          </w:p>
        </w:tc>
        <w:tc>
          <w:tcPr>
            <w:tcW w:w="1440" w:type="dxa"/>
            <w:tcBorders/>
            <w:vAlign w:val="center"/>
          </w:tcPr>
          <w:p>
            <w:pPr>
              <w:pStyle w:val="TableHeading"/>
              <w:suppressLineNumbers/>
              <w:bidi w:val="0"/>
              <w:spacing w:before="0" w:after="283"/>
              <w:jc w:val="center"/>
              <w:rPr/>
            </w:pPr>
            <w:r>
              <w:rPr/>
              <w:t xml:space="preserve">Joukkue </w:t>
            </w:r>
          </w:p>
        </w:tc>
        <w:tc>
          <w:tcPr>
            <w:tcW w:w="840" w:type="dxa"/>
            <w:tcBorders/>
            <w:vAlign w:val="center"/>
          </w:tcPr>
          <w:p>
            <w:pPr>
              <w:pStyle w:val="TableHeading"/>
              <w:suppressLineNumbers/>
              <w:bidi w:val="0"/>
              <w:spacing w:before="0" w:after="283"/>
              <w:jc w:val="center"/>
              <w:rPr/>
            </w:pPr>
            <w:r>
              <w:rPr/>
              <w:t xml:space="preserve">Pelatut pelit </w:t>
            </w:r>
          </w:p>
        </w:tc>
        <w:tc>
          <w:tcPr>
            <w:tcW w:w="728" w:type="dxa"/>
            <w:tcBorders/>
            <w:vAlign w:val="center"/>
          </w:tcPr>
          <w:p>
            <w:pPr>
              <w:pStyle w:val="TableHeading"/>
              <w:suppressLineNumbers/>
              <w:bidi w:val="0"/>
              <w:spacing w:before="0" w:after="283"/>
              <w:jc w:val="center"/>
              <w:rPr/>
            </w:pPr>
            <w:r>
              <w:rPr/>
              <w:t xml:space="preserve">Kenttämaalit tehty </w:t>
            </w:r>
          </w:p>
        </w:tc>
        <w:tc>
          <w:tcPr>
            <w:tcW w:w="768" w:type="dxa"/>
            <w:tcBorders/>
            <w:vAlign w:val="center"/>
          </w:tcPr>
          <w:p>
            <w:pPr>
              <w:pStyle w:val="TableHeading"/>
              <w:suppressLineNumbers/>
              <w:bidi w:val="0"/>
              <w:spacing w:before="0" w:after="283"/>
              <w:jc w:val="center"/>
              <w:rPr/>
            </w:pPr>
            <w:r>
              <w:rPr/>
              <w:t xml:space="preserve">Tehdyt 3 pisteen kenttäpisteet </w:t>
            </w:r>
          </w:p>
        </w:tc>
        <w:tc>
          <w:tcPr>
            <w:tcW w:w="878" w:type="dxa"/>
            <w:tcBorders/>
            <w:vAlign w:val="center"/>
          </w:tcPr>
          <w:p>
            <w:pPr>
              <w:pStyle w:val="TableHeading"/>
              <w:suppressLineNumbers/>
              <w:bidi w:val="0"/>
              <w:spacing w:before="0" w:after="283"/>
              <w:jc w:val="center"/>
              <w:rPr/>
            </w:pPr>
            <w:r>
              <w:rPr/>
              <w:t xml:space="preserve">Vapaaheitot tehty </w:t>
            </w:r>
          </w:p>
        </w:tc>
        <w:tc>
          <w:tcPr>
            <w:tcW w:w="758" w:type="dxa"/>
            <w:tcBorders/>
            <w:vAlign w:val="center"/>
          </w:tcPr>
          <w:p>
            <w:pPr>
              <w:pStyle w:val="TableHeading"/>
              <w:suppressLineNumbers/>
              <w:bidi w:val="0"/>
              <w:spacing w:before="0" w:after="283"/>
              <w:jc w:val="center"/>
              <w:rPr/>
            </w:pPr>
            <w:r>
              <w:rPr/>
              <w:t xml:space="preserve">Yhteensä pisteitä </w:t>
            </w:r>
          </w:p>
        </w:tc>
        <w:tc>
          <w:tcPr>
            <w:tcW w:w="796" w:type="dxa"/>
            <w:tcBorders/>
            <w:vAlign w:val="center"/>
          </w:tcPr>
          <w:p>
            <w:pPr>
              <w:pStyle w:val="TableHeading"/>
              <w:suppressLineNumbers/>
              <w:bidi w:val="0"/>
              <w:spacing w:before="0" w:after="283"/>
              <w:jc w:val="center"/>
              <w:rPr/>
            </w:pPr>
            <w:r>
              <w:rPr/>
              <w:t xml:space="preserve">Pisteitä per peli </w:t>
            </w:r>
          </w:p>
        </w:tc>
        <w:tc>
          <w:tcPr>
            <w:tcW w:w="519" w:type="dxa"/>
            <w:tcBorders/>
            <w:vAlign w:val="center"/>
          </w:tcPr>
          <w:p>
            <w:pPr>
              <w:pStyle w:val="TableHeading"/>
              <w:suppressLineNumbers/>
              <w:bidi w:val="0"/>
              <w:spacing w:before="0" w:after="283"/>
              <w:jc w:val="center"/>
              <w:rPr/>
            </w:pPr>
            <w:r>
              <w:rPr/>
              <w:t xml:space="preserve">Viite </w:t>
            </w:r>
          </w:p>
        </w:tc>
      </w:tr>
      <w:tr>
        <w:trPr/>
        <w:tc>
          <w:tcPr>
            <w:tcW w:w="845" w:type="dxa"/>
            <w:tcBorders/>
            <w:vAlign w:val="center"/>
          </w:tcPr>
          <w:p>
            <w:pPr>
              <w:pStyle w:val="TableContents"/>
              <w:bidi w:val="0"/>
              <w:spacing w:before="0" w:after="283"/>
              <w:jc w:val="left"/>
              <w:rPr/>
            </w:pPr>
            <w:r>
              <w:rPr/>
              <w:t xml:space="preserve">1946 -- 47 </w:t>
            </w:r>
          </w:p>
        </w:tc>
        <w:tc>
          <w:tcPr>
            <w:tcW w:w="1642" w:type="dxa"/>
            <w:tcBorders/>
            <w:vAlign w:val="center"/>
          </w:tcPr>
          <w:p>
            <w:pPr>
              <w:pStyle w:val="TableHeading"/>
              <w:suppressLineNumbers/>
              <w:bidi w:val="0"/>
              <w:spacing w:before="0" w:after="283"/>
              <w:jc w:val="center"/>
              <w:rPr/>
            </w:pPr>
            <w:r>
              <w:rPr/>
              <w:t xml:space="preserve">Joe Fulks * </w:t>
            </w:r>
          </w:p>
        </w:tc>
        <w:tc>
          <w:tcPr>
            <w:tcW w:w="514" w:type="dxa"/>
            <w:tcBorders/>
            <w:vAlign w:val="center"/>
          </w:tcPr>
          <w:p>
            <w:pPr>
              <w:pStyle w:val="TableContents"/>
              <w:bidi w:val="0"/>
              <w:spacing w:before="0" w:after="283"/>
              <w:jc w:val="left"/>
              <w:rPr/>
            </w:pPr>
            <w:r>
              <w:rPr/>
              <w:t xml:space="preserve">25 </w:t>
            </w:r>
          </w:p>
        </w:tc>
        <w:tc>
          <w:tcPr>
            <w:tcW w:w="477" w:type="dxa"/>
            <w:tcBorders/>
            <w:vAlign w:val="center"/>
          </w:tcPr>
          <w:p>
            <w:pPr>
              <w:pStyle w:val="TableContents"/>
              <w:bidi w:val="0"/>
              <w:spacing w:before="0" w:after="283"/>
              <w:jc w:val="left"/>
              <w:rPr/>
            </w:pPr>
            <w:r>
              <w:rPr/>
              <w:t xml:space="preserve">F / C </w:t>
            </w:r>
          </w:p>
        </w:tc>
        <w:tc>
          <w:tcPr>
            <w:tcW w:w="1440" w:type="dxa"/>
            <w:tcBorders/>
            <w:vAlign w:val="center"/>
          </w:tcPr>
          <w:p>
            <w:pPr>
              <w:pStyle w:val="TableContents"/>
              <w:bidi w:val="0"/>
              <w:spacing w:before="0" w:after="283"/>
              <w:jc w:val="left"/>
              <w:rPr/>
            </w:pPr>
            <w:r>
              <w:rPr/>
              <w:t xml:space="preserve">Philadelphia Warriors </w:t>
            </w:r>
          </w:p>
        </w:tc>
        <w:tc>
          <w:tcPr>
            <w:tcW w:w="840" w:type="dxa"/>
            <w:tcBorders/>
            <w:vAlign w:val="center"/>
          </w:tcPr>
          <w:p>
            <w:pPr>
              <w:pStyle w:val="TableContents"/>
              <w:bidi w:val="0"/>
              <w:spacing w:before="0" w:after="283"/>
              <w:jc w:val="left"/>
              <w:rPr/>
            </w:pPr>
            <w:r>
              <w:rPr/>
              <w:t xml:space="preserve">60 </w:t>
            </w:r>
          </w:p>
        </w:tc>
        <w:tc>
          <w:tcPr>
            <w:tcW w:w="728" w:type="dxa"/>
            <w:tcBorders/>
            <w:vAlign w:val="center"/>
          </w:tcPr>
          <w:p>
            <w:pPr>
              <w:pStyle w:val="TableContents"/>
              <w:bidi w:val="0"/>
              <w:spacing w:before="0" w:after="283"/>
              <w:jc w:val="left"/>
              <w:rPr/>
            </w:pPr>
            <w:r>
              <w:rPr/>
              <w:t xml:space="preserve">475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439 </w:t>
            </w:r>
          </w:p>
        </w:tc>
        <w:tc>
          <w:tcPr>
            <w:tcW w:w="758" w:type="dxa"/>
            <w:tcBorders/>
            <w:vAlign w:val="center"/>
          </w:tcPr>
          <w:p>
            <w:pPr>
              <w:pStyle w:val="TableContents"/>
              <w:bidi w:val="0"/>
              <w:spacing w:before="0" w:after="283"/>
              <w:jc w:val="left"/>
              <w:rPr/>
            </w:pPr>
            <w:r>
              <w:rPr/>
              <w:t xml:space="preserve">1,389 </w:t>
            </w:r>
          </w:p>
        </w:tc>
        <w:tc>
          <w:tcPr>
            <w:tcW w:w="796" w:type="dxa"/>
            <w:tcBorders/>
            <w:vAlign w:val="center"/>
          </w:tcPr>
          <w:p>
            <w:pPr>
              <w:pStyle w:val="TableContents"/>
              <w:bidi w:val="0"/>
              <w:spacing w:before="0" w:after="283"/>
              <w:jc w:val="left"/>
              <w:rPr/>
            </w:pPr>
            <w:r>
              <w:rPr/>
              <w:t xml:space="preserve">23.2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1947 -- 48 </w:t>
            </w:r>
          </w:p>
        </w:tc>
        <w:tc>
          <w:tcPr>
            <w:tcW w:w="1642" w:type="dxa"/>
            <w:tcBorders/>
            <w:vAlign w:val="center"/>
          </w:tcPr>
          <w:p>
            <w:pPr>
              <w:pStyle w:val="TableHeading"/>
              <w:suppressLineNumbers/>
              <w:bidi w:val="0"/>
              <w:spacing w:before="0" w:after="283"/>
              <w:jc w:val="center"/>
              <w:rPr/>
            </w:pPr>
            <w:r>
              <w:rPr/>
              <w:t xml:space="preserve">Max Zaslofsky </w:t>
            </w:r>
          </w:p>
        </w:tc>
        <w:tc>
          <w:tcPr>
            <w:tcW w:w="514" w:type="dxa"/>
            <w:tcBorders/>
            <w:vAlign w:val="center"/>
          </w:tcPr>
          <w:p>
            <w:pPr>
              <w:pStyle w:val="TableContents"/>
              <w:bidi w:val="0"/>
              <w:spacing w:before="0" w:after="283"/>
              <w:jc w:val="left"/>
              <w:rPr/>
            </w:pPr>
            <w:r>
              <w:rPr/>
              <w:t xml:space="preserve">22 </w:t>
            </w:r>
          </w:p>
        </w:tc>
        <w:tc>
          <w:tcPr>
            <w:tcW w:w="477" w:type="dxa"/>
            <w:tcBorders/>
            <w:vAlign w:val="center"/>
          </w:tcPr>
          <w:p>
            <w:pPr>
              <w:pStyle w:val="TableContents"/>
              <w:bidi w:val="0"/>
              <w:spacing w:before="0" w:after="283"/>
              <w:jc w:val="left"/>
              <w:rPr/>
            </w:pPr>
            <w:r>
              <w:rPr/>
              <w:t xml:space="preserve">G / F </w:t>
            </w:r>
          </w:p>
        </w:tc>
        <w:tc>
          <w:tcPr>
            <w:tcW w:w="1440" w:type="dxa"/>
            <w:tcBorders/>
            <w:vAlign w:val="center"/>
          </w:tcPr>
          <w:p>
            <w:pPr>
              <w:pStyle w:val="TableContents"/>
              <w:bidi w:val="0"/>
              <w:spacing w:before="0" w:after="283"/>
              <w:jc w:val="left"/>
              <w:rPr/>
            </w:pPr>
            <w:r>
              <w:rPr/>
              <w:t xml:space="preserve">Chicago Stags </w:t>
            </w:r>
          </w:p>
        </w:tc>
        <w:tc>
          <w:tcPr>
            <w:tcW w:w="840" w:type="dxa"/>
            <w:tcBorders/>
            <w:vAlign w:val="center"/>
          </w:tcPr>
          <w:p>
            <w:pPr>
              <w:pStyle w:val="TableContents"/>
              <w:bidi w:val="0"/>
              <w:spacing w:before="0" w:after="283"/>
              <w:jc w:val="left"/>
              <w:rPr/>
            </w:pPr>
            <w:r>
              <w:rPr/>
              <w:t xml:space="preserve">48 </w:t>
            </w:r>
          </w:p>
        </w:tc>
        <w:tc>
          <w:tcPr>
            <w:tcW w:w="728" w:type="dxa"/>
            <w:tcBorders/>
            <w:vAlign w:val="center"/>
          </w:tcPr>
          <w:p>
            <w:pPr>
              <w:pStyle w:val="TableContents"/>
              <w:bidi w:val="0"/>
              <w:spacing w:before="0" w:after="283"/>
              <w:jc w:val="left"/>
              <w:rPr/>
            </w:pPr>
            <w:r>
              <w:rPr/>
              <w:t xml:space="preserve">373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261 </w:t>
            </w:r>
          </w:p>
        </w:tc>
        <w:tc>
          <w:tcPr>
            <w:tcW w:w="758" w:type="dxa"/>
            <w:tcBorders/>
            <w:vAlign w:val="center"/>
          </w:tcPr>
          <w:p>
            <w:pPr>
              <w:pStyle w:val="TableContents"/>
              <w:bidi w:val="0"/>
              <w:spacing w:before="0" w:after="283"/>
              <w:jc w:val="left"/>
              <w:rPr/>
            </w:pPr>
            <w:r>
              <w:rPr/>
              <w:t xml:space="preserve">1,007 </w:t>
            </w:r>
          </w:p>
        </w:tc>
        <w:tc>
          <w:tcPr>
            <w:tcW w:w="796" w:type="dxa"/>
            <w:tcBorders/>
            <w:vAlign w:val="center"/>
          </w:tcPr>
          <w:p>
            <w:pPr>
              <w:pStyle w:val="TableContents"/>
              <w:bidi w:val="0"/>
              <w:spacing w:before="0" w:after="283"/>
              <w:jc w:val="left"/>
              <w:rPr/>
            </w:pPr>
            <w:r>
              <w:rPr/>
              <w:t xml:space="preserve">21.0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1948 -- 49 </w:t>
            </w:r>
          </w:p>
        </w:tc>
        <w:tc>
          <w:tcPr>
            <w:tcW w:w="1642" w:type="dxa"/>
            <w:tcBorders/>
            <w:vAlign w:val="center"/>
          </w:tcPr>
          <w:p>
            <w:pPr>
              <w:pStyle w:val="TableHeading"/>
              <w:suppressLineNumbers/>
              <w:bidi w:val="0"/>
              <w:spacing w:before="0" w:after="283"/>
              <w:jc w:val="center"/>
              <w:rPr/>
            </w:pPr>
            <w:r>
              <w:rPr/>
              <w:t xml:space="preserve">George Mikan * </w:t>
            </w:r>
          </w:p>
        </w:tc>
        <w:tc>
          <w:tcPr>
            <w:tcW w:w="514" w:type="dxa"/>
            <w:tcBorders/>
            <w:vAlign w:val="center"/>
          </w:tcPr>
          <w:p>
            <w:pPr>
              <w:pStyle w:val="TableContents"/>
              <w:bidi w:val="0"/>
              <w:spacing w:before="0" w:after="283"/>
              <w:jc w:val="left"/>
              <w:rPr/>
            </w:pPr>
            <w:r>
              <w:rPr/>
              <w:t xml:space="preserve">24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Minneapolis Lakers </w:t>
            </w:r>
          </w:p>
        </w:tc>
        <w:tc>
          <w:tcPr>
            <w:tcW w:w="840" w:type="dxa"/>
            <w:tcBorders/>
            <w:vAlign w:val="center"/>
          </w:tcPr>
          <w:p>
            <w:pPr>
              <w:pStyle w:val="TableContents"/>
              <w:bidi w:val="0"/>
              <w:spacing w:before="0" w:after="283"/>
              <w:jc w:val="left"/>
              <w:rPr/>
            </w:pPr>
            <w:r>
              <w:rPr/>
              <w:t xml:space="preserve">60 </w:t>
            </w:r>
          </w:p>
        </w:tc>
        <w:tc>
          <w:tcPr>
            <w:tcW w:w="728" w:type="dxa"/>
            <w:tcBorders/>
            <w:vAlign w:val="center"/>
          </w:tcPr>
          <w:p>
            <w:pPr>
              <w:pStyle w:val="TableContents"/>
              <w:bidi w:val="0"/>
              <w:spacing w:before="0" w:after="283"/>
              <w:jc w:val="left"/>
              <w:rPr/>
            </w:pPr>
            <w:r>
              <w:rPr/>
              <w:t xml:space="preserve">583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532 </w:t>
            </w:r>
          </w:p>
        </w:tc>
        <w:tc>
          <w:tcPr>
            <w:tcW w:w="758" w:type="dxa"/>
            <w:tcBorders/>
            <w:vAlign w:val="center"/>
          </w:tcPr>
          <w:p>
            <w:pPr>
              <w:pStyle w:val="TableContents"/>
              <w:bidi w:val="0"/>
              <w:spacing w:before="0" w:after="283"/>
              <w:jc w:val="left"/>
              <w:rPr/>
            </w:pPr>
            <w:r>
              <w:rPr/>
              <w:t xml:space="preserve">1,698 </w:t>
            </w:r>
          </w:p>
        </w:tc>
        <w:tc>
          <w:tcPr>
            <w:tcW w:w="796" w:type="dxa"/>
            <w:tcBorders/>
            <w:vAlign w:val="center"/>
          </w:tcPr>
          <w:p>
            <w:pPr>
              <w:pStyle w:val="TableContents"/>
              <w:bidi w:val="0"/>
              <w:spacing w:before="0" w:after="283"/>
              <w:jc w:val="left"/>
              <w:rPr/>
            </w:pPr>
            <w:r>
              <w:rPr/>
              <w:t xml:space="preserve">28.3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1949 -- 50 </w:t>
            </w:r>
          </w:p>
        </w:tc>
        <w:tc>
          <w:tcPr>
            <w:tcW w:w="1642" w:type="dxa"/>
            <w:tcBorders/>
            <w:vAlign w:val="center"/>
          </w:tcPr>
          <w:p>
            <w:pPr>
              <w:pStyle w:val="TableHeading"/>
              <w:suppressLineNumbers/>
              <w:bidi w:val="0"/>
              <w:spacing w:before="0" w:after="283"/>
              <w:jc w:val="center"/>
              <w:rPr/>
            </w:pPr>
            <w:r>
              <w:rPr/>
              <w:t xml:space="preserve">George Mikan * (2) </w:t>
            </w:r>
          </w:p>
        </w:tc>
        <w:tc>
          <w:tcPr>
            <w:tcW w:w="514" w:type="dxa"/>
            <w:tcBorders/>
            <w:vAlign w:val="center"/>
          </w:tcPr>
          <w:p>
            <w:pPr>
              <w:pStyle w:val="TableContents"/>
              <w:bidi w:val="0"/>
              <w:spacing w:before="0" w:after="283"/>
              <w:jc w:val="left"/>
              <w:rPr/>
            </w:pPr>
            <w:r>
              <w:rPr/>
              <w:t xml:space="preserve">25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Minneapolis Lakers </w:t>
            </w:r>
          </w:p>
        </w:tc>
        <w:tc>
          <w:tcPr>
            <w:tcW w:w="840" w:type="dxa"/>
            <w:tcBorders/>
            <w:vAlign w:val="center"/>
          </w:tcPr>
          <w:p>
            <w:pPr>
              <w:pStyle w:val="TableContents"/>
              <w:bidi w:val="0"/>
              <w:spacing w:before="0" w:after="283"/>
              <w:jc w:val="left"/>
              <w:rPr/>
            </w:pPr>
            <w:r>
              <w:rPr/>
              <w:t xml:space="preserve">68 </w:t>
            </w:r>
          </w:p>
        </w:tc>
        <w:tc>
          <w:tcPr>
            <w:tcW w:w="728" w:type="dxa"/>
            <w:tcBorders/>
            <w:vAlign w:val="center"/>
          </w:tcPr>
          <w:p>
            <w:pPr>
              <w:pStyle w:val="TableContents"/>
              <w:bidi w:val="0"/>
              <w:spacing w:before="0" w:after="283"/>
              <w:jc w:val="left"/>
              <w:rPr/>
            </w:pPr>
            <w:r>
              <w:rPr/>
              <w:t xml:space="preserve">649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567 </w:t>
            </w:r>
          </w:p>
        </w:tc>
        <w:tc>
          <w:tcPr>
            <w:tcW w:w="758" w:type="dxa"/>
            <w:tcBorders/>
            <w:vAlign w:val="center"/>
          </w:tcPr>
          <w:p>
            <w:pPr>
              <w:pStyle w:val="TableContents"/>
              <w:bidi w:val="0"/>
              <w:spacing w:before="0" w:after="283"/>
              <w:jc w:val="left"/>
              <w:rPr/>
            </w:pPr>
            <w:r>
              <w:rPr/>
              <w:t xml:space="preserve">1,865 </w:t>
            </w:r>
          </w:p>
        </w:tc>
        <w:tc>
          <w:tcPr>
            <w:tcW w:w="796" w:type="dxa"/>
            <w:tcBorders/>
            <w:vAlign w:val="center"/>
          </w:tcPr>
          <w:p>
            <w:pPr>
              <w:pStyle w:val="TableContents"/>
              <w:bidi w:val="0"/>
              <w:spacing w:before="0" w:after="283"/>
              <w:jc w:val="left"/>
              <w:rPr/>
            </w:pPr>
            <w:r>
              <w:rPr/>
              <w:t xml:space="preserve">27.4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1950 -- 51 </w:t>
            </w:r>
          </w:p>
        </w:tc>
        <w:tc>
          <w:tcPr>
            <w:tcW w:w="1642" w:type="dxa"/>
            <w:tcBorders/>
            <w:vAlign w:val="center"/>
          </w:tcPr>
          <w:p>
            <w:pPr>
              <w:pStyle w:val="TableHeading"/>
              <w:suppressLineNumbers/>
              <w:bidi w:val="0"/>
              <w:spacing w:before="0" w:after="283"/>
              <w:jc w:val="center"/>
              <w:rPr/>
            </w:pPr>
            <w:r>
              <w:rPr/>
              <w:t xml:space="preserve">George Mikan * (3) </w:t>
            </w:r>
          </w:p>
        </w:tc>
        <w:tc>
          <w:tcPr>
            <w:tcW w:w="514" w:type="dxa"/>
            <w:tcBorders/>
            <w:vAlign w:val="center"/>
          </w:tcPr>
          <w:p>
            <w:pPr>
              <w:pStyle w:val="TableContents"/>
              <w:bidi w:val="0"/>
              <w:spacing w:before="0" w:after="283"/>
              <w:jc w:val="left"/>
              <w:rPr/>
            </w:pPr>
            <w:r>
              <w:rPr/>
              <w:t xml:space="preserve">26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Minneapolis Lakers </w:t>
            </w:r>
          </w:p>
        </w:tc>
        <w:tc>
          <w:tcPr>
            <w:tcW w:w="840" w:type="dxa"/>
            <w:tcBorders/>
            <w:vAlign w:val="center"/>
          </w:tcPr>
          <w:p>
            <w:pPr>
              <w:pStyle w:val="TableContents"/>
              <w:bidi w:val="0"/>
              <w:spacing w:before="0" w:after="283"/>
              <w:jc w:val="left"/>
              <w:rPr/>
            </w:pPr>
            <w:r>
              <w:rPr/>
              <w:t xml:space="preserve">68 </w:t>
            </w:r>
          </w:p>
        </w:tc>
        <w:tc>
          <w:tcPr>
            <w:tcW w:w="728" w:type="dxa"/>
            <w:tcBorders/>
            <w:vAlign w:val="center"/>
          </w:tcPr>
          <w:p>
            <w:pPr>
              <w:pStyle w:val="TableContents"/>
              <w:bidi w:val="0"/>
              <w:spacing w:before="0" w:after="283"/>
              <w:jc w:val="left"/>
              <w:rPr/>
            </w:pPr>
            <w:r>
              <w:rPr/>
              <w:t xml:space="preserve">678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576 </w:t>
            </w:r>
          </w:p>
        </w:tc>
        <w:tc>
          <w:tcPr>
            <w:tcW w:w="758" w:type="dxa"/>
            <w:tcBorders/>
            <w:vAlign w:val="center"/>
          </w:tcPr>
          <w:p>
            <w:pPr>
              <w:pStyle w:val="TableContents"/>
              <w:bidi w:val="0"/>
              <w:spacing w:before="0" w:after="283"/>
              <w:jc w:val="left"/>
              <w:rPr/>
            </w:pPr>
            <w:r>
              <w:rPr/>
              <w:t xml:space="preserve">1,932 </w:t>
            </w:r>
          </w:p>
        </w:tc>
        <w:tc>
          <w:tcPr>
            <w:tcW w:w="796" w:type="dxa"/>
            <w:tcBorders/>
            <w:vAlign w:val="center"/>
          </w:tcPr>
          <w:p>
            <w:pPr>
              <w:pStyle w:val="TableContents"/>
              <w:bidi w:val="0"/>
              <w:spacing w:before="0" w:after="283"/>
              <w:jc w:val="left"/>
              <w:rPr/>
            </w:pPr>
            <w:r>
              <w:rPr/>
              <w:t xml:space="preserve">28.4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1951 -- 52 </w:t>
            </w:r>
          </w:p>
        </w:tc>
        <w:tc>
          <w:tcPr>
            <w:tcW w:w="1642" w:type="dxa"/>
            <w:tcBorders/>
            <w:vAlign w:val="center"/>
          </w:tcPr>
          <w:p>
            <w:pPr>
              <w:pStyle w:val="TableHeading"/>
              <w:suppressLineNumbers/>
              <w:bidi w:val="0"/>
              <w:spacing w:before="0" w:after="283"/>
              <w:jc w:val="center"/>
              <w:rPr/>
            </w:pPr>
            <w:r>
              <w:rPr/>
              <w:t xml:space="preserve">Paul Arizin *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pPr>
            <w:r>
              <w:rPr/>
              <w:t xml:space="preserve">F / G </w:t>
            </w:r>
          </w:p>
        </w:tc>
        <w:tc>
          <w:tcPr>
            <w:tcW w:w="1440" w:type="dxa"/>
            <w:tcBorders/>
            <w:vAlign w:val="center"/>
          </w:tcPr>
          <w:p>
            <w:pPr>
              <w:pStyle w:val="TableContents"/>
              <w:bidi w:val="0"/>
              <w:spacing w:before="0" w:after="283"/>
              <w:jc w:val="left"/>
              <w:rPr/>
            </w:pPr>
            <w:r>
              <w:rPr/>
              <w:t xml:space="preserve">Philadelphia Warriors </w:t>
            </w:r>
          </w:p>
        </w:tc>
        <w:tc>
          <w:tcPr>
            <w:tcW w:w="840" w:type="dxa"/>
            <w:tcBorders/>
            <w:vAlign w:val="center"/>
          </w:tcPr>
          <w:p>
            <w:pPr>
              <w:pStyle w:val="TableContents"/>
              <w:bidi w:val="0"/>
              <w:spacing w:before="0" w:after="283"/>
              <w:jc w:val="left"/>
              <w:rPr/>
            </w:pPr>
            <w:r>
              <w:rPr/>
              <w:t xml:space="preserve">66 </w:t>
            </w:r>
          </w:p>
        </w:tc>
        <w:tc>
          <w:tcPr>
            <w:tcW w:w="728" w:type="dxa"/>
            <w:tcBorders/>
            <w:vAlign w:val="center"/>
          </w:tcPr>
          <w:p>
            <w:pPr>
              <w:pStyle w:val="TableContents"/>
              <w:bidi w:val="0"/>
              <w:spacing w:before="0" w:after="283"/>
              <w:jc w:val="left"/>
              <w:rPr/>
            </w:pPr>
            <w:r>
              <w:rPr/>
              <w:t xml:space="preserve">548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578 </w:t>
            </w:r>
          </w:p>
        </w:tc>
        <w:tc>
          <w:tcPr>
            <w:tcW w:w="758" w:type="dxa"/>
            <w:tcBorders/>
            <w:vAlign w:val="center"/>
          </w:tcPr>
          <w:p>
            <w:pPr>
              <w:pStyle w:val="TableContents"/>
              <w:bidi w:val="0"/>
              <w:spacing w:before="0" w:after="283"/>
              <w:jc w:val="left"/>
              <w:rPr/>
            </w:pPr>
            <w:r>
              <w:rPr/>
              <w:t xml:space="preserve">1,674 </w:t>
            </w:r>
          </w:p>
        </w:tc>
        <w:tc>
          <w:tcPr>
            <w:tcW w:w="796" w:type="dxa"/>
            <w:tcBorders/>
            <w:vAlign w:val="center"/>
          </w:tcPr>
          <w:p>
            <w:pPr>
              <w:pStyle w:val="TableContents"/>
              <w:bidi w:val="0"/>
              <w:spacing w:before="0" w:after="283"/>
              <w:jc w:val="left"/>
              <w:rPr/>
            </w:pPr>
            <w:r>
              <w:rPr/>
              <w:t xml:space="preserve">25.4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1952 -- 53 </w:t>
            </w:r>
          </w:p>
        </w:tc>
        <w:tc>
          <w:tcPr>
            <w:tcW w:w="1642" w:type="dxa"/>
            <w:tcBorders/>
            <w:vAlign w:val="center"/>
          </w:tcPr>
          <w:p>
            <w:pPr>
              <w:pStyle w:val="TableHeading"/>
              <w:suppressLineNumbers/>
              <w:bidi w:val="0"/>
              <w:spacing w:before="0" w:after="283"/>
              <w:jc w:val="center"/>
              <w:rPr/>
            </w:pPr>
            <w:r>
              <w:rPr/>
              <w:t xml:space="preserve">Neil Johnston *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Philadelphia Warriors </w:t>
            </w:r>
          </w:p>
        </w:tc>
        <w:tc>
          <w:tcPr>
            <w:tcW w:w="840" w:type="dxa"/>
            <w:tcBorders/>
            <w:vAlign w:val="center"/>
          </w:tcPr>
          <w:p>
            <w:pPr>
              <w:pStyle w:val="TableContents"/>
              <w:bidi w:val="0"/>
              <w:spacing w:before="0" w:after="283"/>
              <w:jc w:val="left"/>
              <w:rPr/>
            </w:pPr>
            <w:r>
              <w:rPr/>
              <w:t xml:space="preserve">70 </w:t>
            </w:r>
          </w:p>
        </w:tc>
        <w:tc>
          <w:tcPr>
            <w:tcW w:w="728" w:type="dxa"/>
            <w:tcBorders/>
            <w:vAlign w:val="center"/>
          </w:tcPr>
          <w:p>
            <w:pPr>
              <w:pStyle w:val="TableContents"/>
              <w:bidi w:val="0"/>
              <w:spacing w:before="0" w:after="283"/>
              <w:jc w:val="left"/>
              <w:rPr/>
            </w:pPr>
            <w:r>
              <w:rPr/>
              <w:t xml:space="preserve">504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556 </w:t>
            </w:r>
          </w:p>
        </w:tc>
        <w:tc>
          <w:tcPr>
            <w:tcW w:w="758" w:type="dxa"/>
            <w:tcBorders/>
            <w:vAlign w:val="center"/>
          </w:tcPr>
          <w:p>
            <w:pPr>
              <w:pStyle w:val="TableContents"/>
              <w:bidi w:val="0"/>
              <w:spacing w:before="0" w:after="283"/>
              <w:jc w:val="left"/>
              <w:rPr/>
            </w:pPr>
            <w:r>
              <w:rPr/>
              <w:t xml:space="preserve">1,564 </w:t>
            </w:r>
          </w:p>
        </w:tc>
        <w:tc>
          <w:tcPr>
            <w:tcW w:w="796" w:type="dxa"/>
            <w:tcBorders/>
            <w:vAlign w:val="center"/>
          </w:tcPr>
          <w:p>
            <w:pPr>
              <w:pStyle w:val="TableContents"/>
              <w:bidi w:val="0"/>
              <w:spacing w:before="0" w:after="283"/>
              <w:jc w:val="left"/>
              <w:rPr/>
            </w:pPr>
            <w:r>
              <w:rPr/>
              <w:t xml:space="preserve">22.3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1953 -- 54 </w:t>
            </w:r>
          </w:p>
        </w:tc>
        <w:tc>
          <w:tcPr>
            <w:tcW w:w="1642" w:type="dxa"/>
            <w:tcBorders/>
            <w:vAlign w:val="center"/>
          </w:tcPr>
          <w:p>
            <w:pPr>
              <w:pStyle w:val="TableHeading"/>
              <w:suppressLineNumbers/>
              <w:bidi w:val="0"/>
              <w:spacing w:before="0" w:after="283"/>
              <w:jc w:val="center"/>
              <w:rPr/>
            </w:pPr>
            <w:r>
              <w:rPr/>
              <w:t xml:space="preserve">Neil Johnston * (2) </w:t>
            </w:r>
          </w:p>
        </w:tc>
        <w:tc>
          <w:tcPr>
            <w:tcW w:w="514" w:type="dxa"/>
            <w:tcBorders/>
            <w:vAlign w:val="center"/>
          </w:tcPr>
          <w:p>
            <w:pPr>
              <w:pStyle w:val="TableContents"/>
              <w:bidi w:val="0"/>
              <w:spacing w:before="0" w:after="283"/>
              <w:jc w:val="left"/>
              <w:rPr/>
            </w:pPr>
            <w:r>
              <w:rPr/>
              <w:t xml:space="preserve">24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Philadelphia Warriors </w:t>
            </w:r>
          </w:p>
        </w:tc>
        <w:tc>
          <w:tcPr>
            <w:tcW w:w="840" w:type="dxa"/>
            <w:tcBorders/>
            <w:vAlign w:val="center"/>
          </w:tcPr>
          <w:p>
            <w:pPr>
              <w:pStyle w:val="TableContents"/>
              <w:bidi w:val="0"/>
              <w:spacing w:before="0" w:after="283"/>
              <w:jc w:val="left"/>
              <w:rPr/>
            </w:pPr>
            <w:r>
              <w:rPr/>
              <w:t xml:space="preserve">72 </w:t>
            </w:r>
          </w:p>
        </w:tc>
        <w:tc>
          <w:tcPr>
            <w:tcW w:w="728" w:type="dxa"/>
            <w:tcBorders/>
            <w:vAlign w:val="center"/>
          </w:tcPr>
          <w:p>
            <w:pPr>
              <w:pStyle w:val="TableContents"/>
              <w:bidi w:val="0"/>
              <w:spacing w:before="0" w:after="283"/>
              <w:jc w:val="left"/>
              <w:rPr/>
            </w:pPr>
            <w:r>
              <w:rPr/>
              <w:t xml:space="preserve">591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577 </w:t>
            </w:r>
          </w:p>
        </w:tc>
        <w:tc>
          <w:tcPr>
            <w:tcW w:w="758" w:type="dxa"/>
            <w:tcBorders/>
            <w:vAlign w:val="center"/>
          </w:tcPr>
          <w:p>
            <w:pPr>
              <w:pStyle w:val="TableContents"/>
              <w:bidi w:val="0"/>
              <w:spacing w:before="0" w:after="283"/>
              <w:jc w:val="left"/>
              <w:rPr/>
            </w:pPr>
            <w:r>
              <w:rPr/>
              <w:t xml:space="preserve">1,759 </w:t>
            </w:r>
          </w:p>
        </w:tc>
        <w:tc>
          <w:tcPr>
            <w:tcW w:w="796" w:type="dxa"/>
            <w:tcBorders/>
            <w:vAlign w:val="center"/>
          </w:tcPr>
          <w:p>
            <w:pPr>
              <w:pStyle w:val="TableContents"/>
              <w:bidi w:val="0"/>
              <w:spacing w:before="0" w:after="283"/>
              <w:jc w:val="left"/>
              <w:rPr/>
            </w:pPr>
            <w:r>
              <w:rPr/>
              <w:t xml:space="preserve">24.5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1954 -- 55 </w:t>
            </w:r>
          </w:p>
        </w:tc>
        <w:tc>
          <w:tcPr>
            <w:tcW w:w="1642" w:type="dxa"/>
            <w:tcBorders/>
            <w:vAlign w:val="center"/>
          </w:tcPr>
          <w:p>
            <w:pPr>
              <w:pStyle w:val="TableHeading"/>
              <w:suppressLineNumbers/>
              <w:bidi w:val="0"/>
              <w:spacing w:before="0" w:after="283"/>
              <w:jc w:val="center"/>
              <w:rPr/>
            </w:pPr>
            <w:r>
              <w:rPr/>
              <w:t xml:space="preserve">Neil Johnston * (3) </w:t>
            </w:r>
          </w:p>
        </w:tc>
        <w:tc>
          <w:tcPr>
            <w:tcW w:w="514" w:type="dxa"/>
            <w:tcBorders/>
            <w:vAlign w:val="center"/>
          </w:tcPr>
          <w:p>
            <w:pPr>
              <w:pStyle w:val="TableContents"/>
              <w:bidi w:val="0"/>
              <w:spacing w:before="0" w:after="283"/>
              <w:jc w:val="left"/>
              <w:rPr/>
            </w:pPr>
            <w:r>
              <w:rPr/>
              <w:t xml:space="preserve">25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Philadelphia Warriors </w:t>
            </w:r>
          </w:p>
        </w:tc>
        <w:tc>
          <w:tcPr>
            <w:tcW w:w="840" w:type="dxa"/>
            <w:tcBorders/>
            <w:vAlign w:val="center"/>
          </w:tcPr>
          <w:p>
            <w:pPr>
              <w:pStyle w:val="TableContents"/>
              <w:bidi w:val="0"/>
              <w:spacing w:before="0" w:after="283"/>
              <w:jc w:val="left"/>
              <w:rPr/>
            </w:pPr>
            <w:r>
              <w:rPr/>
              <w:t xml:space="preserve">72 </w:t>
            </w:r>
          </w:p>
        </w:tc>
        <w:tc>
          <w:tcPr>
            <w:tcW w:w="728" w:type="dxa"/>
            <w:tcBorders/>
            <w:vAlign w:val="center"/>
          </w:tcPr>
          <w:p>
            <w:pPr>
              <w:pStyle w:val="TableContents"/>
              <w:bidi w:val="0"/>
              <w:spacing w:before="0" w:after="283"/>
              <w:jc w:val="left"/>
              <w:rPr/>
            </w:pPr>
            <w:r>
              <w:rPr/>
              <w:t xml:space="preserve">521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589 </w:t>
            </w:r>
          </w:p>
        </w:tc>
        <w:tc>
          <w:tcPr>
            <w:tcW w:w="758" w:type="dxa"/>
            <w:tcBorders/>
            <w:vAlign w:val="center"/>
          </w:tcPr>
          <w:p>
            <w:pPr>
              <w:pStyle w:val="TableContents"/>
              <w:bidi w:val="0"/>
              <w:spacing w:before="0" w:after="283"/>
              <w:jc w:val="left"/>
              <w:rPr/>
            </w:pPr>
            <w:r>
              <w:rPr/>
              <w:t xml:space="preserve">1,631 </w:t>
            </w:r>
          </w:p>
        </w:tc>
        <w:tc>
          <w:tcPr>
            <w:tcW w:w="796" w:type="dxa"/>
            <w:tcBorders/>
            <w:vAlign w:val="center"/>
          </w:tcPr>
          <w:p>
            <w:pPr>
              <w:pStyle w:val="TableContents"/>
              <w:bidi w:val="0"/>
              <w:spacing w:before="0" w:after="283"/>
              <w:jc w:val="left"/>
              <w:rPr/>
            </w:pPr>
            <w:r>
              <w:rPr/>
              <w:t xml:space="preserve">22.7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1955 -- 56 </w:t>
            </w:r>
          </w:p>
        </w:tc>
        <w:tc>
          <w:tcPr>
            <w:tcW w:w="1642" w:type="dxa"/>
            <w:tcBorders/>
            <w:vAlign w:val="center"/>
          </w:tcPr>
          <w:p>
            <w:pPr>
              <w:pStyle w:val="TableHeading"/>
              <w:suppressLineNumbers/>
              <w:bidi w:val="0"/>
              <w:spacing w:before="0" w:after="283"/>
              <w:jc w:val="center"/>
              <w:rPr/>
            </w:pPr>
            <w:r>
              <w:rPr/>
              <w:t xml:space="preserve">Bob Pettit *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pPr>
            <w:r>
              <w:rPr/>
              <w:t xml:space="preserve">F / C </w:t>
            </w:r>
          </w:p>
        </w:tc>
        <w:tc>
          <w:tcPr>
            <w:tcW w:w="1440" w:type="dxa"/>
            <w:tcBorders/>
            <w:vAlign w:val="center"/>
          </w:tcPr>
          <w:p>
            <w:pPr>
              <w:pStyle w:val="TableContents"/>
              <w:bidi w:val="0"/>
              <w:spacing w:before="0" w:after="283"/>
              <w:jc w:val="left"/>
              <w:rPr/>
            </w:pPr>
            <w:r>
              <w:rPr/>
              <w:t xml:space="preserve">St. Louis Hawks </w:t>
            </w:r>
          </w:p>
        </w:tc>
        <w:tc>
          <w:tcPr>
            <w:tcW w:w="840" w:type="dxa"/>
            <w:tcBorders/>
            <w:vAlign w:val="center"/>
          </w:tcPr>
          <w:p>
            <w:pPr>
              <w:pStyle w:val="TableContents"/>
              <w:bidi w:val="0"/>
              <w:spacing w:before="0" w:after="283"/>
              <w:jc w:val="left"/>
              <w:rPr/>
            </w:pPr>
            <w:r>
              <w:rPr/>
              <w:t xml:space="preserve">72 </w:t>
            </w:r>
          </w:p>
        </w:tc>
        <w:tc>
          <w:tcPr>
            <w:tcW w:w="728" w:type="dxa"/>
            <w:tcBorders/>
            <w:vAlign w:val="center"/>
          </w:tcPr>
          <w:p>
            <w:pPr>
              <w:pStyle w:val="TableContents"/>
              <w:bidi w:val="0"/>
              <w:spacing w:before="0" w:after="283"/>
              <w:jc w:val="left"/>
              <w:rPr/>
            </w:pPr>
            <w:r>
              <w:rPr/>
              <w:t xml:space="preserve">646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557 </w:t>
            </w:r>
          </w:p>
        </w:tc>
        <w:tc>
          <w:tcPr>
            <w:tcW w:w="758" w:type="dxa"/>
            <w:tcBorders/>
            <w:vAlign w:val="center"/>
          </w:tcPr>
          <w:p>
            <w:pPr>
              <w:pStyle w:val="TableContents"/>
              <w:bidi w:val="0"/>
              <w:spacing w:before="0" w:after="283"/>
              <w:jc w:val="left"/>
              <w:rPr/>
            </w:pPr>
            <w:r>
              <w:rPr/>
              <w:t xml:space="preserve">1,849 </w:t>
            </w:r>
          </w:p>
        </w:tc>
        <w:tc>
          <w:tcPr>
            <w:tcW w:w="796" w:type="dxa"/>
            <w:tcBorders/>
            <w:vAlign w:val="center"/>
          </w:tcPr>
          <w:p>
            <w:pPr>
              <w:pStyle w:val="TableContents"/>
              <w:bidi w:val="0"/>
              <w:spacing w:before="0" w:after="283"/>
              <w:jc w:val="left"/>
              <w:rPr/>
            </w:pPr>
            <w:r>
              <w:rPr/>
              <w:t xml:space="preserve">25.7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1956 -- 57 </w:t>
            </w:r>
          </w:p>
        </w:tc>
        <w:tc>
          <w:tcPr>
            <w:tcW w:w="1642" w:type="dxa"/>
            <w:tcBorders/>
            <w:vAlign w:val="center"/>
          </w:tcPr>
          <w:p>
            <w:pPr>
              <w:pStyle w:val="TableHeading"/>
              <w:suppressLineNumbers/>
              <w:bidi w:val="0"/>
              <w:spacing w:before="0" w:after="283"/>
              <w:jc w:val="center"/>
              <w:rPr/>
            </w:pPr>
            <w:r>
              <w:rPr/>
              <w:t xml:space="preserve">Paul Arizin * (2) </w:t>
            </w:r>
          </w:p>
        </w:tc>
        <w:tc>
          <w:tcPr>
            <w:tcW w:w="514" w:type="dxa"/>
            <w:tcBorders/>
            <w:vAlign w:val="center"/>
          </w:tcPr>
          <w:p>
            <w:pPr>
              <w:pStyle w:val="TableContents"/>
              <w:bidi w:val="0"/>
              <w:spacing w:before="0" w:after="283"/>
              <w:jc w:val="left"/>
              <w:rPr/>
            </w:pPr>
            <w:r>
              <w:rPr/>
              <w:t xml:space="preserve">28 </w:t>
            </w:r>
          </w:p>
        </w:tc>
        <w:tc>
          <w:tcPr>
            <w:tcW w:w="477" w:type="dxa"/>
            <w:tcBorders/>
            <w:vAlign w:val="center"/>
          </w:tcPr>
          <w:p>
            <w:pPr>
              <w:pStyle w:val="TableContents"/>
              <w:bidi w:val="0"/>
              <w:spacing w:before="0" w:after="283"/>
              <w:jc w:val="left"/>
              <w:rPr/>
            </w:pPr>
            <w:r>
              <w:rPr/>
              <w:t xml:space="preserve">F / G </w:t>
            </w:r>
          </w:p>
        </w:tc>
        <w:tc>
          <w:tcPr>
            <w:tcW w:w="1440" w:type="dxa"/>
            <w:tcBorders/>
            <w:vAlign w:val="center"/>
          </w:tcPr>
          <w:p>
            <w:pPr>
              <w:pStyle w:val="TableContents"/>
              <w:bidi w:val="0"/>
              <w:spacing w:before="0" w:after="283"/>
              <w:jc w:val="left"/>
              <w:rPr/>
            </w:pPr>
            <w:r>
              <w:rPr/>
              <w:t xml:space="preserve">Philadelphia Warriors </w:t>
            </w:r>
          </w:p>
        </w:tc>
        <w:tc>
          <w:tcPr>
            <w:tcW w:w="840" w:type="dxa"/>
            <w:tcBorders/>
            <w:vAlign w:val="center"/>
          </w:tcPr>
          <w:p>
            <w:pPr>
              <w:pStyle w:val="TableContents"/>
              <w:bidi w:val="0"/>
              <w:spacing w:before="0" w:after="283"/>
              <w:jc w:val="left"/>
              <w:rPr/>
            </w:pPr>
            <w:r>
              <w:rPr/>
              <w:t xml:space="preserve">71 </w:t>
            </w:r>
          </w:p>
        </w:tc>
        <w:tc>
          <w:tcPr>
            <w:tcW w:w="728" w:type="dxa"/>
            <w:tcBorders/>
            <w:vAlign w:val="center"/>
          </w:tcPr>
          <w:p>
            <w:pPr>
              <w:pStyle w:val="TableContents"/>
              <w:bidi w:val="0"/>
              <w:spacing w:before="0" w:after="283"/>
              <w:jc w:val="left"/>
              <w:rPr/>
            </w:pPr>
            <w:r>
              <w:rPr/>
              <w:t xml:space="preserve">613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591 </w:t>
            </w:r>
          </w:p>
        </w:tc>
        <w:tc>
          <w:tcPr>
            <w:tcW w:w="758" w:type="dxa"/>
            <w:tcBorders/>
            <w:vAlign w:val="center"/>
          </w:tcPr>
          <w:p>
            <w:pPr>
              <w:pStyle w:val="TableContents"/>
              <w:bidi w:val="0"/>
              <w:spacing w:before="0" w:after="283"/>
              <w:jc w:val="left"/>
              <w:rPr/>
            </w:pPr>
            <w:r>
              <w:rPr/>
              <w:t xml:space="preserve">1,817 </w:t>
            </w:r>
          </w:p>
        </w:tc>
        <w:tc>
          <w:tcPr>
            <w:tcW w:w="796" w:type="dxa"/>
            <w:tcBorders/>
            <w:vAlign w:val="center"/>
          </w:tcPr>
          <w:p>
            <w:pPr>
              <w:pStyle w:val="TableContents"/>
              <w:bidi w:val="0"/>
              <w:spacing w:before="0" w:after="283"/>
              <w:jc w:val="left"/>
              <w:rPr/>
            </w:pPr>
            <w:r>
              <w:rPr/>
              <w:t xml:space="preserve">25.6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1957 -- 58 </w:t>
            </w:r>
          </w:p>
        </w:tc>
        <w:tc>
          <w:tcPr>
            <w:tcW w:w="1642" w:type="dxa"/>
            <w:tcBorders/>
            <w:vAlign w:val="center"/>
          </w:tcPr>
          <w:p>
            <w:pPr>
              <w:pStyle w:val="TableHeading"/>
              <w:suppressLineNumbers/>
              <w:bidi w:val="0"/>
              <w:spacing w:before="0" w:after="283"/>
              <w:jc w:val="center"/>
              <w:rPr/>
            </w:pPr>
            <w:r>
              <w:rPr/>
              <w:t xml:space="preserve">George Yardley * </w:t>
            </w:r>
          </w:p>
        </w:tc>
        <w:tc>
          <w:tcPr>
            <w:tcW w:w="514" w:type="dxa"/>
            <w:tcBorders/>
            <w:vAlign w:val="center"/>
          </w:tcPr>
          <w:p>
            <w:pPr>
              <w:pStyle w:val="TableContents"/>
              <w:bidi w:val="0"/>
              <w:spacing w:before="0" w:after="283"/>
              <w:jc w:val="left"/>
              <w:rPr/>
            </w:pPr>
            <w:r>
              <w:rPr/>
              <w:t xml:space="preserve">29 </w:t>
            </w:r>
          </w:p>
        </w:tc>
        <w:tc>
          <w:tcPr>
            <w:tcW w:w="477" w:type="dxa"/>
            <w:tcBorders/>
            <w:vAlign w:val="center"/>
          </w:tcPr>
          <w:p>
            <w:pPr>
              <w:pStyle w:val="TableContents"/>
              <w:bidi w:val="0"/>
              <w:spacing w:before="0" w:after="283"/>
              <w:jc w:val="left"/>
              <w:rPr/>
            </w:pPr>
            <w:r>
              <w:rPr/>
              <w:t xml:space="preserve">F / G </w:t>
            </w:r>
          </w:p>
        </w:tc>
        <w:tc>
          <w:tcPr>
            <w:tcW w:w="1440" w:type="dxa"/>
            <w:tcBorders/>
            <w:vAlign w:val="center"/>
          </w:tcPr>
          <w:p>
            <w:pPr>
              <w:pStyle w:val="TableContents"/>
              <w:bidi w:val="0"/>
              <w:spacing w:before="0" w:after="283"/>
              <w:jc w:val="left"/>
              <w:rPr/>
            </w:pPr>
            <w:r>
              <w:rPr/>
              <w:t xml:space="preserve">Detroit Pistons </w:t>
            </w:r>
          </w:p>
        </w:tc>
        <w:tc>
          <w:tcPr>
            <w:tcW w:w="840" w:type="dxa"/>
            <w:tcBorders/>
            <w:vAlign w:val="center"/>
          </w:tcPr>
          <w:p>
            <w:pPr>
              <w:pStyle w:val="TableContents"/>
              <w:bidi w:val="0"/>
              <w:spacing w:before="0" w:after="283"/>
              <w:jc w:val="left"/>
              <w:rPr/>
            </w:pPr>
            <w:r>
              <w:rPr/>
              <w:t xml:space="preserve">72 </w:t>
            </w:r>
          </w:p>
        </w:tc>
        <w:tc>
          <w:tcPr>
            <w:tcW w:w="728" w:type="dxa"/>
            <w:tcBorders/>
            <w:vAlign w:val="center"/>
          </w:tcPr>
          <w:p>
            <w:pPr>
              <w:pStyle w:val="TableContents"/>
              <w:bidi w:val="0"/>
              <w:spacing w:before="0" w:after="283"/>
              <w:jc w:val="left"/>
              <w:rPr/>
            </w:pPr>
            <w:r>
              <w:rPr/>
              <w:t xml:space="preserve">673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655 </w:t>
            </w:r>
          </w:p>
        </w:tc>
        <w:tc>
          <w:tcPr>
            <w:tcW w:w="758" w:type="dxa"/>
            <w:tcBorders/>
            <w:vAlign w:val="center"/>
          </w:tcPr>
          <w:p>
            <w:pPr>
              <w:pStyle w:val="TableContents"/>
              <w:bidi w:val="0"/>
              <w:spacing w:before="0" w:after="283"/>
              <w:jc w:val="left"/>
              <w:rPr/>
            </w:pPr>
            <w:r>
              <w:rPr/>
              <w:t xml:space="preserve">2,001 </w:t>
            </w:r>
          </w:p>
        </w:tc>
        <w:tc>
          <w:tcPr>
            <w:tcW w:w="796" w:type="dxa"/>
            <w:tcBorders/>
            <w:vAlign w:val="center"/>
          </w:tcPr>
          <w:p>
            <w:pPr>
              <w:pStyle w:val="TableContents"/>
              <w:bidi w:val="0"/>
              <w:spacing w:before="0" w:after="283"/>
              <w:jc w:val="left"/>
              <w:rPr/>
            </w:pPr>
            <w:r>
              <w:rPr/>
              <w:t xml:space="preserve">27.8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1958 -- 59 </w:t>
            </w:r>
          </w:p>
        </w:tc>
        <w:tc>
          <w:tcPr>
            <w:tcW w:w="1642" w:type="dxa"/>
            <w:tcBorders/>
            <w:vAlign w:val="center"/>
          </w:tcPr>
          <w:p>
            <w:pPr>
              <w:pStyle w:val="TableHeading"/>
              <w:suppressLineNumbers/>
              <w:bidi w:val="0"/>
              <w:spacing w:before="0" w:after="283"/>
              <w:jc w:val="center"/>
              <w:rPr/>
            </w:pPr>
            <w:r>
              <w:rPr/>
              <w:t xml:space="preserve">Bob Pettit * (2) </w:t>
            </w:r>
          </w:p>
        </w:tc>
        <w:tc>
          <w:tcPr>
            <w:tcW w:w="514" w:type="dxa"/>
            <w:tcBorders/>
            <w:vAlign w:val="center"/>
          </w:tcPr>
          <w:p>
            <w:pPr>
              <w:pStyle w:val="TableContents"/>
              <w:bidi w:val="0"/>
              <w:spacing w:before="0" w:after="283"/>
              <w:jc w:val="left"/>
              <w:rPr/>
            </w:pPr>
            <w:r>
              <w:rPr/>
              <w:t xml:space="preserve">26 </w:t>
            </w:r>
          </w:p>
        </w:tc>
        <w:tc>
          <w:tcPr>
            <w:tcW w:w="477" w:type="dxa"/>
            <w:tcBorders/>
            <w:vAlign w:val="center"/>
          </w:tcPr>
          <w:p>
            <w:pPr>
              <w:pStyle w:val="TableContents"/>
              <w:bidi w:val="0"/>
              <w:spacing w:before="0" w:after="283"/>
              <w:jc w:val="left"/>
              <w:rPr/>
            </w:pPr>
            <w:r>
              <w:rPr/>
              <w:t xml:space="preserve">F / C </w:t>
            </w:r>
          </w:p>
        </w:tc>
        <w:tc>
          <w:tcPr>
            <w:tcW w:w="1440" w:type="dxa"/>
            <w:tcBorders/>
            <w:vAlign w:val="center"/>
          </w:tcPr>
          <w:p>
            <w:pPr>
              <w:pStyle w:val="TableContents"/>
              <w:bidi w:val="0"/>
              <w:spacing w:before="0" w:after="283"/>
              <w:jc w:val="left"/>
              <w:rPr/>
            </w:pPr>
            <w:r>
              <w:rPr/>
              <w:t xml:space="preserve">St. Louis Hawks </w:t>
            </w:r>
          </w:p>
        </w:tc>
        <w:tc>
          <w:tcPr>
            <w:tcW w:w="840" w:type="dxa"/>
            <w:tcBorders/>
            <w:vAlign w:val="center"/>
          </w:tcPr>
          <w:p>
            <w:pPr>
              <w:pStyle w:val="TableContents"/>
              <w:bidi w:val="0"/>
              <w:spacing w:before="0" w:after="283"/>
              <w:jc w:val="left"/>
              <w:rPr/>
            </w:pPr>
            <w:r>
              <w:rPr/>
              <w:t xml:space="preserve">72 </w:t>
            </w:r>
          </w:p>
        </w:tc>
        <w:tc>
          <w:tcPr>
            <w:tcW w:w="728" w:type="dxa"/>
            <w:tcBorders/>
            <w:vAlign w:val="center"/>
          </w:tcPr>
          <w:p>
            <w:pPr>
              <w:pStyle w:val="TableContents"/>
              <w:bidi w:val="0"/>
              <w:spacing w:before="0" w:after="283"/>
              <w:jc w:val="left"/>
              <w:rPr/>
            </w:pPr>
            <w:r>
              <w:rPr/>
              <w:t xml:space="preserve">719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667 </w:t>
            </w:r>
          </w:p>
        </w:tc>
        <w:tc>
          <w:tcPr>
            <w:tcW w:w="758" w:type="dxa"/>
            <w:tcBorders/>
            <w:vAlign w:val="center"/>
          </w:tcPr>
          <w:p>
            <w:pPr>
              <w:pStyle w:val="TableContents"/>
              <w:bidi w:val="0"/>
              <w:spacing w:before="0" w:after="283"/>
              <w:jc w:val="left"/>
              <w:rPr/>
            </w:pPr>
            <w:r>
              <w:rPr/>
              <w:t xml:space="preserve">2,105 </w:t>
            </w:r>
          </w:p>
        </w:tc>
        <w:tc>
          <w:tcPr>
            <w:tcW w:w="796" w:type="dxa"/>
            <w:tcBorders/>
            <w:vAlign w:val="center"/>
          </w:tcPr>
          <w:p>
            <w:pPr>
              <w:pStyle w:val="TableContents"/>
              <w:bidi w:val="0"/>
              <w:spacing w:before="0" w:after="283"/>
              <w:jc w:val="left"/>
              <w:rPr/>
            </w:pPr>
            <w:r>
              <w:rPr/>
              <w:t xml:space="preserve">29.2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1959 -- 60 </w:t>
            </w:r>
          </w:p>
        </w:tc>
        <w:tc>
          <w:tcPr>
            <w:tcW w:w="1642" w:type="dxa"/>
            <w:tcBorders/>
            <w:vAlign w:val="center"/>
          </w:tcPr>
          <w:p>
            <w:pPr>
              <w:pStyle w:val="TableHeading"/>
              <w:suppressLineNumbers/>
              <w:bidi w:val="0"/>
              <w:spacing w:before="0" w:after="283"/>
              <w:jc w:val="center"/>
              <w:rPr/>
            </w:pPr>
            <w:r>
              <w:rPr/>
              <w:t xml:space="preserve">Wilt Chamberlain *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Philadelphia Warriors </w:t>
            </w:r>
          </w:p>
        </w:tc>
        <w:tc>
          <w:tcPr>
            <w:tcW w:w="840" w:type="dxa"/>
            <w:tcBorders/>
            <w:vAlign w:val="center"/>
          </w:tcPr>
          <w:p>
            <w:pPr>
              <w:pStyle w:val="TableContents"/>
              <w:bidi w:val="0"/>
              <w:spacing w:before="0" w:after="283"/>
              <w:jc w:val="left"/>
              <w:rPr/>
            </w:pPr>
            <w:r>
              <w:rPr/>
              <w:t xml:space="preserve">72 </w:t>
            </w:r>
          </w:p>
        </w:tc>
        <w:tc>
          <w:tcPr>
            <w:tcW w:w="728" w:type="dxa"/>
            <w:tcBorders/>
            <w:vAlign w:val="center"/>
          </w:tcPr>
          <w:p>
            <w:pPr>
              <w:pStyle w:val="TableContents"/>
              <w:bidi w:val="0"/>
              <w:spacing w:before="0" w:after="283"/>
              <w:jc w:val="left"/>
              <w:rPr/>
            </w:pPr>
            <w:r>
              <w:rPr/>
              <w:t xml:space="preserve">1,065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577 </w:t>
            </w:r>
          </w:p>
        </w:tc>
        <w:tc>
          <w:tcPr>
            <w:tcW w:w="758" w:type="dxa"/>
            <w:tcBorders/>
            <w:vAlign w:val="center"/>
          </w:tcPr>
          <w:p>
            <w:pPr>
              <w:pStyle w:val="TableContents"/>
              <w:bidi w:val="0"/>
              <w:spacing w:before="0" w:after="283"/>
              <w:jc w:val="left"/>
              <w:rPr/>
            </w:pPr>
            <w:r>
              <w:rPr/>
              <w:t xml:space="preserve">2,707 </w:t>
            </w:r>
          </w:p>
        </w:tc>
        <w:tc>
          <w:tcPr>
            <w:tcW w:w="796" w:type="dxa"/>
            <w:tcBorders/>
            <w:vAlign w:val="center"/>
          </w:tcPr>
          <w:p>
            <w:pPr>
              <w:pStyle w:val="TableContents"/>
              <w:bidi w:val="0"/>
              <w:spacing w:before="0" w:after="283"/>
              <w:jc w:val="left"/>
              <w:rPr/>
            </w:pPr>
            <w:r>
              <w:rPr/>
              <w:t xml:space="preserve">37.6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1960 -- 61 </w:t>
            </w:r>
          </w:p>
        </w:tc>
        <w:tc>
          <w:tcPr>
            <w:tcW w:w="1642" w:type="dxa"/>
            <w:tcBorders/>
            <w:vAlign w:val="center"/>
          </w:tcPr>
          <w:p>
            <w:pPr>
              <w:pStyle w:val="TableHeading"/>
              <w:suppressLineNumbers/>
              <w:bidi w:val="0"/>
              <w:spacing w:before="0" w:after="283"/>
              <w:jc w:val="center"/>
              <w:rPr/>
            </w:pPr>
            <w:r>
              <w:rPr/>
              <w:t xml:space="preserve">Wilt Chamberlain * (2) </w:t>
            </w:r>
          </w:p>
        </w:tc>
        <w:tc>
          <w:tcPr>
            <w:tcW w:w="514" w:type="dxa"/>
            <w:tcBorders/>
            <w:vAlign w:val="center"/>
          </w:tcPr>
          <w:p>
            <w:pPr>
              <w:pStyle w:val="TableContents"/>
              <w:bidi w:val="0"/>
              <w:spacing w:before="0" w:after="283"/>
              <w:jc w:val="left"/>
              <w:rPr/>
            </w:pPr>
            <w:r>
              <w:rPr/>
              <w:t xml:space="preserve">24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Philadelphia Warriors </w:t>
            </w:r>
          </w:p>
        </w:tc>
        <w:tc>
          <w:tcPr>
            <w:tcW w:w="840" w:type="dxa"/>
            <w:tcBorders/>
            <w:vAlign w:val="center"/>
          </w:tcPr>
          <w:p>
            <w:pPr>
              <w:pStyle w:val="TableContents"/>
              <w:bidi w:val="0"/>
              <w:spacing w:before="0" w:after="283"/>
              <w:jc w:val="left"/>
              <w:rPr/>
            </w:pPr>
            <w:r>
              <w:rPr/>
              <w:t xml:space="preserve">79 </w:t>
            </w:r>
          </w:p>
        </w:tc>
        <w:tc>
          <w:tcPr>
            <w:tcW w:w="728" w:type="dxa"/>
            <w:tcBorders/>
            <w:vAlign w:val="center"/>
          </w:tcPr>
          <w:p>
            <w:pPr>
              <w:pStyle w:val="TableContents"/>
              <w:bidi w:val="0"/>
              <w:spacing w:before="0" w:after="283"/>
              <w:jc w:val="left"/>
              <w:rPr/>
            </w:pPr>
            <w:r>
              <w:rPr/>
              <w:t xml:space="preserve">1,251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531 </w:t>
            </w:r>
          </w:p>
        </w:tc>
        <w:tc>
          <w:tcPr>
            <w:tcW w:w="758" w:type="dxa"/>
            <w:tcBorders/>
            <w:vAlign w:val="center"/>
          </w:tcPr>
          <w:p>
            <w:pPr>
              <w:pStyle w:val="TableContents"/>
              <w:bidi w:val="0"/>
              <w:spacing w:before="0" w:after="283"/>
              <w:jc w:val="left"/>
              <w:rPr/>
            </w:pPr>
            <w:r>
              <w:rPr/>
              <w:t xml:space="preserve">3,033 </w:t>
            </w:r>
          </w:p>
        </w:tc>
        <w:tc>
          <w:tcPr>
            <w:tcW w:w="796" w:type="dxa"/>
            <w:tcBorders/>
            <w:vAlign w:val="center"/>
          </w:tcPr>
          <w:p>
            <w:pPr>
              <w:pStyle w:val="TableContents"/>
              <w:bidi w:val="0"/>
              <w:spacing w:before="0" w:after="283"/>
              <w:jc w:val="left"/>
              <w:rPr/>
            </w:pPr>
            <w:r>
              <w:rPr/>
              <w:t xml:space="preserve">38.4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1961 -- 62 </w:t>
            </w:r>
          </w:p>
        </w:tc>
        <w:tc>
          <w:tcPr>
            <w:tcW w:w="1642" w:type="dxa"/>
            <w:tcBorders/>
            <w:vAlign w:val="center"/>
          </w:tcPr>
          <w:p>
            <w:pPr>
              <w:pStyle w:val="TableHeading"/>
              <w:suppressLineNumbers/>
              <w:bidi w:val="0"/>
              <w:spacing w:before="0" w:after="283"/>
              <w:jc w:val="center"/>
              <w:rPr/>
            </w:pPr>
            <w:r>
              <w:rPr/>
              <w:t xml:space="preserve">Wilt Chamberlain * (3) </w:t>
            </w:r>
          </w:p>
        </w:tc>
        <w:tc>
          <w:tcPr>
            <w:tcW w:w="514" w:type="dxa"/>
            <w:tcBorders/>
            <w:vAlign w:val="center"/>
          </w:tcPr>
          <w:p>
            <w:pPr>
              <w:pStyle w:val="TableContents"/>
              <w:bidi w:val="0"/>
              <w:spacing w:before="0" w:after="283"/>
              <w:jc w:val="left"/>
              <w:rPr/>
            </w:pPr>
            <w:r>
              <w:rPr/>
              <w:t xml:space="preserve">25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Philadelphia Warriors </w:t>
            </w:r>
          </w:p>
        </w:tc>
        <w:tc>
          <w:tcPr>
            <w:tcW w:w="840" w:type="dxa"/>
            <w:tcBorders/>
            <w:vAlign w:val="center"/>
          </w:tcPr>
          <w:p>
            <w:pPr>
              <w:pStyle w:val="TableContents"/>
              <w:bidi w:val="0"/>
              <w:spacing w:before="0" w:after="283"/>
              <w:jc w:val="left"/>
              <w:rPr/>
            </w:pPr>
            <w:r>
              <w:rPr/>
              <w:t xml:space="preserve">80 </w:t>
            </w:r>
          </w:p>
        </w:tc>
        <w:tc>
          <w:tcPr>
            <w:tcW w:w="728" w:type="dxa"/>
            <w:tcBorders/>
            <w:vAlign w:val="center"/>
          </w:tcPr>
          <w:p>
            <w:pPr>
              <w:pStyle w:val="TableContents"/>
              <w:bidi w:val="0"/>
              <w:spacing w:before="0" w:after="283"/>
              <w:jc w:val="left"/>
              <w:rPr/>
            </w:pPr>
            <w:r>
              <w:rPr/>
              <w:t xml:space="preserve">1,597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835 </w:t>
            </w:r>
          </w:p>
        </w:tc>
        <w:tc>
          <w:tcPr>
            <w:tcW w:w="758" w:type="dxa"/>
            <w:tcBorders/>
            <w:vAlign w:val="center"/>
          </w:tcPr>
          <w:p>
            <w:pPr>
              <w:pStyle w:val="TableContents"/>
              <w:bidi w:val="0"/>
              <w:spacing w:before="0" w:after="283"/>
              <w:jc w:val="left"/>
              <w:rPr/>
            </w:pPr>
            <w:r>
              <w:rPr/>
              <w:t xml:space="preserve">4,029 </w:t>
            </w:r>
          </w:p>
        </w:tc>
        <w:tc>
          <w:tcPr>
            <w:tcW w:w="796" w:type="dxa"/>
            <w:tcBorders/>
            <w:vAlign w:val="center"/>
          </w:tcPr>
          <w:p>
            <w:pPr>
              <w:pStyle w:val="TableContents"/>
              <w:bidi w:val="0"/>
              <w:spacing w:before="0" w:after="283"/>
              <w:jc w:val="left"/>
              <w:rPr/>
            </w:pPr>
            <w:r>
              <w:rPr/>
              <w:t xml:space="preserve">50.4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1962 -- 63 </w:t>
            </w:r>
          </w:p>
        </w:tc>
        <w:tc>
          <w:tcPr>
            <w:tcW w:w="1642" w:type="dxa"/>
            <w:tcBorders/>
            <w:vAlign w:val="center"/>
          </w:tcPr>
          <w:p>
            <w:pPr>
              <w:pStyle w:val="TableHeading"/>
              <w:suppressLineNumbers/>
              <w:bidi w:val="0"/>
              <w:spacing w:before="0" w:after="283"/>
              <w:jc w:val="center"/>
              <w:rPr/>
            </w:pPr>
            <w:r>
              <w:rPr/>
              <w:t xml:space="preserve">Wilt Chamberlain * (4) </w:t>
            </w:r>
          </w:p>
        </w:tc>
        <w:tc>
          <w:tcPr>
            <w:tcW w:w="514" w:type="dxa"/>
            <w:tcBorders/>
            <w:vAlign w:val="center"/>
          </w:tcPr>
          <w:p>
            <w:pPr>
              <w:pStyle w:val="TableContents"/>
              <w:bidi w:val="0"/>
              <w:spacing w:before="0" w:after="283"/>
              <w:jc w:val="left"/>
              <w:rPr/>
            </w:pPr>
            <w:r>
              <w:rPr/>
              <w:t xml:space="preserve">26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San Francisco Warriors </w:t>
            </w:r>
          </w:p>
        </w:tc>
        <w:tc>
          <w:tcPr>
            <w:tcW w:w="840" w:type="dxa"/>
            <w:tcBorders/>
            <w:vAlign w:val="center"/>
          </w:tcPr>
          <w:p>
            <w:pPr>
              <w:pStyle w:val="TableContents"/>
              <w:bidi w:val="0"/>
              <w:spacing w:before="0" w:after="283"/>
              <w:jc w:val="left"/>
              <w:rPr/>
            </w:pPr>
            <w:r>
              <w:rPr/>
              <w:t xml:space="preserve">80 </w:t>
            </w:r>
          </w:p>
        </w:tc>
        <w:tc>
          <w:tcPr>
            <w:tcW w:w="728" w:type="dxa"/>
            <w:tcBorders/>
            <w:vAlign w:val="center"/>
          </w:tcPr>
          <w:p>
            <w:pPr>
              <w:pStyle w:val="TableContents"/>
              <w:bidi w:val="0"/>
              <w:spacing w:before="0" w:after="283"/>
              <w:jc w:val="left"/>
              <w:rPr/>
            </w:pPr>
            <w:r>
              <w:rPr/>
              <w:t xml:space="preserve">1,463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660 </w:t>
            </w:r>
          </w:p>
        </w:tc>
        <w:tc>
          <w:tcPr>
            <w:tcW w:w="758" w:type="dxa"/>
            <w:tcBorders/>
            <w:vAlign w:val="center"/>
          </w:tcPr>
          <w:p>
            <w:pPr>
              <w:pStyle w:val="TableContents"/>
              <w:bidi w:val="0"/>
              <w:spacing w:before="0" w:after="283"/>
              <w:jc w:val="left"/>
              <w:rPr/>
            </w:pPr>
            <w:r>
              <w:rPr/>
              <w:t xml:space="preserve">3,586 </w:t>
            </w:r>
          </w:p>
        </w:tc>
        <w:tc>
          <w:tcPr>
            <w:tcW w:w="796" w:type="dxa"/>
            <w:tcBorders/>
            <w:vAlign w:val="center"/>
          </w:tcPr>
          <w:p>
            <w:pPr>
              <w:pStyle w:val="TableContents"/>
              <w:bidi w:val="0"/>
              <w:spacing w:before="0" w:after="283"/>
              <w:jc w:val="left"/>
              <w:rPr/>
            </w:pPr>
            <w:r>
              <w:rPr/>
              <w:t xml:space="preserve">44.8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1963 -- 64 </w:t>
            </w:r>
          </w:p>
        </w:tc>
        <w:tc>
          <w:tcPr>
            <w:tcW w:w="1642" w:type="dxa"/>
            <w:tcBorders/>
            <w:vAlign w:val="center"/>
          </w:tcPr>
          <w:p>
            <w:pPr>
              <w:pStyle w:val="TableHeading"/>
              <w:suppressLineNumbers/>
              <w:bidi w:val="0"/>
              <w:spacing w:before="0" w:after="283"/>
              <w:jc w:val="center"/>
              <w:rPr/>
            </w:pPr>
            <w:r>
              <w:rPr/>
              <w:t xml:space="preserve">Wilt Chamberlain * (5) </w:t>
            </w:r>
          </w:p>
        </w:tc>
        <w:tc>
          <w:tcPr>
            <w:tcW w:w="514" w:type="dxa"/>
            <w:tcBorders/>
            <w:vAlign w:val="center"/>
          </w:tcPr>
          <w:p>
            <w:pPr>
              <w:pStyle w:val="TableContents"/>
              <w:bidi w:val="0"/>
              <w:spacing w:before="0" w:after="283"/>
              <w:jc w:val="left"/>
              <w:rPr/>
            </w:pPr>
            <w:r>
              <w:rPr/>
              <w:t xml:space="preserve">27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San Francisco Warriors </w:t>
            </w:r>
          </w:p>
        </w:tc>
        <w:tc>
          <w:tcPr>
            <w:tcW w:w="840" w:type="dxa"/>
            <w:tcBorders/>
            <w:vAlign w:val="center"/>
          </w:tcPr>
          <w:p>
            <w:pPr>
              <w:pStyle w:val="TableContents"/>
              <w:bidi w:val="0"/>
              <w:spacing w:before="0" w:after="283"/>
              <w:jc w:val="left"/>
              <w:rPr/>
            </w:pPr>
            <w:r>
              <w:rPr/>
              <w:t xml:space="preserve">80 </w:t>
            </w:r>
          </w:p>
        </w:tc>
        <w:tc>
          <w:tcPr>
            <w:tcW w:w="728" w:type="dxa"/>
            <w:tcBorders/>
            <w:vAlign w:val="center"/>
          </w:tcPr>
          <w:p>
            <w:pPr>
              <w:pStyle w:val="TableContents"/>
              <w:bidi w:val="0"/>
              <w:spacing w:before="0" w:after="283"/>
              <w:jc w:val="left"/>
              <w:rPr/>
            </w:pPr>
            <w:r>
              <w:rPr/>
              <w:t xml:space="preserve">1,204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540 </w:t>
            </w:r>
          </w:p>
        </w:tc>
        <w:tc>
          <w:tcPr>
            <w:tcW w:w="758" w:type="dxa"/>
            <w:tcBorders/>
            <w:vAlign w:val="center"/>
          </w:tcPr>
          <w:p>
            <w:pPr>
              <w:pStyle w:val="TableContents"/>
              <w:bidi w:val="0"/>
              <w:spacing w:before="0" w:after="283"/>
              <w:jc w:val="left"/>
              <w:rPr/>
            </w:pPr>
            <w:r>
              <w:rPr/>
              <w:t xml:space="preserve">2,948 </w:t>
            </w:r>
          </w:p>
        </w:tc>
        <w:tc>
          <w:tcPr>
            <w:tcW w:w="796" w:type="dxa"/>
            <w:tcBorders/>
            <w:vAlign w:val="center"/>
          </w:tcPr>
          <w:p>
            <w:pPr>
              <w:pStyle w:val="TableContents"/>
              <w:bidi w:val="0"/>
              <w:spacing w:before="0" w:after="283"/>
              <w:jc w:val="left"/>
              <w:rPr/>
            </w:pPr>
            <w:r>
              <w:rPr/>
              <w:t xml:space="preserve">36.9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1964 -- 65 </w:t>
            </w:r>
          </w:p>
        </w:tc>
        <w:tc>
          <w:tcPr>
            <w:tcW w:w="1642" w:type="dxa"/>
            <w:tcBorders/>
            <w:vAlign w:val="center"/>
          </w:tcPr>
          <w:p>
            <w:pPr>
              <w:pStyle w:val="TableHeading"/>
              <w:suppressLineNumbers/>
              <w:bidi w:val="0"/>
              <w:spacing w:before="0" w:after="283"/>
              <w:jc w:val="center"/>
              <w:rPr/>
            </w:pPr>
            <w:r>
              <w:rPr/>
              <w:t xml:space="preserve">Wilt Chamberlain * (6) </w:t>
            </w:r>
          </w:p>
        </w:tc>
        <w:tc>
          <w:tcPr>
            <w:tcW w:w="514" w:type="dxa"/>
            <w:tcBorders/>
            <w:vAlign w:val="center"/>
          </w:tcPr>
          <w:p>
            <w:pPr>
              <w:pStyle w:val="TableContents"/>
              <w:bidi w:val="0"/>
              <w:spacing w:before="0" w:after="283"/>
              <w:jc w:val="left"/>
              <w:rPr/>
            </w:pPr>
            <w:r>
              <w:rPr/>
              <w:t xml:space="preserve">28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San Francisco Warriors Philadelphia 76ers </w:t>
            </w:r>
          </w:p>
        </w:tc>
        <w:tc>
          <w:tcPr>
            <w:tcW w:w="840" w:type="dxa"/>
            <w:tcBorders/>
            <w:vAlign w:val="center"/>
          </w:tcPr>
          <w:p>
            <w:pPr>
              <w:pStyle w:val="TableContents"/>
              <w:bidi w:val="0"/>
              <w:spacing w:before="0" w:after="283"/>
              <w:jc w:val="left"/>
              <w:rPr/>
            </w:pPr>
            <w:r>
              <w:rPr/>
              <w:t xml:space="preserve">73 </w:t>
            </w:r>
          </w:p>
        </w:tc>
        <w:tc>
          <w:tcPr>
            <w:tcW w:w="728" w:type="dxa"/>
            <w:tcBorders/>
            <w:vAlign w:val="center"/>
          </w:tcPr>
          <w:p>
            <w:pPr>
              <w:pStyle w:val="TableContents"/>
              <w:bidi w:val="0"/>
              <w:spacing w:before="0" w:after="283"/>
              <w:jc w:val="left"/>
              <w:rPr/>
            </w:pPr>
            <w:r>
              <w:rPr/>
              <w:t xml:space="preserve">1,063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408 </w:t>
            </w:r>
          </w:p>
        </w:tc>
        <w:tc>
          <w:tcPr>
            <w:tcW w:w="758" w:type="dxa"/>
            <w:tcBorders/>
            <w:vAlign w:val="center"/>
          </w:tcPr>
          <w:p>
            <w:pPr>
              <w:pStyle w:val="TableContents"/>
              <w:bidi w:val="0"/>
              <w:spacing w:before="0" w:after="283"/>
              <w:jc w:val="left"/>
              <w:rPr/>
            </w:pPr>
            <w:r>
              <w:rPr/>
              <w:t xml:space="preserve">2,534 </w:t>
            </w:r>
          </w:p>
        </w:tc>
        <w:tc>
          <w:tcPr>
            <w:tcW w:w="796" w:type="dxa"/>
            <w:tcBorders/>
            <w:vAlign w:val="center"/>
          </w:tcPr>
          <w:p>
            <w:pPr>
              <w:pStyle w:val="TableContents"/>
              <w:bidi w:val="0"/>
              <w:spacing w:before="0" w:after="283"/>
              <w:jc w:val="left"/>
              <w:rPr/>
            </w:pPr>
            <w:r>
              <w:rPr/>
              <w:t xml:space="preserve">34.7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1965 -- 66 </w:t>
            </w:r>
          </w:p>
        </w:tc>
        <w:tc>
          <w:tcPr>
            <w:tcW w:w="1642" w:type="dxa"/>
            <w:tcBorders/>
            <w:vAlign w:val="center"/>
          </w:tcPr>
          <w:p>
            <w:pPr>
              <w:pStyle w:val="TableHeading"/>
              <w:suppressLineNumbers/>
              <w:bidi w:val="0"/>
              <w:spacing w:before="0" w:after="283"/>
              <w:jc w:val="center"/>
              <w:rPr/>
            </w:pPr>
            <w:r>
              <w:rPr/>
              <w:t xml:space="preserve">Wilt Chamberlain * (7) </w:t>
            </w:r>
          </w:p>
        </w:tc>
        <w:tc>
          <w:tcPr>
            <w:tcW w:w="514" w:type="dxa"/>
            <w:tcBorders/>
            <w:vAlign w:val="center"/>
          </w:tcPr>
          <w:p>
            <w:pPr>
              <w:pStyle w:val="TableContents"/>
              <w:bidi w:val="0"/>
              <w:spacing w:before="0" w:after="283"/>
              <w:jc w:val="left"/>
              <w:rPr/>
            </w:pPr>
            <w:r>
              <w:rPr/>
              <w:t xml:space="preserve">29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Philadelphia 76ers </w:t>
            </w:r>
          </w:p>
        </w:tc>
        <w:tc>
          <w:tcPr>
            <w:tcW w:w="840" w:type="dxa"/>
            <w:tcBorders/>
            <w:vAlign w:val="center"/>
          </w:tcPr>
          <w:p>
            <w:pPr>
              <w:pStyle w:val="TableContents"/>
              <w:bidi w:val="0"/>
              <w:spacing w:before="0" w:after="283"/>
              <w:jc w:val="left"/>
              <w:rPr/>
            </w:pPr>
            <w:r>
              <w:rPr/>
              <w:t xml:space="preserve">79 </w:t>
            </w:r>
          </w:p>
        </w:tc>
        <w:tc>
          <w:tcPr>
            <w:tcW w:w="728" w:type="dxa"/>
            <w:tcBorders/>
            <w:vAlign w:val="center"/>
          </w:tcPr>
          <w:p>
            <w:pPr>
              <w:pStyle w:val="TableContents"/>
              <w:bidi w:val="0"/>
              <w:spacing w:before="0" w:after="283"/>
              <w:jc w:val="left"/>
              <w:rPr/>
            </w:pPr>
            <w:r>
              <w:rPr/>
              <w:t xml:space="preserve">1,074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501 </w:t>
            </w:r>
          </w:p>
        </w:tc>
        <w:tc>
          <w:tcPr>
            <w:tcW w:w="758" w:type="dxa"/>
            <w:tcBorders/>
            <w:vAlign w:val="center"/>
          </w:tcPr>
          <w:p>
            <w:pPr>
              <w:pStyle w:val="TableContents"/>
              <w:bidi w:val="0"/>
              <w:spacing w:before="0" w:after="283"/>
              <w:jc w:val="left"/>
              <w:rPr/>
            </w:pPr>
            <w:r>
              <w:rPr/>
              <w:t xml:space="preserve">2,649 </w:t>
            </w:r>
          </w:p>
        </w:tc>
        <w:tc>
          <w:tcPr>
            <w:tcW w:w="796" w:type="dxa"/>
            <w:tcBorders/>
            <w:vAlign w:val="center"/>
          </w:tcPr>
          <w:p>
            <w:pPr>
              <w:pStyle w:val="TableContents"/>
              <w:bidi w:val="0"/>
              <w:spacing w:before="0" w:after="283"/>
              <w:jc w:val="left"/>
              <w:rPr/>
            </w:pPr>
            <w:r>
              <w:rPr/>
              <w:t xml:space="preserve">33.5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1966 -- 67 </w:t>
            </w:r>
          </w:p>
        </w:tc>
        <w:tc>
          <w:tcPr>
            <w:tcW w:w="1642" w:type="dxa"/>
            <w:tcBorders/>
            <w:vAlign w:val="center"/>
          </w:tcPr>
          <w:p>
            <w:pPr>
              <w:pStyle w:val="TableHeading"/>
              <w:suppressLineNumbers/>
              <w:bidi w:val="0"/>
              <w:spacing w:before="0" w:after="283"/>
              <w:jc w:val="center"/>
              <w:rPr/>
            </w:pPr>
            <w:r>
              <w:rPr/>
              <w:t xml:space="preserve">Rick Barry * </w:t>
            </w:r>
          </w:p>
        </w:tc>
        <w:tc>
          <w:tcPr>
            <w:tcW w:w="514" w:type="dxa"/>
            <w:tcBorders/>
            <w:vAlign w:val="center"/>
          </w:tcPr>
          <w:p>
            <w:pPr>
              <w:pStyle w:val="TableContents"/>
              <w:bidi w:val="0"/>
              <w:spacing w:before="0" w:after="283"/>
              <w:jc w:val="left"/>
              <w:rPr/>
            </w:pPr>
            <w:r>
              <w:rPr/>
              <w:t xml:space="preserve">22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San Francisco Warriors </w:t>
            </w:r>
          </w:p>
        </w:tc>
        <w:tc>
          <w:tcPr>
            <w:tcW w:w="840" w:type="dxa"/>
            <w:tcBorders/>
            <w:vAlign w:val="center"/>
          </w:tcPr>
          <w:p>
            <w:pPr>
              <w:pStyle w:val="TableContents"/>
              <w:bidi w:val="0"/>
              <w:spacing w:before="0" w:after="283"/>
              <w:jc w:val="left"/>
              <w:rPr/>
            </w:pPr>
            <w:r>
              <w:rPr/>
              <w:t xml:space="preserve">78 </w:t>
            </w:r>
          </w:p>
        </w:tc>
        <w:tc>
          <w:tcPr>
            <w:tcW w:w="728" w:type="dxa"/>
            <w:tcBorders/>
            <w:vAlign w:val="center"/>
          </w:tcPr>
          <w:p>
            <w:pPr>
              <w:pStyle w:val="TableContents"/>
              <w:bidi w:val="0"/>
              <w:spacing w:before="0" w:after="283"/>
              <w:jc w:val="left"/>
              <w:rPr/>
            </w:pPr>
            <w:r>
              <w:rPr/>
              <w:t xml:space="preserve">1,011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753 </w:t>
            </w:r>
          </w:p>
        </w:tc>
        <w:tc>
          <w:tcPr>
            <w:tcW w:w="758" w:type="dxa"/>
            <w:tcBorders/>
            <w:vAlign w:val="center"/>
          </w:tcPr>
          <w:p>
            <w:pPr>
              <w:pStyle w:val="TableContents"/>
              <w:bidi w:val="0"/>
              <w:spacing w:before="0" w:after="283"/>
              <w:jc w:val="left"/>
              <w:rPr/>
            </w:pPr>
            <w:r>
              <w:rPr/>
              <w:t xml:space="preserve">2,775 </w:t>
            </w:r>
          </w:p>
        </w:tc>
        <w:tc>
          <w:tcPr>
            <w:tcW w:w="796" w:type="dxa"/>
            <w:tcBorders/>
            <w:vAlign w:val="center"/>
          </w:tcPr>
          <w:p>
            <w:pPr>
              <w:pStyle w:val="TableContents"/>
              <w:bidi w:val="0"/>
              <w:spacing w:before="0" w:after="283"/>
              <w:jc w:val="left"/>
              <w:rPr/>
            </w:pPr>
            <w:r>
              <w:rPr/>
              <w:t xml:space="preserve">35.6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1967 -- 68 </w:t>
            </w:r>
          </w:p>
        </w:tc>
        <w:tc>
          <w:tcPr>
            <w:tcW w:w="1642" w:type="dxa"/>
            <w:tcBorders/>
            <w:vAlign w:val="center"/>
          </w:tcPr>
          <w:p>
            <w:pPr>
              <w:pStyle w:val="TableHeading"/>
              <w:suppressLineNumbers/>
              <w:bidi w:val="0"/>
              <w:spacing w:before="0" w:after="283"/>
              <w:jc w:val="center"/>
              <w:rPr/>
            </w:pPr>
            <w:r>
              <w:rPr/>
              <w:t xml:space="preserve">Dave Bing * </w:t>
            </w:r>
          </w:p>
        </w:tc>
        <w:tc>
          <w:tcPr>
            <w:tcW w:w="514" w:type="dxa"/>
            <w:tcBorders/>
            <w:vAlign w:val="center"/>
          </w:tcPr>
          <w:p>
            <w:pPr>
              <w:pStyle w:val="TableContents"/>
              <w:bidi w:val="0"/>
              <w:spacing w:before="0" w:after="283"/>
              <w:jc w:val="left"/>
              <w:rPr/>
            </w:pPr>
            <w:r>
              <w:rPr/>
              <w:t xml:space="preserve">24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Detroit Pistons </w:t>
            </w:r>
          </w:p>
        </w:tc>
        <w:tc>
          <w:tcPr>
            <w:tcW w:w="840" w:type="dxa"/>
            <w:tcBorders/>
            <w:vAlign w:val="center"/>
          </w:tcPr>
          <w:p>
            <w:pPr>
              <w:pStyle w:val="TableContents"/>
              <w:bidi w:val="0"/>
              <w:spacing w:before="0" w:after="283"/>
              <w:jc w:val="left"/>
              <w:rPr/>
            </w:pPr>
            <w:r>
              <w:rPr/>
              <w:t xml:space="preserve">79 </w:t>
            </w:r>
          </w:p>
        </w:tc>
        <w:tc>
          <w:tcPr>
            <w:tcW w:w="728" w:type="dxa"/>
            <w:tcBorders/>
            <w:vAlign w:val="center"/>
          </w:tcPr>
          <w:p>
            <w:pPr>
              <w:pStyle w:val="TableContents"/>
              <w:bidi w:val="0"/>
              <w:spacing w:before="0" w:after="283"/>
              <w:jc w:val="left"/>
              <w:rPr/>
            </w:pPr>
            <w:r>
              <w:rPr/>
              <w:t xml:space="preserve">835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472 </w:t>
            </w:r>
          </w:p>
        </w:tc>
        <w:tc>
          <w:tcPr>
            <w:tcW w:w="758" w:type="dxa"/>
            <w:tcBorders/>
            <w:vAlign w:val="center"/>
          </w:tcPr>
          <w:p>
            <w:pPr>
              <w:pStyle w:val="TableContents"/>
              <w:bidi w:val="0"/>
              <w:spacing w:before="0" w:after="283"/>
              <w:jc w:val="left"/>
              <w:rPr/>
            </w:pPr>
            <w:r>
              <w:rPr/>
              <w:t xml:space="preserve">2,142 </w:t>
            </w:r>
          </w:p>
        </w:tc>
        <w:tc>
          <w:tcPr>
            <w:tcW w:w="796" w:type="dxa"/>
            <w:tcBorders/>
            <w:vAlign w:val="center"/>
          </w:tcPr>
          <w:p>
            <w:pPr>
              <w:pStyle w:val="TableContents"/>
              <w:bidi w:val="0"/>
              <w:spacing w:before="0" w:after="283"/>
              <w:jc w:val="left"/>
              <w:rPr/>
            </w:pPr>
            <w:r>
              <w:rPr/>
              <w:t xml:space="preserve">27.1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1968 -- 69 </w:t>
            </w:r>
          </w:p>
        </w:tc>
        <w:tc>
          <w:tcPr>
            <w:tcW w:w="1642" w:type="dxa"/>
            <w:tcBorders/>
            <w:vAlign w:val="center"/>
          </w:tcPr>
          <w:p>
            <w:pPr>
              <w:pStyle w:val="TableHeading"/>
              <w:suppressLineNumbers/>
              <w:bidi w:val="0"/>
              <w:spacing w:before="0" w:after="283"/>
              <w:jc w:val="center"/>
              <w:rPr/>
            </w:pPr>
            <w:r>
              <w:rPr/>
              <w:t xml:space="preserve">Elvin Hayes *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pPr>
            <w:r>
              <w:rPr/>
              <w:t xml:space="preserve">F / C </w:t>
            </w:r>
          </w:p>
        </w:tc>
        <w:tc>
          <w:tcPr>
            <w:tcW w:w="1440" w:type="dxa"/>
            <w:tcBorders/>
            <w:vAlign w:val="center"/>
          </w:tcPr>
          <w:p>
            <w:pPr>
              <w:pStyle w:val="TableContents"/>
              <w:bidi w:val="0"/>
              <w:spacing w:before="0" w:after="283"/>
              <w:jc w:val="left"/>
              <w:rPr/>
            </w:pPr>
            <w:r>
              <w:rPr/>
              <w:t xml:space="preserve">San Diego Rockets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930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467 </w:t>
            </w:r>
          </w:p>
        </w:tc>
        <w:tc>
          <w:tcPr>
            <w:tcW w:w="758" w:type="dxa"/>
            <w:tcBorders/>
            <w:vAlign w:val="center"/>
          </w:tcPr>
          <w:p>
            <w:pPr>
              <w:pStyle w:val="TableContents"/>
              <w:bidi w:val="0"/>
              <w:spacing w:before="0" w:after="283"/>
              <w:jc w:val="left"/>
              <w:rPr/>
            </w:pPr>
            <w:r>
              <w:rPr/>
              <w:t xml:space="preserve">2,327 </w:t>
            </w:r>
          </w:p>
        </w:tc>
        <w:tc>
          <w:tcPr>
            <w:tcW w:w="796" w:type="dxa"/>
            <w:tcBorders/>
            <w:vAlign w:val="center"/>
          </w:tcPr>
          <w:p>
            <w:pPr>
              <w:pStyle w:val="TableContents"/>
              <w:bidi w:val="0"/>
              <w:spacing w:before="0" w:after="283"/>
              <w:jc w:val="left"/>
              <w:rPr/>
            </w:pPr>
            <w:r>
              <w:rPr/>
              <w:t xml:space="preserve">28.4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1969 -- 70 </w:t>
            </w:r>
          </w:p>
        </w:tc>
        <w:tc>
          <w:tcPr>
            <w:tcW w:w="1642" w:type="dxa"/>
            <w:tcBorders/>
            <w:vAlign w:val="center"/>
          </w:tcPr>
          <w:p>
            <w:pPr>
              <w:pStyle w:val="TableHeading"/>
              <w:suppressLineNumbers/>
              <w:bidi w:val="0"/>
              <w:spacing w:before="0" w:after="283"/>
              <w:jc w:val="center"/>
              <w:rPr/>
            </w:pPr>
            <w:r>
              <w:rPr/>
              <w:t xml:space="preserve">Jerry West * </w:t>
            </w:r>
          </w:p>
        </w:tc>
        <w:tc>
          <w:tcPr>
            <w:tcW w:w="514" w:type="dxa"/>
            <w:tcBorders/>
            <w:vAlign w:val="center"/>
          </w:tcPr>
          <w:p>
            <w:pPr>
              <w:pStyle w:val="TableContents"/>
              <w:bidi w:val="0"/>
              <w:spacing w:before="0" w:after="283"/>
              <w:jc w:val="left"/>
              <w:rPr/>
            </w:pPr>
            <w:r>
              <w:rPr/>
              <w:t xml:space="preserve">31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Los Angeles Lakers </w:t>
            </w:r>
          </w:p>
        </w:tc>
        <w:tc>
          <w:tcPr>
            <w:tcW w:w="840" w:type="dxa"/>
            <w:tcBorders/>
            <w:vAlign w:val="center"/>
          </w:tcPr>
          <w:p>
            <w:pPr>
              <w:pStyle w:val="TableContents"/>
              <w:bidi w:val="0"/>
              <w:spacing w:before="0" w:after="283"/>
              <w:jc w:val="left"/>
              <w:rPr/>
            </w:pPr>
            <w:r>
              <w:rPr/>
              <w:t xml:space="preserve">74 </w:t>
            </w:r>
          </w:p>
        </w:tc>
        <w:tc>
          <w:tcPr>
            <w:tcW w:w="728" w:type="dxa"/>
            <w:tcBorders/>
            <w:vAlign w:val="center"/>
          </w:tcPr>
          <w:p>
            <w:pPr>
              <w:pStyle w:val="TableContents"/>
              <w:bidi w:val="0"/>
              <w:spacing w:before="0" w:after="283"/>
              <w:jc w:val="left"/>
              <w:rPr/>
            </w:pPr>
            <w:r>
              <w:rPr/>
              <w:t xml:space="preserve">831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647 </w:t>
            </w:r>
          </w:p>
        </w:tc>
        <w:tc>
          <w:tcPr>
            <w:tcW w:w="758" w:type="dxa"/>
            <w:tcBorders/>
            <w:vAlign w:val="center"/>
          </w:tcPr>
          <w:p>
            <w:pPr>
              <w:pStyle w:val="TableContents"/>
              <w:bidi w:val="0"/>
              <w:spacing w:before="0" w:after="283"/>
              <w:jc w:val="left"/>
              <w:rPr/>
            </w:pPr>
            <w:r>
              <w:rPr/>
              <w:t xml:space="preserve">2,309 </w:t>
            </w:r>
          </w:p>
        </w:tc>
        <w:tc>
          <w:tcPr>
            <w:tcW w:w="796" w:type="dxa"/>
            <w:tcBorders/>
            <w:vAlign w:val="center"/>
          </w:tcPr>
          <w:p>
            <w:pPr>
              <w:pStyle w:val="TableContents"/>
              <w:bidi w:val="0"/>
              <w:spacing w:before="0" w:after="283"/>
              <w:jc w:val="left"/>
              <w:rPr/>
            </w:pPr>
            <w:r>
              <w:rPr/>
              <w:t xml:space="preserve">31.2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1970 -- 71 </w:t>
            </w:r>
          </w:p>
        </w:tc>
        <w:tc>
          <w:tcPr>
            <w:tcW w:w="1642" w:type="dxa"/>
            <w:tcBorders/>
            <w:vAlign w:val="center"/>
          </w:tcPr>
          <w:p>
            <w:pPr>
              <w:pStyle w:val="TableHeading"/>
              <w:suppressLineNumbers/>
              <w:bidi w:val="0"/>
              <w:spacing w:before="0" w:after="283"/>
              <w:jc w:val="center"/>
              <w:rPr/>
            </w:pPr>
            <w:r>
              <w:rPr/>
              <w:t xml:space="preserve">Lew Alcindor *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Milwaukee Bucks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1,063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470 </w:t>
            </w:r>
          </w:p>
        </w:tc>
        <w:tc>
          <w:tcPr>
            <w:tcW w:w="758" w:type="dxa"/>
            <w:tcBorders/>
            <w:vAlign w:val="center"/>
          </w:tcPr>
          <w:p>
            <w:pPr>
              <w:pStyle w:val="TableContents"/>
              <w:bidi w:val="0"/>
              <w:spacing w:before="0" w:after="283"/>
              <w:jc w:val="left"/>
              <w:rPr/>
            </w:pPr>
            <w:r>
              <w:rPr/>
              <w:t xml:space="preserve">2,596 </w:t>
            </w:r>
          </w:p>
        </w:tc>
        <w:tc>
          <w:tcPr>
            <w:tcW w:w="796" w:type="dxa"/>
            <w:tcBorders/>
            <w:vAlign w:val="center"/>
          </w:tcPr>
          <w:p>
            <w:pPr>
              <w:pStyle w:val="TableContents"/>
              <w:bidi w:val="0"/>
              <w:spacing w:before="0" w:after="283"/>
              <w:jc w:val="left"/>
              <w:rPr/>
            </w:pPr>
            <w:r>
              <w:rPr/>
              <w:t xml:space="preserve">31.7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1971 -- 72 </w:t>
            </w:r>
          </w:p>
        </w:tc>
        <w:tc>
          <w:tcPr>
            <w:tcW w:w="1642" w:type="dxa"/>
            <w:tcBorders/>
            <w:vAlign w:val="center"/>
          </w:tcPr>
          <w:p>
            <w:pPr>
              <w:pStyle w:val="TableHeading"/>
              <w:suppressLineNumbers/>
              <w:bidi w:val="0"/>
              <w:spacing w:before="0" w:after="283"/>
              <w:jc w:val="center"/>
              <w:rPr/>
            </w:pPr>
            <w:r>
              <w:rPr/>
              <w:t xml:space="preserve">Kareem Abdul-Jabbar * (2) </w:t>
            </w:r>
          </w:p>
        </w:tc>
        <w:tc>
          <w:tcPr>
            <w:tcW w:w="514" w:type="dxa"/>
            <w:tcBorders/>
            <w:vAlign w:val="center"/>
          </w:tcPr>
          <w:p>
            <w:pPr>
              <w:pStyle w:val="TableContents"/>
              <w:bidi w:val="0"/>
              <w:spacing w:before="0" w:after="283"/>
              <w:jc w:val="left"/>
              <w:rPr/>
            </w:pPr>
            <w:r>
              <w:rPr/>
              <w:t xml:space="preserve">24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Milwaukee Bucks </w:t>
            </w:r>
          </w:p>
        </w:tc>
        <w:tc>
          <w:tcPr>
            <w:tcW w:w="840" w:type="dxa"/>
            <w:tcBorders/>
            <w:vAlign w:val="center"/>
          </w:tcPr>
          <w:p>
            <w:pPr>
              <w:pStyle w:val="TableContents"/>
              <w:bidi w:val="0"/>
              <w:spacing w:before="0" w:after="283"/>
              <w:jc w:val="left"/>
              <w:rPr/>
            </w:pPr>
            <w:r>
              <w:rPr/>
              <w:t xml:space="preserve">81 </w:t>
            </w:r>
          </w:p>
        </w:tc>
        <w:tc>
          <w:tcPr>
            <w:tcW w:w="728" w:type="dxa"/>
            <w:tcBorders/>
            <w:vAlign w:val="center"/>
          </w:tcPr>
          <w:p>
            <w:pPr>
              <w:pStyle w:val="TableContents"/>
              <w:bidi w:val="0"/>
              <w:spacing w:before="0" w:after="283"/>
              <w:jc w:val="left"/>
              <w:rPr/>
            </w:pPr>
            <w:r>
              <w:rPr/>
              <w:t xml:space="preserve">1,159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504 </w:t>
            </w:r>
          </w:p>
        </w:tc>
        <w:tc>
          <w:tcPr>
            <w:tcW w:w="758" w:type="dxa"/>
            <w:tcBorders/>
            <w:vAlign w:val="center"/>
          </w:tcPr>
          <w:p>
            <w:pPr>
              <w:pStyle w:val="TableContents"/>
              <w:bidi w:val="0"/>
              <w:spacing w:before="0" w:after="283"/>
              <w:jc w:val="left"/>
              <w:rPr/>
            </w:pPr>
            <w:r>
              <w:rPr/>
              <w:t xml:space="preserve">2,822 </w:t>
            </w:r>
          </w:p>
        </w:tc>
        <w:tc>
          <w:tcPr>
            <w:tcW w:w="796" w:type="dxa"/>
            <w:tcBorders/>
            <w:vAlign w:val="center"/>
          </w:tcPr>
          <w:p>
            <w:pPr>
              <w:pStyle w:val="TableContents"/>
              <w:bidi w:val="0"/>
              <w:spacing w:before="0" w:after="283"/>
              <w:jc w:val="left"/>
              <w:rPr/>
            </w:pPr>
            <w:r>
              <w:rPr/>
              <w:t xml:space="preserve">34.8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1972 -- 73 </w:t>
            </w:r>
          </w:p>
        </w:tc>
        <w:tc>
          <w:tcPr>
            <w:tcW w:w="1642" w:type="dxa"/>
            <w:tcBorders/>
            <w:vAlign w:val="center"/>
          </w:tcPr>
          <w:p>
            <w:pPr>
              <w:pStyle w:val="TableHeading"/>
              <w:suppressLineNumbers/>
              <w:bidi w:val="0"/>
              <w:spacing w:before="0" w:after="283"/>
              <w:jc w:val="center"/>
              <w:rPr/>
            </w:pPr>
            <w:r>
              <w:rPr/>
              <w:t xml:space="preserve">Nate Archibald * </w:t>
            </w:r>
          </w:p>
        </w:tc>
        <w:tc>
          <w:tcPr>
            <w:tcW w:w="514" w:type="dxa"/>
            <w:tcBorders/>
            <w:vAlign w:val="center"/>
          </w:tcPr>
          <w:p>
            <w:pPr>
              <w:pStyle w:val="TableContents"/>
              <w:bidi w:val="0"/>
              <w:spacing w:before="0" w:after="283"/>
              <w:jc w:val="left"/>
              <w:rPr/>
            </w:pPr>
            <w:r>
              <w:rPr/>
              <w:t xml:space="preserve">24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Kansas City-Omaha Kings </w:t>
            </w:r>
          </w:p>
        </w:tc>
        <w:tc>
          <w:tcPr>
            <w:tcW w:w="840" w:type="dxa"/>
            <w:tcBorders/>
            <w:vAlign w:val="center"/>
          </w:tcPr>
          <w:p>
            <w:pPr>
              <w:pStyle w:val="TableContents"/>
              <w:bidi w:val="0"/>
              <w:spacing w:before="0" w:after="283"/>
              <w:jc w:val="left"/>
              <w:rPr/>
            </w:pPr>
            <w:r>
              <w:rPr/>
              <w:t xml:space="preserve">80 </w:t>
            </w:r>
          </w:p>
        </w:tc>
        <w:tc>
          <w:tcPr>
            <w:tcW w:w="728" w:type="dxa"/>
            <w:tcBorders/>
            <w:vAlign w:val="center"/>
          </w:tcPr>
          <w:p>
            <w:pPr>
              <w:pStyle w:val="TableContents"/>
              <w:bidi w:val="0"/>
              <w:spacing w:before="0" w:after="283"/>
              <w:jc w:val="left"/>
              <w:rPr/>
            </w:pPr>
            <w:r>
              <w:rPr/>
              <w:t xml:space="preserve">1,028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663 </w:t>
            </w:r>
          </w:p>
        </w:tc>
        <w:tc>
          <w:tcPr>
            <w:tcW w:w="758" w:type="dxa"/>
            <w:tcBorders/>
            <w:vAlign w:val="center"/>
          </w:tcPr>
          <w:p>
            <w:pPr>
              <w:pStyle w:val="TableContents"/>
              <w:bidi w:val="0"/>
              <w:spacing w:before="0" w:after="283"/>
              <w:jc w:val="left"/>
              <w:rPr/>
            </w:pPr>
            <w:r>
              <w:rPr/>
              <w:t xml:space="preserve">2,719 </w:t>
            </w:r>
          </w:p>
        </w:tc>
        <w:tc>
          <w:tcPr>
            <w:tcW w:w="796" w:type="dxa"/>
            <w:tcBorders/>
            <w:vAlign w:val="center"/>
          </w:tcPr>
          <w:p>
            <w:pPr>
              <w:pStyle w:val="TableContents"/>
              <w:bidi w:val="0"/>
              <w:spacing w:before="0" w:after="283"/>
              <w:jc w:val="left"/>
              <w:rPr/>
            </w:pPr>
            <w:r>
              <w:rPr/>
              <w:t xml:space="preserve">34.0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1973 -- 74 </w:t>
            </w:r>
          </w:p>
        </w:tc>
        <w:tc>
          <w:tcPr>
            <w:tcW w:w="1642" w:type="dxa"/>
            <w:tcBorders/>
            <w:vAlign w:val="center"/>
          </w:tcPr>
          <w:p>
            <w:pPr>
              <w:pStyle w:val="TableHeading"/>
              <w:suppressLineNumbers/>
              <w:bidi w:val="0"/>
              <w:spacing w:before="0" w:after="283"/>
              <w:jc w:val="center"/>
              <w:rPr/>
            </w:pPr>
            <w:r>
              <w:rPr/>
              <w:t xml:space="preserve">Bob McAdoo * </w:t>
            </w:r>
          </w:p>
        </w:tc>
        <w:tc>
          <w:tcPr>
            <w:tcW w:w="514" w:type="dxa"/>
            <w:tcBorders/>
            <w:vAlign w:val="center"/>
          </w:tcPr>
          <w:p>
            <w:pPr>
              <w:pStyle w:val="TableContents"/>
              <w:bidi w:val="0"/>
              <w:spacing w:before="0" w:after="283"/>
              <w:jc w:val="left"/>
              <w:rPr/>
            </w:pPr>
            <w:r>
              <w:rPr/>
              <w:t xml:space="preserve">22 </w:t>
            </w:r>
          </w:p>
        </w:tc>
        <w:tc>
          <w:tcPr>
            <w:tcW w:w="477" w:type="dxa"/>
            <w:tcBorders/>
            <w:vAlign w:val="center"/>
          </w:tcPr>
          <w:p>
            <w:pPr>
              <w:pStyle w:val="TableContents"/>
              <w:bidi w:val="0"/>
              <w:spacing w:before="0" w:after="283"/>
              <w:jc w:val="left"/>
              <w:rPr/>
            </w:pPr>
            <w:r>
              <w:rPr/>
              <w:t xml:space="preserve">C / F </w:t>
            </w:r>
          </w:p>
        </w:tc>
        <w:tc>
          <w:tcPr>
            <w:tcW w:w="1440" w:type="dxa"/>
            <w:tcBorders/>
            <w:vAlign w:val="center"/>
          </w:tcPr>
          <w:p>
            <w:pPr>
              <w:pStyle w:val="TableContents"/>
              <w:bidi w:val="0"/>
              <w:spacing w:before="0" w:after="283"/>
              <w:jc w:val="left"/>
              <w:rPr/>
            </w:pPr>
            <w:r>
              <w:rPr/>
              <w:t xml:space="preserve">Buffalo Braves </w:t>
            </w:r>
          </w:p>
        </w:tc>
        <w:tc>
          <w:tcPr>
            <w:tcW w:w="840" w:type="dxa"/>
            <w:tcBorders/>
            <w:vAlign w:val="center"/>
          </w:tcPr>
          <w:p>
            <w:pPr>
              <w:pStyle w:val="TableContents"/>
              <w:bidi w:val="0"/>
              <w:spacing w:before="0" w:after="283"/>
              <w:jc w:val="left"/>
              <w:rPr/>
            </w:pPr>
            <w:r>
              <w:rPr/>
              <w:t xml:space="preserve">74 </w:t>
            </w:r>
          </w:p>
        </w:tc>
        <w:tc>
          <w:tcPr>
            <w:tcW w:w="728" w:type="dxa"/>
            <w:tcBorders/>
            <w:vAlign w:val="center"/>
          </w:tcPr>
          <w:p>
            <w:pPr>
              <w:pStyle w:val="TableContents"/>
              <w:bidi w:val="0"/>
              <w:spacing w:before="0" w:after="283"/>
              <w:jc w:val="left"/>
              <w:rPr/>
            </w:pPr>
            <w:r>
              <w:rPr/>
              <w:t xml:space="preserve">901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459 </w:t>
            </w:r>
          </w:p>
        </w:tc>
        <w:tc>
          <w:tcPr>
            <w:tcW w:w="758" w:type="dxa"/>
            <w:tcBorders/>
            <w:vAlign w:val="center"/>
          </w:tcPr>
          <w:p>
            <w:pPr>
              <w:pStyle w:val="TableContents"/>
              <w:bidi w:val="0"/>
              <w:spacing w:before="0" w:after="283"/>
              <w:jc w:val="left"/>
              <w:rPr/>
            </w:pPr>
            <w:r>
              <w:rPr/>
              <w:t xml:space="preserve">2,261 </w:t>
            </w:r>
          </w:p>
        </w:tc>
        <w:tc>
          <w:tcPr>
            <w:tcW w:w="796" w:type="dxa"/>
            <w:tcBorders/>
            <w:vAlign w:val="center"/>
          </w:tcPr>
          <w:p>
            <w:pPr>
              <w:pStyle w:val="TableContents"/>
              <w:bidi w:val="0"/>
              <w:spacing w:before="0" w:after="283"/>
              <w:jc w:val="left"/>
              <w:rPr/>
            </w:pPr>
            <w:r>
              <w:rPr/>
              <w:t xml:space="preserve">30.6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1974 -- 75 </w:t>
            </w:r>
          </w:p>
        </w:tc>
        <w:tc>
          <w:tcPr>
            <w:tcW w:w="1642" w:type="dxa"/>
            <w:tcBorders/>
            <w:vAlign w:val="center"/>
          </w:tcPr>
          <w:p>
            <w:pPr>
              <w:pStyle w:val="TableHeading"/>
              <w:suppressLineNumbers/>
              <w:bidi w:val="0"/>
              <w:spacing w:before="0" w:after="283"/>
              <w:jc w:val="center"/>
              <w:rPr/>
            </w:pPr>
            <w:r>
              <w:rPr/>
              <w:t xml:space="preserve">Bob McAdoo * (2)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pPr>
            <w:r>
              <w:rPr/>
              <w:t xml:space="preserve">C / F </w:t>
            </w:r>
          </w:p>
        </w:tc>
        <w:tc>
          <w:tcPr>
            <w:tcW w:w="1440" w:type="dxa"/>
            <w:tcBorders/>
            <w:vAlign w:val="center"/>
          </w:tcPr>
          <w:p>
            <w:pPr>
              <w:pStyle w:val="TableContents"/>
              <w:bidi w:val="0"/>
              <w:spacing w:before="0" w:after="283"/>
              <w:jc w:val="left"/>
              <w:rPr/>
            </w:pPr>
            <w:r>
              <w:rPr/>
              <w:t xml:space="preserve">Buffalo Braves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1,095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641 </w:t>
            </w:r>
          </w:p>
        </w:tc>
        <w:tc>
          <w:tcPr>
            <w:tcW w:w="758" w:type="dxa"/>
            <w:tcBorders/>
            <w:vAlign w:val="center"/>
          </w:tcPr>
          <w:p>
            <w:pPr>
              <w:pStyle w:val="TableContents"/>
              <w:bidi w:val="0"/>
              <w:spacing w:before="0" w:after="283"/>
              <w:jc w:val="left"/>
              <w:rPr/>
            </w:pPr>
            <w:r>
              <w:rPr/>
              <w:t xml:space="preserve">2,831 </w:t>
            </w:r>
          </w:p>
        </w:tc>
        <w:tc>
          <w:tcPr>
            <w:tcW w:w="796" w:type="dxa"/>
            <w:tcBorders/>
            <w:vAlign w:val="center"/>
          </w:tcPr>
          <w:p>
            <w:pPr>
              <w:pStyle w:val="TableContents"/>
              <w:bidi w:val="0"/>
              <w:spacing w:before="0" w:after="283"/>
              <w:jc w:val="left"/>
              <w:rPr/>
            </w:pPr>
            <w:r>
              <w:rPr/>
              <w:t xml:space="preserve">34.5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1975 -- 76 </w:t>
            </w:r>
          </w:p>
        </w:tc>
        <w:tc>
          <w:tcPr>
            <w:tcW w:w="1642" w:type="dxa"/>
            <w:tcBorders/>
            <w:vAlign w:val="center"/>
          </w:tcPr>
          <w:p>
            <w:pPr>
              <w:pStyle w:val="TableHeading"/>
              <w:suppressLineNumbers/>
              <w:bidi w:val="0"/>
              <w:spacing w:before="0" w:after="283"/>
              <w:jc w:val="center"/>
              <w:rPr/>
            </w:pPr>
            <w:r>
              <w:rPr/>
              <w:t xml:space="preserve">Bob McAdoo * (3) </w:t>
            </w:r>
          </w:p>
        </w:tc>
        <w:tc>
          <w:tcPr>
            <w:tcW w:w="514" w:type="dxa"/>
            <w:tcBorders/>
            <w:vAlign w:val="center"/>
          </w:tcPr>
          <w:p>
            <w:pPr>
              <w:pStyle w:val="TableContents"/>
              <w:bidi w:val="0"/>
              <w:spacing w:before="0" w:after="283"/>
              <w:jc w:val="left"/>
              <w:rPr/>
            </w:pPr>
            <w:r>
              <w:rPr/>
              <w:t xml:space="preserve">24 </w:t>
            </w:r>
          </w:p>
        </w:tc>
        <w:tc>
          <w:tcPr>
            <w:tcW w:w="477" w:type="dxa"/>
            <w:tcBorders/>
            <w:vAlign w:val="center"/>
          </w:tcPr>
          <w:p>
            <w:pPr>
              <w:pStyle w:val="TableContents"/>
              <w:bidi w:val="0"/>
              <w:spacing w:before="0" w:after="283"/>
              <w:jc w:val="left"/>
              <w:rPr/>
            </w:pPr>
            <w:r>
              <w:rPr/>
              <w:t xml:space="preserve">C / F </w:t>
            </w:r>
          </w:p>
        </w:tc>
        <w:tc>
          <w:tcPr>
            <w:tcW w:w="1440" w:type="dxa"/>
            <w:tcBorders/>
            <w:vAlign w:val="center"/>
          </w:tcPr>
          <w:p>
            <w:pPr>
              <w:pStyle w:val="TableContents"/>
              <w:bidi w:val="0"/>
              <w:spacing w:before="0" w:after="283"/>
              <w:jc w:val="left"/>
              <w:rPr/>
            </w:pPr>
            <w:r>
              <w:rPr/>
              <w:t xml:space="preserve">Buffalo Braves </w:t>
            </w:r>
          </w:p>
        </w:tc>
        <w:tc>
          <w:tcPr>
            <w:tcW w:w="840" w:type="dxa"/>
            <w:tcBorders/>
            <w:vAlign w:val="center"/>
          </w:tcPr>
          <w:p>
            <w:pPr>
              <w:pStyle w:val="TableContents"/>
              <w:bidi w:val="0"/>
              <w:spacing w:before="0" w:after="283"/>
              <w:jc w:val="left"/>
              <w:rPr/>
            </w:pPr>
            <w:r>
              <w:rPr/>
              <w:t xml:space="preserve">78 </w:t>
            </w:r>
          </w:p>
        </w:tc>
        <w:tc>
          <w:tcPr>
            <w:tcW w:w="728" w:type="dxa"/>
            <w:tcBorders/>
            <w:vAlign w:val="center"/>
          </w:tcPr>
          <w:p>
            <w:pPr>
              <w:pStyle w:val="TableContents"/>
              <w:bidi w:val="0"/>
              <w:spacing w:before="0" w:after="283"/>
              <w:jc w:val="left"/>
              <w:rPr/>
            </w:pPr>
            <w:r>
              <w:rPr/>
              <w:t xml:space="preserve">934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559 </w:t>
            </w:r>
          </w:p>
        </w:tc>
        <w:tc>
          <w:tcPr>
            <w:tcW w:w="758" w:type="dxa"/>
            <w:tcBorders/>
            <w:vAlign w:val="center"/>
          </w:tcPr>
          <w:p>
            <w:pPr>
              <w:pStyle w:val="TableContents"/>
              <w:bidi w:val="0"/>
              <w:spacing w:before="0" w:after="283"/>
              <w:jc w:val="left"/>
              <w:rPr/>
            </w:pPr>
            <w:r>
              <w:rPr/>
              <w:t xml:space="preserve">2,427 </w:t>
            </w:r>
          </w:p>
        </w:tc>
        <w:tc>
          <w:tcPr>
            <w:tcW w:w="796" w:type="dxa"/>
            <w:tcBorders/>
            <w:vAlign w:val="center"/>
          </w:tcPr>
          <w:p>
            <w:pPr>
              <w:pStyle w:val="TableContents"/>
              <w:bidi w:val="0"/>
              <w:spacing w:before="0" w:after="283"/>
              <w:jc w:val="left"/>
              <w:rPr/>
            </w:pPr>
            <w:r>
              <w:rPr/>
              <w:t xml:space="preserve">31.1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1976 -- 77 </w:t>
            </w:r>
          </w:p>
        </w:tc>
        <w:tc>
          <w:tcPr>
            <w:tcW w:w="1642" w:type="dxa"/>
            <w:tcBorders/>
            <w:vAlign w:val="center"/>
          </w:tcPr>
          <w:p>
            <w:pPr>
              <w:pStyle w:val="TableHeading"/>
              <w:suppressLineNumbers/>
              <w:bidi w:val="0"/>
              <w:spacing w:before="0" w:after="283"/>
              <w:jc w:val="center"/>
              <w:rPr/>
            </w:pPr>
            <w:r>
              <w:rPr/>
              <w:t xml:space="preserve">Pete Maravich * </w:t>
            </w:r>
          </w:p>
        </w:tc>
        <w:tc>
          <w:tcPr>
            <w:tcW w:w="514" w:type="dxa"/>
            <w:tcBorders/>
            <w:vAlign w:val="center"/>
          </w:tcPr>
          <w:p>
            <w:pPr>
              <w:pStyle w:val="TableContents"/>
              <w:bidi w:val="0"/>
              <w:spacing w:before="0" w:after="283"/>
              <w:jc w:val="left"/>
              <w:rPr/>
            </w:pPr>
            <w:r>
              <w:rPr/>
              <w:t xml:space="preserve">29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New Orleans Jazz </w:t>
            </w:r>
          </w:p>
        </w:tc>
        <w:tc>
          <w:tcPr>
            <w:tcW w:w="840" w:type="dxa"/>
            <w:tcBorders/>
            <w:vAlign w:val="center"/>
          </w:tcPr>
          <w:p>
            <w:pPr>
              <w:pStyle w:val="TableContents"/>
              <w:bidi w:val="0"/>
              <w:spacing w:before="0" w:after="283"/>
              <w:jc w:val="left"/>
              <w:rPr/>
            </w:pPr>
            <w:r>
              <w:rPr/>
              <w:t xml:space="preserve">73 </w:t>
            </w:r>
          </w:p>
        </w:tc>
        <w:tc>
          <w:tcPr>
            <w:tcW w:w="728" w:type="dxa"/>
            <w:tcBorders/>
            <w:vAlign w:val="center"/>
          </w:tcPr>
          <w:p>
            <w:pPr>
              <w:pStyle w:val="TableContents"/>
              <w:bidi w:val="0"/>
              <w:spacing w:before="0" w:after="283"/>
              <w:jc w:val="left"/>
              <w:rPr/>
            </w:pPr>
            <w:r>
              <w:rPr/>
              <w:t xml:space="preserve">886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501 </w:t>
            </w:r>
          </w:p>
        </w:tc>
        <w:tc>
          <w:tcPr>
            <w:tcW w:w="758" w:type="dxa"/>
            <w:tcBorders/>
            <w:vAlign w:val="center"/>
          </w:tcPr>
          <w:p>
            <w:pPr>
              <w:pStyle w:val="TableContents"/>
              <w:bidi w:val="0"/>
              <w:spacing w:before="0" w:after="283"/>
              <w:jc w:val="left"/>
              <w:rPr/>
            </w:pPr>
            <w:r>
              <w:rPr/>
              <w:t xml:space="preserve">2,273 </w:t>
            </w:r>
          </w:p>
        </w:tc>
        <w:tc>
          <w:tcPr>
            <w:tcW w:w="796" w:type="dxa"/>
            <w:tcBorders/>
            <w:vAlign w:val="center"/>
          </w:tcPr>
          <w:p>
            <w:pPr>
              <w:pStyle w:val="TableContents"/>
              <w:bidi w:val="0"/>
              <w:spacing w:before="0" w:after="283"/>
              <w:jc w:val="left"/>
              <w:rPr/>
            </w:pPr>
            <w:r>
              <w:rPr/>
              <w:t xml:space="preserve">31.1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1977 -- 78 </w:t>
            </w:r>
          </w:p>
        </w:tc>
        <w:tc>
          <w:tcPr>
            <w:tcW w:w="1642" w:type="dxa"/>
            <w:tcBorders/>
            <w:vAlign w:val="center"/>
          </w:tcPr>
          <w:p>
            <w:pPr>
              <w:pStyle w:val="TableHeading"/>
              <w:suppressLineNumbers/>
              <w:bidi w:val="0"/>
              <w:spacing w:before="0" w:after="283"/>
              <w:jc w:val="center"/>
              <w:rPr/>
            </w:pPr>
            <w:r>
              <w:rPr/>
              <w:t xml:space="preserve">George Gervin * </w:t>
            </w:r>
          </w:p>
        </w:tc>
        <w:tc>
          <w:tcPr>
            <w:tcW w:w="514" w:type="dxa"/>
            <w:tcBorders/>
            <w:vAlign w:val="center"/>
          </w:tcPr>
          <w:p>
            <w:pPr>
              <w:pStyle w:val="TableContents"/>
              <w:bidi w:val="0"/>
              <w:spacing w:before="0" w:after="283"/>
              <w:jc w:val="left"/>
              <w:rPr/>
            </w:pPr>
            <w:r>
              <w:rPr/>
              <w:t xml:space="preserve">25 </w:t>
            </w:r>
          </w:p>
        </w:tc>
        <w:tc>
          <w:tcPr>
            <w:tcW w:w="477" w:type="dxa"/>
            <w:tcBorders/>
            <w:vAlign w:val="center"/>
          </w:tcPr>
          <w:p>
            <w:pPr>
              <w:pStyle w:val="TableContents"/>
              <w:bidi w:val="0"/>
              <w:spacing w:before="0" w:after="283"/>
              <w:jc w:val="left"/>
              <w:rPr/>
            </w:pPr>
            <w:r>
              <w:rPr/>
              <w:t xml:space="preserve">G / F </w:t>
            </w:r>
          </w:p>
        </w:tc>
        <w:tc>
          <w:tcPr>
            <w:tcW w:w="1440" w:type="dxa"/>
            <w:tcBorders/>
            <w:vAlign w:val="center"/>
          </w:tcPr>
          <w:p>
            <w:pPr>
              <w:pStyle w:val="TableContents"/>
              <w:bidi w:val="0"/>
              <w:spacing w:before="0" w:after="283"/>
              <w:jc w:val="left"/>
              <w:rPr/>
            </w:pPr>
            <w:r>
              <w:rPr/>
              <w:t xml:space="preserve">San Antonio Spurs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864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504 </w:t>
            </w:r>
          </w:p>
        </w:tc>
        <w:tc>
          <w:tcPr>
            <w:tcW w:w="758" w:type="dxa"/>
            <w:tcBorders/>
            <w:vAlign w:val="center"/>
          </w:tcPr>
          <w:p>
            <w:pPr>
              <w:pStyle w:val="TableContents"/>
              <w:bidi w:val="0"/>
              <w:spacing w:before="0" w:after="283"/>
              <w:jc w:val="left"/>
              <w:rPr/>
            </w:pPr>
            <w:r>
              <w:rPr/>
              <w:t xml:space="preserve">2,232 </w:t>
            </w:r>
          </w:p>
        </w:tc>
        <w:tc>
          <w:tcPr>
            <w:tcW w:w="796" w:type="dxa"/>
            <w:tcBorders/>
            <w:vAlign w:val="center"/>
          </w:tcPr>
          <w:p>
            <w:pPr>
              <w:pStyle w:val="TableContents"/>
              <w:bidi w:val="0"/>
              <w:spacing w:before="0" w:after="283"/>
              <w:jc w:val="left"/>
              <w:rPr/>
            </w:pPr>
            <w:r>
              <w:rPr/>
              <w:t xml:space="preserve">27.2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1978 -- 79 </w:t>
            </w:r>
          </w:p>
        </w:tc>
        <w:tc>
          <w:tcPr>
            <w:tcW w:w="1642" w:type="dxa"/>
            <w:tcBorders/>
            <w:vAlign w:val="center"/>
          </w:tcPr>
          <w:p>
            <w:pPr>
              <w:pStyle w:val="TableHeading"/>
              <w:suppressLineNumbers/>
              <w:bidi w:val="0"/>
              <w:spacing w:before="0" w:after="283"/>
              <w:jc w:val="center"/>
              <w:rPr/>
            </w:pPr>
            <w:r>
              <w:rPr/>
              <w:t xml:space="preserve">George Gervin * (2) </w:t>
            </w:r>
          </w:p>
        </w:tc>
        <w:tc>
          <w:tcPr>
            <w:tcW w:w="514" w:type="dxa"/>
            <w:tcBorders/>
            <w:vAlign w:val="center"/>
          </w:tcPr>
          <w:p>
            <w:pPr>
              <w:pStyle w:val="TableContents"/>
              <w:bidi w:val="0"/>
              <w:spacing w:before="0" w:after="283"/>
              <w:jc w:val="left"/>
              <w:rPr/>
            </w:pPr>
            <w:r>
              <w:rPr/>
              <w:t xml:space="preserve">26 </w:t>
            </w:r>
          </w:p>
        </w:tc>
        <w:tc>
          <w:tcPr>
            <w:tcW w:w="477" w:type="dxa"/>
            <w:tcBorders/>
            <w:vAlign w:val="center"/>
          </w:tcPr>
          <w:p>
            <w:pPr>
              <w:pStyle w:val="TableContents"/>
              <w:bidi w:val="0"/>
              <w:spacing w:before="0" w:after="283"/>
              <w:jc w:val="left"/>
              <w:rPr/>
            </w:pPr>
            <w:r>
              <w:rPr/>
              <w:t xml:space="preserve">G / F </w:t>
            </w:r>
          </w:p>
        </w:tc>
        <w:tc>
          <w:tcPr>
            <w:tcW w:w="1440" w:type="dxa"/>
            <w:tcBorders/>
            <w:vAlign w:val="center"/>
          </w:tcPr>
          <w:p>
            <w:pPr>
              <w:pStyle w:val="TableContents"/>
              <w:bidi w:val="0"/>
              <w:spacing w:before="0" w:after="283"/>
              <w:jc w:val="left"/>
              <w:rPr/>
            </w:pPr>
            <w:r>
              <w:rPr/>
              <w:t xml:space="preserve">San Antonio Spurs </w:t>
            </w:r>
          </w:p>
        </w:tc>
        <w:tc>
          <w:tcPr>
            <w:tcW w:w="840" w:type="dxa"/>
            <w:tcBorders/>
            <w:vAlign w:val="center"/>
          </w:tcPr>
          <w:p>
            <w:pPr>
              <w:pStyle w:val="TableContents"/>
              <w:bidi w:val="0"/>
              <w:spacing w:before="0" w:after="283"/>
              <w:jc w:val="left"/>
              <w:rPr/>
            </w:pPr>
            <w:r>
              <w:rPr/>
              <w:t xml:space="preserve">80 </w:t>
            </w:r>
          </w:p>
        </w:tc>
        <w:tc>
          <w:tcPr>
            <w:tcW w:w="728" w:type="dxa"/>
            <w:tcBorders/>
            <w:vAlign w:val="center"/>
          </w:tcPr>
          <w:p>
            <w:pPr>
              <w:pStyle w:val="TableContents"/>
              <w:bidi w:val="0"/>
              <w:spacing w:before="0" w:after="283"/>
              <w:jc w:val="left"/>
              <w:rPr/>
            </w:pPr>
            <w:r>
              <w:rPr/>
              <w:t xml:space="preserve">947 </w:t>
            </w:r>
          </w:p>
        </w:tc>
        <w:tc>
          <w:tcPr>
            <w:tcW w:w="768" w:type="dxa"/>
            <w:tcBorders/>
            <w:vAlign w:val="center"/>
          </w:tcPr>
          <w:p>
            <w:pPr>
              <w:pStyle w:val="TableContents"/>
              <w:bidi w:val="0"/>
              <w:spacing w:before="0" w:after="283"/>
              <w:jc w:val="left"/>
              <w:rPr/>
            </w:pPr>
            <w:r>
              <w:rPr/>
              <w:t xml:space="preserve">-- </w:t>
            </w:r>
          </w:p>
        </w:tc>
        <w:tc>
          <w:tcPr>
            <w:tcW w:w="878" w:type="dxa"/>
            <w:tcBorders/>
            <w:vAlign w:val="center"/>
          </w:tcPr>
          <w:p>
            <w:pPr>
              <w:pStyle w:val="TableContents"/>
              <w:bidi w:val="0"/>
              <w:spacing w:before="0" w:after="283"/>
              <w:jc w:val="left"/>
              <w:rPr/>
            </w:pPr>
            <w:r>
              <w:rPr/>
              <w:t xml:space="preserve">471 </w:t>
            </w:r>
          </w:p>
        </w:tc>
        <w:tc>
          <w:tcPr>
            <w:tcW w:w="758" w:type="dxa"/>
            <w:tcBorders/>
            <w:vAlign w:val="center"/>
          </w:tcPr>
          <w:p>
            <w:pPr>
              <w:pStyle w:val="TableContents"/>
              <w:bidi w:val="0"/>
              <w:spacing w:before="0" w:after="283"/>
              <w:jc w:val="left"/>
              <w:rPr/>
            </w:pPr>
            <w:r>
              <w:rPr/>
              <w:t xml:space="preserve">2,365 </w:t>
            </w:r>
          </w:p>
        </w:tc>
        <w:tc>
          <w:tcPr>
            <w:tcW w:w="796" w:type="dxa"/>
            <w:tcBorders/>
            <w:vAlign w:val="center"/>
          </w:tcPr>
          <w:p>
            <w:pPr>
              <w:pStyle w:val="TableContents"/>
              <w:bidi w:val="0"/>
              <w:spacing w:before="0" w:after="283"/>
              <w:jc w:val="left"/>
              <w:rPr/>
            </w:pPr>
            <w:r>
              <w:rPr/>
              <w:t xml:space="preserve">29.6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1979 -- 80 </w:t>
            </w:r>
          </w:p>
        </w:tc>
        <w:tc>
          <w:tcPr>
            <w:tcW w:w="1642" w:type="dxa"/>
            <w:tcBorders/>
            <w:vAlign w:val="center"/>
          </w:tcPr>
          <w:p>
            <w:pPr>
              <w:pStyle w:val="TableHeading"/>
              <w:suppressLineNumbers/>
              <w:bidi w:val="0"/>
              <w:spacing w:before="0" w:after="283"/>
              <w:jc w:val="center"/>
              <w:rPr/>
            </w:pPr>
            <w:r>
              <w:rPr/>
              <w:t xml:space="preserve">George Gervin * (3) </w:t>
            </w:r>
          </w:p>
        </w:tc>
        <w:tc>
          <w:tcPr>
            <w:tcW w:w="514" w:type="dxa"/>
            <w:tcBorders/>
            <w:vAlign w:val="center"/>
          </w:tcPr>
          <w:p>
            <w:pPr>
              <w:pStyle w:val="TableContents"/>
              <w:bidi w:val="0"/>
              <w:spacing w:before="0" w:after="283"/>
              <w:jc w:val="left"/>
              <w:rPr/>
            </w:pPr>
            <w:r>
              <w:rPr/>
              <w:t xml:space="preserve">27 </w:t>
            </w:r>
          </w:p>
        </w:tc>
        <w:tc>
          <w:tcPr>
            <w:tcW w:w="477" w:type="dxa"/>
            <w:tcBorders/>
            <w:vAlign w:val="center"/>
          </w:tcPr>
          <w:p>
            <w:pPr>
              <w:pStyle w:val="TableContents"/>
              <w:bidi w:val="0"/>
              <w:spacing w:before="0" w:after="283"/>
              <w:jc w:val="left"/>
              <w:rPr/>
            </w:pPr>
            <w:r>
              <w:rPr/>
              <w:t xml:space="preserve">G / F </w:t>
            </w:r>
          </w:p>
        </w:tc>
        <w:tc>
          <w:tcPr>
            <w:tcW w:w="1440" w:type="dxa"/>
            <w:tcBorders/>
            <w:vAlign w:val="center"/>
          </w:tcPr>
          <w:p>
            <w:pPr>
              <w:pStyle w:val="TableContents"/>
              <w:bidi w:val="0"/>
              <w:spacing w:before="0" w:after="283"/>
              <w:jc w:val="left"/>
              <w:rPr/>
            </w:pPr>
            <w:r>
              <w:rPr/>
              <w:t xml:space="preserve">San Antonio Spurs </w:t>
            </w:r>
          </w:p>
        </w:tc>
        <w:tc>
          <w:tcPr>
            <w:tcW w:w="840" w:type="dxa"/>
            <w:tcBorders/>
            <w:vAlign w:val="center"/>
          </w:tcPr>
          <w:p>
            <w:pPr>
              <w:pStyle w:val="TableContents"/>
              <w:bidi w:val="0"/>
              <w:spacing w:before="0" w:after="283"/>
              <w:jc w:val="left"/>
              <w:rPr/>
            </w:pPr>
            <w:r>
              <w:rPr/>
              <w:t xml:space="preserve">78 </w:t>
            </w:r>
          </w:p>
        </w:tc>
        <w:tc>
          <w:tcPr>
            <w:tcW w:w="728" w:type="dxa"/>
            <w:tcBorders/>
            <w:vAlign w:val="center"/>
          </w:tcPr>
          <w:p>
            <w:pPr>
              <w:pStyle w:val="TableContents"/>
              <w:bidi w:val="0"/>
              <w:spacing w:before="0" w:after="283"/>
              <w:jc w:val="left"/>
              <w:rPr/>
            </w:pPr>
            <w:r>
              <w:rPr/>
              <w:t xml:space="preserve">1,024 </w:t>
            </w:r>
          </w:p>
        </w:tc>
        <w:tc>
          <w:tcPr>
            <w:tcW w:w="768" w:type="dxa"/>
            <w:tcBorders/>
            <w:vAlign w:val="center"/>
          </w:tcPr>
          <w:p>
            <w:pPr>
              <w:pStyle w:val="TableContents"/>
              <w:bidi w:val="0"/>
              <w:spacing w:before="0" w:after="283"/>
              <w:jc w:val="left"/>
              <w:rPr/>
            </w:pPr>
            <w:r>
              <w:rPr/>
              <w:t xml:space="preserve">32 </w:t>
            </w:r>
          </w:p>
        </w:tc>
        <w:tc>
          <w:tcPr>
            <w:tcW w:w="878" w:type="dxa"/>
            <w:tcBorders/>
            <w:vAlign w:val="center"/>
          </w:tcPr>
          <w:p>
            <w:pPr>
              <w:pStyle w:val="TableContents"/>
              <w:bidi w:val="0"/>
              <w:spacing w:before="0" w:after="283"/>
              <w:jc w:val="left"/>
              <w:rPr/>
            </w:pPr>
            <w:r>
              <w:rPr/>
              <w:t xml:space="preserve">505 </w:t>
            </w:r>
          </w:p>
        </w:tc>
        <w:tc>
          <w:tcPr>
            <w:tcW w:w="758" w:type="dxa"/>
            <w:tcBorders/>
            <w:vAlign w:val="center"/>
          </w:tcPr>
          <w:p>
            <w:pPr>
              <w:pStyle w:val="TableContents"/>
              <w:bidi w:val="0"/>
              <w:spacing w:before="0" w:after="283"/>
              <w:jc w:val="left"/>
              <w:rPr/>
            </w:pPr>
            <w:r>
              <w:rPr/>
              <w:t xml:space="preserve">2,585 </w:t>
            </w:r>
          </w:p>
        </w:tc>
        <w:tc>
          <w:tcPr>
            <w:tcW w:w="796" w:type="dxa"/>
            <w:tcBorders/>
            <w:vAlign w:val="center"/>
          </w:tcPr>
          <w:p>
            <w:pPr>
              <w:pStyle w:val="TableContents"/>
              <w:bidi w:val="0"/>
              <w:spacing w:before="0" w:after="283"/>
              <w:jc w:val="left"/>
              <w:rPr/>
            </w:pPr>
            <w:r>
              <w:rPr/>
              <w:t xml:space="preserve">33.1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1980 -- 81 </w:t>
            </w:r>
          </w:p>
        </w:tc>
        <w:tc>
          <w:tcPr>
            <w:tcW w:w="1642" w:type="dxa"/>
            <w:tcBorders/>
            <w:vAlign w:val="center"/>
          </w:tcPr>
          <w:p>
            <w:pPr>
              <w:pStyle w:val="TableHeading"/>
              <w:suppressLineNumbers/>
              <w:bidi w:val="0"/>
              <w:spacing w:before="0" w:after="283"/>
              <w:jc w:val="center"/>
              <w:rPr/>
            </w:pPr>
            <w:r>
              <w:rPr/>
              <w:t xml:space="preserve">Adrian Dantley * </w:t>
            </w:r>
          </w:p>
        </w:tc>
        <w:tc>
          <w:tcPr>
            <w:tcW w:w="514" w:type="dxa"/>
            <w:tcBorders/>
            <w:vAlign w:val="center"/>
          </w:tcPr>
          <w:p>
            <w:pPr>
              <w:pStyle w:val="TableContents"/>
              <w:bidi w:val="0"/>
              <w:spacing w:before="0" w:after="283"/>
              <w:jc w:val="left"/>
              <w:rPr/>
            </w:pPr>
            <w:r>
              <w:rPr/>
              <w:t xml:space="preserve">24 </w:t>
            </w:r>
          </w:p>
        </w:tc>
        <w:tc>
          <w:tcPr>
            <w:tcW w:w="477" w:type="dxa"/>
            <w:tcBorders/>
            <w:vAlign w:val="center"/>
          </w:tcPr>
          <w:p>
            <w:pPr>
              <w:pStyle w:val="TableContents"/>
              <w:bidi w:val="0"/>
              <w:spacing w:before="0" w:after="283"/>
              <w:jc w:val="left"/>
              <w:rPr/>
            </w:pPr>
            <w:r>
              <w:rPr/>
              <w:t xml:space="preserve">F / G </w:t>
            </w:r>
          </w:p>
        </w:tc>
        <w:tc>
          <w:tcPr>
            <w:tcW w:w="1440" w:type="dxa"/>
            <w:tcBorders/>
            <w:vAlign w:val="center"/>
          </w:tcPr>
          <w:p>
            <w:pPr>
              <w:pStyle w:val="TableContents"/>
              <w:bidi w:val="0"/>
              <w:spacing w:before="0" w:after="283"/>
              <w:jc w:val="left"/>
              <w:rPr/>
            </w:pPr>
            <w:r>
              <w:rPr/>
              <w:t xml:space="preserve">Utah Jazz </w:t>
            </w:r>
          </w:p>
        </w:tc>
        <w:tc>
          <w:tcPr>
            <w:tcW w:w="840" w:type="dxa"/>
            <w:tcBorders/>
            <w:vAlign w:val="center"/>
          </w:tcPr>
          <w:p>
            <w:pPr>
              <w:pStyle w:val="TableContents"/>
              <w:bidi w:val="0"/>
              <w:spacing w:before="0" w:after="283"/>
              <w:jc w:val="left"/>
              <w:rPr/>
            </w:pPr>
            <w:r>
              <w:rPr/>
              <w:t xml:space="preserve">80 </w:t>
            </w:r>
          </w:p>
        </w:tc>
        <w:tc>
          <w:tcPr>
            <w:tcW w:w="728" w:type="dxa"/>
            <w:tcBorders/>
            <w:vAlign w:val="center"/>
          </w:tcPr>
          <w:p>
            <w:pPr>
              <w:pStyle w:val="TableContents"/>
              <w:bidi w:val="0"/>
              <w:spacing w:before="0" w:after="283"/>
              <w:jc w:val="left"/>
              <w:rPr/>
            </w:pPr>
            <w:r>
              <w:rPr/>
              <w:t xml:space="preserve">909 </w:t>
            </w:r>
          </w:p>
        </w:tc>
        <w:tc>
          <w:tcPr>
            <w:tcW w:w="768"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pPr>
            <w:r>
              <w:rPr/>
              <w:t xml:space="preserve">632 </w:t>
            </w:r>
          </w:p>
        </w:tc>
        <w:tc>
          <w:tcPr>
            <w:tcW w:w="758" w:type="dxa"/>
            <w:tcBorders/>
            <w:vAlign w:val="center"/>
          </w:tcPr>
          <w:p>
            <w:pPr>
              <w:pStyle w:val="TableContents"/>
              <w:bidi w:val="0"/>
              <w:spacing w:before="0" w:after="283"/>
              <w:jc w:val="left"/>
              <w:rPr/>
            </w:pPr>
            <w:r>
              <w:rPr/>
              <w:t xml:space="preserve">2,452 </w:t>
            </w:r>
          </w:p>
        </w:tc>
        <w:tc>
          <w:tcPr>
            <w:tcW w:w="796" w:type="dxa"/>
            <w:tcBorders/>
            <w:vAlign w:val="center"/>
          </w:tcPr>
          <w:p>
            <w:pPr>
              <w:pStyle w:val="TableContents"/>
              <w:bidi w:val="0"/>
              <w:spacing w:before="0" w:after="283"/>
              <w:jc w:val="left"/>
              <w:rPr/>
            </w:pPr>
            <w:r>
              <w:rPr/>
              <w:t xml:space="preserve">30.7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1981 -- 82 </w:t>
            </w:r>
          </w:p>
        </w:tc>
        <w:tc>
          <w:tcPr>
            <w:tcW w:w="1642" w:type="dxa"/>
            <w:tcBorders/>
            <w:vAlign w:val="center"/>
          </w:tcPr>
          <w:p>
            <w:pPr>
              <w:pStyle w:val="TableHeading"/>
              <w:suppressLineNumbers/>
              <w:bidi w:val="0"/>
              <w:spacing w:before="0" w:after="283"/>
              <w:jc w:val="center"/>
              <w:rPr/>
            </w:pPr>
            <w:r>
              <w:rPr/>
              <w:t xml:space="preserve">George Gervin * (4) </w:t>
            </w:r>
          </w:p>
        </w:tc>
        <w:tc>
          <w:tcPr>
            <w:tcW w:w="514" w:type="dxa"/>
            <w:tcBorders/>
            <w:vAlign w:val="center"/>
          </w:tcPr>
          <w:p>
            <w:pPr>
              <w:pStyle w:val="TableContents"/>
              <w:bidi w:val="0"/>
              <w:spacing w:before="0" w:after="283"/>
              <w:jc w:val="left"/>
              <w:rPr/>
            </w:pPr>
            <w:r>
              <w:rPr/>
              <w:t xml:space="preserve">29 </w:t>
            </w:r>
          </w:p>
        </w:tc>
        <w:tc>
          <w:tcPr>
            <w:tcW w:w="477" w:type="dxa"/>
            <w:tcBorders/>
            <w:vAlign w:val="center"/>
          </w:tcPr>
          <w:p>
            <w:pPr>
              <w:pStyle w:val="TableContents"/>
              <w:bidi w:val="0"/>
              <w:spacing w:before="0" w:after="283"/>
              <w:jc w:val="left"/>
              <w:rPr/>
            </w:pPr>
            <w:r>
              <w:rPr/>
              <w:t xml:space="preserve">G / F </w:t>
            </w:r>
          </w:p>
        </w:tc>
        <w:tc>
          <w:tcPr>
            <w:tcW w:w="1440" w:type="dxa"/>
            <w:tcBorders/>
            <w:vAlign w:val="center"/>
          </w:tcPr>
          <w:p>
            <w:pPr>
              <w:pStyle w:val="TableContents"/>
              <w:bidi w:val="0"/>
              <w:spacing w:before="0" w:after="283"/>
              <w:jc w:val="left"/>
              <w:rPr/>
            </w:pPr>
            <w:r>
              <w:rPr/>
              <w:t xml:space="preserve">San Antonio Spurs </w:t>
            </w:r>
          </w:p>
        </w:tc>
        <w:tc>
          <w:tcPr>
            <w:tcW w:w="840" w:type="dxa"/>
            <w:tcBorders/>
            <w:vAlign w:val="center"/>
          </w:tcPr>
          <w:p>
            <w:pPr>
              <w:pStyle w:val="TableContents"/>
              <w:bidi w:val="0"/>
              <w:spacing w:before="0" w:after="283"/>
              <w:jc w:val="left"/>
              <w:rPr/>
            </w:pPr>
            <w:r>
              <w:rPr/>
              <w:t xml:space="preserve">79 </w:t>
            </w:r>
          </w:p>
        </w:tc>
        <w:tc>
          <w:tcPr>
            <w:tcW w:w="728" w:type="dxa"/>
            <w:tcBorders/>
            <w:vAlign w:val="center"/>
          </w:tcPr>
          <w:p>
            <w:pPr>
              <w:pStyle w:val="TableContents"/>
              <w:bidi w:val="0"/>
              <w:spacing w:before="0" w:after="283"/>
              <w:jc w:val="left"/>
              <w:rPr/>
            </w:pPr>
            <w:r>
              <w:rPr/>
              <w:t xml:space="preserve">993 </w:t>
            </w:r>
          </w:p>
        </w:tc>
        <w:tc>
          <w:tcPr>
            <w:tcW w:w="768" w:type="dxa"/>
            <w:tcBorders/>
            <w:vAlign w:val="center"/>
          </w:tcPr>
          <w:p>
            <w:pPr>
              <w:pStyle w:val="TableContents"/>
              <w:bidi w:val="0"/>
              <w:spacing w:before="0" w:after="283"/>
              <w:jc w:val="left"/>
              <w:rPr/>
            </w:pPr>
            <w:r>
              <w:rPr/>
              <w:t xml:space="preserve">10 </w:t>
            </w:r>
          </w:p>
        </w:tc>
        <w:tc>
          <w:tcPr>
            <w:tcW w:w="878" w:type="dxa"/>
            <w:tcBorders/>
            <w:vAlign w:val="center"/>
          </w:tcPr>
          <w:p>
            <w:pPr>
              <w:pStyle w:val="TableContents"/>
              <w:bidi w:val="0"/>
              <w:spacing w:before="0" w:after="283"/>
              <w:jc w:val="left"/>
              <w:rPr/>
            </w:pPr>
            <w:r>
              <w:rPr/>
              <w:t xml:space="preserve">555 </w:t>
            </w:r>
          </w:p>
        </w:tc>
        <w:tc>
          <w:tcPr>
            <w:tcW w:w="758" w:type="dxa"/>
            <w:tcBorders/>
            <w:vAlign w:val="center"/>
          </w:tcPr>
          <w:p>
            <w:pPr>
              <w:pStyle w:val="TableContents"/>
              <w:bidi w:val="0"/>
              <w:spacing w:before="0" w:after="283"/>
              <w:jc w:val="left"/>
              <w:rPr/>
            </w:pPr>
            <w:r>
              <w:rPr/>
              <w:t xml:space="preserve">2,551 </w:t>
            </w:r>
          </w:p>
        </w:tc>
        <w:tc>
          <w:tcPr>
            <w:tcW w:w="796" w:type="dxa"/>
            <w:tcBorders/>
            <w:vAlign w:val="center"/>
          </w:tcPr>
          <w:p>
            <w:pPr>
              <w:pStyle w:val="TableContents"/>
              <w:bidi w:val="0"/>
              <w:spacing w:before="0" w:after="283"/>
              <w:jc w:val="left"/>
              <w:rPr/>
            </w:pPr>
            <w:r>
              <w:rPr/>
              <w:t xml:space="preserve">32.3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1982 -- 83 </w:t>
            </w:r>
          </w:p>
        </w:tc>
        <w:tc>
          <w:tcPr>
            <w:tcW w:w="1642" w:type="dxa"/>
            <w:tcBorders/>
            <w:vAlign w:val="center"/>
          </w:tcPr>
          <w:p>
            <w:pPr>
              <w:pStyle w:val="TableHeading"/>
              <w:suppressLineNumbers/>
              <w:bidi w:val="0"/>
              <w:spacing w:before="0" w:after="283"/>
              <w:jc w:val="center"/>
              <w:rPr/>
            </w:pPr>
            <w:r>
              <w:rPr/>
              <w:t xml:space="preserve">Alex English * </w:t>
            </w:r>
          </w:p>
        </w:tc>
        <w:tc>
          <w:tcPr>
            <w:tcW w:w="514" w:type="dxa"/>
            <w:tcBorders/>
            <w:vAlign w:val="center"/>
          </w:tcPr>
          <w:p>
            <w:pPr>
              <w:pStyle w:val="TableContents"/>
              <w:bidi w:val="0"/>
              <w:spacing w:before="0" w:after="283"/>
              <w:jc w:val="left"/>
              <w:rPr/>
            </w:pPr>
            <w:r>
              <w:rPr/>
              <w:t xml:space="preserve">29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Denver Nuggets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959 </w:t>
            </w:r>
          </w:p>
        </w:tc>
        <w:tc>
          <w:tcPr>
            <w:tcW w:w="768"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pPr>
            <w:r>
              <w:rPr/>
              <w:t xml:space="preserve">406 </w:t>
            </w:r>
          </w:p>
        </w:tc>
        <w:tc>
          <w:tcPr>
            <w:tcW w:w="758" w:type="dxa"/>
            <w:tcBorders/>
            <w:vAlign w:val="center"/>
          </w:tcPr>
          <w:p>
            <w:pPr>
              <w:pStyle w:val="TableContents"/>
              <w:bidi w:val="0"/>
              <w:spacing w:before="0" w:after="283"/>
              <w:jc w:val="left"/>
              <w:rPr/>
            </w:pPr>
            <w:r>
              <w:rPr/>
              <w:t xml:space="preserve">2,326 </w:t>
            </w:r>
          </w:p>
        </w:tc>
        <w:tc>
          <w:tcPr>
            <w:tcW w:w="796" w:type="dxa"/>
            <w:tcBorders/>
            <w:vAlign w:val="center"/>
          </w:tcPr>
          <w:p>
            <w:pPr>
              <w:pStyle w:val="TableContents"/>
              <w:bidi w:val="0"/>
              <w:spacing w:before="0" w:after="283"/>
              <w:jc w:val="left"/>
              <w:rPr/>
            </w:pPr>
            <w:r>
              <w:rPr/>
              <w:t xml:space="preserve">28.4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1983 -- 84 </w:t>
            </w:r>
          </w:p>
        </w:tc>
        <w:tc>
          <w:tcPr>
            <w:tcW w:w="1642" w:type="dxa"/>
            <w:tcBorders/>
            <w:vAlign w:val="center"/>
          </w:tcPr>
          <w:p>
            <w:pPr>
              <w:pStyle w:val="TableHeading"/>
              <w:suppressLineNumbers/>
              <w:bidi w:val="0"/>
              <w:spacing w:before="0" w:after="283"/>
              <w:jc w:val="center"/>
              <w:rPr/>
            </w:pPr>
            <w:r>
              <w:rPr/>
              <w:t xml:space="preserve">Adrian Dantley * (2) </w:t>
            </w:r>
          </w:p>
        </w:tc>
        <w:tc>
          <w:tcPr>
            <w:tcW w:w="514" w:type="dxa"/>
            <w:tcBorders/>
            <w:vAlign w:val="center"/>
          </w:tcPr>
          <w:p>
            <w:pPr>
              <w:pStyle w:val="TableContents"/>
              <w:bidi w:val="0"/>
              <w:spacing w:before="0" w:after="283"/>
              <w:jc w:val="left"/>
              <w:rPr/>
            </w:pPr>
            <w:r>
              <w:rPr/>
              <w:t xml:space="preserve">27 </w:t>
            </w:r>
          </w:p>
        </w:tc>
        <w:tc>
          <w:tcPr>
            <w:tcW w:w="477" w:type="dxa"/>
            <w:tcBorders/>
            <w:vAlign w:val="center"/>
          </w:tcPr>
          <w:p>
            <w:pPr>
              <w:pStyle w:val="TableContents"/>
              <w:bidi w:val="0"/>
              <w:spacing w:before="0" w:after="283"/>
              <w:jc w:val="left"/>
              <w:rPr/>
            </w:pPr>
            <w:r>
              <w:rPr/>
              <w:t xml:space="preserve">F / G </w:t>
            </w:r>
          </w:p>
        </w:tc>
        <w:tc>
          <w:tcPr>
            <w:tcW w:w="1440" w:type="dxa"/>
            <w:tcBorders/>
            <w:vAlign w:val="center"/>
          </w:tcPr>
          <w:p>
            <w:pPr>
              <w:pStyle w:val="TableContents"/>
              <w:bidi w:val="0"/>
              <w:spacing w:before="0" w:after="283"/>
              <w:jc w:val="left"/>
              <w:rPr/>
            </w:pPr>
            <w:r>
              <w:rPr/>
              <w:t xml:space="preserve">Utah Jazz </w:t>
            </w:r>
          </w:p>
        </w:tc>
        <w:tc>
          <w:tcPr>
            <w:tcW w:w="840" w:type="dxa"/>
            <w:tcBorders/>
            <w:vAlign w:val="center"/>
          </w:tcPr>
          <w:p>
            <w:pPr>
              <w:pStyle w:val="TableContents"/>
              <w:bidi w:val="0"/>
              <w:spacing w:before="0" w:after="283"/>
              <w:jc w:val="left"/>
              <w:rPr/>
            </w:pPr>
            <w:r>
              <w:rPr/>
              <w:t xml:space="preserve">79 </w:t>
            </w:r>
          </w:p>
        </w:tc>
        <w:tc>
          <w:tcPr>
            <w:tcW w:w="728" w:type="dxa"/>
            <w:tcBorders/>
            <w:vAlign w:val="center"/>
          </w:tcPr>
          <w:p>
            <w:pPr>
              <w:pStyle w:val="TableContents"/>
              <w:bidi w:val="0"/>
              <w:spacing w:before="0" w:after="283"/>
              <w:jc w:val="left"/>
              <w:rPr/>
            </w:pPr>
            <w:r>
              <w:rPr/>
              <w:t xml:space="preserve">802 </w:t>
            </w:r>
          </w:p>
        </w:tc>
        <w:tc>
          <w:tcPr>
            <w:tcW w:w="768"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pPr>
            <w:r>
              <w:rPr/>
              <w:t xml:space="preserve">813 </w:t>
            </w:r>
          </w:p>
        </w:tc>
        <w:tc>
          <w:tcPr>
            <w:tcW w:w="758" w:type="dxa"/>
            <w:tcBorders/>
            <w:vAlign w:val="center"/>
          </w:tcPr>
          <w:p>
            <w:pPr>
              <w:pStyle w:val="TableContents"/>
              <w:bidi w:val="0"/>
              <w:spacing w:before="0" w:after="283"/>
              <w:jc w:val="left"/>
              <w:rPr/>
            </w:pPr>
            <w:r>
              <w:rPr/>
              <w:t xml:space="preserve">2,418 </w:t>
            </w:r>
          </w:p>
        </w:tc>
        <w:tc>
          <w:tcPr>
            <w:tcW w:w="796" w:type="dxa"/>
            <w:tcBorders/>
            <w:vAlign w:val="center"/>
          </w:tcPr>
          <w:p>
            <w:pPr>
              <w:pStyle w:val="TableContents"/>
              <w:bidi w:val="0"/>
              <w:spacing w:before="0" w:after="283"/>
              <w:jc w:val="left"/>
              <w:rPr/>
            </w:pPr>
            <w:r>
              <w:rPr/>
              <w:t xml:space="preserve">30.6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1984 -- 85 </w:t>
            </w:r>
          </w:p>
        </w:tc>
        <w:tc>
          <w:tcPr>
            <w:tcW w:w="1642" w:type="dxa"/>
            <w:tcBorders/>
            <w:vAlign w:val="center"/>
          </w:tcPr>
          <w:p>
            <w:pPr>
              <w:pStyle w:val="TableHeading"/>
              <w:suppressLineNumbers/>
              <w:bidi w:val="0"/>
              <w:spacing w:before="0" w:after="283"/>
              <w:jc w:val="center"/>
              <w:rPr/>
            </w:pPr>
            <w:r>
              <w:rPr/>
              <w:t xml:space="preserve">Bernard King * </w:t>
            </w:r>
          </w:p>
        </w:tc>
        <w:tc>
          <w:tcPr>
            <w:tcW w:w="514" w:type="dxa"/>
            <w:tcBorders/>
            <w:vAlign w:val="center"/>
          </w:tcPr>
          <w:p>
            <w:pPr>
              <w:pStyle w:val="TableContents"/>
              <w:bidi w:val="0"/>
              <w:spacing w:before="0" w:after="283"/>
              <w:jc w:val="left"/>
              <w:rPr/>
            </w:pPr>
            <w:r>
              <w:rPr/>
              <w:t xml:space="preserve">28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New York Knicks </w:t>
            </w:r>
          </w:p>
        </w:tc>
        <w:tc>
          <w:tcPr>
            <w:tcW w:w="840" w:type="dxa"/>
            <w:tcBorders/>
            <w:vAlign w:val="center"/>
          </w:tcPr>
          <w:p>
            <w:pPr>
              <w:pStyle w:val="TableContents"/>
              <w:bidi w:val="0"/>
              <w:spacing w:before="0" w:after="283"/>
              <w:jc w:val="left"/>
              <w:rPr/>
            </w:pPr>
            <w:r>
              <w:rPr/>
              <w:t xml:space="preserve">55 </w:t>
            </w:r>
          </w:p>
        </w:tc>
        <w:tc>
          <w:tcPr>
            <w:tcW w:w="728" w:type="dxa"/>
            <w:tcBorders/>
            <w:vAlign w:val="center"/>
          </w:tcPr>
          <w:p>
            <w:pPr>
              <w:pStyle w:val="TableContents"/>
              <w:bidi w:val="0"/>
              <w:spacing w:before="0" w:after="283"/>
              <w:jc w:val="left"/>
              <w:rPr/>
            </w:pPr>
            <w:r>
              <w:rPr/>
              <w:t xml:space="preserve">691 </w:t>
            </w:r>
          </w:p>
        </w:tc>
        <w:tc>
          <w:tcPr>
            <w:tcW w:w="768"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pPr>
            <w:r>
              <w:rPr/>
              <w:t xml:space="preserve">426 </w:t>
            </w:r>
          </w:p>
        </w:tc>
        <w:tc>
          <w:tcPr>
            <w:tcW w:w="758" w:type="dxa"/>
            <w:tcBorders/>
            <w:vAlign w:val="center"/>
          </w:tcPr>
          <w:p>
            <w:pPr>
              <w:pStyle w:val="TableContents"/>
              <w:bidi w:val="0"/>
              <w:spacing w:before="0" w:after="283"/>
              <w:jc w:val="left"/>
              <w:rPr/>
            </w:pPr>
            <w:r>
              <w:rPr/>
              <w:t xml:space="preserve">1,809 </w:t>
            </w:r>
          </w:p>
        </w:tc>
        <w:tc>
          <w:tcPr>
            <w:tcW w:w="796" w:type="dxa"/>
            <w:tcBorders/>
            <w:vAlign w:val="center"/>
          </w:tcPr>
          <w:p>
            <w:pPr>
              <w:pStyle w:val="TableContents"/>
              <w:bidi w:val="0"/>
              <w:spacing w:before="0" w:after="283"/>
              <w:jc w:val="left"/>
              <w:rPr/>
            </w:pPr>
            <w:r>
              <w:rPr/>
              <w:t xml:space="preserve">32.9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1985 -- 86 </w:t>
            </w:r>
          </w:p>
        </w:tc>
        <w:tc>
          <w:tcPr>
            <w:tcW w:w="1642" w:type="dxa"/>
            <w:tcBorders/>
            <w:vAlign w:val="center"/>
          </w:tcPr>
          <w:p>
            <w:pPr>
              <w:pStyle w:val="TableHeading"/>
              <w:suppressLineNumbers/>
              <w:bidi w:val="0"/>
              <w:spacing w:before="0" w:after="283"/>
              <w:jc w:val="center"/>
              <w:rPr/>
            </w:pPr>
            <w:r>
              <w:rPr/>
              <w:t xml:space="preserve">Dominique Wilkins * </w:t>
            </w:r>
          </w:p>
        </w:tc>
        <w:tc>
          <w:tcPr>
            <w:tcW w:w="514" w:type="dxa"/>
            <w:tcBorders/>
            <w:vAlign w:val="center"/>
          </w:tcPr>
          <w:p>
            <w:pPr>
              <w:pStyle w:val="TableContents"/>
              <w:bidi w:val="0"/>
              <w:spacing w:before="0" w:after="283"/>
              <w:jc w:val="left"/>
              <w:rPr/>
            </w:pPr>
            <w:r>
              <w:rPr/>
              <w:t xml:space="preserve">26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Atlanta Hawks </w:t>
            </w:r>
          </w:p>
        </w:tc>
        <w:tc>
          <w:tcPr>
            <w:tcW w:w="840" w:type="dxa"/>
            <w:tcBorders/>
            <w:vAlign w:val="center"/>
          </w:tcPr>
          <w:p>
            <w:pPr>
              <w:pStyle w:val="TableContents"/>
              <w:bidi w:val="0"/>
              <w:spacing w:before="0" w:after="283"/>
              <w:jc w:val="left"/>
              <w:rPr/>
            </w:pPr>
            <w:r>
              <w:rPr/>
              <w:t xml:space="preserve">78 </w:t>
            </w:r>
          </w:p>
        </w:tc>
        <w:tc>
          <w:tcPr>
            <w:tcW w:w="728" w:type="dxa"/>
            <w:tcBorders/>
            <w:vAlign w:val="center"/>
          </w:tcPr>
          <w:p>
            <w:pPr>
              <w:pStyle w:val="TableContents"/>
              <w:bidi w:val="0"/>
              <w:spacing w:before="0" w:after="283"/>
              <w:jc w:val="left"/>
              <w:rPr/>
            </w:pPr>
            <w:r>
              <w:rPr/>
              <w:t xml:space="preserve">888 </w:t>
            </w:r>
          </w:p>
        </w:tc>
        <w:tc>
          <w:tcPr>
            <w:tcW w:w="768" w:type="dxa"/>
            <w:tcBorders/>
            <w:vAlign w:val="center"/>
          </w:tcPr>
          <w:p>
            <w:pPr>
              <w:pStyle w:val="TableContents"/>
              <w:bidi w:val="0"/>
              <w:spacing w:before="0" w:after="283"/>
              <w:jc w:val="left"/>
              <w:rPr/>
            </w:pPr>
            <w:r>
              <w:rPr/>
              <w:t xml:space="preserve">13 </w:t>
            </w:r>
          </w:p>
        </w:tc>
        <w:tc>
          <w:tcPr>
            <w:tcW w:w="878" w:type="dxa"/>
            <w:tcBorders/>
            <w:vAlign w:val="center"/>
          </w:tcPr>
          <w:p>
            <w:pPr>
              <w:pStyle w:val="TableContents"/>
              <w:bidi w:val="0"/>
              <w:spacing w:before="0" w:after="283"/>
              <w:jc w:val="left"/>
              <w:rPr/>
            </w:pPr>
            <w:r>
              <w:rPr/>
              <w:t xml:space="preserve">577 </w:t>
            </w:r>
          </w:p>
        </w:tc>
        <w:tc>
          <w:tcPr>
            <w:tcW w:w="758" w:type="dxa"/>
            <w:tcBorders/>
            <w:vAlign w:val="center"/>
          </w:tcPr>
          <w:p>
            <w:pPr>
              <w:pStyle w:val="TableContents"/>
              <w:bidi w:val="0"/>
              <w:spacing w:before="0" w:after="283"/>
              <w:jc w:val="left"/>
              <w:rPr/>
            </w:pPr>
            <w:r>
              <w:rPr/>
              <w:t xml:space="preserve">2,366 </w:t>
            </w:r>
          </w:p>
        </w:tc>
        <w:tc>
          <w:tcPr>
            <w:tcW w:w="796" w:type="dxa"/>
            <w:tcBorders/>
            <w:vAlign w:val="center"/>
          </w:tcPr>
          <w:p>
            <w:pPr>
              <w:pStyle w:val="TableContents"/>
              <w:bidi w:val="0"/>
              <w:spacing w:before="0" w:after="283"/>
              <w:jc w:val="left"/>
              <w:rPr/>
            </w:pPr>
            <w:r>
              <w:rPr/>
              <w:t xml:space="preserve">30.3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1986 -- 87 </w:t>
            </w:r>
          </w:p>
        </w:tc>
        <w:tc>
          <w:tcPr>
            <w:tcW w:w="1642" w:type="dxa"/>
            <w:tcBorders/>
            <w:vAlign w:val="center"/>
          </w:tcPr>
          <w:p>
            <w:pPr>
              <w:pStyle w:val="TableHeading"/>
              <w:suppressLineNumbers/>
              <w:bidi w:val="0"/>
              <w:spacing w:before="0" w:after="283"/>
              <w:jc w:val="center"/>
              <w:rPr/>
            </w:pPr>
            <w:r>
              <w:rPr/>
              <w:t xml:space="preserve">Michael Jordan *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Chicago Bulls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1,098 </w:t>
            </w:r>
          </w:p>
        </w:tc>
        <w:tc>
          <w:tcPr>
            <w:tcW w:w="768" w:type="dxa"/>
            <w:tcBorders/>
            <w:vAlign w:val="center"/>
          </w:tcPr>
          <w:p>
            <w:pPr>
              <w:pStyle w:val="TableContents"/>
              <w:bidi w:val="0"/>
              <w:spacing w:before="0" w:after="283"/>
              <w:jc w:val="left"/>
              <w:rPr/>
            </w:pPr>
            <w:r>
              <w:rPr/>
              <w:t xml:space="preserve">12 </w:t>
            </w:r>
          </w:p>
        </w:tc>
        <w:tc>
          <w:tcPr>
            <w:tcW w:w="878" w:type="dxa"/>
            <w:tcBorders/>
            <w:vAlign w:val="center"/>
          </w:tcPr>
          <w:p>
            <w:pPr>
              <w:pStyle w:val="TableContents"/>
              <w:bidi w:val="0"/>
              <w:spacing w:before="0" w:after="283"/>
              <w:jc w:val="left"/>
              <w:rPr/>
            </w:pPr>
            <w:r>
              <w:rPr/>
              <w:t xml:space="preserve">833 </w:t>
            </w:r>
          </w:p>
        </w:tc>
        <w:tc>
          <w:tcPr>
            <w:tcW w:w="758" w:type="dxa"/>
            <w:tcBorders/>
            <w:vAlign w:val="center"/>
          </w:tcPr>
          <w:p>
            <w:pPr>
              <w:pStyle w:val="TableContents"/>
              <w:bidi w:val="0"/>
              <w:spacing w:before="0" w:after="283"/>
              <w:jc w:val="left"/>
              <w:rPr/>
            </w:pPr>
            <w:r>
              <w:rPr/>
              <w:t xml:space="preserve">3,041 </w:t>
            </w:r>
          </w:p>
        </w:tc>
        <w:tc>
          <w:tcPr>
            <w:tcW w:w="796" w:type="dxa"/>
            <w:tcBorders/>
            <w:vAlign w:val="center"/>
          </w:tcPr>
          <w:p>
            <w:pPr>
              <w:pStyle w:val="TableContents"/>
              <w:bidi w:val="0"/>
              <w:spacing w:before="0" w:after="283"/>
              <w:jc w:val="left"/>
              <w:rPr/>
            </w:pPr>
            <w:r>
              <w:rPr/>
              <w:t xml:space="preserve">37.1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1987 -- 88 </w:t>
            </w:r>
          </w:p>
        </w:tc>
        <w:tc>
          <w:tcPr>
            <w:tcW w:w="1642" w:type="dxa"/>
            <w:tcBorders/>
            <w:vAlign w:val="center"/>
          </w:tcPr>
          <w:p>
            <w:pPr>
              <w:pStyle w:val="TableHeading"/>
              <w:suppressLineNumbers/>
              <w:bidi w:val="0"/>
              <w:spacing w:before="0" w:after="283"/>
              <w:jc w:val="center"/>
              <w:rPr/>
            </w:pPr>
            <w:r>
              <w:rPr/>
              <w:t xml:space="preserve">Michael Jordan * (2) </w:t>
            </w:r>
          </w:p>
        </w:tc>
        <w:tc>
          <w:tcPr>
            <w:tcW w:w="514" w:type="dxa"/>
            <w:tcBorders/>
            <w:vAlign w:val="center"/>
          </w:tcPr>
          <w:p>
            <w:pPr>
              <w:pStyle w:val="TableContents"/>
              <w:bidi w:val="0"/>
              <w:spacing w:before="0" w:after="283"/>
              <w:jc w:val="left"/>
              <w:rPr/>
            </w:pPr>
            <w:r>
              <w:rPr/>
              <w:t xml:space="preserve">24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Chicago Bulls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1,069 </w:t>
            </w:r>
          </w:p>
        </w:tc>
        <w:tc>
          <w:tcPr>
            <w:tcW w:w="768" w:type="dxa"/>
            <w:tcBorders/>
            <w:vAlign w:val="center"/>
          </w:tcPr>
          <w:p>
            <w:pPr>
              <w:pStyle w:val="TableContents"/>
              <w:bidi w:val="0"/>
              <w:spacing w:before="0" w:after="283"/>
              <w:jc w:val="left"/>
              <w:rPr/>
            </w:pPr>
            <w:r>
              <w:rPr/>
              <w:t xml:space="preserve">7 </w:t>
            </w:r>
          </w:p>
        </w:tc>
        <w:tc>
          <w:tcPr>
            <w:tcW w:w="878" w:type="dxa"/>
            <w:tcBorders/>
            <w:vAlign w:val="center"/>
          </w:tcPr>
          <w:p>
            <w:pPr>
              <w:pStyle w:val="TableContents"/>
              <w:bidi w:val="0"/>
              <w:spacing w:before="0" w:after="283"/>
              <w:jc w:val="left"/>
              <w:rPr/>
            </w:pPr>
            <w:r>
              <w:rPr/>
              <w:t xml:space="preserve">723 </w:t>
            </w:r>
          </w:p>
        </w:tc>
        <w:tc>
          <w:tcPr>
            <w:tcW w:w="758" w:type="dxa"/>
            <w:tcBorders/>
            <w:vAlign w:val="center"/>
          </w:tcPr>
          <w:p>
            <w:pPr>
              <w:pStyle w:val="TableContents"/>
              <w:bidi w:val="0"/>
              <w:spacing w:before="0" w:after="283"/>
              <w:jc w:val="left"/>
              <w:rPr/>
            </w:pPr>
            <w:r>
              <w:rPr/>
              <w:t xml:space="preserve">2,868 </w:t>
            </w:r>
          </w:p>
        </w:tc>
        <w:tc>
          <w:tcPr>
            <w:tcW w:w="796" w:type="dxa"/>
            <w:tcBorders/>
            <w:vAlign w:val="center"/>
          </w:tcPr>
          <w:p>
            <w:pPr>
              <w:pStyle w:val="TableContents"/>
              <w:bidi w:val="0"/>
              <w:spacing w:before="0" w:after="283"/>
              <w:jc w:val="left"/>
              <w:rPr/>
            </w:pPr>
            <w:r>
              <w:rPr/>
              <w:t xml:space="preserve">35.0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1988 -- 89 </w:t>
            </w:r>
          </w:p>
        </w:tc>
        <w:tc>
          <w:tcPr>
            <w:tcW w:w="1642" w:type="dxa"/>
            <w:tcBorders/>
            <w:vAlign w:val="center"/>
          </w:tcPr>
          <w:p>
            <w:pPr>
              <w:pStyle w:val="TableHeading"/>
              <w:suppressLineNumbers/>
              <w:bidi w:val="0"/>
              <w:spacing w:before="0" w:after="283"/>
              <w:jc w:val="center"/>
              <w:rPr/>
            </w:pPr>
            <w:r>
              <w:rPr/>
              <w:t xml:space="preserve">Michael Jordan * (3) </w:t>
            </w:r>
          </w:p>
        </w:tc>
        <w:tc>
          <w:tcPr>
            <w:tcW w:w="514" w:type="dxa"/>
            <w:tcBorders/>
            <w:vAlign w:val="center"/>
          </w:tcPr>
          <w:p>
            <w:pPr>
              <w:pStyle w:val="TableContents"/>
              <w:bidi w:val="0"/>
              <w:spacing w:before="0" w:after="283"/>
              <w:jc w:val="left"/>
              <w:rPr/>
            </w:pPr>
            <w:r>
              <w:rPr/>
              <w:t xml:space="preserve">25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Chicago Bulls </w:t>
            </w:r>
          </w:p>
        </w:tc>
        <w:tc>
          <w:tcPr>
            <w:tcW w:w="840" w:type="dxa"/>
            <w:tcBorders/>
            <w:vAlign w:val="center"/>
          </w:tcPr>
          <w:p>
            <w:pPr>
              <w:pStyle w:val="TableContents"/>
              <w:bidi w:val="0"/>
              <w:spacing w:before="0" w:after="283"/>
              <w:jc w:val="left"/>
              <w:rPr/>
            </w:pPr>
            <w:r>
              <w:rPr/>
              <w:t xml:space="preserve">81 </w:t>
            </w:r>
          </w:p>
        </w:tc>
        <w:tc>
          <w:tcPr>
            <w:tcW w:w="728" w:type="dxa"/>
            <w:tcBorders/>
            <w:vAlign w:val="center"/>
          </w:tcPr>
          <w:p>
            <w:pPr>
              <w:pStyle w:val="TableContents"/>
              <w:bidi w:val="0"/>
              <w:spacing w:before="0" w:after="283"/>
              <w:jc w:val="left"/>
              <w:rPr/>
            </w:pPr>
            <w:r>
              <w:rPr/>
              <w:t xml:space="preserve">966 </w:t>
            </w:r>
          </w:p>
        </w:tc>
        <w:tc>
          <w:tcPr>
            <w:tcW w:w="768" w:type="dxa"/>
            <w:tcBorders/>
            <w:vAlign w:val="center"/>
          </w:tcPr>
          <w:p>
            <w:pPr>
              <w:pStyle w:val="TableContents"/>
              <w:bidi w:val="0"/>
              <w:spacing w:before="0" w:after="283"/>
              <w:jc w:val="left"/>
              <w:rPr/>
            </w:pPr>
            <w:r>
              <w:rPr/>
              <w:t xml:space="preserve">27 </w:t>
            </w:r>
          </w:p>
        </w:tc>
        <w:tc>
          <w:tcPr>
            <w:tcW w:w="878" w:type="dxa"/>
            <w:tcBorders/>
            <w:vAlign w:val="center"/>
          </w:tcPr>
          <w:p>
            <w:pPr>
              <w:pStyle w:val="TableContents"/>
              <w:bidi w:val="0"/>
              <w:spacing w:before="0" w:after="283"/>
              <w:jc w:val="left"/>
              <w:rPr/>
            </w:pPr>
            <w:r>
              <w:rPr/>
              <w:t xml:space="preserve">674 </w:t>
            </w:r>
          </w:p>
        </w:tc>
        <w:tc>
          <w:tcPr>
            <w:tcW w:w="758" w:type="dxa"/>
            <w:tcBorders/>
            <w:vAlign w:val="center"/>
          </w:tcPr>
          <w:p>
            <w:pPr>
              <w:pStyle w:val="TableContents"/>
              <w:bidi w:val="0"/>
              <w:spacing w:before="0" w:after="283"/>
              <w:jc w:val="left"/>
              <w:rPr/>
            </w:pPr>
            <w:r>
              <w:rPr/>
              <w:t xml:space="preserve">2,633 </w:t>
            </w:r>
          </w:p>
        </w:tc>
        <w:tc>
          <w:tcPr>
            <w:tcW w:w="796" w:type="dxa"/>
            <w:tcBorders/>
            <w:vAlign w:val="center"/>
          </w:tcPr>
          <w:p>
            <w:pPr>
              <w:pStyle w:val="TableContents"/>
              <w:bidi w:val="0"/>
              <w:spacing w:before="0" w:after="283"/>
              <w:jc w:val="left"/>
              <w:rPr/>
            </w:pPr>
            <w:r>
              <w:rPr/>
              <w:t xml:space="preserve">32.5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1989 -- 90 </w:t>
            </w:r>
          </w:p>
        </w:tc>
        <w:tc>
          <w:tcPr>
            <w:tcW w:w="1642" w:type="dxa"/>
            <w:tcBorders/>
            <w:vAlign w:val="center"/>
          </w:tcPr>
          <w:p>
            <w:pPr>
              <w:pStyle w:val="TableHeading"/>
              <w:suppressLineNumbers/>
              <w:bidi w:val="0"/>
              <w:spacing w:before="0" w:after="283"/>
              <w:jc w:val="center"/>
              <w:rPr/>
            </w:pPr>
            <w:r>
              <w:rPr/>
              <w:t xml:space="preserve">Michael Jordan * (4) </w:t>
            </w:r>
          </w:p>
        </w:tc>
        <w:tc>
          <w:tcPr>
            <w:tcW w:w="514" w:type="dxa"/>
            <w:tcBorders/>
            <w:vAlign w:val="center"/>
          </w:tcPr>
          <w:p>
            <w:pPr>
              <w:pStyle w:val="TableContents"/>
              <w:bidi w:val="0"/>
              <w:spacing w:before="0" w:after="283"/>
              <w:jc w:val="left"/>
              <w:rPr/>
            </w:pPr>
            <w:r>
              <w:rPr/>
              <w:t xml:space="preserve">26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Chicago Bulls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1,034 </w:t>
            </w:r>
          </w:p>
        </w:tc>
        <w:tc>
          <w:tcPr>
            <w:tcW w:w="768" w:type="dxa"/>
            <w:tcBorders/>
            <w:vAlign w:val="center"/>
          </w:tcPr>
          <w:p>
            <w:pPr>
              <w:pStyle w:val="TableContents"/>
              <w:bidi w:val="0"/>
              <w:spacing w:before="0" w:after="283"/>
              <w:jc w:val="left"/>
              <w:rPr/>
            </w:pPr>
            <w:r>
              <w:rPr/>
              <w:t xml:space="preserve">92 </w:t>
            </w:r>
          </w:p>
        </w:tc>
        <w:tc>
          <w:tcPr>
            <w:tcW w:w="878" w:type="dxa"/>
            <w:tcBorders/>
            <w:vAlign w:val="center"/>
          </w:tcPr>
          <w:p>
            <w:pPr>
              <w:pStyle w:val="TableContents"/>
              <w:bidi w:val="0"/>
              <w:spacing w:before="0" w:after="283"/>
              <w:jc w:val="left"/>
              <w:rPr/>
            </w:pPr>
            <w:r>
              <w:rPr/>
              <w:t xml:space="preserve">593 </w:t>
            </w:r>
          </w:p>
        </w:tc>
        <w:tc>
          <w:tcPr>
            <w:tcW w:w="758" w:type="dxa"/>
            <w:tcBorders/>
            <w:vAlign w:val="center"/>
          </w:tcPr>
          <w:p>
            <w:pPr>
              <w:pStyle w:val="TableContents"/>
              <w:bidi w:val="0"/>
              <w:spacing w:before="0" w:after="283"/>
              <w:jc w:val="left"/>
              <w:rPr/>
            </w:pPr>
            <w:r>
              <w:rPr/>
              <w:t xml:space="preserve">2,753 </w:t>
            </w:r>
          </w:p>
        </w:tc>
        <w:tc>
          <w:tcPr>
            <w:tcW w:w="796" w:type="dxa"/>
            <w:tcBorders/>
            <w:vAlign w:val="center"/>
          </w:tcPr>
          <w:p>
            <w:pPr>
              <w:pStyle w:val="TableContents"/>
              <w:bidi w:val="0"/>
              <w:spacing w:before="0" w:after="283"/>
              <w:jc w:val="left"/>
              <w:rPr/>
            </w:pPr>
            <w:r>
              <w:rPr/>
              <w:t xml:space="preserve">33.6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1990 -- 91 </w:t>
            </w:r>
          </w:p>
        </w:tc>
        <w:tc>
          <w:tcPr>
            <w:tcW w:w="1642" w:type="dxa"/>
            <w:tcBorders/>
            <w:vAlign w:val="center"/>
          </w:tcPr>
          <w:p>
            <w:pPr>
              <w:pStyle w:val="TableHeading"/>
              <w:suppressLineNumbers/>
              <w:bidi w:val="0"/>
              <w:spacing w:before="0" w:after="283"/>
              <w:jc w:val="center"/>
              <w:rPr/>
            </w:pPr>
            <w:r>
              <w:rPr/>
              <w:t xml:space="preserve">Michael Jordan * (5) </w:t>
            </w:r>
          </w:p>
        </w:tc>
        <w:tc>
          <w:tcPr>
            <w:tcW w:w="514" w:type="dxa"/>
            <w:tcBorders/>
            <w:vAlign w:val="center"/>
          </w:tcPr>
          <w:p>
            <w:pPr>
              <w:pStyle w:val="TableContents"/>
              <w:bidi w:val="0"/>
              <w:spacing w:before="0" w:after="283"/>
              <w:jc w:val="left"/>
              <w:rPr/>
            </w:pPr>
            <w:r>
              <w:rPr/>
              <w:t xml:space="preserve">27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Chicago Bulls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990 </w:t>
            </w:r>
          </w:p>
        </w:tc>
        <w:tc>
          <w:tcPr>
            <w:tcW w:w="768" w:type="dxa"/>
            <w:tcBorders/>
            <w:vAlign w:val="center"/>
          </w:tcPr>
          <w:p>
            <w:pPr>
              <w:pStyle w:val="TableContents"/>
              <w:bidi w:val="0"/>
              <w:spacing w:before="0" w:after="283"/>
              <w:jc w:val="left"/>
              <w:rPr/>
            </w:pPr>
            <w:r>
              <w:rPr/>
              <w:t xml:space="preserve">29 </w:t>
            </w:r>
          </w:p>
        </w:tc>
        <w:tc>
          <w:tcPr>
            <w:tcW w:w="878" w:type="dxa"/>
            <w:tcBorders/>
            <w:vAlign w:val="center"/>
          </w:tcPr>
          <w:p>
            <w:pPr>
              <w:pStyle w:val="TableContents"/>
              <w:bidi w:val="0"/>
              <w:spacing w:before="0" w:after="283"/>
              <w:jc w:val="left"/>
              <w:rPr/>
            </w:pPr>
            <w:r>
              <w:rPr/>
              <w:t xml:space="preserve">571 </w:t>
            </w:r>
          </w:p>
        </w:tc>
        <w:tc>
          <w:tcPr>
            <w:tcW w:w="758" w:type="dxa"/>
            <w:tcBorders/>
            <w:vAlign w:val="center"/>
          </w:tcPr>
          <w:p>
            <w:pPr>
              <w:pStyle w:val="TableContents"/>
              <w:bidi w:val="0"/>
              <w:spacing w:before="0" w:after="283"/>
              <w:jc w:val="left"/>
              <w:rPr/>
            </w:pPr>
            <w:r>
              <w:rPr/>
              <w:t xml:space="preserve">2,580 </w:t>
            </w:r>
          </w:p>
        </w:tc>
        <w:tc>
          <w:tcPr>
            <w:tcW w:w="796" w:type="dxa"/>
            <w:tcBorders/>
            <w:vAlign w:val="center"/>
          </w:tcPr>
          <w:p>
            <w:pPr>
              <w:pStyle w:val="TableContents"/>
              <w:bidi w:val="0"/>
              <w:spacing w:before="0" w:after="283"/>
              <w:jc w:val="left"/>
              <w:rPr/>
            </w:pPr>
            <w:r>
              <w:rPr/>
              <w:t xml:space="preserve">31.5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1991 -- 92 </w:t>
            </w:r>
          </w:p>
        </w:tc>
        <w:tc>
          <w:tcPr>
            <w:tcW w:w="1642" w:type="dxa"/>
            <w:tcBorders/>
            <w:vAlign w:val="center"/>
          </w:tcPr>
          <w:p>
            <w:pPr>
              <w:pStyle w:val="TableHeading"/>
              <w:suppressLineNumbers/>
              <w:bidi w:val="0"/>
              <w:spacing w:before="0" w:after="283"/>
              <w:jc w:val="center"/>
              <w:rPr/>
            </w:pPr>
            <w:r>
              <w:rPr/>
              <w:t xml:space="preserve">Michael Jordan * (6) </w:t>
            </w:r>
          </w:p>
        </w:tc>
        <w:tc>
          <w:tcPr>
            <w:tcW w:w="514" w:type="dxa"/>
            <w:tcBorders/>
            <w:vAlign w:val="center"/>
          </w:tcPr>
          <w:p>
            <w:pPr>
              <w:pStyle w:val="TableContents"/>
              <w:bidi w:val="0"/>
              <w:spacing w:before="0" w:after="283"/>
              <w:jc w:val="left"/>
              <w:rPr/>
            </w:pPr>
            <w:r>
              <w:rPr/>
              <w:t xml:space="preserve">28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Chicago Bulls </w:t>
            </w:r>
          </w:p>
        </w:tc>
        <w:tc>
          <w:tcPr>
            <w:tcW w:w="840" w:type="dxa"/>
            <w:tcBorders/>
            <w:vAlign w:val="center"/>
          </w:tcPr>
          <w:p>
            <w:pPr>
              <w:pStyle w:val="TableContents"/>
              <w:bidi w:val="0"/>
              <w:spacing w:before="0" w:after="283"/>
              <w:jc w:val="left"/>
              <w:rPr/>
            </w:pPr>
            <w:r>
              <w:rPr/>
              <w:t xml:space="preserve">80 </w:t>
            </w:r>
          </w:p>
        </w:tc>
        <w:tc>
          <w:tcPr>
            <w:tcW w:w="728" w:type="dxa"/>
            <w:tcBorders/>
            <w:vAlign w:val="center"/>
          </w:tcPr>
          <w:p>
            <w:pPr>
              <w:pStyle w:val="TableContents"/>
              <w:bidi w:val="0"/>
              <w:spacing w:before="0" w:after="283"/>
              <w:jc w:val="left"/>
              <w:rPr/>
            </w:pPr>
            <w:r>
              <w:rPr/>
              <w:t xml:space="preserve">943 </w:t>
            </w:r>
          </w:p>
        </w:tc>
        <w:tc>
          <w:tcPr>
            <w:tcW w:w="768" w:type="dxa"/>
            <w:tcBorders/>
            <w:vAlign w:val="center"/>
          </w:tcPr>
          <w:p>
            <w:pPr>
              <w:pStyle w:val="TableContents"/>
              <w:bidi w:val="0"/>
              <w:spacing w:before="0" w:after="283"/>
              <w:jc w:val="left"/>
              <w:rPr/>
            </w:pPr>
            <w:r>
              <w:rPr/>
              <w:t xml:space="preserve">27 </w:t>
            </w:r>
          </w:p>
        </w:tc>
        <w:tc>
          <w:tcPr>
            <w:tcW w:w="878" w:type="dxa"/>
            <w:tcBorders/>
            <w:vAlign w:val="center"/>
          </w:tcPr>
          <w:p>
            <w:pPr>
              <w:pStyle w:val="TableContents"/>
              <w:bidi w:val="0"/>
              <w:spacing w:before="0" w:after="283"/>
              <w:jc w:val="left"/>
              <w:rPr/>
            </w:pPr>
            <w:r>
              <w:rPr/>
              <w:t xml:space="preserve">491 </w:t>
            </w:r>
          </w:p>
        </w:tc>
        <w:tc>
          <w:tcPr>
            <w:tcW w:w="758" w:type="dxa"/>
            <w:tcBorders/>
            <w:vAlign w:val="center"/>
          </w:tcPr>
          <w:p>
            <w:pPr>
              <w:pStyle w:val="TableContents"/>
              <w:bidi w:val="0"/>
              <w:spacing w:before="0" w:after="283"/>
              <w:jc w:val="left"/>
              <w:rPr/>
            </w:pPr>
            <w:r>
              <w:rPr/>
              <w:t xml:space="preserve">2,404 </w:t>
            </w:r>
          </w:p>
        </w:tc>
        <w:tc>
          <w:tcPr>
            <w:tcW w:w="796" w:type="dxa"/>
            <w:tcBorders/>
            <w:vAlign w:val="center"/>
          </w:tcPr>
          <w:p>
            <w:pPr>
              <w:pStyle w:val="TableContents"/>
              <w:bidi w:val="0"/>
              <w:spacing w:before="0" w:after="283"/>
              <w:jc w:val="left"/>
              <w:rPr/>
            </w:pPr>
            <w:r>
              <w:rPr/>
              <w:t xml:space="preserve">30.1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1992 -- 93 </w:t>
            </w:r>
          </w:p>
        </w:tc>
        <w:tc>
          <w:tcPr>
            <w:tcW w:w="1642" w:type="dxa"/>
            <w:tcBorders/>
            <w:vAlign w:val="center"/>
          </w:tcPr>
          <w:p>
            <w:pPr>
              <w:pStyle w:val="TableHeading"/>
              <w:suppressLineNumbers/>
              <w:bidi w:val="0"/>
              <w:spacing w:before="0" w:after="283"/>
              <w:jc w:val="center"/>
              <w:rPr/>
            </w:pPr>
            <w:r>
              <w:rPr/>
              <w:t xml:space="preserve">Michael Jordan * (7) </w:t>
            </w:r>
          </w:p>
        </w:tc>
        <w:tc>
          <w:tcPr>
            <w:tcW w:w="514" w:type="dxa"/>
            <w:tcBorders/>
            <w:vAlign w:val="center"/>
          </w:tcPr>
          <w:p>
            <w:pPr>
              <w:pStyle w:val="TableContents"/>
              <w:bidi w:val="0"/>
              <w:spacing w:before="0" w:after="283"/>
              <w:jc w:val="left"/>
              <w:rPr/>
            </w:pPr>
            <w:r>
              <w:rPr/>
              <w:t xml:space="preserve">29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Chicago Bulls </w:t>
            </w:r>
          </w:p>
        </w:tc>
        <w:tc>
          <w:tcPr>
            <w:tcW w:w="840" w:type="dxa"/>
            <w:tcBorders/>
            <w:vAlign w:val="center"/>
          </w:tcPr>
          <w:p>
            <w:pPr>
              <w:pStyle w:val="TableContents"/>
              <w:bidi w:val="0"/>
              <w:spacing w:before="0" w:after="283"/>
              <w:jc w:val="left"/>
              <w:rPr/>
            </w:pPr>
            <w:r>
              <w:rPr/>
              <w:t xml:space="preserve">78 </w:t>
            </w:r>
          </w:p>
        </w:tc>
        <w:tc>
          <w:tcPr>
            <w:tcW w:w="728" w:type="dxa"/>
            <w:tcBorders/>
            <w:vAlign w:val="center"/>
          </w:tcPr>
          <w:p>
            <w:pPr>
              <w:pStyle w:val="TableContents"/>
              <w:bidi w:val="0"/>
              <w:spacing w:before="0" w:after="283"/>
              <w:jc w:val="left"/>
              <w:rPr/>
            </w:pPr>
            <w:r>
              <w:rPr/>
              <w:t xml:space="preserve">992 </w:t>
            </w:r>
          </w:p>
        </w:tc>
        <w:tc>
          <w:tcPr>
            <w:tcW w:w="768" w:type="dxa"/>
            <w:tcBorders/>
            <w:vAlign w:val="center"/>
          </w:tcPr>
          <w:p>
            <w:pPr>
              <w:pStyle w:val="TableContents"/>
              <w:bidi w:val="0"/>
              <w:spacing w:before="0" w:after="283"/>
              <w:jc w:val="left"/>
              <w:rPr/>
            </w:pPr>
            <w:r>
              <w:rPr/>
              <w:t xml:space="preserve">81 </w:t>
            </w:r>
          </w:p>
        </w:tc>
        <w:tc>
          <w:tcPr>
            <w:tcW w:w="878" w:type="dxa"/>
            <w:tcBorders/>
            <w:vAlign w:val="center"/>
          </w:tcPr>
          <w:p>
            <w:pPr>
              <w:pStyle w:val="TableContents"/>
              <w:bidi w:val="0"/>
              <w:spacing w:before="0" w:after="283"/>
              <w:jc w:val="left"/>
              <w:rPr/>
            </w:pPr>
            <w:r>
              <w:rPr/>
              <w:t xml:space="preserve">476 </w:t>
            </w:r>
          </w:p>
        </w:tc>
        <w:tc>
          <w:tcPr>
            <w:tcW w:w="758" w:type="dxa"/>
            <w:tcBorders/>
            <w:vAlign w:val="center"/>
          </w:tcPr>
          <w:p>
            <w:pPr>
              <w:pStyle w:val="TableContents"/>
              <w:bidi w:val="0"/>
              <w:spacing w:before="0" w:after="283"/>
              <w:jc w:val="left"/>
              <w:rPr/>
            </w:pPr>
            <w:r>
              <w:rPr/>
              <w:t xml:space="preserve">2,541 </w:t>
            </w:r>
          </w:p>
        </w:tc>
        <w:tc>
          <w:tcPr>
            <w:tcW w:w="796" w:type="dxa"/>
            <w:tcBorders/>
            <w:vAlign w:val="center"/>
          </w:tcPr>
          <w:p>
            <w:pPr>
              <w:pStyle w:val="TableContents"/>
              <w:bidi w:val="0"/>
              <w:spacing w:before="0" w:after="283"/>
              <w:jc w:val="left"/>
              <w:rPr/>
            </w:pPr>
            <w:r>
              <w:rPr/>
              <w:t xml:space="preserve">32.6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1993 -- 94 </w:t>
            </w:r>
          </w:p>
        </w:tc>
        <w:tc>
          <w:tcPr>
            <w:tcW w:w="1642" w:type="dxa"/>
            <w:tcBorders/>
            <w:vAlign w:val="center"/>
          </w:tcPr>
          <w:p>
            <w:pPr>
              <w:pStyle w:val="TableHeading"/>
              <w:suppressLineNumbers/>
              <w:bidi w:val="0"/>
              <w:spacing w:before="0" w:after="283"/>
              <w:jc w:val="center"/>
              <w:rPr/>
            </w:pPr>
            <w:r>
              <w:rPr/>
              <w:t xml:space="preserve">David Robinson * </w:t>
            </w:r>
          </w:p>
        </w:tc>
        <w:tc>
          <w:tcPr>
            <w:tcW w:w="514" w:type="dxa"/>
            <w:tcBorders/>
            <w:vAlign w:val="center"/>
          </w:tcPr>
          <w:p>
            <w:pPr>
              <w:pStyle w:val="TableContents"/>
              <w:bidi w:val="0"/>
              <w:spacing w:before="0" w:after="283"/>
              <w:jc w:val="left"/>
              <w:rPr/>
            </w:pPr>
            <w:r>
              <w:rPr/>
              <w:t xml:space="preserve">28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San Antonio Spurs </w:t>
            </w:r>
          </w:p>
        </w:tc>
        <w:tc>
          <w:tcPr>
            <w:tcW w:w="840" w:type="dxa"/>
            <w:tcBorders/>
            <w:vAlign w:val="center"/>
          </w:tcPr>
          <w:p>
            <w:pPr>
              <w:pStyle w:val="TableContents"/>
              <w:bidi w:val="0"/>
              <w:spacing w:before="0" w:after="283"/>
              <w:jc w:val="left"/>
              <w:rPr/>
            </w:pPr>
            <w:r>
              <w:rPr/>
              <w:t xml:space="preserve">80 </w:t>
            </w:r>
          </w:p>
        </w:tc>
        <w:tc>
          <w:tcPr>
            <w:tcW w:w="728" w:type="dxa"/>
            <w:tcBorders/>
            <w:vAlign w:val="center"/>
          </w:tcPr>
          <w:p>
            <w:pPr>
              <w:pStyle w:val="TableContents"/>
              <w:bidi w:val="0"/>
              <w:spacing w:before="0" w:after="283"/>
              <w:jc w:val="left"/>
              <w:rPr/>
            </w:pPr>
            <w:r>
              <w:rPr/>
              <w:t xml:space="preserve">840 </w:t>
            </w:r>
          </w:p>
        </w:tc>
        <w:tc>
          <w:tcPr>
            <w:tcW w:w="768" w:type="dxa"/>
            <w:tcBorders/>
            <w:vAlign w:val="center"/>
          </w:tcPr>
          <w:p>
            <w:pPr>
              <w:pStyle w:val="TableContents"/>
              <w:bidi w:val="0"/>
              <w:spacing w:before="0" w:after="283"/>
              <w:jc w:val="left"/>
              <w:rPr/>
            </w:pPr>
            <w:r>
              <w:rPr/>
              <w:t xml:space="preserve">10 </w:t>
            </w:r>
          </w:p>
        </w:tc>
        <w:tc>
          <w:tcPr>
            <w:tcW w:w="878" w:type="dxa"/>
            <w:tcBorders/>
            <w:vAlign w:val="center"/>
          </w:tcPr>
          <w:p>
            <w:pPr>
              <w:pStyle w:val="TableContents"/>
              <w:bidi w:val="0"/>
              <w:spacing w:before="0" w:after="283"/>
              <w:jc w:val="left"/>
              <w:rPr/>
            </w:pPr>
            <w:r>
              <w:rPr/>
              <w:t xml:space="preserve">693 </w:t>
            </w:r>
          </w:p>
        </w:tc>
        <w:tc>
          <w:tcPr>
            <w:tcW w:w="758" w:type="dxa"/>
            <w:tcBorders/>
            <w:vAlign w:val="center"/>
          </w:tcPr>
          <w:p>
            <w:pPr>
              <w:pStyle w:val="TableContents"/>
              <w:bidi w:val="0"/>
              <w:spacing w:before="0" w:after="283"/>
              <w:jc w:val="left"/>
              <w:rPr/>
            </w:pPr>
            <w:r>
              <w:rPr/>
              <w:t xml:space="preserve">2,383 </w:t>
            </w:r>
          </w:p>
        </w:tc>
        <w:tc>
          <w:tcPr>
            <w:tcW w:w="796" w:type="dxa"/>
            <w:tcBorders/>
            <w:vAlign w:val="center"/>
          </w:tcPr>
          <w:p>
            <w:pPr>
              <w:pStyle w:val="TableContents"/>
              <w:bidi w:val="0"/>
              <w:spacing w:before="0" w:after="283"/>
              <w:jc w:val="left"/>
              <w:rPr/>
            </w:pPr>
            <w:r>
              <w:rPr/>
              <w:t xml:space="preserve">29.8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1994 -- 95 </w:t>
            </w:r>
          </w:p>
        </w:tc>
        <w:tc>
          <w:tcPr>
            <w:tcW w:w="1642" w:type="dxa"/>
            <w:tcBorders/>
            <w:vAlign w:val="center"/>
          </w:tcPr>
          <w:p>
            <w:pPr>
              <w:pStyle w:val="TableHeading"/>
              <w:suppressLineNumbers/>
              <w:bidi w:val="0"/>
              <w:spacing w:before="0" w:after="283"/>
              <w:jc w:val="center"/>
              <w:rPr/>
            </w:pPr>
            <w:r>
              <w:rPr/>
              <w:t xml:space="preserve">Shaquille O'Neal * </w:t>
            </w:r>
          </w:p>
        </w:tc>
        <w:tc>
          <w:tcPr>
            <w:tcW w:w="514" w:type="dxa"/>
            <w:tcBorders/>
            <w:vAlign w:val="center"/>
          </w:tcPr>
          <w:p>
            <w:pPr>
              <w:pStyle w:val="TableContents"/>
              <w:bidi w:val="0"/>
              <w:spacing w:before="0" w:after="283"/>
              <w:jc w:val="left"/>
              <w:rPr/>
            </w:pPr>
            <w:r>
              <w:rPr/>
              <w:t xml:space="preserve">22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Orlando Magic </w:t>
            </w:r>
          </w:p>
        </w:tc>
        <w:tc>
          <w:tcPr>
            <w:tcW w:w="840" w:type="dxa"/>
            <w:tcBorders/>
            <w:vAlign w:val="center"/>
          </w:tcPr>
          <w:p>
            <w:pPr>
              <w:pStyle w:val="TableContents"/>
              <w:bidi w:val="0"/>
              <w:spacing w:before="0" w:after="283"/>
              <w:jc w:val="left"/>
              <w:rPr/>
            </w:pPr>
            <w:r>
              <w:rPr/>
              <w:t xml:space="preserve">79 </w:t>
            </w:r>
          </w:p>
        </w:tc>
        <w:tc>
          <w:tcPr>
            <w:tcW w:w="728" w:type="dxa"/>
            <w:tcBorders/>
            <w:vAlign w:val="center"/>
          </w:tcPr>
          <w:p>
            <w:pPr>
              <w:pStyle w:val="TableContents"/>
              <w:bidi w:val="0"/>
              <w:spacing w:before="0" w:after="283"/>
              <w:jc w:val="left"/>
              <w:rPr/>
            </w:pPr>
            <w:r>
              <w:rPr/>
              <w:t xml:space="preserve">930 </w:t>
            </w:r>
          </w:p>
        </w:tc>
        <w:tc>
          <w:tcPr>
            <w:tcW w:w="768" w:type="dxa"/>
            <w:tcBorders/>
            <w:vAlign w:val="center"/>
          </w:tcPr>
          <w:p>
            <w:pPr>
              <w:pStyle w:val="TableContents"/>
              <w:bidi w:val="0"/>
              <w:spacing w:before="0" w:after="283"/>
              <w:jc w:val="left"/>
              <w:rPr/>
            </w:pPr>
            <w:r>
              <w:rPr/>
              <w:t xml:space="preserve">0 </w:t>
            </w:r>
          </w:p>
        </w:tc>
        <w:tc>
          <w:tcPr>
            <w:tcW w:w="878" w:type="dxa"/>
            <w:tcBorders/>
            <w:vAlign w:val="center"/>
          </w:tcPr>
          <w:p>
            <w:pPr>
              <w:pStyle w:val="TableContents"/>
              <w:bidi w:val="0"/>
              <w:spacing w:before="0" w:after="283"/>
              <w:jc w:val="left"/>
              <w:rPr/>
            </w:pPr>
            <w:r>
              <w:rPr/>
              <w:t xml:space="preserve">455 </w:t>
            </w:r>
          </w:p>
        </w:tc>
        <w:tc>
          <w:tcPr>
            <w:tcW w:w="758" w:type="dxa"/>
            <w:tcBorders/>
            <w:vAlign w:val="center"/>
          </w:tcPr>
          <w:p>
            <w:pPr>
              <w:pStyle w:val="TableContents"/>
              <w:bidi w:val="0"/>
              <w:spacing w:before="0" w:after="283"/>
              <w:jc w:val="left"/>
              <w:rPr/>
            </w:pPr>
            <w:r>
              <w:rPr/>
              <w:t xml:space="preserve">2,315 </w:t>
            </w:r>
          </w:p>
        </w:tc>
        <w:tc>
          <w:tcPr>
            <w:tcW w:w="796" w:type="dxa"/>
            <w:tcBorders/>
            <w:vAlign w:val="center"/>
          </w:tcPr>
          <w:p>
            <w:pPr>
              <w:pStyle w:val="TableContents"/>
              <w:bidi w:val="0"/>
              <w:spacing w:before="0" w:after="283"/>
              <w:jc w:val="left"/>
              <w:rPr/>
            </w:pPr>
            <w:r>
              <w:rPr/>
              <w:t xml:space="preserve">29.3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1995 -- 96 </w:t>
            </w:r>
          </w:p>
        </w:tc>
        <w:tc>
          <w:tcPr>
            <w:tcW w:w="1642" w:type="dxa"/>
            <w:tcBorders/>
            <w:vAlign w:val="center"/>
          </w:tcPr>
          <w:p>
            <w:pPr>
              <w:pStyle w:val="TableHeading"/>
              <w:suppressLineNumbers/>
              <w:bidi w:val="0"/>
              <w:spacing w:before="0" w:after="283"/>
              <w:jc w:val="center"/>
              <w:rPr/>
            </w:pPr>
            <w:r>
              <w:rPr/>
              <w:t xml:space="preserve">Michael Jordan * (8) </w:t>
            </w:r>
          </w:p>
        </w:tc>
        <w:tc>
          <w:tcPr>
            <w:tcW w:w="514" w:type="dxa"/>
            <w:tcBorders/>
            <w:vAlign w:val="center"/>
          </w:tcPr>
          <w:p>
            <w:pPr>
              <w:pStyle w:val="TableContents"/>
              <w:bidi w:val="0"/>
              <w:spacing w:before="0" w:after="283"/>
              <w:jc w:val="left"/>
              <w:rPr/>
            </w:pPr>
            <w:r>
              <w:rPr/>
              <w:t xml:space="preserve">32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Chicago Bulls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916 </w:t>
            </w:r>
          </w:p>
        </w:tc>
        <w:tc>
          <w:tcPr>
            <w:tcW w:w="768" w:type="dxa"/>
            <w:tcBorders/>
            <w:vAlign w:val="center"/>
          </w:tcPr>
          <w:p>
            <w:pPr>
              <w:pStyle w:val="TableContents"/>
              <w:bidi w:val="0"/>
              <w:spacing w:before="0" w:after="283"/>
              <w:jc w:val="left"/>
              <w:rPr/>
            </w:pPr>
            <w:r>
              <w:rPr/>
              <w:t xml:space="preserve">111 </w:t>
            </w:r>
          </w:p>
        </w:tc>
        <w:tc>
          <w:tcPr>
            <w:tcW w:w="878" w:type="dxa"/>
            <w:tcBorders/>
            <w:vAlign w:val="center"/>
          </w:tcPr>
          <w:p>
            <w:pPr>
              <w:pStyle w:val="TableContents"/>
              <w:bidi w:val="0"/>
              <w:spacing w:before="0" w:after="283"/>
              <w:jc w:val="left"/>
              <w:rPr/>
            </w:pPr>
            <w:r>
              <w:rPr/>
              <w:t xml:space="preserve">548 </w:t>
            </w:r>
          </w:p>
        </w:tc>
        <w:tc>
          <w:tcPr>
            <w:tcW w:w="758" w:type="dxa"/>
            <w:tcBorders/>
            <w:vAlign w:val="center"/>
          </w:tcPr>
          <w:p>
            <w:pPr>
              <w:pStyle w:val="TableContents"/>
              <w:bidi w:val="0"/>
              <w:spacing w:before="0" w:after="283"/>
              <w:jc w:val="left"/>
              <w:rPr/>
            </w:pPr>
            <w:r>
              <w:rPr/>
              <w:t xml:space="preserve">2,491 </w:t>
            </w:r>
          </w:p>
        </w:tc>
        <w:tc>
          <w:tcPr>
            <w:tcW w:w="796" w:type="dxa"/>
            <w:tcBorders/>
            <w:vAlign w:val="center"/>
          </w:tcPr>
          <w:p>
            <w:pPr>
              <w:pStyle w:val="TableContents"/>
              <w:bidi w:val="0"/>
              <w:spacing w:before="0" w:after="283"/>
              <w:jc w:val="left"/>
              <w:rPr/>
            </w:pPr>
            <w:r>
              <w:rPr/>
              <w:t xml:space="preserve">30.4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1996 -- 97 </w:t>
            </w:r>
          </w:p>
        </w:tc>
        <w:tc>
          <w:tcPr>
            <w:tcW w:w="1642" w:type="dxa"/>
            <w:tcBorders/>
            <w:vAlign w:val="center"/>
          </w:tcPr>
          <w:p>
            <w:pPr>
              <w:pStyle w:val="TableHeading"/>
              <w:suppressLineNumbers/>
              <w:bidi w:val="0"/>
              <w:spacing w:before="0" w:after="283"/>
              <w:jc w:val="center"/>
              <w:rPr/>
            </w:pPr>
            <w:r>
              <w:rPr/>
              <w:t xml:space="preserve">Michael Jordan * (9) </w:t>
            </w:r>
          </w:p>
        </w:tc>
        <w:tc>
          <w:tcPr>
            <w:tcW w:w="514" w:type="dxa"/>
            <w:tcBorders/>
            <w:vAlign w:val="center"/>
          </w:tcPr>
          <w:p>
            <w:pPr>
              <w:pStyle w:val="TableContents"/>
              <w:bidi w:val="0"/>
              <w:spacing w:before="0" w:after="283"/>
              <w:jc w:val="left"/>
              <w:rPr/>
            </w:pPr>
            <w:r>
              <w:rPr/>
              <w:t xml:space="preserve">33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Chicago Bulls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920 </w:t>
            </w:r>
          </w:p>
        </w:tc>
        <w:tc>
          <w:tcPr>
            <w:tcW w:w="768" w:type="dxa"/>
            <w:tcBorders/>
            <w:vAlign w:val="center"/>
          </w:tcPr>
          <w:p>
            <w:pPr>
              <w:pStyle w:val="TableContents"/>
              <w:bidi w:val="0"/>
              <w:spacing w:before="0" w:after="283"/>
              <w:jc w:val="left"/>
              <w:rPr/>
            </w:pPr>
            <w:r>
              <w:rPr/>
              <w:t xml:space="preserve">111 </w:t>
            </w:r>
          </w:p>
        </w:tc>
        <w:tc>
          <w:tcPr>
            <w:tcW w:w="878" w:type="dxa"/>
            <w:tcBorders/>
            <w:vAlign w:val="center"/>
          </w:tcPr>
          <w:p>
            <w:pPr>
              <w:pStyle w:val="TableContents"/>
              <w:bidi w:val="0"/>
              <w:spacing w:before="0" w:after="283"/>
              <w:jc w:val="left"/>
              <w:rPr/>
            </w:pPr>
            <w:r>
              <w:rPr/>
              <w:t xml:space="preserve">480 </w:t>
            </w:r>
          </w:p>
        </w:tc>
        <w:tc>
          <w:tcPr>
            <w:tcW w:w="758" w:type="dxa"/>
            <w:tcBorders/>
            <w:vAlign w:val="center"/>
          </w:tcPr>
          <w:p>
            <w:pPr>
              <w:pStyle w:val="TableContents"/>
              <w:bidi w:val="0"/>
              <w:spacing w:before="0" w:after="283"/>
              <w:jc w:val="left"/>
              <w:rPr/>
            </w:pPr>
            <w:r>
              <w:rPr/>
              <w:t xml:space="preserve">2,431 </w:t>
            </w:r>
          </w:p>
        </w:tc>
        <w:tc>
          <w:tcPr>
            <w:tcW w:w="796" w:type="dxa"/>
            <w:tcBorders/>
            <w:vAlign w:val="center"/>
          </w:tcPr>
          <w:p>
            <w:pPr>
              <w:pStyle w:val="TableContents"/>
              <w:bidi w:val="0"/>
              <w:spacing w:before="0" w:after="283"/>
              <w:jc w:val="left"/>
              <w:rPr/>
            </w:pPr>
            <w:r>
              <w:rPr/>
              <w:t xml:space="preserve">29.6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1997 -- 98 </w:t>
            </w:r>
          </w:p>
        </w:tc>
        <w:tc>
          <w:tcPr>
            <w:tcW w:w="1642" w:type="dxa"/>
            <w:tcBorders/>
            <w:vAlign w:val="center"/>
          </w:tcPr>
          <w:p>
            <w:pPr>
              <w:pStyle w:val="TableHeading"/>
              <w:suppressLineNumbers/>
              <w:bidi w:val="0"/>
              <w:spacing w:before="0" w:after="283"/>
              <w:jc w:val="center"/>
              <w:rPr/>
            </w:pPr>
            <w:r>
              <w:rPr/>
              <w:t xml:space="preserve">Michael Jordan * (10) </w:t>
            </w:r>
          </w:p>
        </w:tc>
        <w:tc>
          <w:tcPr>
            <w:tcW w:w="514" w:type="dxa"/>
            <w:tcBorders/>
            <w:vAlign w:val="center"/>
          </w:tcPr>
          <w:p>
            <w:pPr>
              <w:pStyle w:val="TableContents"/>
              <w:bidi w:val="0"/>
              <w:spacing w:before="0" w:after="283"/>
              <w:jc w:val="left"/>
              <w:rPr/>
            </w:pPr>
            <w:r>
              <w:rPr/>
              <w:t xml:space="preserve">34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Chicago Bulls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881 </w:t>
            </w:r>
          </w:p>
        </w:tc>
        <w:tc>
          <w:tcPr>
            <w:tcW w:w="768" w:type="dxa"/>
            <w:tcBorders/>
            <w:vAlign w:val="center"/>
          </w:tcPr>
          <w:p>
            <w:pPr>
              <w:pStyle w:val="TableContents"/>
              <w:bidi w:val="0"/>
              <w:spacing w:before="0" w:after="283"/>
              <w:jc w:val="left"/>
              <w:rPr/>
            </w:pPr>
            <w:r>
              <w:rPr/>
              <w:t xml:space="preserve">30 </w:t>
            </w:r>
          </w:p>
        </w:tc>
        <w:tc>
          <w:tcPr>
            <w:tcW w:w="878" w:type="dxa"/>
            <w:tcBorders/>
            <w:vAlign w:val="center"/>
          </w:tcPr>
          <w:p>
            <w:pPr>
              <w:pStyle w:val="TableContents"/>
              <w:bidi w:val="0"/>
              <w:spacing w:before="0" w:after="283"/>
              <w:jc w:val="left"/>
              <w:rPr/>
            </w:pPr>
            <w:r>
              <w:rPr/>
              <w:t xml:space="preserve">565 </w:t>
            </w:r>
          </w:p>
        </w:tc>
        <w:tc>
          <w:tcPr>
            <w:tcW w:w="758" w:type="dxa"/>
            <w:tcBorders/>
            <w:vAlign w:val="center"/>
          </w:tcPr>
          <w:p>
            <w:pPr>
              <w:pStyle w:val="TableContents"/>
              <w:bidi w:val="0"/>
              <w:spacing w:before="0" w:after="283"/>
              <w:jc w:val="left"/>
              <w:rPr/>
            </w:pPr>
            <w:r>
              <w:rPr/>
              <w:t xml:space="preserve">2,357 </w:t>
            </w:r>
          </w:p>
        </w:tc>
        <w:tc>
          <w:tcPr>
            <w:tcW w:w="796" w:type="dxa"/>
            <w:tcBorders/>
            <w:vAlign w:val="center"/>
          </w:tcPr>
          <w:p>
            <w:pPr>
              <w:pStyle w:val="TableContents"/>
              <w:bidi w:val="0"/>
              <w:spacing w:before="0" w:after="283"/>
              <w:jc w:val="left"/>
              <w:rPr/>
            </w:pPr>
            <w:r>
              <w:rPr/>
              <w:t xml:space="preserve">28.7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1998 -- 99 </w:t>
            </w:r>
          </w:p>
        </w:tc>
        <w:tc>
          <w:tcPr>
            <w:tcW w:w="1642" w:type="dxa"/>
            <w:tcBorders/>
            <w:vAlign w:val="center"/>
          </w:tcPr>
          <w:p>
            <w:pPr>
              <w:pStyle w:val="TableHeading"/>
              <w:suppressLineNumbers/>
              <w:bidi w:val="0"/>
              <w:spacing w:before="0" w:after="283"/>
              <w:jc w:val="center"/>
              <w:rPr/>
            </w:pPr>
            <w:r>
              <w:rPr/>
              <w:t xml:space="preserve">Allen Iverson *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Philadelphia 76ers </w:t>
            </w:r>
          </w:p>
        </w:tc>
        <w:tc>
          <w:tcPr>
            <w:tcW w:w="840" w:type="dxa"/>
            <w:tcBorders/>
            <w:vAlign w:val="center"/>
          </w:tcPr>
          <w:p>
            <w:pPr>
              <w:pStyle w:val="TableContents"/>
              <w:bidi w:val="0"/>
              <w:spacing w:before="0" w:after="283"/>
              <w:jc w:val="left"/>
              <w:rPr/>
            </w:pPr>
            <w:r>
              <w:rPr/>
              <w:t xml:space="preserve">48 </w:t>
            </w:r>
          </w:p>
        </w:tc>
        <w:tc>
          <w:tcPr>
            <w:tcW w:w="728" w:type="dxa"/>
            <w:tcBorders/>
            <w:vAlign w:val="center"/>
          </w:tcPr>
          <w:p>
            <w:pPr>
              <w:pStyle w:val="TableContents"/>
              <w:bidi w:val="0"/>
              <w:spacing w:before="0" w:after="283"/>
              <w:jc w:val="left"/>
              <w:rPr/>
            </w:pPr>
            <w:r>
              <w:rPr/>
              <w:t xml:space="preserve">435 </w:t>
            </w:r>
          </w:p>
        </w:tc>
        <w:tc>
          <w:tcPr>
            <w:tcW w:w="768" w:type="dxa"/>
            <w:tcBorders/>
            <w:vAlign w:val="center"/>
          </w:tcPr>
          <w:p>
            <w:pPr>
              <w:pStyle w:val="TableContents"/>
              <w:bidi w:val="0"/>
              <w:spacing w:before="0" w:after="283"/>
              <w:jc w:val="left"/>
              <w:rPr/>
            </w:pPr>
            <w:r>
              <w:rPr/>
              <w:t xml:space="preserve">58 </w:t>
            </w:r>
          </w:p>
        </w:tc>
        <w:tc>
          <w:tcPr>
            <w:tcW w:w="878" w:type="dxa"/>
            <w:tcBorders/>
            <w:vAlign w:val="center"/>
          </w:tcPr>
          <w:p>
            <w:pPr>
              <w:pStyle w:val="TableContents"/>
              <w:bidi w:val="0"/>
              <w:spacing w:before="0" w:after="283"/>
              <w:jc w:val="left"/>
              <w:rPr/>
            </w:pPr>
            <w:r>
              <w:rPr/>
              <w:t xml:space="preserve">356 </w:t>
            </w:r>
          </w:p>
        </w:tc>
        <w:tc>
          <w:tcPr>
            <w:tcW w:w="758" w:type="dxa"/>
            <w:tcBorders/>
            <w:vAlign w:val="center"/>
          </w:tcPr>
          <w:p>
            <w:pPr>
              <w:pStyle w:val="TableContents"/>
              <w:bidi w:val="0"/>
              <w:spacing w:before="0" w:after="283"/>
              <w:jc w:val="left"/>
              <w:rPr/>
            </w:pPr>
            <w:r>
              <w:rPr/>
              <w:t xml:space="preserve">1,284 </w:t>
            </w:r>
          </w:p>
        </w:tc>
        <w:tc>
          <w:tcPr>
            <w:tcW w:w="796" w:type="dxa"/>
            <w:tcBorders/>
            <w:vAlign w:val="center"/>
          </w:tcPr>
          <w:p>
            <w:pPr>
              <w:pStyle w:val="TableContents"/>
              <w:bidi w:val="0"/>
              <w:spacing w:before="0" w:after="283"/>
              <w:jc w:val="left"/>
              <w:rPr/>
            </w:pPr>
            <w:r>
              <w:rPr/>
              <w:t xml:space="preserve">26.8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1999 -- 00 </w:t>
            </w:r>
          </w:p>
        </w:tc>
        <w:tc>
          <w:tcPr>
            <w:tcW w:w="1642" w:type="dxa"/>
            <w:tcBorders/>
            <w:vAlign w:val="center"/>
          </w:tcPr>
          <w:p>
            <w:pPr>
              <w:pStyle w:val="TableHeading"/>
              <w:suppressLineNumbers/>
              <w:bidi w:val="0"/>
              <w:spacing w:before="0" w:after="283"/>
              <w:jc w:val="center"/>
              <w:rPr/>
            </w:pPr>
            <w:r>
              <w:rPr/>
              <w:t xml:space="preserve">Shaquille O'Neal * (2) </w:t>
            </w:r>
          </w:p>
        </w:tc>
        <w:tc>
          <w:tcPr>
            <w:tcW w:w="514" w:type="dxa"/>
            <w:tcBorders/>
            <w:vAlign w:val="center"/>
          </w:tcPr>
          <w:p>
            <w:pPr>
              <w:pStyle w:val="TableContents"/>
              <w:bidi w:val="0"/>
              <w:spacing w:before="0" w:after="283"/>
              <w:jc w:val="left"/>
              <w:rPr/>
            </w:pPr>
            <w:r>
              <w:rPr/>
              <w:t xml:space="preserve">27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Los Angeles Lakers </w:t>
            </w:r>
          </w:p>
        </w:tc>
        <w:tc>
          <w:tcPr>
            <w:tcW w:w="840" w:type="dxa"/>
            <w:tcBorders/>
            <w:vAlign w:val="center"/>
          </w:tcPr>
          <w:p>
            <w:pPr>
              <w:pStyle w:val="TableContents"/>
              <w:bidi w:val="0"/>
              <w:spacing w:before="0" w:after="283"/>
              <w:jc w:val="left"/>
              <w:rPr/>
            </w:pPr>
            <w:r>
              <w:rPr/>
              <w:t xml:space="preserve">79 </w:t>
            </w:r>
          </w:p>
        </w:tc>
        <w:tc>
          <w:tcPr>
            <w:tcW w:w="728" w:type="dxa"/>
            <w:tcBorders/>
            <w:vAlign w:val="center"/>
          </w:tcPr>
          <w:p>
            <w:pPr>
              <w:pStyle w:val="TableContents"/>
              <w:bidi w:val="0"/>
              <w:spacing w:before="0" w:after="283"/>
              <w:jc w:val="left"/>
              <w:rPr/>
            </w:pPr>
            <w:r>
              <w:rPr/>
              <w:t xml:space="preserve">956 </w:t>
            </w:r>
          </w:p>
        </w:tc>
        <w:tc>
          <w:tcPr>
            <w:tcW w:w="768" w:type="dxa"/>
            <w:tcBorders/>
            <w:vAlign w:val="center"/>
          </w:tcPr>
          <w:p>
            <w:pPr>
              <w:pStyle w:val="TableContents"/>
              <w:bidi w:val="0"/>
              <w:spacing w:before="0" w:after="283"/>
              <w:jc w:val="left"/>
              <w:rPr/>
            </w:pPr>
            <w:r>
              <w:rPr/>
              <w:t xml:space="preserve">0 </w:t>
            </w:r>
          </w:p>
        </w:tc>
        <w:tc>
          <w:tcPr>
            <w:tcW w:w="878" w:type="dxa"/>
            <w:tcBorders/>
            <w:vAlign w:val="center"/>
          </w:tcPr>
          <w:p>
            <w:pPr>
              <w:pStyle w:val="TableContents"/>
              <w:bidi w:val="0"/>
              <w:spacing w:before="0" w:after="283"/>
              <w:jc w:val="left"/>
              <w:rPr/>
            </w:pPr>
            <w:r>
              <w:rPr/>
              <w:t xml:space="preserve">432 </w:t>
            </w:r>
          </w:p>
        </w:tc>
        <w:tc>
          <w:tcPr>
            <w:tcW w:w="758" w:type="dxa"/>
            <w:tcBorders/>
            <w:vAlign w:val="center"/>
          </w:tcPr>
          <w:p>
            <w:pPr>
              <w:pStyle w:val="TableContents"/>
              <w:bidi w:val="0"/>
              <w:spacing w:before="0" w:after="283"/>
              <w:jc w:val="left"/>
              <w:rPr/>
            </w:pPr>
            <w:r>
              <w:rPr/>
              <w:t xml:space="preserve">2,344 </w:t>
            </w:r>
          </w:p>
        </w:tc>
        <w:tc>
          <w:tcPr>
            <w:tcW w:w="796" w:type="dxa"/>
            <w:tcBorders/>
            <w:vAlign w:val="center"/>
          </w:tcPr>
          <w:p>
            <w:pPr>
              <w:pStyle w:val="TableContents"/>
              <w:bidi w:val="0"/>
              <w:spacing w:before="0" w:after="283"/>
              <w:jc w:val="left"/>
              <w:rPr/>
            </w:pPr>
            <w:r>
              <w:rPr/>
              <w:t xml:space="preserve">29.7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2000 -- 01 </w:t>
            </w:r>
          </w:p>
        </w:tc>
        <w:tc>
          <w:tcPr>
            <w:tcW w:w="1642" w:type="dxa"/>
            <w:tcBorders/>
            <w:vAlign w:val="center"/>
          </w:tcPr>
          <w:p>
            <w:pPr>
              <w:pStyle w:val="TableHeading"/>
              <w:suppressLineNumbers/>
              <w:bidi w:val="0"/>
              <w:spacing w:before="0" w:after="283"/>
              <w:jc w:val="center"/>
              <w:rPr/>
            </w:pPr>
            <w:r>
              <w:rPr/>
              <w:t xml:space="preserve">Allen Iverson * (2) </w:t>
            </w:r>
          </w:p>
        </w:tc>
        <w:tc>
          <w:tcPr>
            <w:tcW w:w="514" w:type="dxa"/>
            <w:tcBorders/>
            <w:vAlign w:val="center"/>
          </w:tcPr>
          <w:p>
            <w:pPr>
              <w:pStyle w:val="TableContents"/>
              <w:bidi w:val="0"/>
              <w:spacing w:before="0" w:after="283"/>
              <w:jc w:val="left"/>
              <w:rPr/>
            </w:pPr>
            <w:r>
              <w:rPr/>
              <w:t xml:space="preserve">25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Philadelphia 76ers </w:t>
            </w:r>
          </w:p>
        </w:tc>
        <w:tc>
          <w:tcPr>
            <w:tcW w:w="840" w:type="dxa"/>
            <w:tcBorders/>
            <w:vAlign w:val="center"/>
          </w:tcPr>
          <w:p>
            <w:pPr>
              <w:pStyle w:val="TableContents"/>
              <w:bidi w:val="0"/>
              <w:spacing w:before="0" w:after="283"/>
              <w:jc w:val="left"/>
              <w:rPr/>
            </w:pPr>
            <w:r>
              <w:rPr/>
              <w:t xml:space="preserve">71 </w:t>
            </w:r>
          </w:p>
        </w:tc>
        <w:tc>
          <w:tcPr>
            <w:tcW w:w="728" w:type="dxa"/>
            <w:tcBorders/>
            <w:vAlign w:val="center"/>
          </w:tcPr>
          <w:p>
            <w:pPr>
              <w:pStyle w:val="TableContents"/>
              <w:bidi w:val="0"/>
              <w:spacing w:before="0" w:after="283"/>
              <w:jc w:val="left"/>
              <w:rPr/>
            </w:pPr>
            <w:r>
              <w:rPr/>
              <w:t xml:space="preserve">762 </w:t>
            </w:r>
          </w:p>
        </w:tc>
        <w:tc>
          <w:tcPr>
            <w:tcW w:w="768" w:type="dxa"/>
            <w:tcBorders/>
            <w:vAlign w:val="center"/>
          </w:tcPr>
          <w:p>
            <w:pPr>
              <w:pStyle w:val="TableContents"/>
              <w:bidi w:val="0"/>
              <w:spacing w:before="0" w:after="283"/>
              <w:jc w:val="left"/>
              <w:rPr/>
            </w:pPr>
            <w:r>
              <w:rPr/>
              <w:t xml:space="preserve">98 </w:t>
            </w:r>
          </w:p>
        </w:tc>
        <w:tc>
          <w:tcPr>
            <w:tcW w:w="878" w:type="dxa"/>
            <w:tcBorders/>
            <w:vAlign w:val="center"/>
          </w:tcPr>
          <w:p>
            <w:pPr>
              <w:pStyle w:val="TableContents"/>
              <w:bidi w:val="0"/>
              <w:spacing w:before="0" w:after="283"/>
              <w:jc w:val="left"/>
              <w:rPr/>
            </w:pPr>
            <w:r>
              <w:rPr/>
              <w:t xml:space="preserve">585 </w:t>
            </w:r>
          </w:p>
        </w:tc>
        <w:tc>
          <w:tcPr>
            <w:tcW w:w="758" w:type="dxa"/>
            <w:tcBorders/>
            <w:vAlign w:val="center"/>
          </w:tcPr>
          <w:p>
            <w:pPr>
              <w:pStyle w:val="TableContents"/>
              <w:bidi w:val="0"/>
              <w:spacing w:before="0" w:after="283"/>
              <w:jc w:val="left"/>
              <w:rPr/>
            </w:pPr>
            <w:r>
              <w:rPr/>
              <w:t xml:space="preserve">2,207 </w:t>
            </w:r>
          </w:p>
        </w:tc>
        <w:tc>
          <w:tcPr>
            <w:tcW w:w="796" w:type="dxa"/>
            <w:tcBorders/>
            <w:vAlign w:val="center"/>
          </w:tcPr>
          <w:p>
            <w:pPr>
              <w:pStyle w:val="TableContents"/>
              <w:bidi w:val="0"/>
              <w:spacing w:before="0" w:after="283"/>
              <w:jc w:val="left"/>
              <w:rPr/>
            </w:pPr>
            <w:r>
              <w:rPr/>
              <w:t xml:space="preserve">31.1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2001 -- 02 </w:t>
            </w:r>
          </w:p>
        </w:tc>
        <w:tc>
          <w:tcPr>
            <w:tcW w:w="1642" w:type="dxa"/>
            <w:tcBorders/>
            <w:vAlign w:val="center"/>
          </w:tcPr>
          <w:p>
            <w:pPr>
              <w:pStyle w:val="TableHeading"/>
              <w:suppressLineNumbers/>
              <w:bidi w:val="0"/>
              <w:spacing w:before="0" w:after="283"/>
              <w:jc w:val="center"/>
              <w:rPr/>
            </w:pPr>
            <w:r>
              <w:rPr/>
              <w:t xml:space="preserve">Allen Iverson * (3) </w:t>
            </w:r>
          </w:p>
        </w:tc>
        <w:tc>
          <w:tcPr>
            <w:tcW w:w="514" w:type="dxa"/>
            <w:tcBorders/>
            <w:vAlign w:val="center"/>
          </w:tcPr>
          <w:p>
            <w:pPr>
              <w:pStyle w:val="TableContents"/>
              <w:bidi w:val="0"/>
              <w:spacing w:before="0" w:after="283"/>
              <w:jc w:val="left"/>
              <w:rPr/>
            </w:pPr>
            <w:r>
              <w:rPr/>
              <w:t xml:space="preserve">26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Philadelphia 76ers </w:t>
            </w:r>
          </w:p>
        </w:tc>
        <w:tc>
          <w:tcPr>
            <w:tcW w:w="840" w:type="dxa"/>
            <w:tcBorders/>
            <w:vAlign w:val="center"/>
          </w:tcPr>
          <w:p>
            <w:pPr>
              <w:pStyle w:val="TableContents"/>
              <w:bidi w:val="0"/>
              <w:spacing w:before="0" w:after="283"/>
              <w:jc w:val="left"/>
              <w:rPr/>
            </w:pPr>
            <w:r>
              <w:rPr/>
              <w:t xml:space="preserve">60 </w:t>
            </w:r>
          </w:p>
        </w:tc>
        <w:tc>
          <w:tcPr>
            <w:tcW w:w="728" w:type="dxa"/>
            <w:tcBorders/>
            <w:vAlign w:val="center"/>
          </w:tcPr>
          <w:p>
            <w:pPr>
              <w:pStyle w:val="TableContents"/>
              <w:bidi w:val="0"/>
              <w:spacing w:before="0" w:after="283"/>
              <w:jc w:val="left"/>
              <w:rPr/>
            </w:pPr>
            <w:r>
              <w:rPr/>
              <w:t xml:space="preserve">665 </w:t>
            </w:r>
          </w:p>
        </w:tc>
        <w:tc>
          <w:tcPr>
            <w:tcW w:w="768" w:type="dxa"/>
            <w:tcBorders/>
            <w:vAlign w:val="center"/>
          </w:tcPr>
          <w:p>
            <w:pPr>
              <w:pStyle w:val="TableContents"/>
              <w:bidi w:val="0"/>
              <w:spacing w:before="0" w:after="283"/>
              <w:jc w:val="left"/>
              <w:rPr/>
            </w:pPr>
            <w:r>
              <w:rPr/>
              <w:t xml:space="preserve">78 </w:t>
            </w:r>
          </w:p>
        </w:tc>
        <w:tc>
          <w:tcPr>
            <w:tcW w:w="878" w:type="dxa"/>
            <w:tcBorders/>
            <w:vAlign w:val="center"/>
          </w:tcPr>
          <w:p>
            <w:pPr>
              <w:pStyle w:val="TableContents"/>
              <w:bidi w:val="0"/>
              <w:spacing w:before="0" w:after="283"/>
              <w:jc w:val="left"/>
              <w:rPr/>
            </w:pPr>
            <w:r>
              <w:rPr/>
              <w:t xml:space="preserve">475 </w:t>
            </w:r>
          </w:p>
        </w:tc>
        <w:tc>
          <w:tcPr>
            <w:tcW w:w="758" w:type="dxa"/>
            <w:tcBorders/>
            <w:vAlign w:val="center"/>
          </w:tcPr>
          <w:p>
            <w:pPr>
              <w:pStyle w:val="TableContents"/>
              <w:bidi w:val="0"/>
              <w:spacing w:before="0" w:after="283"/>
              <w:jc w:val="left"/>
              <w:rPr/>
            </w:pPr>
            <w:r>
              <w:rPr/>
              <w:t xml:space="preserve">1,883 </w:t>
            </w:r>
          </w:p>
        </w:tc>
        <w:tc>
          <w:tcPr>
            <w:tcW w:w="796" w:type="dxa"/>
            <w:tcBorders/>
            <w:vAlign w:val="center"/>
          </w:tcPr>
          <w:p>
            <w:pPr>
              <w:pStyle w:val="TableContents"/>
              <w:bidi w:val="0"/>
              <w:spacing w:before="0" w:after="283"/>
              <w:jc w:val="left"/>
              <w:rPr/>
            </w:pPr>
            <w:r>
              <w:rPr/>
              <w:t xml:space="preserve">31.4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2002 -- 03 </w:t>
            </w:r>
          </w:p>
        </w:tc>
        <w:tc>
          <w:tcPr>
            <w:tcW w:w="1642" w:type="dxa"/>
            <w:tcBorders/>
            <w:vAlign w:val="center"/>
          </w:tcPr>
          <w:p>
            <w:pPr>
              <w:pStyle w:val="TableHeading"/>
              <w:suppressLineNumbers/>
              <w:bidi w:val="0"/>
              <w:spacing w:before="0" w:after="283"/>
              <w:jc w:val="center"/>
              <w:rPr/>
            </w:pPr>
            <w:r>
              <w:rPr/>
              <w:t xml:space="preserve">Tracy McGrady *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pPr>
            <w:r>
              <w:rPr/>
              <w:t xml:space="preserve">G / F </w:t>
            </w:r>
          </w:p>
        </w:tc>
        <w:tc>
          <w:tcPr>
            <w:tcW w:w="1440" w:type="dxa"/>
            <w:tcBorders/>
            <w:vAlign w:val="center"/>
          </w:tcPr>
          <w:p>
            <w:pPr>
              <w:pStyle w:val="TableContents"/>
              <w:bidi w:val="0"/>
              <w:spacing w:before="0" w:after="283"/>
              <w:jc w:val="left"/>
              <w:rPr/>
            </w:pPr>
            <w:r>
              <w:rPr/>
              <w:t xml:space="preserve">Orlando Magic </w:t>
            </w:r>
          </w:p>
        </w:tc>
        <w:tc>
          <w:tcPr>
            <w:tcW w:w="840" w:type="dxa"/>
            <w:tcBorders/>
            <w:vAlign w:val="center"/>
          </w:tcPr>
          <w:p>
            <w:pPr>
              <w:pStyle w:val="TableContents"/>
              <w:bidi w:val="0"/>
              <w:spacing w:before="0" w:after="283"/>
              <w:jc w:val="left"/>
              <w:rPr/>
            </w:pPr>
            <w:r>
              <w:rPr/>
              <w:t xml:space="preserve">75 </w:t>
            </w:r>
          </w:p>
        </w:tc>
        <w:tc>
          <w:tcPr>
            <w:tcW w:w="728" w:type="dxa"/>
            <w:tcBorders/>
            <w:vAlign w:val="center"/>
          </w:tcPr>
          <w:p>
            <w:pPr>
              <w:pStyle w:val="TableContents"/>
              <w:bidi w:val="0"/>
              <w:spacing w:before="0" w:after="283"/>
              <w:jc w:val="left"/>
              <w:rPr/>
            </w:pPr>
            <w:r>
              <w:rPr/>
              <w:t xml:space="preserve">829 </w:t>
            </w:r>
          </w:p>
        </w:tc>
        <w:tc>
          <w:tcPr>
            <w:tcW w:w="768" w:type="dxa"/>
            <w:tcBorders/>
            <w:vAlign w:val="center"/>
          </w:tcPr>
          <w:p>
            <w:pPr>
              <w:pStyle w:val="TableContents"/>
              <w:bidi w:val="0"/>
              <w:spacing w:before="0" w:after="283"/>
              <w:jc w:val="left"/>
              <w:rPr/>
            </w:pPr>
            <w:r>
              <w:rPr/>
              <w:t xml:space="preserve">173 </w:t>
            </w:r>
          </w:p>
        </w:tc>
        <w:tc>
          <w:tcPr>
            <w:tcW w:w="878" w:type="dxa"/>
            <w:tcBorders/>
            <w:vAlign w:val="center"/>
          </w:tcPr>
          <w:p>
            <w:pPr>
              <w:pStyle w:val="TableContents"/>
              <w:bidi w:val="0"/>
              <w:spacing w:before="0" w:after="283"/>
              <w:jc w:val="left"/>
              <w:rPr/>
            </w:pPr>
            <w:r>
              <w:rPr/>
              <w:t xml:space="preserve">576 </w:t>
            </w:r>
          </w:p>
        </w:tc>
        <w:tc>
          <w:tcPr>
            <w:tcW w:w="758" w:type="dxa"/>
            <w:tcBorders/>
            <w:vAlign w:val="center"/>
          </w:tcPr>
          <w:p>
            <w:pPr>
              <w:pStyle w:val="TableContents"/>
              <w:bidi w:val="0"/>
              <w:spacing w:before="0" w:after="283"/>
              <w:jc w:val="left"/>
              <w:rPr/>
            </w:pPr>
            <w:r>
              <w:rPr/>
              <w:t xml:space="preserve">2,407 </w:t>
            </w:r>
          </w:p>
        </w:tc>
        <w:tc>
          <w:tcPr>
            <w:tcW w:w="796" w:type="dxa"/>
            <w:tcBorders/>
            <w:vAlign w:val="center"/>
          </w:tcPr>
          <w:p>
            <w:pPr>
              <w:pStyle w:val="TableContents"/>
              <w:bidi w:val="0"/>
              <w:spacing w:before="0" w:after="283"/>
              <w:jc w:val="left"/>
              <w:rPr/>
            </w:pPr>
            <w:r>
              <w:rPr/>
              <w:t xml:space="preserve">32.1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2003 -- 04 </w:t>
            </w:r>
          </w:p>
        </w:tc>
        <w:tc>
          <w:tcPr>
            <w:tcW w:w="1642" w:type="dxa"/>
            <w:tcBorders/>
            <w:vAlign w:val="center"/>
          </w:tcPr>
          <w:p>
            <w:pPr>
              <w:pStyle w:val="TableHeading"/>
              <w:suppressLineNumbers/>
              <w:bidi w:val="0"/>
              <w:spacing w:before="0" w:after="283"/>
              <w:jc w:val="center"/>
              <w:rPr/>
            </w:pPr>
            <w:r>
              <w:rPr/>
              <w:t xml:space="preserve">Tracy McGrady * (2) </w:t>
            </w:r>
          </w:p>
        </w:tc>
        <w:tc>
          <w:tcPr>
            <w:tcW w:w="514" w:type="dxa"/>
            <w:tcBorders/>
            <w:vAlign w:val="center"/>
          </w:tcPr>
          <w:p>
            <w:pPr>
              <w:pStyle w:val="TableContents"/>
              <w:bidi w:val="0"/>
              <w:spacing w:before="0" w:after="283"/>
              <w:jc w:val="left"/>
              <w:rPr/>
            </w:pPr>
            <w:r>
              <w:rPr/>
              <w:t xml:space="preserve">24 </w:t>
            </w:r>
          </w:p>
        </w:tc>
        <w:tc>
          <w:tcPr>
            <w:tcW w:w="477" w:type="dxa"/>
            <w:tcBorders/>
            <w:vAlign w:val="center"/>
          </w:tcPr>
          <w:p>
            <w:pPr>
              <w:pStyle w:val="TableContents"/>
              <w:bidi w:val="0"/>
              <w:spacing w:before="0" w:after="283"/>
              <w:jc w:val="left"/>
              <w:rPr/>
            </w:pPr>
            <w:r>
              <w:rPr/>
              <w:t xml:space="preserve">G / F </w:t>
            </w:r>
          </w:p>
        </w:tc>
        <w:tc>
          <w:tcPr>
            <w:tcW w:w="1440" w:type="dxa"/>
            <w:tcBorders/>
            <w:vAlign w:val="center"/>
          </w:tcPr>
          <w:p>
            <w:pPr>
              <w:pStyle w:val="TableContents"/>
              <w:bidi w:val="0"/>
              <w:spacing w:before="0" w:after="283"/>
              <w:jc w:val="left"/>
              <w:rPr/>
            </w:pPr>
            <w:r>
              <w:rPr/>
              <w:t xml:space="preserve">Orlando Magic </w:t>
            </w:r>
          </w:p>
        </w:tc>
        <w:tc>
          <w:tcPr>
            <w:tcW w:w="840" w:type="dxa"/>
            <w:tcBorders/>
            <w:vAlign w:val="center"/>
          </w:tcPr>
          <w:p>
            <w:pPr>
              <w:pStyle w:val="TableContents"/>
              <w:bidi w:val="0"/>
              <w:spacing w:before="0" w:after="283"/>
              <w:jc w:val="left"/>
              <w:rPr/>
            </w:pPr>
            <w:r>
              <w:rPr/>
              <w:t xml:space="preserve">67 </w:t>
            </w:r>
          </w:p>
        </w:tc>
        <w:tc>
          <w:tcPr>
            <w:tcW w:w="728" w:type="dxa"/>
            <w:tcBorders/>
            <w:vAlign w:val="center"/>
          </w:tcPr>
          <w:p>
            <w:pPr>
              <w:pStyle w:val="TableContents"/>
              <w:bidi w:val="0"/>
              <w:spacing w:before="0" w:after="283"/>
              <w:jc w:val="left"/>
              <w:rPr/>
            </w:pPr>
            <w:r>
              <w:rPr/>
              <w:t xml:space="preserve">653 </w:t>
            </w:r>
          </w:p>
        </w:tc>
        <w:tc>
          <w:tcPr>
            <w:tcW w:w="768" w:type="dxa"/>
            <w:tcBorders/>
            <w:vAlign w:val="center"/>
          </w:tcPr>
          <w:p>
            <w:pPr>
              <w:pStyle w:val="TableContents"/>
              <w:bidi w:val="0"/>
              <w:spacing w:before="0" w:after="283"/>
              <w:jc w:val="left"/>
              <w:rPr/>
            </w:pPr>
            <w:r>
              <w:rPr/>
              <w:t xml:space="preserve">174 </w:t>
            </w:r>
          </w:p>
        </w:tc>
        <w:tc>
          <w:tcPr>
            <w:tcW w:w="878" w:type="dxa"/>
            <w:tcBorders/>
            <w:vAlign w:val="center"/>
          </w:tcPr>
          <w:p>
            <w:pPr>
              <w:pStyle w:val="TableContents"/>
              <w:bidi w:val="0"/>
              <w:spacing w:before="0" w:after="283"/>
              <w:jc w:val="left"/>
              <w:rPr/>
            </w:pPr>
            <w:r>
              <w:rPr/>
              <w:t xml:space="preserve">398 </w:t>
            </w:r>
          </w:p>
        </w:tc>
        <w:tc>
          <w:tcPr>
            <w:tcW w:w="758" w:type="dxa"/>
            <w:tcBorders/>
            <w:vAlign w:val="center"/>
          </w:tcPr>
          <w:p>
            <w:pPr>
              <w:pStyle w:val="TableContents"/>
              <w:bidi w:val="0"/>
              <w:spacing w:before="0" w:after="283"/>
              <w:jc w:val="left"/>
              <w:rPr/>
            </w:pPr>
            <w:r>
              <w:rPr/>
              <w:t xml:space="preserve">1,878 </w:t>
            </w:r>
          </w:p>
        </w:tc>
        <w:tc>
          <w:tcPr>
            <w:tcW w:w="796" w:type="dxa"/>
            <w:tcBorders/>
            <w:vAlign w:val="center"/>
          </w:tcPr>
          <w:p>
            <w:pPr>
              <w:pStyle w:val="TableContents"/>
              <w:bidi w:val="0"/>
              <w:spacing w:before="0" w:after="283"/>
              <w:jc w:val="left"/>
              <w:rPr/>
            </w:pPr>
            <w:r>
              <w:rPr/>
              <w:t xml:space="preserve">28.0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2004 -- 05 </w:t>
            </w:r>
          </w:p>
        </w:tc>
        <w:tc>
          <w:tcPr>
            <w:tcW w:w="1642" w:type="dxa"/>
            <w:tcBorders/>
            <w:vAlign w:val="center"/>
          </w:tcPr>
          <w:p>
            <w:pPr>
              <w:pStyle w:val="TableHeading"/>
              <w:suppressLineNumbers/>
              <w:bidi w:val="0"/>
              <w:spacing w:before="0" w:after="283"/>
              <w:jc w:val="center"/>
              <w:rPr/>
            </w:pPr>
            <w:r>
              <w:rPr/>
              <w:t xml:space="preserve">Allen Iverson * (4) </w:t>
            </w:r>
          </w:p>
        </w:tc>
        <w:tc>
          <w:tcPr>
            <w:tcW w:w="514" w:type="dxa"/>
            <w:tcBorders/>
            <w:vAlign w:val="center"/>
          </w:tcPr>
          <w:p>
            <w:pPr>
              <w:pStyle w:val="TableContents"/>
              <w:bidi w:val="0"/>
              <w:spacing w:before="0" w:after="283"/>
              <w:jc w:val="left"/>
              <w:rPr/>
            </w:pPr>
            <w:r>
              <w:rPr/>
              <w:t xml:space="preserve">29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Philadelphia 76ers </w:t>
            </w:r>
          </w:p>
        </w:tc>
        <w:tc>
          <w:tcPr>
            <w:tcW w:w="840" w:type="dxa"/>
            <w:tcBorders/>
            <w:vAlign w:val="center"/>
          </w:tcPr>
          <w:p>
            <w:pPr>
              <w:pStyle w:val="TableContents"/>
              <w:bidi w:val="0"/>
              <w:spacing w:before="0" w:after="283"/>
              <w:jc w:val="left"/>
              <w:rPr/>
            </w:pPr>
            <w:r>
              <w:rPr/>
              <w:t xml:space="preserve">75 </w:t>
            </w:r>
          </w:p>
        </w:tc>
        <w:tc>
          <w:tcPr>
            <w:tcW w:w="728" w:type="dxa"/>
            <w:tcBorders/>
            <w:vAlign w:val="center"/>
          </w:tcPr>
          <w:p>
            <w:pPr>
              <w:pStyle w:val="TableContents"/>
              <w:bidi w:val="0"/>
              <w:spacing w:before="0" w:after="283"/>
              <w:jc w:val="left"/>
              <w:rPr/>
            </w:pPr>
            <w:r>
              <w:rPr/>
              <w:t xml:space="preserve">771 </w:t>
            </w:r>
          </w:p>
        </w:tc>
        <w:tc>
          <w:tcPr>
            <w:tcW w:w="768" w:type="dxa"/>
            <w:tcBorders/>
            <w:vAlign w:val="center"/>
          </w:tcPr>
          <w:p>
            <w:pPr>
              <w:pStyle w:val="TableContents"/>
              <w:bidi w:val="0"/>
              <w:spacing w:before="0" w:after="283"/>
              <w:jc w:val="left"/>
              <w:rPr/>
            </w:pPr>
            <w:r>
              <w:rPr/>
              <w:t xml:space="preserve">104 </w:t>
            </w:r>
          </w:p>
        </w:tc>
        <w:tc>
          <w:tcPr>
            <w:tcW w:w="878" w:type="dxa"/>
            <w:tcBorders/>
            <w:vAlign w:val="center"/>
          </w:tcPr>
          <w:p>
            <w:pPr>
              <w:pStyle w:val="TableContents"/>
              <w:bidi w:val="0"/>
              <w:spacing w:before="0" w:after="283"/>
              <w:jc w:val="left"/>
              <w:rPr/>
            </w:pPr>
            <w:r>
              <w:rPr/>
              <w:t xml:space="preserve">656 </w:t>
            </w:r>
          </w:p>
        </w:tc>
        <w:tc>
          <w:tcPr>
            <w:tcW w:w="758" w:type="dxa"/>
            <w:tcBorders/>
            <w:vAlign w:val="center"/>
          </w:tcPr>
          <w:p>
            <w:pPr>
              <w:pStyle w:val="TableContents"/>
              <w:bidi w:val="0"/>
              <w:spacing w:before="0" w:after="283"/>
              <w:jc w:val="left"/>
              <w:rPr/>
            </w:pPr>
            <w:r>
              <w:rPr/>
              <w:t xml:space="preserve">2,302 </w:t>
            </w:r>
          </w:p>
        </w:tc>
        <w:tc>
          <w:tcPr>
            <w:tcW w:w="796" w:type="dxa"/>
            <w:tcBorders/>
            <w:vAlign w:val="center"/>
          </w:tcPr>
          <w:p>
            <w:pPr>
              <w:pStyle w:val="TableContents"/>
              <w:bidi w:val="0"/>
              <w:spacing w:before="0" w:after="283"/>
              <w:jc w:val="left"/>
              <w:rPr/>
            </w:pPr>
            <w:r>
              <w:rPr/>
              <w:t xml:space="preserve">30.7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2005 -- 06 </w:t>
            </w:r>
          </w:p>
        </w:tc>
        <w:tc>
          <w:tcPr>
            <w:tcW w:w="1642" w:type="dxa"/>
            <w:tcBorders/>
            <w:vAlign w:val="center"/>
          </w:tcPr>
          <w:p>
            <w:pPr>
              <w:pStyle w:val="TableHeading"/>
              <w:suppressLineNumbers/>
              <w:bidi w:val="0"/>
              <w:spacing w:before="0" w:after="283"/>
              <w:jc w:val="center"/>
              <w:rPr/>
            </w:pPr>
            <w:r>
              <w:rPr/>
              <w:t xml:space="preserve">Kobe Bryant </w:t>
            </w:r>
          </w:p>
        </w:tc>
        <w:tc>
          <w:tcPr>
            <w:tcW w:w="514" w:type="dxa"/>
            <w:tcBorders/>
            <w:vAlign w:val="center"/>
          </w:tcPr>
          <w:p>
            <w:pPr>
              <w:pStyle w:val="TableContents"/>
              <w:bidi w:val="0"/>
              <w:spacing w:before="0" w:after="283"/>
              <w:jc w:val="left"/>
              <w:rPr/>
            </w:pPr>
            <w:r>
              <w:rPr/>
              <w:t xml:space="preserve">27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Los Angeles Lakers </w:t>
            </w:r>
          </w:p>
        </w:tc>
        <w:tc>
          <w:tcPr>
            <w:tcW w:w="840" w:type="dxa"/>
            <w:tcBorders/>
            <w:vAlign w:val="center"/>
          </w:tcPr>
          <w:p>
            <w:pPr>
              <w:pStyle w:val="TableContents"/>
              <w:bidi w:val="0"/>
              <w:spacing w:before="0" w:after="283"/>
              <w:jc w:val="left"/>
              <w:rPr/>
            </w:pPr>
            <w:r>
              <w:rPr/>
              <w:t xml:space="preserve">80 </w:t>
            </w:r>
          </w:p>
        </w:tc>
        <w:tc>
          <w:tcPr>
            <w:tcW w:w="728" w:type="dxa"/>
            <w:tcBorders/>
            <w:vAlign w:val="center"/>
          </w:tcPr>
          <w:p>
            <w:pPr>
              <w:pStyle w:val="TableContents"/>
              <w:bidi w:val="0"/>
              <w:spacing w:before="0" w:after="283"/>
              <w:jc w:val="left"/>
              <w:rPr/>
            </w:pPr>
            <w:r>
              <w:rPr/>
              <w:t xml:space="preserve">978 </w:t>
            </w:r>
          </w:p>
        </w:tc>
        <w:tc>
          <w:tcPr>
            <w:tcW w:w="768" w:type="dxa"/>
            <w:tcBorders/>
            <w:vAlign w:val="center"/>
          </w:tcPr>
          <w:p>
            <w:pPr>
              <w:pStyle w:val="TableContents"/>
              <w:bidi w:val="0"/>
              <w:spacing w:before="0" w:after="283"/>
              <w:jc w:val="left"/>
              <w:rPr/>
            </w:pPr>
            <w:r>
              <w:rPr/>
              <w:t xml:space="preserve">180 </w:t>
            </w:r>
          </w:p>
        </w:tc>
        <w:tc>
          <w:tcPr>
            <w:tcW w:w="878" w:type="dxa"/>
            <w:tcBorders/>
            <w:vAlign w:val="center"/>
          </w:tcPr>
          <w:p>
            <w:pPr>
              <w:pStyle w:val="TableContents"/>
              <w:bidi w:val="0"/>
              <w:spacing w:before="0" w:after="283"/>
              <w:jc w:val="left"/>
              <w:rPr/>
            </w:pPr>
            <w:r>
              <w:rPr/>
              <w:t xml:space="preserve">696 </w:t>
            </w:r>
          </w:p>
        </w:tc>
        <w:tc>
          <w:tcPr>
            <w:tcW w:w="758" w:type="dxa"/>
            <w:tcBorders/>
            <w:vAlign w:val="center"/>
          </w:tcPr>
          <w:p>
            <w:pPr>
              <w:pStyle w:val="TableContents"/>
              <w:bidi w:val="0"/>
              <w:spacing w:before="0" w:after="283"/>
              <w:jc w:val="left"/>
              <w:rPr/>
            </w:pPr>
            <w:r>
              <w:rPr/>
              <w:t xml:space="preserve">2,832 </w:t>
            </w:r>
          </w:p>
        </w:tc>
        <w:tc>
          <w:tcPr>
            <w:tcW w:w="796" w:type="dxa"/>
            <w:tcBorders/>
            <w:vAlign w:val="center"/>
          </w:tcPr>
          <w:p>
            <w:pPr>
              <w:pStyle w:val="TableContents"/>
              <w:bidi w:val="0"/>
              <w:spacing w:before="0" w:after="283"/>
              <w:jc w:val="left"/>
              <w:rPr/>
            </w:pPr>
            <w:r>
              <w:rPr/>
              <w:t xml:space="preserve">35.4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2006 -- 07 </w:t>
            </w:r>
          </w:p>
        </w:tc>
        <w:tc>
          <w:tcPr>
            <w:tcW w:w="1642" w:type="dxa"/>
            <w:tcBorders/>
            <w:vAlign w:val="center"/>
          </w:tcPr>
          <w:p>
            <w:pPr>
              <w:pStyle w:val="TableHeading"/>
              <w:suppressLineNumbers/>
              <w:bidi w:val="0"/>
              <w:spacing w:before="0" w:after="283"/>
              <w:jc w:val="center"/>
              <w:rPr/>
            </w:pPr>
            <w:r>
              <w:rPr/>
              <w:t xml:space="preserve">Kobe Bryant (2) </w:t>
            </w:r>
          </w:p>
        </w:tc>
        <w:tc>
          <w:tcPr>
            <w:tcW w:w="514" w:type="dxa"/>
            <w:tcBorders/>
            <w:vAlign w:val="center"/>
          </w:tcPr>
          <w:p>
            <w:pPr>
              <w:pStyle w:val="TableContents"/>
              <w:bidi w:val="0"/>
              <w:spacing w:before="0" w:after="283"/>
              <w:jc w:val="left"/>
              <w:rPr/>
            </w:pPr>
            <w:r>
              <w:rPr/>
              <w:t xml:space="preserve">28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Los Angeles Lakers </w:t>
            </w:r>
          </w:p>
        </w:tc>
        <w:tc>
          <w:tcPr>
            <w:tcW w:w="840" w:type="dxa"/>
            <w:tcBorders/>
            <w:vAlign w:val="center"/>
          </w:tcPr>
          <w:p>
            <w:pPr>
              <w:pStyle w:val="TableContents"/>
              <w:bidi w:val="0"/>
              <w:spacing w:before="0" w:after="283"/>
              <w:jc w:val="left"/>
              <w:rPr/>
            </w:pPr>
            <w:r>
              <w:rPr/>
              <w:t xml:space="preserve">77 </w:t>
            </w:r>
          </w:p>
        </w:tc>
        <w:tc>
          <w:tcPr>
            <w:tcW w:w="728" w:type="dxa"/>
            <w:tcBorders/>
            <w:vAlign w:val="center"/>
          </w:tcPr>
          <w:p>
            <w:pPr>
              <w:pStyle w:val="TableContents"/>
              <w:bidi w:val="0"/>
              <w:spacing w:before="0" w:after="283"/>
              <w:jc w:val="left"/>
              <w:rPr/>
            </w:pPr>
            <w:r>
              <w:rPr/>
              <w:t xml:space="preserve">813 </w:t>
            </w:r>
          </w:p>
        </w:tc>
        <w:tc>
          <w:tcPr>
            <w:tcW w:w="768" w:type="dxa"/>
            <w:tcBorders/>
            <w:vAlign w:val="center"/>
          </w:tcPr>
          <w:p>
            <w:pPr>
              <w:pStyle w:val="TableContents"/>
              <w:bidi w:val="0"/>
              <w:spacing w:before="0" w:after="283"/>
              <w:jc w:val="left"/>
              <w:rPr/>
            </w:pPr>
            <w:r>
              <w:rPr/>
              <w:t xml:space="preserve">137 </w:t>
            </w:r>
          </w:p>
        </w:tc>
        <w:tc>
          <w:tcPr>
            <w:tcW w:w="878" w:type="dxa"/>
            <w:tcBorders/>
            <w:vAlign w:val="center"/>
          </w:tcPr>
          <w:p>
            <w:pPr>
              <w:pStyle w:val="TableContents"/>
              <w:bidi w:val="0"/>
              <w:spacing w:before="0" w:after="283"/>
              <w:jc w:val="left"/>
              <w:rPr/>
            </w:pPr>
            <w:r>
              <w:rPr/>
              <w:t xml:space="preserve">667 </w:t>
            </w:r>
          </w:p>
        </w:tc>
        <w:tc>
          <w:tcPr>
            <w:tcW w:w="758" w:type="dxa"/>
            <w:tcBorders/>
            <w:vAlign w:val="center"/>
          </w:tcPr>
          <w:p>
            <w:pPr>
              <w:pStyle w:val="TableContents"/>
              <w:bidi w:val="0"/>
              <w:spacing w:before="0" w:after="283"/>
              <w:jc w:val="left"/>
              <w:rPr/>
            </w:pPr>
            <w:r>
              <w:rPr/>
              <w:t xml:space="preserve">2,430 </w:t>
            </w:r>
          </w:p>
        </w:tc>
        <w:tc>
          <w:tcPr>
            <w:tcW w:w="796" w:type="dxa"/>
            <w:tcBorders/>
            <w:vAlign w:val="center"/>
          </w:tcPr>
          <w:p>
            <w:pPr>
              <w:pStyle w:val="TableContents"/>
              <w:bidi w:val="0"/>
              <w:spacing w:before="0" w:after="283"/>
              <w:jc w:val="left"/>
              <w:rPr/>
            </w:pPr>
            <w:r>
              <w:rPr/>
              <w:t xml:space="preserve">31.6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2007 -- 08 </w:t>
            </w:r>
          </w:p>
        </w:tc>
        <w:tc>
          <w:tcPr>
            <w:tcW w:w="1642" w:type="dxa"/>
            <w:tcBorders/>
            <w:vAlign w:val="center"/>
          </w:tcPr>
          <w:p>
            <w:pPr>
              <w:pStyle w:val="TableHeading"/>
              <w:suppressLineNumbers/>
              <w:bidi w:val="0"/>
              <w:spacing w:before="0" w:after="283"/>
              <w:jc w:val="center"/>
              <w:rPr/>
            </w:pPr>
            <w:r>
              <w:rPr/>
              <w:t xml:space="preserve">LeBron James ^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Cleveland Cavaliers </w:t>
            </w:r>
          </w:p>
        </w:tc>
        <w:tc>
          <w:tcPr>
            <w:tcW w:w="840" w:type="dxa"/>
            <w:tcBorders/>
            <w:vAlign w:val="center"/>
          </w:tcPr>
          <w:p>
            <w:pPr>
              <w:pStyle w:val="TableContents"/>
              <w:bidi w:val="0"/>
              <w:spacing w:before="0" w:after="283"/>
              <w:jc w:val="left"/>
              <w:rPr/>
            </w:pPr>
            <w:r>
              <w:rPr/>
              <w:t xml:space="preserve">75 </w:t>
            </w:r>
          </w:p>
        </w:tc>
        <w:tc>
          <w:tcPr>
            <w:tcW w:w="728" w:type="dxa"/>
            <w:tcBorders/>
            <w:vAlign w:val="center"/>
          </w:tcPr>
          <w:p>
            <w:pPr>
              <w:pStyle w:val="TableContents"/>
              <w:bidi w:val="0"/>
              <w:spacing w:before="0" w:after="283"/>
              <w:jc w:val="left"/>
              <w:rPr/>
            </w:pPr>
            <w:r>
              <w:rPr/>
              <w:t xml:space="preserve">794 </w:t>
            </w:r>
          </w:p>
        </w:tc>
        <w:tc>
          <w:tcPr>
            <w:tcW w:w="768" w:type="dxa"/>
            <w:tcBorders/>
            <w:vAlign w:val="center"/>
          </w:tcPr>
          <w:p>
            <w:pPr>
              <w:pStyle w:val="TableContents"/>
              <w:bidi w:val="0"/>
              <w:spacing w:before="0" w:after="283"/>
              <w:jc w:val="left"/>
              <w:rPr/>
            </w:pPr>
            <w:r>
              <w:rPr/>
              <w:t xml:space="preserve">113 </w:t>
            </w:r>
          </w:p>
        </w:tc>
        <w:tc>
          <w:tcPr>
            <w:tcW w:w="878" w:type="dxa"/>
            <w:tcBorders/>
            <w:vAlign w:val="center"/>
          </w:tcPr>
          <w:p>
            <w:pPr>
              <w:pStyle w:val="TableContents"/>
              <w:bidi w:val="0"/>
              <w:spacing w:before="0" w:after="283"/>
              <w:jc w:val="left"/>
              <w:rPr/>
            </w:pPr>
            <w:r>
              <w:rPr/>
              <w:t xml:space="preserve">549 </w:t>
            </w:r>
          </w:p>
        </w:tc>
        <w:tc>
          <w:tcPr>
            <w:tcW w:w="758" w:type="dxa"/>
            <w:tcBorders/>
            <w:vAlign w:val="center"/>
          </w:tcPr>
          <w:p>
            <w:pPr>
              <w:pStyle w:val="TableContents"/>
              <w:bidi w:val="0"/>
              <w:spacing w:before="0" w:after="283"/>
              <w:jc w:val="left"/>
              <w:rPr/>
            </w:pPr>
            <w:r>
              <w:rPr/>
              <w:t xml:space="preserve">2,250 </w:t>
            </w:r>
          </w:p>
        </w:tc>
        <w:tc>
          <w:tcPr>
            <w:tcW w:w="796" w:type="dxa"/>
            <w:tcBorders/>
            <w:vAlign w:val="center"/>
          </w:tcPr>
          <w:p>
            <w:pPr>
              <w:pStyle w:val="TableContents"/>
              <w:bidi w:val="0"/>
              <w:spacing w:before="0" w:after="283"/>
              <w:jc w:val="left"/>
              <w:rPr/>
            </w:pPr>
            <w:r>
              <w:rPr/>
              <w:t xml:space="preserve">30.0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2008 -- 09 </w:t>
            </w:r>
          </w:p>
        </w:tc>
        <w:tc>
          <w:tcPr>
            <w:tcW w:w="1642" w:type="dxa"/>
            <w:tcBorders/>
            <w:vAlign w:val="center"/>
          </w:tcPr>
          <w:p>
            <w:pPr>
              <w:pStyle w:val="TableHeading"/>
              <w:suppressLineNumbers/>
              <w:bidi w:val="0"/>
              <w:spacing w:before="0" w:after="283"/>
              <w:jc w:val="center"/>
              <w:rPr/>
            </w:pPr>
            <w:r>
              <w:rPr/>
              <w:t xml:space="preserve">Dwyane Wade ^ </w:t>
            </w:r>
          </w:p>
        </w:tc>
        <w:tc>
          <w:tcPr>
            <w:tcW w:w="514" w:type="dxa"/>
            <w:tcBorders/>
            <w:vAlign w:val="center"/>
          </w:tcPr>
          <w:p>
            <w:pPr>
              <w:pStyle w:val="TableContents"/>
              <w:bidi w:val="0"/>
              <w:spacing w:before="0" w:after="283"/>
              <w:jc w:val="left"/>
              <w:rPr/>
            </w:pPr>
            <w:r>
              <w:rPr/>
              <w:t xml:space="preserve">27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Miami Heat </w:t>
            </w:r>
          </w:p>
        </w:tc>
        <w:tc>
          <w:tcPr>
            <w:tcW w:w="840" w:type="dxa"/>
            <w:tcBorders/>
            <w:vAlign w:val="center"/>
          </w:tcPr>
          <w:p>
            <w:pPr>
              <w:pStyle w:val="TableContents"/>
              <w:bidi w:val="0"/>
              <w:spacing w:before="0" w:after="283"/>
              <w:jc w:val="left"/>
              <w:rPr/>
            </w:pPr>
            <w:r>
              <w:rPr/>
              <w:t xml:space="preserve">79 </w:t>
            </w:r>
          </w:p>
        </w:tc>
        <w:tc>
          <w:tcPr>
            <w:tcW w:w="728" w:type="dxa"/>
            <w:tcBorders/>
            <w:vAlign w:val="center"/>
          </w:tcPr>
          <w:p>
            <w:pPr>
              <w:pStyle w:val="TableContents"/>
              <w:bidi w:val="0"/>
              <w:spacing w:before="0" w:after="283"/>
              <w:jc w:val="left"/>
              <w:rPr/>
            </w:pPr>
            <w:r>
              <w:rPr/>
              <w:t xml:space="preserve">854 </w:t>
            </w:r>
          </w:p>
        </w:tc>
        <w:tc>
          <w:tcPr>
            <w:tcW w:w="768" w:type="dxa"/>
            <w:tcBorders/>
            <w:vAlign w:val="center"/>
          </w:tcPr>
          <w:p>
            <w:pPr>
              <w:pStyle w:val="TableContents"/>
              <w:bidi w:val="0"/>
              <w:spacing w:before="0" w:after="283"/>
              <w:jc w:val="left"/>
              <w:rPr/>
            </w:pPr>
            <w:r>
              <w:rPr/>
              <w:t xml:space="preserve">88 </w:t>
            </w:r>
          </w:p>
        </w:tc>
        <w:tc>
          <w:tcPr>
            <w:tcW w:w="878" w:type="dxa"/>
            <w:tcBorders/>
            <w:vAlign w:val="center"/>
          </w:tcPr>
          <w:p>
            <w:pPr>
              <w:pStyle w:val="TableContents"/>
              <w:bidi w:val="0"/>
              <w:spacing w:before="0" w:after="283"/>
              <w:jc w:val="left"/>
              <w:rPr/>
            </w:pPr>
            <w:r>
              <w:rPr/>
              <w:t xml:space="preserve">590 </w:t>
            </w:r>
          </w:p>
        </w:tc>
        <w:tc>
          <w:tcPr>
            <w:tcW w:w="758" w:type="dxa"/>
            <w:tcBorders/>
            <w:vAlign w:val="center"/>
          </w:tcPr>
          <w:p>
            <w:pPr>
              <w:pStyle w:val="TableContents"/>
              <w:bidi w:val="0"/>
              <w:spacing w:before="0" w:after="283"/>
              <w:jc w:val="left"/>
              <w:rPr/>
            </w:pPr>
            <w:r>
              <w:rPr/>
              <w:t xml:space="preserve">2,386 </w:t>
            </w:r>
          </w:p>
        </w:tc>
        <w:tc>
          <w:tcPr>
            <w:tcW w:w="796" w:type="dxa"/>
            <w:tcBorders/>
            <w:vAlign w:val="center"/>
          </w:tcPr>
          <w:p>
            <w:pPr>
              <w:pStyle w:val="TableContents"/>
              <w:bidi w:val="0"/>
              <w:spacing w:before="0" w:after="283"/>
              <w:jc w:val="left"/>
              <w:rPr/>
            </w:pPr>
            <w:r>
              <w:rPr/>
              <w:t xml:space="preserve">30.2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2009 -- 10 </w:t>
            </w:r>
          </w:p>
        </w:tc>
        <w:tc>
          <w:tcPr>
            <w:tcW w:w="1642" w:type="dxa"/>
            <w:tcBorders/>
            <w:vAlign w:val="center"/>
          </w:tcPr>
          <w:p>
            <w:pPr>
              <w:pStyle w:val="TableHeading"/>
              <w:suppressLineNumbers/>
              <w:bidi w:val="0"/>
              <w:spacing w:before="0" w:after="283"/>
              <w:jc w:val="center"/>
              <w:rPr/>
            </w:pPr>
            <w:r>
              <w:rPr/>
              <w:t xml:space="preserve">Kevin Durant ^ </w:t>
            </w:r>
          </w:p>
        </w:tc>
        <w:tc>
          <w:tcPr>
            <w:tcW w:w="514" w:type="dxa"/>
            <w:tcBorders/>
            <w:vAlign w:val="center"/>
          </w:tcPr>
          <w:p>
            <w:pPr>
              <w:pStyle w:val="TableContents"/>
              <w:bidi w:val="0"/>
              <w:spacing w:before="0" w:after="283"/>
              <w:jc w:val="left"/>
              <w:rPr/>
            </w:pPr>
            <w:r>
              <w:rPr/>
              <w:t xml:space="preserve">21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Oklahoma City Thunder </w:t>
            </w:r>
          </w:p>
        </w:tc>
        <w:tc>
          <w:tcPr>
            <w:tcW w:w="840" w:type="dxa"/>
            <w:tcBorders/>
            <w:vAlign w:val="center"/>
          </w:tcPr>
          <w:p>
            <w:pPr>
              <w:pStyle w:val="TableContents"/>
              <w:bidi w:val="0"/>
              <w:spacing w:before="0" w:after="283"/>
              <w:jc w:val="left"/>
              <w:rPr/>
            </w:pPr>
            <w:r>
              <w:rPr/>
              <w:t xml:space="preserve">82 </w:t>
            </w:r>
          </w:p>
        </w:tc>
        <w:tc>
          <w:tcPr>
            <w:tcW w:w="728" w:type="dxa"/>
            <w:tcBorders/>
            <w:vAlign w:val="center"/>
          </w:tcPr>
          <w:p>
            <w:pPr>
              <w:pStyle w:val="TableContents"/>
              <w:bidi w:val="0"/>
              <w:spacing w:before="0" w:after="283"/>
              <w:jc w:val="left"/>
              <w:rPr/>
            </w:pPr>
            <w:r>
              <w:rPr/>
              <w:t xml:space="preserve">794 </w:t>
            </w:r>
          </w:p>
        </w:tc>
        <w:tc>
          <w:tcPr>
            <w:tcW w:w="768" w:type="dxa"/>
            <w:tcBorders/>
            <w:vAlign w:val="center"/>
          </w:tcPr>
          <w:p>
            <w:pPr>
              <w:pStyle w:val="TableContents"/>
              <w:bidi w:val="0"/>
              <w:spacing w:before="0" w:after="283"/>
              <w:jc w:val="left"/>
              <w:rPr/>
            </w:pPr>
            <w:r>
              <w:rPr/>
              <w:t xml:space="preserve">128 </w:t>
            </w:r>
          </w:p>
        </w:tc>
        <w:tc>
          <w:tcPr>
            <w:tcW w:w="878" w:type="dxa"/>
            <w:tcBorders/>
            <w:vAlign w:val="center"/>
          </w:tcPr>
          <w:p>
            <w:pPr>
              <w:pStyle w:val="TableContents"/>
              <w:bidi w:val="0"/>
              <w:spacing w:before="0" w:after="283"/>
              <w:jc w:val="left"/>
              <w:rPr/>
            </w:pPr>
            <w:r>
              <w:rPr/>
              <w:t xml:space="preserve">756 </w:t>
            </w:r>
          </w:p>
        </w:tc>
        <w:tc>
          <w:tcPr>
            <w:tcW w:w="758" w:type="dxa"/>
            <w:tcBorders/>
            <w:vAlign w:val="center"/>
          </w:tcPr>
          <w:p>
            <w:pPr>
              <w:pStyle w:val="TableContents"/>
              <w:bidi w:val="0"/>
              <w:spacing w:before="0" w:after="283"/>
              <w:jc w:val="left"/>
              <w:rPr/>
            </w:pPr>
            <w:r>
              <w:rPr/>
              <w:t xml:space="preserve">2,472 </w:t>
            </w:r>
          </w:p>
        </w:tc>
        <w:tc>
          <w:tcPr>
            <w:tcW w:w="796" w:type="dxa"/>
            <w:tcBorders/>
            <w:vAlign w:val="center"/>
          </w:tcPr>
          <w:p>
            <w:pPr>
              <w:pStyle w:val="TableContents"/>
              <w:bidi w:val="0"/>
              <w:spacing w:before="0" w:after="283"/>
              <w:jc w:val="left"/>
              <w:rPr/>
            </w:pPr>
            <w:r>
              <w:rPr/>
              <w:t xml:space="preserve">30.1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2010 -- 11 </w:t>
            </w:r>
          </w:p>
        </w:tc>
        <w:tc>
          <w:tcPr>
            <w:tcW w:w="1642" w:type="dxa"/>
            <w:tcBorders/>
            <w:vAlign w:val="center"/>
          </w:tcPr>
          <w:p>
            <w:pPr>
              <w:pStyle w:val="TableHeading"/>
              <w:suppressLineNumbers/>
              <w:bidi w:val="0"/>
              <w:spacing w:before="0" w:after="283"/>
              <w:jc w:val="center"/>
              <w:rPr/>
            </w:pPr>
            <w:r>
              <w:rPr/>
              <w:t xml:space="preserve">Kevin Durant ^ (2) </w:t>
            </w:r>
          </w:p>
        </w:tc>
        <w:tc>
          <w:tcPr>
            <w:tcW w:w="514" w:type="dxa"/>
            <w:tcBorders/>
            <w:vAlign w:val="center"/>
          </w:tcPr>
          <w:p>
            <w:pPr>
              <w:pStyle w:val="TableContents"/>
              <w:bidi w:val="0"/>
              <w:spacing w:before="0" w:after="283"/>
              <w:jc w:val="left"/>
              <w:rPr/>
            </w:pPr>
            <w:r>
              <w:rPr/>
              <w:t xml:space="preserve">22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Oklahoma City Thunder </w:t>
            </w:r>
          </w:p>
        </w:tc>
        <w:tc>
          <w:tcPr>
            <w:tcW w:w="840" w:type="dxa"/>
            <w:tcBorders/>
            <w:vAlign w:val="center"/>
          </w:tcPr>
          <w:p>
            <w:pPr>
              <w:pStyle w:val="TableContents"/>
              <w:bidi w:val="0"/>
              <w:spacing w:before="0" w:after="283"/>
              <w:jc w:val="left"/>
              <w:rPr/>
            </w:pPr>
            <w:r>
              <w:rPr/>
              <w:t xml:space="preserve">78 </w:t>
            </w:r>
          </w:p>
        </w:tc>
        <w:tc>
          <w:tcPr>
            <w:tcW w:w="728" w:type="dxa"/>
            <w:tcBorders/>
            <w:vAlign w:val="center"/>
          </w:tcPr>
          <w:p>
            <w:pPr>
              <w:pStyle w:val="TableContents"/>
              <w:bidi w:val="0"/>
              <w:spacing w:before="0" w:after="283"/>
              <w:jc w:val="left"/>
              <w:rPr/>
            </w:pPr>
            <w:r>
              <w:rPr/>
              <w:t xml:space="preserve">711 </w:t>
            </w:r>
          </w:p>
        </w:tc>
        <w:tc>
          <w:tcPr>
            <w:tcW w:w="768" w:type="dxa"/>
            <w:tcBorders/>
            <w:vAlign w:val="center"/>
          </w:tcPr>
          <w:p>
            <w:pPr>
              <w:pStyle w:val="TableContents"/>
              <w:bidi w:val="0"/>
              <w:spacing w:before="0" w:after="283"/>
              <w:jc w:val="left"/>
              <w:rPr/>
            </w:pPr>
            <w:r>
              <w:rPr/>
              <w:t xml:space="preserve">145 </w:t>
            </w:r>
          </w:p>
        </w:tc>
        <w:tc>
          <w:tcPr>
            <w:tcW w:w="878" w:type="dxa"/>
            <w:tcBorders/>
            <w:vAlign w:val="center"/>
          </w:tcPr>
          <w:p>
            <w:pPr>
              <w:pStyle w:val="TableContents"/>
              <w:bidi w:val="0"/>
              <w:spacing w:before="0" w:after="283"/>
              <w:jc w:val="left"/>
              <w:rPr/>
            </w:pPr>
            <w:r>
              <w:rPr/>
              <w:t xml:space="preserve">594 </w:t>
            </w:r>
          </w:p>
        </w:tc>
        <w:tc>
          <w:tcPr>
            <w:tcW w:w="758" w:type="dxa"/>
            <w:tcBorders/>
            <w:vAlign w:val="center"/>
          </w:tcPr>
          <w:p>
            <w:pPr>
              <w:pStyle w:val="TableContents"/>
              <w:bidi w:val="0"/>
              <w:spacing w:before="0" w:after="283"/>
              <w:jc w:val="left"/>
              <w:rPr/>
            </w:pPr>
            <w:r>
              <w:rPr/>
              <w:t xml:space="preserve">2,161 </w:t>
            </w:r>
          </w:p>
        </w:tc>
        <w:tc>
          <w:tcPr>
            <w:tcW w:w="796" w:type="dxa"/>
            <w:tcBorders/>
            <w:vAlign w:val="center"/>
          </w:tcPr>
          <w:p>
            <w:pPr>
              <w:pStyle w:val="TableContents"/>
              <w:bidi w:val="0"/>
              <w:spacing w:before="0" w:after="283"/>
              <w:jc w:val="left"/>
              <w:rPr/>
            </w:pPr>
            <w:r>
              <w:rPr/>
              <w:t xml:space="preserve">27.7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2011 -- 12 </w:t>
            </w:r>
          </w:p>
        </w:tc>
        <w:tc>
          <w:tcPr>
            <w:tcW w:w="1642" w:type="dxa"/>
            <w:tcBorders/>
            <w:vAlign w:val="center"/>
          </w:tcPr>
          <w:p>
            <w:pPr>
              <w:pStyle w:val="TableHeading"/>
              <w:suppressLineNumbers/>
              <w:bidi w:val="0"/>
              <w:spacing w:before="0" w:after="283"/>
              <w:jc w:val="center"/>
              <w:rPr/>
            </w:pPr>
            <w:r>
              <w:rPr/>
              <w:t xml:space="preserve">Kevin Durant ^ (3) </w:t>
            </w:r>
          </w:p>
        </w:tc>
        <w:tc>
          <w:tcPr>
            <w:tcW w:w="514" w:type="dxa"/>
            <w:tcBorders/>
            <w:vAlign w:val="center"/>
          </w:tcPr>
          <w:p>
            <w:pPr>
              <w:pStyle w:val="TableContents"/>
              <w:bidi w:val="0"/>
              <w:spacing w:before="0" w:after="283"/>
              <w:jc w:val="left"/>
              <w:rPr/>
            </w:pPr>
            <w:r>
              <w:rPr/>
              <w:t xml:space="preserve">23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Oklahoma City Thunder </w:t>
            </w:r>
          </w:p>
        </w:tc>
        <w:tc>
          <w:tcPr>
            <w:tcW w:w="840" w:type="dxa"/>
            <w:tcBorders/>
            <w:vAlign w:val="center"/>
          </w:tcPr>
          <w:p>
            <w:pPr>
              <w:pStyle w:val="TableContents"/>
              <w:bidi w:val="0"/>
              <w:spacing w:before="0" w:after="283"/>
              <w:jc w:val="left"/>
              <w:rPr/>
            </w:pPr>
            <w:r>
              <w:rPr/>
              <w:t xml:space="preserve">66 </w:t>
            </w:r>
          </w:p>
        </w:tc>
        <w:tc>
          <w:tcPr>
            <w:tcW w:w="728" w:type="dxa"/>
            <w:tcBorders/>
            <w:vAlign w:val="center"/>
          </w:tcPr>
          <w:p>
            <w:pPr>
              <w:pStyle w:val="TableContents"/>
              <w:bidi w:val="0"/>
              <w:spacing w:before="0" w:after="283"/>
              <w:jc w:val="left"/>
              <w:rPr/>
            </w:pPr>
            <w:r>
              <w:rPr/>
              <w:t xml:space="preserve">643 </w:t>
            </w:r>
          </w:p>
        </w:tc>
        <w:tc>
          <w:tcPr>
            <w:tcW w:w="768" w:type="dxa"/>
            <w:tcBorders/>
            <w:vAlign w:val="center"/>
          </w:tcPr>
          <w:p>
            <w:pPr>
              <w:pStyle w:val="TableContents"/>
              <w:bidi w:val="0"/>
              <w:spacing w:before="0" w:after="283"/>
              <w:jc w:val="left"/>
              <w:rPr/>
            </w:pPr>
            <w:r>
              <w:rPr/>
              <w:t xml:space="preserve">133 </w:t>
            </w:r>
          </w:p>
        </w:tc>
        <w:tc>
          <w:tcPr>
            <w:tcW w:w="878" w:type="dxa"/>
            <w:tcBorders/>
            <w:vAlign w:val="center"/>
          </w:tcPr>
          <w:p>
            <w:pPr>
              <w:pStyle w:val="TableContents"/>
              <w:bidi w:val="0"/>
              <w:spacing w:before="0" w:after="283"/>
              <w:jc w:val="left"/>
              <w:rPr/>
            </w:pPr>
            <w:r>
              <w:rPr/>
              <w:t xml:space="preserve">431 </w:t>
            </w:r>
          </w:p>
        </w:tc>
        <w:tc>
          <w:tcPr>
            <w:tcW w:w="758" w:type="dxa"/>
            <w:tcBorders/>
            <w:vAlign w:val="center"/>
          </w:tcPr>
          <w:p>
            <w:pPr>
              <w:pStyle w:val="TableContents"/>
              <w:bidi w:val="0"/>
              <w:spacing w:before="0" w:after="283"/>
              <w:jc w:val="left"/>
              <w:rPr/>
            </w:pPr>
            <w:r>
              <w:rPr/>
              <w:t xml:space="preserve">1,850 </w:t>
            </w:r>
          </w:p>
        </w:tc>
        <w:tc>
          <w:tcPr>
            <w:tcW w:w="796" w:type="dxa"/>
            <w:tcBorders/>
            <w:vAlign w:val="center"/>
          </w:tcPr>
          <w:p>
            <w:pPr>
              <w:pStyle w:val="TableContents"/>
              <w:bidi w:val="0"/>
              <w:spacing w:before="0" w:after="283"/>
              <w:jc w:val="left"/>
              <w:rPr/>
            </w:pPr>
            <w:r>
              <w:rPr/>
              <w:t xml:space="preserve">28.0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2012 -- 13 </w:t>
            </w:r>
          </w:p>
        </w:tc>
        <w:tc>
          <w:tcPr>
            <w:tcW w:w="1642" w:type="dxa"/>
            <w:tcBorders/>
            <w:vAlign w:val="center"/>
          </w:tcPr>
          <w:p>
            <w:pPr>
              <w:pStyle w:val="TableHeading"/>
              <w:suppressLineNumbers/>
              <w:bidi w:val="0"/>
              <w:spacing w:before="0" w:after="283"/>
              <w:jc w:val="center"/>
              <w:rPr/>
            </w:pPr>
            <w:r>
              <w:rPr/>
              <w:t xml:space="preserve">Carmelo Anthony ^ </w:t>
            </w:r>
          </w:p>
        </w:tc>
        <w:tc>
          <w:tcPr>
            <w:tcW w:w="514" w:type="dxa"/>
            <w:tcBorders/>
            <w:vAlign w:val="center"/>
          </w:tcPr>
          <w:p>
            <w:pPr>
              <w:pStyle w:val="TableContents"/>
              <w:bidi w:val="0"/>
              <w:spacing w:before="0" w:after="283"/>
              <w:jc w:val="left"/>
              <w:rPr/>
            </w:pPr>
            <w:r>
              <w:rPr/>
              <w:t xml:space="preserve">28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New York Knicks </w:t>
            </w:r>
          </w:p>
        </w:tc>
        <w:tc>
          <w:tcPr>
            <w:tcW w:w="840" w:type="dxa"/>
            <w:tcBorders/>
            <w:vAlign w:val="center"/>
          </w:tcPr>
          <w:p>
            <w:pPr>
              <w:pStyle w:val="TableContents"/>
              <w:bidi w:val="0"/>
              <w:spacing w:before="0" w:after="283"/>
              <w:jc w:val="left"/>
              <w:rPr/>
            </w:pPr>
            <w:r>
              <w:rPr/>
              <w:t xml:space="preserve">67 </w:t>
            </w:r>
          </w:p>
        </w:tc>
        <w:tc>
          <w:tcPr>
            <w:tcW w:w="728" w:type="dxa"/>
            <w:tcBorders/>
            <w:vAlign w:val="center"/>
          </w:tcPr>
          <w:p>
            <w:pPr>
              <w:pStyle w:val="TableContents"/>
              <w:bidi w:val="0"/>
              <w:spacing w:before="0" w:after="283"/>
              <w:jc w:val="left"/>
              <w:rPr/>
            </w:pPr>
            <w:r>
              <w:rPr/>
              <w:t xml:space="preserve">669 </w:t>
            </w:r>
          </w:p>
        </w:tc>
        <w:tc>
          <w:tcPr>
            <w:tcW w:w="768" w:type="dxa"/>
            <w:tcBorders/>
            <w:vAlign w:val="center"/>
          </w:tcPr>
          <w:p>
            <w:pPr>
              <w:pStyle w:val="TableContents"/>
              <w:bidi w:val="0"/>
              <w:spacing w:before="0" w:after="283"/>
              <w:jc w:val="left"/>
              <w:rPr/>
            </w:pPr>
            <w:r>
              <w:rPr/>
              <w:t xml:space="preserve">157 </w:t>
            </w:r>
          </w:p>
        </w:tc>
        <w:tc>
          <w:tcPr>
            <w:tcW w:w="878" w:type="dxa"/>
            <w:tcBorders/>
            <w:vAlign w:val="center"/>
          </w:tcPr>
          <w:p>
            <w:pPr>
              <w:pStyle w:val="TableContents"/>
              <w:bidi w:val="0"/>
              <w:spacing w:before="0" w:after="283"/>
              <w:jc w:val="left"/>
              <w:rPr/>
            </w:pPr>
            <w:r>
              <w:rPr/>
              <w:t xml:space="preserve">425 </w:t>
            </w:r>
          </w:p>
        </w:tc>
        <w:tc>
          <w:tcPr>
            <w:tcW w:w="758" w:type="dxa"/>
            <w:tcBorders/>
            <w:vAlign w:val="center"/>
          </w:tcPr>
          <w:p>
            <w:pPr>
              <w:pStyle w:val="TableContents"/>
              <w:bidi w:val="0"/>
              <w:spacing w:before="0" w:after="283"/>
              <w:jc w:val="left"/>
              <w:rPr/>
            </w:pPr>
            <w:r>
              <w:rPr/>
              <w:t xml:space="preserve">1,920 </w:t>
            </w:r>
          </w:p>
        </w:tc>
        <w:tc>
          <w:tcPr>
            <w:tcW w:w="796" w:type="dxa"/>
            <w:tcBorders/>
            <w:vAlign w:val="center"/>
          </w:tcPr>
          <w:p>
            <w:pPr>
              <w:pStyle w:val="TableContents"/>
              <w:bidi w:val="0"/>
              <w:spacing w:before="0" w:after="283"/>
              <w:jc w:val="left"/>
              <w:rPr/>
            </w:pPr>
            <w:r>
              <w:rPr/>
              <w:t xml:space="preserve">28.7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2013 -- 14 </w:t>
            </w:r>
          </w:p>
        </w:tc>
        <w:tc>
          <w:tcPr>
            <w:tcW w:w="1642" w:type="dxa"/>
            <w:tcBorders/>
            <w:vAlign w:val="center"/>
          </w:tcPr>
          <w:p>
            <w:pPr>
              <w:pStyle w:val="TableHeading"/>
              <w:suppressLineNumbers/>
              <w:bidi w:val="0"/>
              <w:spacing w:before="0" w:after="283"/>
              <w:jc w:val="center"/>
              <w:rPr/>
            </w:pPr>
            <w:r>
              <w:rPr/>
              <w:t xml:space="preserve">Kevin Durant ^ (4) </w:t>
            </w:r>
          </w:p>
        </w:tc>
        <w:tc>
          <w:tcPr>
            <w:tcW w:w="514" w:type="dxa"/>
            <w:tcBorders/>
            <w:vAlign w:val="center"/>
          </w:tcPr>
          <w:p>
            <w:pPr>
              <w:pStyle w:val="TableContents"/>
              <w:bidi w:val="0"/>
              <w:spacing w:before="0" w:after="283"/>
              <w:jc w:val="left"/>
              <w:rPr/>
            </w:pPr>
            <w:r>
              <w:rPr/>
              <w:t xml:space="preserve">25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Oklahoma City Thunder </w:t>
            </w:r>
          </w:p>
        </w:tc>
        <w:tc>
          <w:tcPr>
            <w:tcW w:w="840" w:type="dxa"/>
            <w:tcBorders/>
            <w:vAlign w:val="center"/>
          </w:tcPr>
          <w:p>
            <w:pPr>
              <w:pStyle w:val="TableContents"/>
              <w:bidi w:val="0"/>
              <w:spacing w:before="0" w:after="283"/>
              <w:jc w:val="left"/>
              <w:rPr/>
            </w:pPr>
            <w:r>
              <w:rPr/>
              <w:t xml:space="preserve">81 </w:t>
            </w:r>
          </w:p>
        </w:tc>
        <w:tc>
          <w:tcPr>
            <w:tcW w:w="728" w:type="dxa"/>
            <w:tcBorders/>
            <w:vAlign w:val="center"/>
          </w:tcPr>
          <w:p>
            <w:pPr>
              <w:pStyle w:val="TableContents"/>
              <w:bidi w:val="0"/>
              <w:spacing w:before="0" w:after="283"/>
              <w:jc w:val="left"/>
              <w:rPr/>
            </w:pPr>
            <w:r>
              <w:rPr/>
              <w:t xml:space="preserve">849 </w:t>
            </w:r>
          </w:p>
        </w:tc>
        <w:tc>
          <w:tcPr>
            <w:tcW w:w="768" w:type="dxa"/>
            <w:tcBorders/>
            <w:vAlign w:val="center"/>
          </w:tcPr>
          <w:p>
            <w:pPr>
              <w:pStyle w:val="TableContents"/>
              <w:bidi w:val="0"/>
              <w:spacing w:before="0" w:after="283"/>
              <w:jc w:val="left"/>
              <w:rPr/>
            </w:pPr>
            <w:r>
              <w:rPr/>
              <w:t xml:space="preserve">192 </w:t>
            </w:r>
          </w:p>
        </w:tc>
        <w:tc>
          <w:tcPr>
            <w:tcW w:w="878" w:type="dxa"/>
            <w:tcBorders/>
            <w:vAlign w:val="center"/>
          </w:tcPr>
          <w:p>
            <w:pPr>
              <w:pStyle w:val="TableContents"/>
              <w:bidi w:val="0"/>
              <w:spacing w:before="0" w:after="283"/>
              <w:jc w:val="left"/>
              <w:rPr/>
            </w:pPr>
            <w:r>
              <w:rPr/>
              <w:t xml:space="preserve">703 </w:t>
            </w:r>
          </w:p>
        </w:tc>
        <w:tc>
          <w:tcPr>
            <w:tcW w:w="758" w:type="dxa"/>
            <w:tcBorders/>
            <w:vAlign w:val="center"/>
          </w:tcPr>
          <w:p>
            <w:pPr>
              <w:pStyle w:val="TableContents"/>
              <w:bidi w:val="0"/>
              <w:spacing w:before="0" w:after="283"/>
              <w:jc w:val="left"/>
              <w:rPr/>
            </w:pPr>
            <w:r>
              <w:rPr/>
              <w:t xml:space="preserve">2,593 </w:t>
            </w:r>
          </w:p>
        </w:tc>
        <w:tc>
          <w:tcPr>
            <w:tcW w:w="796" w:type="dxa"/>
            <w:tcBorders/>
            <w:vAlign w:val="center"/>
          </w:tcPr>
          <w:p>
            <w:pPr>
              <w:pStyle w:val="TableContents"/>
              <w:bidi w:val="0"/>
              <w:spacing w:before="0" w:after="283"/>
              <w:jc w:val="left"/>
              <w:rPr/>
            </w:pPr>
            <w:r>
              <w:rPr/>
              <w:t xml:space="preserve">32.0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Contents"/>
              <w:bidi w:val="0"/>
              <w:spacing w:before="0" w:after="283"/>
              <w:jc w:val="left"/>
              <w:rPr/>
            </w:pPr>
            <w:r>
              <w:rPr/>
              <w:t xml:space="preserve">2014 -- 15 </w:t>
            </w:r>
          </w:p>
        </w:tc>
        <w:tc>
          <w:tcPr>
            <w:tcW w:w="1642" w:type="dxa"/>
            <w:tcBorders/>
            <w:vAlign w:val="center"/>
          </w:tcPr>
          <w:p>
            <w:pPr>
              <w:pStyle w:val="TableHeading"/>
              <w:suppressLineNumbers/>
              <w:bidi w:val="0"/>
              <w:spacing w:before="0" w:after="283"/>
              <w:jc w:val="center"/>
              <w:rPr/>
            </w:pPr>
            <w:r>
              <w:rPr/>
              <w:t xml:space="preserve">Russell Westbrook ^ </w:t>
            </w:r>
          </w:p>
        </w:tc>
        <w:tc>
          <w:tcPr>
            <w:tcW w:w="514" w:type="dxa"/>
            <w:tcBorders/>
            <w:vAlign w:val="center"/>
          </w:tcPr>
          <w:p>
            <w:pPr>
              <w:pStyle w:val="TableContents"/>
              <w:bidi w:val="0"/>
              <w:spacing w:before="0" w:after="283"/>
              <w:jc w:val="left"/>
              <w:rPr/>
            </w:pPr>
            <w:r>
              <w:rPr/>
              <w:t xml:space="preserve">26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Oklahoma City Thunder </w:t>
            </w:r>
          </w:p>
        </w:tc>
        <w:tc>
          <w:tcPr>
            <w:tcW w:w="840" w:type="dxa"/>
            <w:tcBorders/>
            <w:vAlign w:val="center"/>
          </w:tcPr>
          <w:p>
            <w:pPr>
              <w:pStyle w:val="TableContents"/>
              <w:bidi w:val="0"/>
              <w:spacing w:before="0" w:after="283"/>
              <w:jc w:val="left"/>
              <w:rPr/>
            </w:pPr>
            <w:r>
              <w:rPr/>
              <w:t xml:space="preserve">67 </w:t>
            </w:r>
          </w:p>
        </w:tc>
        <w:tc>
          <w:tcPr>
            <w:tcW w:w="728" w:type="dxa"/>
            <w:tcBorders/>
            <w:vAlign w:val="center"/>
          </w:tcPr>
          <w:p>
            <w:pPr>
              <w:pStyle w:val="TableContents"/>
              <w:bidi w:val="0"/>
              <w:spacing w:before="0" w:after="283"/>
              <w:jc w:val="left"/>
              <w:rPr/>
            </w:pPr>
            <w:r>
              <w:rPr/>
              <w:t xml:space="preserve">627 </w:t>
            </w:r>
          </w:p>
        </w:tc>
        <w:tc>
          <w:tcPr>
            <w:tcW w:w="768" w:type="dxa"/>
            <w:tcBorders/>
            <w:vAlign w:val="center"/>
          </w:tcPr>
          <w:p>
            <w:pPr>
              <w:pStyle w:val="TableContents"/>
              <w:bidi w:val="0"/>
              <w:spacing w:before="0" w:after="283"/>
              <w:jc w:val="left"/>
              <w:rPr/>
            </w:pPr>
            <w:r>
              <w:rPr/>
              <w:t xml:space="preserve">86 </w:t>
            </w:r>
          </w:p>
        </w:tc>
        <w:tc>
          <w:tcPr>
            <w:tcW w:w="878" w:type="dxa"/>
            <w:tcBorders/>
            <w:vAlign w:val="center"/>
          </w:tcPr>
          <w:p>
            <w:pPr>
              <w:pStyle w:val="TableContents"/>
              <w:bidi w:val="0"/>
              <w:spacing w:before="0" w:after="283"/>
              <w:jc w:val="left"/>
              <w:rPr/>
            </w:pPr>
            <w:r>
              <w:rPr/>
              <w:t xml:space="preserve">546 </w:t>
            </w:r>
          </w:p>
        </w:tc>
        <w:tc>
          <w:tcPr>
            <w:tcW w:w="758" w:type="dxa"/>
            <w:tcBorders/>
            <w:vAlign w:val="center"/>
          </w:tcPr>
          <w:p>
            <w:pPr>
              <w:pStyle w:val="TableContents"/>
              <w:bidi w:val="0"/>
              <w:spacing w:before="0" w:after="283"/>
              <w:jc w:val="left"/>
              <w:rPr/>
            </w:pPr>
            <w:r>
              <w:rPr/>
              <w:t xml:space="preserve">1,886 </w:t>
            </w:r>
          </w:p>
        </w:tc>
        <w:tc>
          <w:tcPr>
            <w:tcW w:w="796" w:type="dxa"/>
            <w:tcBorders/>
            <w:vAlign w:val="center"/>
          </w:tcPr>
          <w:p>
            <w:pPr>
              <w:pStyle w:val="TableContents"/>
              <w:bidi w:val="0"/>
              <w:spacing w:before="0" w:after="283"/>
              <w:jc w:val="left"/>
              <w:rPr/>
            </w:pPr>
            <w:r>
              <w:rPr/>
              <w:t xml:space="preserve">28.1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2015 -- 16 </w:t>
            </w:r>
          </w:p>
        </w:tc>
        <w:tc>
          <w:tcPr>
            <w:tcW w:w="1642" w:type="dxa"/>
            <w:tcBorders/>
            <w:vAlign w:val="center"/>
          </w:tcPr>
          <w:p>
            <w:pPr>
              <w:pStyle w:val="TableHeading"/>
              <w:suppressLineNumbers/>
              <w:bidi w:val="0"/>
              <w:spacing w:before="0" w:after="283"/>
              <w:jc w:val="center"/>
              <w:rPr/>
            </w:pPr>
            <w:r>
              <w:rPr/>
              <w:t xml:space="preserve">Stephen Curry ^ </w:t>
            </w:r>
          </w:p>
        </w:tc>
        <w:tc>
          <w:tcPr>
            <w:tcW w:w="514" w:type="dxa"/>
            <w:tcBorders/>
            <w:vAlign w:val="center"/>
          </w:tcPr>
          <w:p>
            <w:pPr>
              <w:pStyle w:val="TableContents"/>
              <w:bidi w:val="0"/>
              <w:spacing w:before="0" w:after="283"/>
              <w:jc w:val="left"/>
              <w:rPr/>
            </w:pPr>
            <w:r>
              <w:rPr/>
              <w:t xml:space="preserve">28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Golden State Warriors </w:t>
            </w:r>
          </w:p>
        </w:tc>
        <w:tc>
          <w:tcPr>
            <w:tcW w:w="840" w:type="dxa"/>
            <w:tcBorders/>
            <w:vAlign w:val="center"/>
          </w:tcPr>
          <w:p>
            <w:pPr>
              <w:pStyle w:val="TableContents"/>
              <w:bidi w:val="0"/>
              <w:spacing w:before="0" w:after="283"/>
              <w:jc w:val="left"/>
              <w:rPr/>
            </w:pPr>
            <w:r>
              <w:rPr/>
              <w:t xml:space="preserve">79 </w:t>
            </w:r>
          </w:p>
        </w:tc>
        <w:tc>
          <w:tcPr>
            <w:tcW w:w="728" w:type="dxa"/>
            <w:tcBorders/>
            <w:vAlign w:val="center"/>
          </w:tcPr>
          <w:p>
            <w:pPr>
              <w:pStyle w:val="TableContents"/>
              <w:bidi w:val="0"/>
              <w:spacing w:before="0" w:after="283"/>
              <w:jc w:val="left"/>
              <w:rPr/>
            </w:pPr>
            <w:r>
              <w:rPr/>
              <w:t xml:space="preserve">805 </w:t>
            </w:r>
          </w:p>
        </w:tc>
        <w:tc>
          <w:tcPr>
            <w:tcW w:w="768" w:type="dxa"/>
            <w:tcBorders/>
            <w:vAlign w:val="center"/>
          </w:tcPr>
          <w:p>
            <w:pPr>
              <w:pStyle w:val="TableContents"/>
              <w:bidi w:val="0"/>
              <w:spacing w:before="0" w:after="283"/>
              <w:jc w:val="left"/>
              <w:rPr/>
            </w:pPr>
            <w:r>
              <w:rPr/>
              <w:t xml:space="preserve">402 </w:t>
            </w:r>
          </w:p>
        </w:tc>
        <w:tc>
          <w:tcPr>
            <w:tcW w:w="878" w:type="dxa"/>
            <w:tcBorders/>
            <w:vAlign w:val="center"/>
          </w:tcPr>
          <w:p>
            <w:pPr>
              <w:pStyle w:val="TableContents"/>
              <w:bidi w:val="0"/>
              <w:spacing w:before="0" w:after="283"/>
              <w:jc w:val="left"/>
              <w:rPr/>
            </w:pPr>
            <w:r>
              <w:rPr/>
              <w:t xml:space="preserve">363 </w:t>
            </w:r>
          </w:p>
        </w:tc>
        <w:tc>
          <w:tcPr>
            <w:tcW w:w="758" w:type="dxa"/>
            <w:tcBorders/>
            <w:vAlign w:val="center"/>
          </w:tcPr>
          <w:p>
            <w:pPr>
              <w:pStyle w:val="TableContents"/>
              <w:bidi w:val="0"/>
              <w:spacing w:before="0" w:after="283"/>
              <w:jc w:val="left"/>
              <w:rPr/>
            </w:pPr>
            <w:r>
              <w:rPr/>
              <w:t xml:space="preserve">2,375 </w:t>
            </w:r>
          </w:p>
        </w:tc>
        <w:tc>
          <w:tcPr>
            <w:tcW w:w="796" w:type="dxa"/>
            <w:tcBorders/>
            <w:vAlign w:val="center"/>
          </w:tcPr>
          <w:p>
            <w:pPr>
              <w:pStyle w:val="TableContents"/>
              <w:bidi w:val="0"/>
              <w:spacing w:before="0" w:after="283"/>
              <w:jc w:val="left"/>
              <w:rPr/>
            </w:pPr>
            <w:r>
              <w:rPr/>
              <w:t xml:space="preserve">30.1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2016 -- 17 </w:t>
            </w:r>
          </w:p>
        </w:tc>
        <w:tc>
          <w:tcPr>
            <w:tcW w:w="1642" w:type="dxa"/>
            <w:tcBorders/>
            <w:vAlign w:val="center"/>
          </w:tcPr>
          <w:p>
            <w:pPr>
              <w:pStyle w:val="TableHeading"/>
              <w:suppressLineNumbers/>
              <w:bidi w:val="0"/>
              <w:spacing w:before="0" w:after="283"/>
              <w:jc w:val="center"/>
              <w:rPr/>
            </w:pPr>
            <w:r>
              <w:rPr>
                <w:color w:val="A9A9A9"/>
              </w:rPr>
              <w:t xml:space="preserve">Russell Westbrook</w:t>
            </w:r>
            <w:r>
              <w:rPr/>
              <w:t xml:space="preserve"> ^ (2) </w:t>
            </w:r>
          </w:p>
        </w:tc>
        <w:tc>
          <w:tcPr>
            <w:tcW w:w="514" w:type="dxa"/>
            <w:tcBorders/>
            <w:vAlign w:val="center"/>
          </w:tcPr>
          <w:p>
            <w:pPr>
              <w:pStyle w:val="TableContents"/>
              <w:bidi w:val="0"/>
              <w:spacing w:before="0" w:after="283"/>
              <w:jc w:val="left"/>
              <w:rPr/>
            </w:pPr>
            <w:r>
              <w:rPr/>
              <w:t xml:space="preserve">28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Oklahoma City Thunder </w:t>
            </w:r>
          </w:p>
        </w:tc>
        <w:tc>
          <w:tcPr>
            <w:tcW w:w="840" w:type="dxa"/>
            <w:tcBorders/>
            <w:vAlign w:val="center"/>
          </w:tcPr>
          <w:p>
            <w:pPr>
              <w:pStyle w:val="TableContents"/>
              <w:bidi w:val="0"/>
              <w:spacing w:before="0" w:after="283"/>
              <w:jc w:val="left"/>
              <w:rPr/>
            </w:pPr>
            <w:r>
              <w:rPr/>
              <w:t xml:space="preserve">81 </w:t>
            </w:r>
          </w:p>
        </w:tc>
        <w:tc>
          <w:tcPr>
            <w:tcW w:w="728" w:type="dxa"/>
            <w:tcBorders/>
            <w:vAlign w:val="center"/>
          </w:tcPr>
          <w:p>
            <w:pPr>
              <w:pStyle w:val="TableContents"/>
              <w:bidi w:val="0"/>
              <w:spacing w:before="0" w:after="283"/>
              <w:jc w:val="left"/>
              <w:rPr/>
            </w:pPr>
            <w:r>
              <w:rPr/>
              <w:t xml:space="preserve">824 </w:t>
            </w:r>
          </w:p>
        </w:tc>
        <w:tc>
          <w:tcPr>
            <w:tcW w:w="768" w:type="dxa"/>
            <w:tcBorders/>
            <w:vAlign w:val="center"/>
          </w:tcPr>
          <w:p>
            <w:pPr>
              <w:pStyle w:val="TableContents"/>
              <w:bidi w:val="0"/>
              <w:spacing w:before="0" w:after="283"/>
              <w:jc w:val="left"/>
              <w:rPr/>
            </w:pPr>
            <w:r>
              <w:rPr/>
              <w:t xml:space="preserve">200 </w:t>
            </w:r>
          </w:p>
        </w:tc>
        <w:tc>
          <w:tcPr>
            <w:tcW w:w="878" w:type="dxa"/>
            <w:tcBorders/>
            <w:vAlign w:val="center"/>
          </w:tcPr>
          <w:p>
            <w:pPr>
              <w:pStyle w:val="TableContents"/>
              <w:bidi w:val="0"/>
              <w:spacing w:before="0" w:after="283"/>
              <w:jc w:val="left"/>
              <w:rPr/>
            </w:pPr>
            <w:r>
              <w:rPr/>
              <w:t xml:space="preserve">710 </w:t>
            </w:r>
          </w:p>
        </w:tc>
        <w:tc>
          <w:tcPr>
            <w:tcW w:w="758" w:type="dxa"/>
            <w:tcBorders/>
            <w:vAlign w:val="center"/>
          </w:tcPr>
          <w:p>
            <w:pPr>
              <w:pStyle w:val="TableContents"/>
              <w:bidi w:val="0"/>
              <w:spacing w:before="0" w:after="283"/>
              <w:jc w:val="left"/>
              <w:rPr/>
            </w:pPr>
            <w:r>
              <w:rPr/>
              <w:t xml:space="preserve">2,558 </w:t>
            </w:r>
          </w:p>
        </w:tc>
        <w:tc>
          <w:tcPr>
            <w:tcW w:w="796" w:type="dxa"/>
            <w:tcBorders/>
            <w:vAlign w:val="center"/>
          </w:tcPr>
          <w:p>
            <w:pPr>
              <w:pStyle w:val="TableContents"/>
              <w:bidi w:val="0"/>
              <w:spacing w:before="0" w:after="283"/>
              <w:jc w:val="left"/>
              <w:rPr/>
            </w:pPr>
            <w:r>
              <w:rPr/>
              <w:t xml:space="preserve">31.6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5" w:type="dxa"/>
            <w:tcBorders/>
            <w:vAlign w:val="center"/>
          </w:tcPr>
          <w:p>
            <w:pPr>
              <w:pStyle w:val="TableHeading"/>
              <w:suppressLineNumbers/>
              <w:bidi w:val="0"/>
              <w:spacing w:before="0" w:after="283"/>
              <w:jc w:val="center"/>
              <w:rPr/>
            </w:pPr>
            <w:r>
              <w:rPr/>
              <w:t xml:space="preserve">2017 -- 18 </w:t>
            </w:r>
          </w:p>
        </w:tc>
        <w:tc>
          <w:tcPr>
            <w:tcW w:w="1642" w:type="dxa"/>
            <w:tcBorders/>
            <w:vAlign w:val="center"/>
          </w:tcPr>
          <w:p>
            <w:pPr>
              <w:pStyle w:val="TableHeading"/>
              <w:suppressLineNumbers/>
              <w:bidi w:val="0"/>
              <w:spacing w:before="0" w:after="283"/>
              <w:jc w:val="center"/>
              <w:rPr/>
            </w:pPr>
            <w:r>
              <w:rPr>
                <w:color w:val="DCDCDC"/>
              </w:rPr>
              <w:t xml:space="preserve">James Harden </w:t>
            </w:r>
          </w:p>
        </w:tc>
        <w:tc>
          <w:tcPr>
            <w:tcW w:w="514" w:type="dxa"/>
            <w:tcBorders/>
            <w:vAlign w:val="center"/>
          </w:tcPr>
          <w:p>
            <w:pPr>
              <w:pStyle w:val="TableContents"/>
              <w:bidi w:val="0"/>
              <w:spacing w:before="0" w:after="283"/>
              <w:jc w:val="left"/>
              <w:rPr/>
            </w:pPr>
            <w:r>
              <w:rPr/>
              <w:t xml:space="preserve">28 </w:t>
            </w:r>
          </w:p>
        </w:tc>
        <w:tc>
          <w:tcPr>
            <w:tcW w:w="477" w:type="dxa"/>
            <w:tcBorders/>
            <w:vAlign w:val="center"/>
          </w:tcPr>
          <w:p>
            <w:pPr>
              <w:pStyle w:val="TableContents"/>
              <w:bidi w:val="0"/>
              <w:spacing w:before="0" w:after="283"/>
              <w:jc w:val="left"/>
              <w:rPr>
                <w:sz w:val="4"/>
                <w:szCs w:val="4"/>
              </w:rPr>
            </w:pPr>
            <w:r>
              <w:rPr>
                <w:sz w:val="4"/>
                <w:szCs w:val="4"/>
              </w:rPr>
            </w:r>
          </w:p>
        </w:tc>
        <w:tc>
          <w:tcPr>
            <w:tcW w:w="1440" w:type="dxa"/>
            <w:tcBorders/>
            <w:vAlign w:val="center"/>
          </w:tcPr>
          <w:p>
            <w:pPr>
              <w:pStyle w:val="TableContents"/>
              <w:bidi w:val="0"/>
              <w:spacing w:before="0" w:after="283"/>
              <w:jc w:val="left"/>
              <w:rPr/>
            </w:pPr>
            <w:r>
              <w:rPr/>
              <w:t xml:space="preserve">Houston Rockets </w:t>
            </w:r>
          </w:p>
        </w:tc>
        <w:tc>
          <w:tcPr>
            <w:tcW w:w="840" w:type="dxa"/>
            <w:tcBorders/>
            <w:vAlign w:val="center"/>
          </w:tcPr>
          <w:p>
            <w:pPr>
              <w:pStyle w:val="TableContents"/>
              <w:bidi w:val="0"/>
              <w:spacing w:before="0" w:after="283"/>
              <w:jc w:val="left"/>
              <w:rPr/>
            </w:pPr>
            <w:r>
              <w:rPr/>
              <w:t xml:space="preserve">72 </w:t>
            </w:r>
          </w:p>
        </w:tc>
        <w:tc>
          <w:tcPr>
            <w:tcW w:w="728" w:type="dxa"/>
            <w:tcBorders/>
            <w:vAlign w:val="center"/>
          </w:tcPr>
          <w:p>
            <w:pPr>
              <w:pStyle w:val="TableContents"/>
              <w:bidi w:val="0"/>
              <w:spacing w:before="0" w:after="283"/>
              <w:jc w:val="left"/>
              <w:rPr/>
            </w:pPr>
            <w:r>
              <w:rPr/>
              <w:t xml:space="preserve">651 </w:t>
            </w:r>
          </w:p>
        </w:tc>
        <w:tc>
          <w:tcPr>
            <w:tcW w:w="768" w:type="dxa"/>
            <w:tcBorders/>
            <w:vAlign w:val="center"/>
          </w:tcPr>
          <w:p>
            <w:pPr>
              <w:pStyle w:val="TableContents"/>
              <w:bidi w:val="0"/>
              <w:spacing w:before="0" w:after="283"/>
              <w:jc w:val="left"/>
              <w:rPr/>
            </w:pPr>
            <w:r>
              <w:rPr/>
              <w:t xml:space="preserve">265 </w:t>
            </w:r>
          </w:p>
        </w:tc>
        <w:tc>
          <w:tcPr>
            <w:tcW w:w="878" w:type="dxa"/>
            <w:tcBorders/>
            <w:vAlign w:val="center"/>
          </w:tcPr>
          <w:p>
            <w:pPr>
              <w:pStyle w:val="TableContents"/>
              <w:bidi w:val="0"/>
              <w:spacing w:before="0" w:after="283"/>
              <w:jc w:val="left"/>
              <w:rPr/>
            </w:pPr>
            <w:r>
              <w:rPr/>
              <w:t xml:space="preserve">624 </w:t>
            </w:r>
          </w:p>
        </w:tc>
        <w:tc>
          <w:tcPr>
            <w:tcW w:w="758" w:type="dxa"/>
            <w:tcBorders/>
            <w:vAlign w:val="center"/>
          </w:tcPr>
          <w:p>
            <w:pPr>
              <w:pStyle w:val="TableContents"/>
              <w:bidi w:val="0"/>
              <w:spacing w:before="0" w:after="283"/>
              <w:jc w:val="left"/>
              <w:rPr/>
            </w:pPr>
            <w:r>
              <w:rPr/>
              <w:t xml:space="preserve">2,191 </w:t>
            </w:r>
          </w:p>
        </w:tc>
        <w:tc>
          <w:tcPr>
            <w:tcW w:w="796" w:type="dxa"/>
            <w:tcBorders/>
            <w:vAlign w:val="center"/>
          </w:tcPr>
          <w:p>
            <w:pPr>
              <w:pStyle w:val="TableContents"/>
              <w:bidi w:val="0"/>
              <w:spacing w:before="0" w:after="283"/>
              <w:jc w:val="left"/>
              <w:rPr/>
            </w:pPr>
            <w:r>
              <w:rPr/>
              <w:t xml:space="preserve">30.4 </w:t>
            </w:r>
          </w:p>
        </w:tc>
        <w:tc>
          <w:tcPr>
            <w:tcW w:w="51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NBA:n pistepörssiä viime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eniten pisteitä NBA:ssa viime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eniten pisteitä NBA:ssa viime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johti liigan pistepörssiä NBA:ssa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Wilt Chamberlain </w:t>
      </w:r>
      <w:r>
        <w:rPr/>
        <w:t xml:space="preserve">pitää hallussaan kaikkien aikojen ennätyksiä pisteiden kokonaismäärässä (</w:t>
      </w:r>
      <w:r>
        <w:rPr>
          <w:color w:val="DCDCDC"/>
        </w:rPr>
        <w:t xml:space="preserve">4 029) </w:t>
      </w:r>
      <w:r>
        <w:rPr/>
        <w:t xml:space="preserve">ja pisteissä ottelua kohden (</w:t>
      </w:r>
      <w:r>
        <w:rPr>
          <w:color w:val="2F4F4F"/>
        </w:rPr>
        <w:t xml:space="preserve">50,4) </w:t>
      </w:r>
      <w:r>
        <w:rPr/>
        <w:t xml:space="preserve">kauden aikana; molemmat ennätykset saavutettiin kaudella 1961 -- 62. Hän pitää hallussaan myös tulokkaiden piste-ennätyksiä, kun hän teki keskimäärin 37,6 pistettä ottelua kohden kaudella 1959 -- 60. Aktiivipelaajista </w:t>
      </w:r>
      <w:r>
        <w:rPr>
          <w:color w:val="556B2F"/>
        </w:rPr>
        <w:t xml:space="preserve">Kevin Durantilla </w:t>
      </w:r>
      <w:r>
        <w:rPr/>
        <w:t xml:space="preserve">on korkein pistemäärä (2 593) ja korkein pistekeskiarvo (32,0) kaudella; molemmat saavutettiin </w:t>
      </w:r>
      <w:r>
        <w:rPr>
          <w:color w:val="6B8E23"/>
        </w:rPr>
        <w:t xml:space="preserve">kaudella 2013 -- 14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pistekeskiarvo NBA:n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pisteitä NBA:n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keskimäärin eniten pisteitä NBA:n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eniten pisteitä pelaajalta nba-kaudella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korkein pistekeskiarvo NBA:n historiassa?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korkein pistekeskiarvo NBA:ssa?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Kevin Durant johti liigan pistepörssiä?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kenellä on korkein ppg-keskiarvo NBA-historiassa?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kenellä on eniten pisteitä nba-kaudella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Mikä on NBA-historian korkein pistekeskiarvo?</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eniten pisteitä per peli kauden aikana nba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Michael Jordan on voittanut eniten pistepörssin titteleitä, kymmenen. Jordan ja Chamberlain ovat ainoat pelaajat, jotka ovat voittaneet seitsemän peräkkäistä pistepörssin mestaruutta (tämä oli myös Chamberlainin uran ennätys). George Gervin, Allen Iverson ja Durant ovat voittaneet </w:t>
      </w:r>
      <w:r>
        <w:rPr>
          <w:color w:val="A9A9A9"/>
        </w:rPr>
        <w:t xml:space="preserve">neljä </w:t>
      </w:r>
      <w:r>
        <w:rPr/>
        <w:t xml:space="preserve">pistepörssin mestaruutta urallaan, ja George Mikan, Neil Johnston ja Bob McAdoo ovat saavuttaneet sen kolme kertaa. Paul Arizin, Bob Pettit, Kareem Abdul-Jabbar, Shaquille O'Neal, Tracy McGrady, Kobe Bryant ja Russell Westbrook ovat kukin voittaneet pistepörssin kahdesti. Kauden 1946-47 jälkeen viisi pelaajaa on voittanut sekä pistepörssin että NBA:n mestaruuden samalla kaudella: Fulks vuonna 1947 Philadelphia Warriorsin joukkueessa, Mikan vuosina 1949-1950 Minneapolis Lakersin joukkueessa, Abdul-Jabbar (silloinen Lew Alcindor) vuonna 1971 Milwaukee Bucksin joukkueessa, Jordan vuosina 1991-1993 ja 1996-1998 Chicago Bullsin joukkueessa ja O'Neal vuonna 2000 Los Angeles Lakersin joukkueessa. Kolmen pisteen kenttäpallon käyttöönoton jälkeen O'Neal on ainoa pistepörssin johtaja, joka ei ole tehnyt yhtään kolmen pisteen heittoa voittokaudellaan.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Kevin Durant on johtanut liigan pistepörssiä?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1946 -- 47 Fulks, Joe Joe Fulks * 25 F / C Philadelphia Warriors 60 475 -- 439 </w:t>
      </w:r>
      <w:r>
        <w:rPr>
          <w:color w:val="A9A9A9"/>
        </w:rPr>
        <w:t xml:space="preserve">1,389 </w:t>
      </w:r>
      <w:r>
        <w:rPr/>
        <w:t xml:space="preserve">23.2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koskaan keskimäärin nba-kaudella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21-vuotiaana ja 197-vuotiaana Durant on NBA:n historian nuorin pistemies, joka teki kaudella 2009-10 keskimäärin 30,1 pistettä. Tuorein mestari on </w:t>
      </w:r>
      <w:r>
        <w:rPr>
          <w:color w:val="A9A9A9"/>
        </w:rPr>
        <w:t xml:space="preserve">Russell Westbrook, joka teki </w:t>
      </w:r>
      <w:r>
        <w:rPr/>
        <w:t xml:space="preserve">kaudella 2016 -- 17 keskimäärin 31,6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liigan pistepörssiä tänä vuonna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40"/>
        <w:gridCol w:w="1784"/>
        <w:gridCol w:w="513"/>
        <w:gridCol w:w="474"/>
        <w:gridCol w:w="1400"/>
        <w:gridCol w:w="829"/>
        <w:gridCol w:w="712"/>
        <w:gridCol w:w="742"/>
        <w:gridCol w:w="862"/>
        <w:gridCol w:w="749"/>
        <w:gridCol w:w="781"/>
        <w:gridCol w:w="519"/>
      </w:tblGrid>
      <w:tr>
        <w:trPr/>
        <w:tc>
          <w:tcPr>
            <w:tcW w:w="840" w:type="dxa"/>
            <w:tcBorders/>
            <w:vAlign w:val="center"/>
          </w:tcPr>
          <w:p>
            <w:pPr>
              <w:pStyle w:val="TableHeading"/>
              <w:suppressLineNumbers/>
              <w:bidi w:val="0"/>
              <w:spacing w:before="0" w:after="283"/>
              <w:jc w:val="center"/>
              <w:rPr/>
            </w:pPr>
            <w:r>
              <w:rPr/>
              <w:t xml:space="preserve">Kausi </w:t>
            </w:r>
          </w:p>
        </w:tc>
        <w:tc>
          <w:tcPr>
            <w:tcW w:w="1784" w:type="dxa"/>
            <w:tcBorders/>
            <w:vAlign w:val="center"/>
          </w:tcPr>
          <w:p>
            <w:pPr>
              <w:pStyle w:val="TableHeading"/>
              <w:suppressLineNumbers/>
              <w:bidi w:val="0"/>
              <w:spacing w:before="0" w:after="283"/>
              <w:jc w:val="center"/>
              <w:rPr/>
            </w:pPr>
            <w:r>
              <w:rPr/>
              <w:t xml:space="preserve">Pelaaja </w:t>
            </w:r>
          </w:p>
        </w:tc>
        <w:tc>
          <w:tcPr>
            <w:tcW w:w="513" w:type="dxa"/>
            <w:tcBorders/>
            <w:vAlign w:val="center"/>
          </w:tcPr>
          <w:p>
            <w:pPr>
              <w:pStyle w:val="TableHeading"/>
              <w:suppressLineNumbers/>
              <w:bidi w:val="0"/>
              <w:spacing w:before="0" w:after="283"/>
              <w:jc w:val="center"/>
              <w:rPr/>
            </w:pPr>
            <w:r>
              <w:rPr/>
              <w:t xml:space="preserve">Ikä </w:t>
            </w:r>
          </w:p>
        </w:tc>
        <w:tc>
          <w:tcPr>
            <w:tcW w:w="474" w:type="dxa"/>
            <w:tcBorders/>
            <w:vAlign w:val="center"/>
          </w:tcPr>
          <w:p>
            <w:pPr>
              <w:pStyle w:val="TableHeading"/>
              <w:suppressLineNumbers/>
              <w:bidi w:val="0"/>
              <w:spacing w:before="0" w:after="283"/>
              <w:jc w:val="center"/>
              <w:rPr/>
            </w:pPr>
            <w:r>
              <w:rPr/>
              <w:t xml:space="preserve">Pos </w:t>
            </w:r>
          </w:p>
        </w:tc>
        <w:tc>
          <w:tcPr>
            <w:tcW w:w="1400" w:type="dxa"/>
            <w:tcBorders/>
            <w:vAlign w:val="center"/>
          </w:tcPr>
          <w:p>
            <w:pPr>
              <w:pStyle w:val="TableHeading"/>
              <w:suppressLineNumbers/>
              <w:bidi w:val="0"/>
              <w:spacing w:before="0" w:after="283"/>
              <w:jc w:val="center"/>
              <w:rPr/>
            </w:pPr>
            <w:r>
              <w:rPr/>
              <w:t xml:space="preserve">Joukkue </w:t>
            </w:r>
          </w:p>
        </w:tc>
        <w:tc>
          <w:tcPr>
            <w:tcW w:w="829" w:type="dxa"/>
            <w:tcBorders/>
            <w:vAlign w:val="center"/>
          </w:tcPr>
          <w:p>
            <w:pPr>
              <w:pStyle w:val="TableHeading"/>
              <w:suppressLineNumbers/>
              <w:bidi w:val="0"/>
              <w:spacing w:before="0" w:after="283"/>
              <w:jc w:val="center"/>
              <w:rPr/>
            </w:pPr>
            <w:r>
              <w:rPr/>
              <w:t xml:space="preserve">Pelatut pelit </w:t>
            </w:r>
          </w:p>
        </w:tc>
        <w:tc>
          <w:tcPr>
            <w:tcW w:w="712" w:type="dxa"/>
            <w:tcBorders/>
            <w:vAlign w:val="center"/>
          </w:tcPr>
          <w:p>
            <w:pPr>
              <w:pStyle w:val="TableHeading"/>
              <w:suppressLineNumbers/>
              <w:bidi w:val="0"/>
              <w:spacing w:before="0" w:after="283"/>
              <w:jc w:val="center"/>
              <w:rPr/>
            </w:pPr>
            <w:r>
              <w:rPr/>
              <w:t xml:space="preserve">Kenttämaalit tehty </w:t>
            </w:r>
          </w:p>
        </w:tc>
        <w:tc>
          <w:tcPr>
            <w:tcW w:w="742" w:type="dxa"/>
            <w:tcBorders/>
            <w:vAlign w:val="center"/>
          </w:tcPr>
          <w:p>
            <w:pPr>
              <w:pStyle w:val="TableHeading"/>
              <w:suppressLineNumbers/>
              <w:bidi w:val="0"/>
              <w:spacing w:before="0" w:after="283"/>
              <w:jc w:val="center"/>
              <w:rPr/>
            </w:pPr>
            <w:r>
              <w:rPr/>
              <w:t xml:space="preserve">Tehdyt 3 pisteen kenttäpisteet </w:t>
            </w:r>
          </w:p>
        </w:tc>
        <w:tc>
          <w:tcPr>
            <w:tcW w:w="862" w:type="dxa"/>
            <w:tcBorders/>
            <w:vAlign w:val="center"/>
          </w:tcPr>
          <w:p>
            <w:pPr>
              <w:pStyle w:val="TableHeading"/>
              <w:suppressLineNumbers/>
              <w:bidi w:val="0"/>
              <w:spacing w:before="0" w:after="283"/>
              <w:jc w:val="center"/>
              <w:rPr/>
            </w:pPr>
            <w:r>
              <w:rPr/>
              <w:t xml:space="preserve">Vapaaheitot tehty </w:t>
            </w:r>
          </w:p>
        </w:tc>
        <w:tc>
          <w:tcPr>
            <w:tcW w:w="749" w:type="dxa"/>
            <w:tcBorders/>
            <w:vAlign w:val="center"/>
          </w:tcPr>
          <w:p>
            <w:pPr>
              <w:pStyle w:val="TableHeading"/>
              <w:suppressLineNumbers/>
              <w:bidi w:val="0"/>
              <w:spacing w:before="0" w:after="283"/>
              <w:jc w:val="center"/>
              <w:rPr/>
            </w:pPr>
            <w:r>
              <w:rPr/>
              <w:t xml:space="preserve">Yhteensä pisteitä </w:t>
            </w:r>
          </w:p>
        </w:tc>
        <w:tc>
          <w:tcPr>
            <w:tcW w:w="781" w:type="dxa"/>
            <w:tcBorders/>
            <w:vAlign w:val="center"/>
          </w:tcPr>
          <w:p>
            <w:pPr>
              <w:pStyle w:val="TableHeading"/>
              <w:suppressLineNumbers/>
              <w:bidi w:val="0"/>
              <w:spacing w:before="0" w:after="283"/>
              <w:jc w:val="center"/>
              <w:rPr/>
            </w:pPr>
            <w:r>
              <w:rPr/>
              <w:t xml:space="preserve">Pisteitä per peli </w:t>
            </w:r>
          </w:p>
        </w:tc>
        <w:tc>
          <w:tcPr>
            <w:tcW w:w="519" w:type="dxa"/>
            <w:tcBorders/>
            <w:vAlign w:val="center"/>
          </w:tcPr>
          <w:p>
            <w:pPr>
              <w:pStyle w:val="TableHeading"/>
              <w:suppressLineNumbers/>
              <w:bidi w:val="0"/>
              <w:spacing w:before="0" w:after="283"/>
              <w:jc w:val="center"/>
              <w:rPr/>
            </w:pPr>
            <w:r>
              <w:rPr/>
              <w:t xml:space="preserve">Viite </w:t>
            </w:r>
          </w:p>
        </w:tc>
      </w:tr>
      <w:tr>
        <w:trPr/>
        <w:tc>
          <w:tcPr>
            <w:tcW w:w="840" w:type="dxa"/>
            <w:tcBorders/>
            <w:vAlign w:val="center"/>
          </w:tcPr>
          <w:p>
            <w:pPr>
              <w:pStyle w:val="TableContents"/>
              <w:bidi w:val="0"/>
              <w:spacing w:before="0" w:after="283"/>
              <w:jc w:val="left"/>
              <w:rPr/>
            </w:pPr>
            <w:r>
              <w:rPr/>
              <w:t xml:space="preserve">1946 -- 47 </w:t>
            </w:r>
          </w:p>
        </w:tc>
        <w:tc>
          <w:tcPr>
            <w:tcW w:w="1784" w:type="dxa"/>
            <w:tcBorders/>
            <w:vAlign w:val="center"/>
          </w:tcPr>
          <w:p>
            <w:pPr>
              <w:pStyle w:val="TableHeading"/>
              <w:suppressLineNumbers/>
              <w:bidi w:val="0"/>
              <w:spacing w:before="0" w:after="283"/>
              <w:jc w:val="center"/>
              <w:rPr/>
            </w:pPr>
            <w:r>
              <w:rPr/>
              <w:t xml:space="preserve">Fulks, Joe Joe Fulks * </w:t>
            </w:r>
          </w:p>
        </w:tc>
        <w:tc>
          <w:tcPr>
            <w:tcW w:w="513" w:type="dxa"/>
            <w:tcBorders/>
            <w:vAlign w:val="center"/>
          </w:tcPr>
          <w:p>
            <w:pPr>
              <w:pStyle w:val="TableContents"/>
              <w:bidi w:val="0"/>
              <w:spacing w:before="0" w:after="283"/>
              <w:jc w:val="left"/>
              <w:rPr/>
            </w:pPr>
            <w:r>
              <w:rPr/>
              <w:t xml:space="preserve">25 </w:t>
            </w:r>
          </w:p>
        </w:tc>
        <w:tc>
          <w:tcPr>
            <w:tcW w:w="474" w:type="dxa"/>
            <w:tcBorders/>
            <w:vAlign w:val="center"/>
          </w:tcPr>
          <w:p>
            <w:pPr>
              <w:pStyle w:val="TableContents"/>
              <w:bidi w:val="0"/>
              <w:spacing w:before="0" w:after="283"/>
              <w:jc w:val="left"/>
              <w:rPr/>
            </w:pPr>
            <w:r>
              <w:rPr/>
              <w:t xml:space="preserve">F / C </w:t>
            </w:r>
          </w:p>
        </w:tc>
        <w:tc>
          <w:tcPr>
            <w:tcW w:w="1400" w:type="dxa"/>
            <w:tcBorders/>
            <w:vAlign w:val="center"/>
          </w:tcPr>
          <w:p>
            <w:pPr>
              <w:pStyle w:val="TableContents"/>
              <w:bidi w:val="0"/>
              <w:spacing w:before="0" w:after="283"/>
              <w:jc w:val="left"/>
              <w:rPr/>
            </w:pPr>
            <w:r>
              <w:rPr/>
              <w:t xml:space="preserve">Philadelphia Warriors </w:t>
            </w:r>
          </w:p>
        </w:tc>
        <w:tc>
          <w:tcPr>
            <w:tcW w:w="829" w:type="dxa"/>
            <w:tcBorders/>
            <w:vAlign w:val="center"/>
          </w:tcPr>
          <w:p>
            <w:pPr>
              <w:pStyle w:val="TableContents"/>
              <w:bidi w:val="0"/>
              <w:spacing w:before="0" w:after="283"/>
              <w:jc w:val="left"/>
              <w:rPr/>
            </w:pPr>
            <w:r>
              <w:rPr/>
              <w:t xml:space="preserve">60 </w:t>
            </w:r>
          </w:p>
        </w:tc>
        <w:tc>
          <w:tcPr>
            <w:tcW w:w="712" w:type="dxa"/>
            <w:tcBorders/>
            <w:vAlign w:val="center"/>
          </w:tcPr>
          <w:p>
            <w:pPr>
              <w:pStyle w:val="TableContents"/>
              <w:bidi w:val="0"/>
              <w:spacing w:before="0" w:after="283"/>
              <w:jc w:val="left"/>
              <w:rPr/>
            </w:pPr>
            <w:r>
              <w:rPr/>
              <w:t xml:space="preserve">475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439 </w:t>
            </w:r>
          </w:p>
        </w:tc>
        <w:tc>
          <w:tcPr>
            <w:tcW w:w="749" w:type="dxa"/>
            <w:tcBorders/>
            <w:vAlign w:val="center"/>
          </w:tcPr>
          <w:p>
            <w:pPr>
              <w:pStyle w:val="TableContents"/>
              <w:bidi w:val="0"/>
              <w:spacing w:before="0" w:after="283"/>
              <w:jc w:val="left"/>
              <w:rPr/>
            </w:pPr>
            <w:r>
              <w:rPr/>
              <w:t xml:space="preserve">1,389 </w:t>
            </w:r>
          </w:p>
        </w:tc>
        <w:tc>
          <w:tcPr>
            <w:tcW w:w="781" w:type="dxa"/>
            <w:tcBorders/>
            <w:vAlign w:val="center"/>
          </w:tcPr>
          <w:p>
            <w:pPr>
              <w:pStyle w:val="TableContents"/>
              <w:bidi w:val="0"/>
              <w:spacing w:before="0" w:after="283"/>
              <w:jc w:val="left"/>
              <w:rPr/>
            </w:pPr>
            <w:r>
              <w:rPr/>
              <w:t xml:space="preserve">23.2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1947 -- 48 </w:t>
            </w:r>
          </w:p>
        </w:tc>
        <w:tc>
          <w:tcPr>
            <w:tcW w:w="1784" w:type="dxa"/>
            <w:tcBorders/>
            <w:vAlign w:val="center"/>
          </w:tcPr>
          <w:p>
            <w:pPr>
              <w:pStyle w:val="TableHeading"/>
              <w:suppressLineNumbers/>
              <w:bidi w:val="0"/>
              <w:spacing w:before="0" w:after="283"/>
              <w:jc w:val="center"/>
              <w:rPr/>
            </w:pPr>
            <w:r>
              <w:rPr/>
              <w:t xml:space="preserve">Zaslofsky, Max Max Max Zaslofsky </w:t>
            </w:r>
          </w:p>
        </w:tc>
        <w:tc>
          <w:tcPr>
            <w:tcW w:w="513" w:type="dxa"/>
            <w:tcBorders/>
            <w:vAlign w:val="center"/>
          </w:tcPr>
          <w:p>
            <w:pPr>
              <w:pStyle w:val="TableContents"/>
              <w:bidi w:val="0"/>
              <w:spacing w:before="0" w:after="283"/>
              <w:jc w:val="left"/>
              <w:rPr/>
            </w:pPr>
            <w:r>
              <w:rPr/>
              <w:t xml:space="preserve">22 </w:t>
            </w:r>
          </w:p>
        </w:tc>
        <w:tc>
          <w:tcPr>
            <w:tcW w:w="474" w:type="dxa"/>
            <w:tcBorders/>
            <w:vAlign w:val="center"/>
          </w:tcPr>
          <w:p>
            <w:pPr>
              <w:pStyle w:val="TableContents"/>
              <w:bidi w:val="0"/>
              <w:spacing w:before="0" w:after="283"/>
              <w:jc w:val="left"/>
              <w:rPr/>
            </w:pPr>
            <w:r>
              <w:rPr/>
              <w:t xml:space="preserve">G / F </w:t>
            </w:r>
          </w:p>
        </w:tc>
        <w:tc>
          <w:tcPr>
            <w:tcW w:w="1400" w:type="dxa"/>
            <w:tcBorders/>
            <w:vAlign w:val="center"/>
          </w:tcPr>
          <w:p>
            <w:pPr>
              <w:pStyle w:val="TableContents"/>
              <w:bidi w:val="0"/>
              <w:spacing w:before="0" w:after="283"/>
              <w:jc w:val="left"/>
              <w:rPr/>
            </w:pPr>
            <w:r>
              <w:rPr/>
              <w:t xml:space="preserve">Chicago Stags </w:t>
            </w:r>
          </w:p>
        </w:tc>
        <w:tc>
          <w:tcPr>
            <w:tcW w:w="829" w:type="dxa"/>
            <w:tcBorders/>
            <w:vAlign w:val="center"/>
          </w:tcPr>
          <w:p>
            <w:pPr>
              <w:pStyle w:val="TableContents"/>
              <w:bidi w:val="0"/>
              <w:spacing w:before="0" w:after="283"/>
              <w:jc w:val="left"/>
              <w:rPr/>
            </w:pPr>
            <w:r>
              <w:rPr/>
              <w:t xml:space="preserve">48 </w:t>
            </w:r>
          </w:p>
        </w:tc>
        <w:tc>
          <w:tcPr>
            <w:tcW w:w="712" w:type="dxa"/>
            <w:tcBorders/>
            <w:vAlign w:val="center"/>
          </w:tcPr>
          <w:p>
            <w:pPr>
              <w:pStyle w:val="TableContents"/>
              <w:bidi w:val="0"/>
              <w:spacing w:before="0" w:after="283"/>
              <w:jc w:val="left"/>
              <w:rPr/>
            </w:pPr>
            <w:r>
              <w:rPr/>
              <w:t xml:space="preserve">373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261 </w:t>
            </w:r>
          </w:p>
        </w:tc>
        <w:tc>
          <w:tcPr>
            <w:tcW w:w="749" w:type="dxa"/>
            <w:tcBorders/>
            <w:vAlign w:val="center"/>
          </w:tcPr>
          <w:p>
            <w:pPr>
              <w:pStyle w:val="TableContents"/>
              <w:bidi w:val="0"/>
              <w:spacing w:before="0" w:after="283"/>
              <w:jc w:val="left"/>
              <w:rPr/>
            </w:pPr>
            <w:r>
              <w:rPr/>
              <w:t xml:space="preserve">1,007 </w:t>
            </w:r>
          </w:p>
        </w:tc>
        <w:tc>
          <w:tcPr>
            <w:tcW w:w="781" w:type="dxa"/>
            <w:tcBorders/>
            <w:vAlign w:val="center"/>
          </w:tcPr>
          <w:p>
            <w:pPr>
              <w:pStyle w:val="TableContents"/>
              <w:bidi w:val="0"/>
              <w:spacing w:before="0" w:after="283"/>
              <w:jc w:val="left"/>
              <w:rPr/>
            </w:pPr>
            <w:r>
              <w:rPr/>
              <w:t xml:space="preserve">21.0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1948 -- 49 </w:t>
            </w:r>
          </w:p>
        </w:tc>
        <w:tc>
          <w:tcPr>
            <w:tcW w:w="1784" w:type="dxa"/>
            <w:tcBorders/>
            <w:vAlign w:val="center"/>
          </w:tcPr>
          <w:p>
            <w:pPr>
              <w:pStyle w:val="TableHeading"/>
              <w:suppressLineNumbers/>
              <w:bidi w:val="0"/>
              <w:spacing w:before="0" w:after="283"/>
              <w:jc w:val="center"/>
              <w:rPr/>
            </w:pPr>
            <w:r>
              <w:rPr/>
              <w:t xml:space="preserve">Mikan, George George Mikan * </w:t>
            </w:r>
          </w:p>
        </w:tc>
        <w:tc>
          <w:tcPr>
            <w:tcW w:w="513" w:type="dxa"/>
            <w:tcBorders/>
            <w:vAlign w:val="center"/>
          </w:tcPr>
          <w:p>
            <w:pPr>
              <w:pStyle w:val="TableContents"/>
              <w:bidi w:val="0"/>
              <w:spacing w:before="0" w:after="283"/>
              <w:jc w:val="left"/>
              <w:rPr/>
            </w:pPr>
            <w:r>
              <w:rPr/>
              <w:t xml:space="preserve">24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Minneapolis Lakers </w:t>
            </w:r>
          </w:p>
        </w:tc>
        <w:tc>
          <w:tcPr>
            <w:tcW w:w="829" w:type="dxa"/>
            <w:tcBorders/>
            <w:vAlign w:val="center"/>
          </w:tcPr>
          <w:p>
            <w:pPr>
              <w:pStyle w:val="TableContents"/>
              <w:bidi w:val="0"/>
              <w:spacing w:before="0" w:after="283"/>
              <w:jc w:val="left"/>
              <w:rPr/>
            </w:pPr>
            <w:r>
              <w:rPr/>
              <w:t xml:space="preserve">60 </w:t>
            </w:r>
          </w:p>
        </w:tc>
        <w:tc>
          <w:tcPr>
            <w:tcW w:w="712" w:type="dxa"/>
            <w:tcBorders/>
            <w:vAlign w:val="center"/>
          </w:tcPr>
          <w:p>
            <w:pPr>
              <w:pStyle w:val="TableContents"/>
              <w:bidi w:val="0"/>
              <w:spacing w:before="0" w:after="283"/>
              <w:jc w:val="left"/>
              <w:rPr/>
            </w:pPr>
            <w:r>
              <w:rPr/>
              <w:t xml:space="preserve">583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532 </w:t>
            </w:r>
          </w:p>
        </w:tc>
        <w:tc>
          <w:tcPr>
            <w:tcW w:w="749" w:type="dxa"/>
            <w:tcBorders/>
            <w:vAlign w:val="center"/>
          </w:tcPr>
          <w:p>
            <w:pPr>
              <w:pStyle w:val="TableContents"/>
              <w:bidi w:val="0"/>
              <w:spacing w:before="0" w:after="283"/>
              <w:jc w:val="left"/>
              <w:rPr/>
            </w:pPr>
            <w:r>
              <w:rPr/>
              <w:t xml:space="preserve">1,698 </w:t>
            </w:r>
          </w:p>
        </w:tc>
        <w:tc>
          <w:tcPr>
            <w:tcW w:w="781" w:type="dxa"/>
            <w:tcBorders/>
            <w:vAlign w:val="center"/>
          </w:tcPr>
          <w:p>
            <w:pPr>
              <w:pStyle w:val="TableContents"/>
              <w:bidi w:val="0"/>
              <w:spacing w:before="0" w:after="283"/>
              <w:jc w:val="left"/>
              <w:rPr/>
            </w:pPr>
            <w:r>
              <w:rPr/>
              <w:t xml:space="preserve">28.3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1949 -- 50 </w:t>
            </w:r>
          </w:p>
        </w:tc>
        <w:tc>
          <w:tcPr>
            <w:tcW w:w="1784" w:type="dxa"/>
            <w:tcBorders/>
            <w:vAlign w:val="center"/>
          </w:tcPr>
          <w:p>
            <w:pPr>
              <w:pStyle w:val="TableHeading"/>
              <w:suppressLineNumbers/>
              <w:bidi w:val="0"/>
              <w:spacing w:before="0" w:after="283"/>
              <w:jc w:val="center"/>
              <w:rPr/>
            </w:pPr>
            <w:r>
              <w:rPr/>
              <w:t xml:space="preserve">Mikan, George George Mikan * (2) </w:t>
            </w:r>
          </w:p>
        </w:tc>
        <w:tc>
          <w:tcPr>
            <w:tcW w:w="513" w:type="dxa"/>
            <w:tcBorders/>
            <w:vAlign w:val="center"/>
          </w:tcPr>
          <w:p>
            <w:pPr>
              <w:pStyle w:val="TableContents"/>
              <w:bidi w:val="0"/>
              <w:spacing w:before="0" w:after="283"/>
              <w:jc w:val="left"/>
              <w:rPr/>
            </w:pPr>
            <w:r>
              <w:rPr/>
              <w:t xml:space="preserve">25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Minneapolis Lakers </w:t>
            </w:r>
          </w:p>
        </w:tc>
        <w:tc>
          <w:tcPr>
            <w:tcW w:w="829" w:type="dxa"/>
            <w:tcBorders/>
            <w:vAlign w:val="center"/>
          </w:tcPr>
          <w:p>
            <w:pPr>
              <w:pStyle w:val="TableContents"/>
              <w:bidi w:val="0"/>
              <w:spacing w:before="0" w:after="283"/>
              <w:jc w:val="left"/>
              <w:rPr/>
            </w:pPr>
            <w:r>
              <w:rPr/>
              <w:t xml:space="preserve">68 </w:t>
            </w:r>
          </w:p>
        </w:tc>
        <w:tc>
          <w:tcPr>
            <w:tcW w:w="712" w:type="dxa"/>
            <w:tcBorders/>
            <w:vAlign w:val="center"/>
          </w:tcPr>
          <w:p>
            <w:pPr>
              <w:pStyle w:val="TableContents"/>
              <w:bidi w:val="0"/>
              <w:spacing w:before="0" w:after="283"/>
              <w:jc w:val="left"/>
              <w:rPr/>
            </w:pPr>
            <w:r>
              <w:rPr/>
              <w:t xml:space="preserve">649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567 </w:t>
            </w:r>
          </w:p>
        </w:tc>
        <w:tc>
          <w:tcPr>
            <w:tcW w:w="749" w:type="dxa"/>
            <w:tcBorders/>
            <w:vAlign w:val="center"/>
          </w:tcPr>
          <w:p>
            <w:pPr>
              <w:pStyle w:val="TableContents"/>
              <w:bidi w:val="0"/>
              <w:spacing w:before="0" w:after="283"/>
              <w:jc w:val="left"/>
              <w:rPr/>
            </w:pPr>
            <w:r>
              <w:rPr/>
              <w:t xml:space="preserve">1,865 </w:t>
            </w:r>
          </w:p>
        </w:tc>
        <w:tc>
          <w:tcPr>
            <w:tcW w:w="781" w:type="dxa"/>
            <w:tcBorders/>
            <w:vAlign w:val="center"/>
          </w:tcPr>
          <w:p>
            <w:pPr>
              <w:pStyle w:val="TableContents"/>
              <w:bidi w:val="0"/>
              <w:spacing w:before="0" w:after="283"/>
              <w:jc w:val="left"/>
              <w:rPr/>
            </w:pPr>
            <w:r>
              <w:rPr/>
              <w:t xml:space="preserve">27.4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1950 -- 51 </w:t>
            </w:r>
          </w:p>
        </w:tc>
        <w:tc>
          <w:tcPr>
            <w:tcW w:w="1784" w:type="dxa"/>
            <w:tcBorders/>
            <w:vAlign w:val="center"/>
          </w:tcPr>
          <w:p>
            <w:pPr>
              <w:pStyle w:val="TableHeading"/>
              <w:suppressLineNumbers/>
              <w:bidi w:val="0"/>
              <w:spacing w:before="0" w:after="283"/>
              <w:jc w:val="center"/>
              <w:rPr/>
            </w:pPr>
            <w:r>
              <w:rPr/>
              <w:t xml:space="preserve">Mikan, George George Mikan * (3) </w:t>
            </w:r>
          </w:p>
        </w:tc>
        <w:tc>
          <w:tcPr>
            <w:tcW w:w="513" w:type="dxa"/>
            <w:tcBorders/>
            <w:vAlign w:val="center"/>
          </w:tcPr>
          <w:p>
            <w:pPr>
              <w:pStyle w:val="TableContents"/>
              <w:bidi w:val="0"/>
              <w:spacing w:before="0" w:after="283"/>
              <w:jc w:val="left"/>
              <w:rPr/>
            </w:pPr>
            <w:r>
              <w:rPr/>
              <w:t xml:space="preserve">26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Minneapolis Lakers </w:t>
            </w:r>
          </w:p>
        </w:tc>
        <w:tc>
          <w:tcPr>
            <w:tcW w:w="829" w:type="dxa"/>
            <w:tcBorders/>
            <w:vAlign w:val="center"/>
          </w:tcPr>
          <w:p>
            <w:pPr>
              <w:pStyle w:val="TableContents"/>
              <w:bidi w:val="0"/>
              <w:spacing w:before="0" w:after="283"/>
              <w:jc w:val="left"/>
              <w:rPr/>
            </w:pPr>
            <w:r>
              <w:rPr/>
              <w:t xml:space="preserve">68 </w:t>
            </w:r>
          </w:p>
        </w:tc>
        <w:tc>
          <w:tcPr>
            <w:tcW w:w="712" w:type="dxa"/>
            <w:tcBorders/>
            <w:vAlign w:val="center"/>
          </w:tcPr>
          <w:p>
            <w:pPr>
              <w:pStyle w:val="TableContents"/>
              <w:bidi w:val="0"/>
              <w:spacing w:before="0" w:after="283"/>
              <w:jc w:val="left"/>
              <w:rPr/>
            </w:pPr>
            <w:r>
              <w:rPr/>
              <w:t xml:space="preserve">678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576 </w:t>
            </w:r>
          </w:p>
        </w:tc>
        <w:tc>
          <w:tcPr>
            <w:tcW w:w="749" w:type="dxa"/>
            <w:tcBorders/>
            <w:vAlign w:val="center"/>
          </w:tcPr>
          <w:p>
            <w:pPr>
              <w:pStyle w:val="TableContents"/>
              <w:bidi w:val="0"/>
              <w:spacing w:before="0" w:after="283"/>
              <w:jc w:val="left"/>
              <w:rPr/>
            </w:pPr>
            <w:r>
              <w:rPr/>
              <w:t xml:space="preserve">1,932 </w:t>
            </w:r>
          </w:p>
        </w:tc>
        <w:tc>
          <w:tcPr>
            <w:tcW w:w="781" w:type="dxa"/>
            <w:tcBorders/>
            <w:vAlign w:val="center"/>
          </w:tcPr>
          <w:p>
            <w:pPr>
              <w:pStyle w:val="TableContents"/>
              <w:bidi w:val="0"/>
              <w:spacing w:before="0" w:after="283"/>
              <w:jc w:val="left"/>
              <w:rPr/>
            </w:pPr>
            <w:r>
              <w:rPr/>
              <w:t xml:space="preserve">28.4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1951 -- 52 </w:t>
            </w:r>
          </w:p>
        </w:tc>
        <w:tc>
          <w:tcPr>
            <w:tcW w:w="1784" w:type="dxa"/>
            <w:tcBorders/>
            <w:vAlign w:val="center"/>
          </w:tcPr>
          <w:p>
            <w:pPr>
              <w:pStyle w:val="TableHeading"/>
              <w:suppressLineNumbers/>
              <w:bidi w:val="0"/>
              <w:spacing w:before="0" w:after="283"/>
              <w:jc w:val="center"/>
              <w:rPr/>
            </w:pPr>
            <w:r>
              <w:rPr/>
              <w:t xml:space="preserve">Arizin, Paul Paul Arizin *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pPr>
            <w:r>
              <w:rPr/>
              <w:t xml:space="preserve">F / G </w:t>
            </w:r>
          </w:p>
        </w:tc>
        <w:tc>
          <w:tcPr>
            <w:tcW w:w="1400" w:type="dxa"/>
            <w:tcBorders/>
            <w:vAlign w:val="center"/>
          </w:tcPr>
          <w:p>
            <w:pPr>
              <w:pStyle w:val="TableContents"/>
              <w:bidi w:val="0"/>
              <w:spacing w:before="0" w:after="283"/>
              <w:jc w:val="left"/>
              <w:rPr/>
            </w:pPr>
            <w:r>
              <w:rPr/>
              <w:t xml:space="preserve">Philadelphia Warriors </w:t>
            </w:r>
          </w:p>
        </w:tc>
        <w:tc>
          <w:tcPr>
            <w:tcW w:w="829" w:type="dxa"/>
            <w:tcBorders/>
            <w:vAlign w:val="center"/>
          </w:tcPr>
          <w:p>
            <w:pPr>
              <w:pStyle w:val="TableContents"/>
              <w:bidi w:val="0"/>
              <w:spacing w:before="0" w:after="283"/>
              <w:jc w:val="left"/>
              <w:rPr/>
            </w:pPr>
            <w:r>
              <w:rPr/>
              <w:t xml:space="preserve">66 </w:t>
            </w:r>
          </w:p>
        </w:tc>
        <w:tc>
          <w:tcPr>
            <w:tcW w:w="712" w:type="dxa"/>
            <w:tcBorders/>
            <w:vAlign w:val="center"/>
          </w:tcPr>
          <w:p>
            <w:pPr>
              <w:pStyle w:val="TableContents"/>
              <w:bidi w:val="0"/>
              <w:spacing w:before="0" w:after="283"/>
              <w:jc w:val="left"/>
              <w:rPr/>
            </w:pPr>
            <w:r>
              <w:rPr/>
              <w:t xml:space="preserve">548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578 </w:t>
            </w:r>
          </w:p>
        </w:tc>
        <w:tc>
          <w:tcPr>
            <w:tcW w:w="749" w:type="dxa"/>
            <w:tcBorders/>
            <w:vAlign w:val="center"/>
          </w:tcPr>
          <w:p>
            <w:pPr>
              <w:pStyle w:val="TableContents"/>
              <w:bidi w:val="0"/>
              <w:spacing w:before="0" w:after="283"/>
              <w:jc w:val="left"/>
              <w:rPr/>
            </w:pPr>
            <w:r>
              <w:rPr/>
              <w:t xml:space="preserve">1,674 </w:t>
            </w:r>
          </w:p>
        </w:tc>
        <w:tc>
          <w:tcPr>
            <w:tcW w:w="781" w:type="dxa"/>
            <w:tcBorders/>
            <w:vAlign w:val="center"/>
          </w:tcPr>
          <w:p>
            <w:pPr>
              <w:pStyle w:val="TableContents"/>
              <w:bidi w:val="0"/>
              <w:spacing w:before="0" w:after="283"/>
              <w:jc w:val="left"/>
              <w:rPr/>
            </w:pPr>
            <w:r>
              <w:rPr/>
              <w:t xml:space="preserve">25.4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1952 -- 53 </w:t>
            </w:r>
          </w:p>
        </w:tc>
        <w:tc>
          <w:tcPr>
            <w:tcW w:w="1784" w:type="dxa"/>
            <w:tcBorders/>
            <w:vAlign w:val="center"/>
          </w:tcPr>
          <w:p>
            <w:pPr>
              <w:pStyle w:val="TableHeading"/>
              <w:suppressLineNumbers/>
              <w:bidi w:val="0"/>
              <w:spacing w:before="0" w:after="283"/>
              <w:jc w:val="center"/>
              <w:rPr/>
            </w:pPr>
            <w:r>
              <w:rPr/>
              <w:t xml:space="preserve">Johnston, Neil Neil Johnston *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Philadelphia Warriors </w:t>
            </w:r>
          </w:p>
        </w:tc>
        <w:tc>
          <w:tcPr>
            <w:tcW w:w="829" w:type="dxa"/>
            <w:tcBorders/>
            <w:vAlign w:val="center"/>
          </w:tcPr>
          <w:p>
            <w:pPr>
              <w:pStyle w:val="TableContents"/>
              <w:bidi w:val="0"/>
              <w:spacing w:before="0" w:after="283"/>
              <w:jc w:val="left"/>
              <w:rPr/>
            </w:pPr>
            <w:r>
              <w:rPr/>
              <w:t xml:space="preserve">70 </w:t>
            </w:r>
          </w:p>
        </w:tc>
        <w:tc>
          <w:tcPr>
            <w:tcW w:w="712" w:type="dxa"/>
            <w:tcBorders/>
            <w:vAlign w:val="center"/>
          </w:tcPr>
          <w:p>
            <w:pPr>
              <w:pStyle w:val="TableContents"/>
              <w:bidi w:val="0"/>
              <w:spacing w:before="0" w:after="283"/>
              <w:jc w:val="left"/>
              <w:rPr/>
            </w:pPr>
            <w:r>
              <w:rPr/>
              <w:t xml:space="preserve">504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556 </w:t>
            </w:r>
          </w:p>
        </w:tc>
        <w:tc>
          <w:tcPr>
            <w:tcW w:w="749" w:type="dxa"/>
            <w:tcBorders/>
            <w:vAlign w:val="center"/>
          </w:tcPr>
          <w:p>
            <w:pPr>
              <w:pStyle w:val="TableContents"/>
              <w:bidi w:val="0"/>
              <w:spacing w:before="0" w:after="283"/>
              <w:jc w:val="left"/>
              <w:rPr/>
            </w:pPr>
            <w:r>
              <w:rPr/>
              <w:t xml:space="preserve">1,564 </w:t>
            </w:r>
          </w:p>
        </w:tc>
        <w:tc>
          <w:tcPr>
            <w:tcW w:w="781" w:type="dxa"/>
            <w:tcBorders/>
            <w:vAlign w:val="center"/>
          </w:tcPr>
          <w:p>
            <w:pPr>
              <w:pStyle w:val="TableContents"/>
              <w:bidi w:val="0"/>
              <w:spacing w:before="0" w:after="283"/>
              <w:jc w:val="left"/>
              <w:rPr/>
            </w:pPr>
            <w:r>
              <w:rPr/>
              <w:t xml:space="preserve">22.3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1953 -- 54 </w:t>
            </w:r>
          </w:p>
        </w:tc>
        <w:tc>
          <w:tcPr>
            <w:tcW w:w="1784" w:type="dxa"/>
            <w:tcBorders/>
            <w:vAlign w:val="center"/>
          </w:tcPr>
          <w:p>
            <w:pPr>
              <w:pStyle w:val="TableHeading"/>
              <w:suppressLineNumbers/>
              <w:bidi w:val="0"/>
              <w:spacing w:before="0" w:after="283"/>
              <w:jc w:val="center"/>
              <w:rPr/>
            </w:pPr>
            <w:r>
              <w:rPr/>
              <w:t xml:space="preserve">Johnston, Neil Neil Johnston * (2) </w:t>
            </w:r>
          </w:p>
        </w:tc>
        <w:tc>
          <w:tcPr>
            <w:tcW w:w="513" w:type="dxa"/>
            <w:tcBorders/>
            <w:vAlign w:val="center"/>
          </w:tcPr>
          <w:p>
            <w:pPr>
              <w:pStyle w:val="TableContents"/>
              <w:bidi w:val="0"/>
              <w:spacing w:before="0" w:after="283"/>
              <w:jc w:val="left"/>
              <w:rPr/>
            </w:pPr>
            <w:r>
              <w:rPr/>
              <w:t xml:space="preserve">24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Philadelphia Warriors </w:t>
            </w:r>
          </w:p>
        </w:tc>
        <w:tc>
          <w:tcPr>
            <w:tcW w:w="829" w:type="dxa"/>
            <w:tcBorders/>
            <w:vAlign w:val="center"/>
          </w:tcPr>
          <w:p>
            <w:pPr>
              <w:pStyle w:val="TableContents"/>
              <w:bidi w:val="0"/>
              <w:spacing w:before="0" w:after="283"/>
              <w:jc w:val="left"/>
              <w:rPr/>
            </w:pPr>
            <w:r>
              <w:rPr/>
              <w:t xml:space="preserve">72 </w:t>
            </w:r>
          </w:p>
        </w:tc>
        <w:tc>
          <w:tcPr>
            <w:tcW w:w="712" w:type="dxa"/>
            <w:tcBorders/>
            <w:vAlign w:val="center"/>
          </w:tcPr>
          <w:p>
            <w:pPr>
              <w:pStyle w:val="TableContents"/>
              <w:bidi w:val="0"/>
              <w:spacing w:before="0" w:after="283"/>
              <w:jc w:val="left"/>
              <w:rPr/>
            </w:pPr>
            <w:r>
              <w:rPr/>
              <w:t xml:space="preserve">591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577 </w:t>
            </w:r>
          </w:p>
        </w:tc>
        <w:tc>
          <w:tcPr>
            <w:tcW w:w="749" w:type="dxa"/>
            <w:tcBorders/>
            <w:vAlign w:val="center"/>
          </w:tcPr>
          <w:p>
            <w:pPr>
              <w:pStyle w:val="TableContents"/>
              <w:bidi w:val="0"/>
              <w:spacing w:before="0" w:after="283"/>
              <w:jc w:val="left"/>
              <w:rPr/>
            </w:pPr>
            <w:r>
              <w:rPr/>
              <w:t xml:space="preserve">1,759 </w:t>
            </w:r>
          </w:p>
        </w:tc>
        <w:tc>
          <w:tcPr>
            <w:tcW w:w="781" w:type="dxa"/>
            <w:tcBorders/>
            <w:vAlign w:val="center"/>
          </w:tcPr>
          <w:p>
            <w:pPr>
              <w:pStyle w:val="TableContents"/>
              <w:bidi w:val="0"/>
              <w:spacing w:before="0" w:after="283"/>
              <w:jc w:val="left"/>
              <w:rPr/>
            </w:pPr>
            <w:r>
              <w:rPr/>
              <w:t xml:space="preserve">24.5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1954 -- 55 </w:t>
            </w:r>
          </w:p>
        </w:tc>
        <w:tc>
          <w:tcPr>
            <w:tcW w:w="1784" w:type="dxa"/>
            <w:tcBorders/>
            <w:vAlign w:val="center"/>
          </w:tcPr>
          <w:p>
            <w:pPr>
              <w:pStyle w:val="TableHeading"/>
              <w:suppressLineNumbers/>
              <w:bidi w:val="0"/>
              <w:spacing w:before="0" w:after="283"/>
              <w:jc w:val="center"/>
              <w:rPr/>
            </w:pPr>
            <w:r>
              <w:rPr/>
              <w:t xml:space="preserve">Johnston, Neil Neil Johnston * (3) </w:t>
            </w:r>
          </w:p>
        </w:tc>
        <w:tc>
          <w:tcPr>
            <w:tcW w:w="513" w:type="dxa"/>
            <w:tcBorders/>
            <w:vAlign w:val="center"/>
          </w:tcPr>
          <w:p>
            <w:pPr>
              <w:pStyle w:val="TableContents"/>
              <w:bidi w:val="0"/>
              <w:spacing w:before="0" w:after="283"/>
              <w:jc w:val="left"/>
              <w:rPr/>
            </w:pPr>
            <w:r>
              <w:rPr/>
              <w:t xml:space="preserve">25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Philadelphia Warriors </w:t>
            </w:r>
          </w:p>
        </w:tc>
        <w:tc>
          <w:tcPr>
            <w:tcW w:w="829" w:type="dxa"/>
            <w:tcBorders/>
            <w:vAlign w:val="center"/>
          </w:tcPr>
          <w:p>
            <w:pPr>
              <w:pStyle w:val="TableContents"/>
              <w:bidi w:val="0"/>
              <w:spacing w:before="0" w:after="283"/>
              <w:jc w:val="left"/>
              <w:rPr/>
            </w:pPr>
            <w:r>
              <w:rPr/>
              <w:t xml:space="preserve">72 </w:t>
            </w:r>
          </w:p>
        </w:tc>
        <w:tc>
          <w:tcPr>
            <w:tcW w:w="712" w:type="dxa"/>
            <w:tcBorders/>
            <w:vAlign w:val="center"/>
          </w:tcPr>
          <w:p>
            <w:pPr>
              <w:pStyle w:val="TableContents"/>
              <w:bidi w:val="0"/>
              <w:spacing w:before="0" w:after="283"/>
              <w:jc w:val="left"/>
              <w:rPr/>
            </w:pPr>
            <w:r>
              <w:rPr/>
              <w:t xml:space="preserve">521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589 </w:t>
            </w:r>
          </w:p>
        </w:tc>
        <w:tc>
          <w:tcPr>
            <w:tcW w:w="749" w:type="dxa"/>
            <w:tcBorders/>
            <w:vAlign w:val="center"/>
          </w:tcPr>
          <w:p>
            <w:pPr>
              <w:pStyle w:val="TableContents"/>
              <w:bidi w:val="0"/>
              <w:spacing w:before="0" w:after="283"/>
              <w:jc w:val="left"/>
              <w:rPr/>
            </w:pPr>
            <w:r>
              <w:rPr/>
              <w:t xml:space="preserve">1,631 </w:t>
            </w:r>
          </w:p>
        </w:tc>
        <w:tc>
          <w:tcPr>
            <w:tcW w:w="781" w:type="dxa"/>
            <w:tcBorders/>
            <w:vAlign w:val="center"/>
          </w:tcPr>
          <w:p>
            <w:pPr>
              <w:pStyle w:val="TableContents"/>
              <w:bidi w:val="0"/>
              <w:spacing w:before="0" w:after="283"/>
              <w:jc w:val="left"/>
              <w:rPr/>
            </w:pPr>
            <w:r>
              <w:rPr/>
              <w:t xml:space="preserve">22.7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1955 -- 56 </w:t>
            </w:r>
          </w:p>
        </w:tc>
        <w:tc>
          <w:tcPr>
            <w:tcW w:w="1784" w:type="dxa"/>
            <w:tcBorders/>
            <w:vAlign w:val="center"/>
          </w:tcPr>
          <w:p>
            <w:pPr>
              <w:pStyle w:val="TableHeading"/>
              <w:suppressLineNumbers/>
              <w:bidi w:val="0"/>
              <w:spacing w:before="0" w:after="283"/>
              <w:jc w:val="center"/>
              <w:rPr/>
            </w:pPr>
            <w:r>
              <w:rPr/>
              <w:t xml:space="preserve">Pettit, Bob Bob Pettit *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pPr>
            <w:r>
              <w:rPr/>
              <w:t xml:space="preserve">F / C </w:t>
            </w:r>
          </w:p>
        </w:tc>
        <w:tc>
          <w:tcPr>
            <w:tcW w:w="1400" w:type="dxa"/>
            <w:tcBorders/>
            <w:vAlign w:val="center"/>
          </w:tcPr>
          <w:p>
            <w:pPr>
              <w:pStyle w:val="TableContents"/>
              <w:bidi w:val="0"/>
              <w:spacing w:before="0" w:after="283"/>
              <w:jc w:val="left"/>
              <w:rPr/>
            </w:pPr>
            <w:r>
              <w:rPr/>
              <w:t xml:space="preserve">St. Louis Hawks </w:t>
            </w:r>
          </w:p>
        </w:tc>
        <w:tc>
          <w:tcPr>
            <w:tcW w:w="829" w:type="dxa"/>
            <w:tcBorders/>
            <w:vAlign w:val="center"/>
          </w:tcPr>
          <w:p>
            <w:pPr>
              <w:pStyle w:val="TableContents"/>
              <w:bidi w:val="0"/>
              <w:spacing w:before="0" w:after="283"/>
              <w:jc w:val="left"/>
              <w:rPr/>
            </w:pPr>
            <w:r>
              <w:rPr/>
              <w:t xml:space="preserve">72 </w:t>
            </w:r>
          </w:p>
        </w:tc>
        <w:tc>
          <w:tcPr>
            <w:tcW w:w="712" w:type="dxa"/>
            <w:tcBorders/>
            <w:vAlign w:val="center"/>
          </w:tcPr>
          <w:p>
            <w:pPr>
              <w:pStyle w:val="TableContents"/>
              <w:bidi w:val="0"/>
              <w:spacing w:before="0" w:after="283"/>
              <w:jc w:val="left"/>
              <w:rPr/>
            </w:pPr>
            <w:r>
              <w:rPr/>
              <w:t xml:space="preserve">646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557 </w:t>
            </w:r>
          </w:p>
        </w:tc>
        <w:tc>
          <w:tcPr>
            <w:tcW w:w="749" w:type="dxa"/>
            <w:tcBorders/>
            <w:vAlign w:val="center"/>
          </w:tcPr>
          <w:p>
            <w:pPr>
              <w:pStyle w:val="TableContents"/>
              <w:bidi w:val="0"/>
              <w:spacing w:before="0" w:after="283"/>
              <w:jc w:val="left"/>
              <w:rPr/>
            </w:pPr>
            <w:r>
              <w:rPr/>
              <w:t xml:space="preserve">1,849 </w:t>
            </w:r>
          </w:p>
        </w:tc>
        <w:tc>
          <w:tcPr>
            <w:tcW w:w="781" w:type="dxa"/>
            <w:tcBorders/>
            <w:vAlign w:val="center"/>
          </w:tcPr>
          <w:p>
            <w:pPr>
              <w:pStyle w:val="TableContents"/>
              <w:bidi w:val="0"/>
              <w:spacing w:before="0" w:after="283"/>
              <w:jc w:val="left"/>
              <w:rPr/>
            </w:pPr>
            <w:r>
              <w:rPr/>
              <w:t xml:space="preserve">25.7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1956 -- 57 </w:t>
            </w:r>
          </w:p>
        </w:tc>
        <w:tc>
          <w:tcPr>
            <w:tcW w:w="1784" w:type="dxa"/>
            <w:tcBorders/>
            <w:vAlign w:val="center"/>
          </w:tcPr>
          <w:p>
            <w:pPr>
              <w:pStyle w:val="TableHeading"/>
              <w:suppressLineNumbers/>
              <w:bidi w:val="0"/>
              <w:spacing w:before="0" w:after="283"/>
              <w:jc w:val="center"/>
              <w:rPr/>
            </w:pPr>
            <w:r>
              <w:rPr/>
              <w:t xml:space="preserve">Arizin, Paul Paul Arizin * (2) </w:t>
            </w:r>
          </w:p>
        </w:tc>
        <w:tc>
          <w:tcPr>
            <w:tcW w:w="513" w:type="dxa"/>
            <w:tcBorders/>
            <w:vAlign w:val="center"/>
          </w:tcPr>
          <w:p>
            <w:pPr>
              <w:pStyle w:val="TableContents"/>
              <w:bidi w:val="0"/>
              <w:spacing w:before="0" w:after="283"/>
              <w:jc w:val="left"/>
              <w:rPr/>
            </w:pPr>
            <w:r>
              <w:rPr/>
              <w:t xml:space="preserve">28 </w:t>
            </w:r>
          </w:p>
        </w:tc>
        <w:tc>
          <w:tcPr>
            <w:tcW w:w="474" w:type="dxa"/>
            <w:tcBorders/>
            <w:vAlign w:val="center"/>
          </w:tcPr>
          <w:p>
            <w:pPr>
              <w:pStyle w:val="TableContents"/>
              <w:bidi w:val="0"/>
              <w:spacing w:before="0" w:after="283"/>
              <w:jc w:val="left"/>
              <w:rPr/>
            </w:pPr>
            <w:r>
              <w:rPr/>
              <w:t xml:space="preserve">F / G </w:t>
            </w:r>
          </w:p>
        </w:tc>
        <w:tc>
          <w:tcPr>
            <w:tcW w:w="1400" w:type="dxa"/>
            <w:tcBorders/>
            <w:vAlign w:val="center"/>
          </w:tcPr>
          <w:p>
            <w:pPr>
              <w:pStyle w:val="TableContents"/>
              <w:bidi w:val="0"/>
              <w:spacing w:before="0" w:after="283"/>
              <w:jc w:val="left"/>
              <w:rPr/>
            </w:pPr>
            <w:r>
              <w:rPr/>
              <w:t xml:space="preserve">Philadelphia Warriors </w:t>
            </w:r>
          </w:p>
        </w:tc>
        <w:tc>
          <w:tcPr>
            <w:tcW w:w="829" w:type="dxa"/>
            <w:tcBorders/>
            <w:vAlign w:val="center"/>
          </w:tcPr>
          <w:p>
            <w:pPr>
              <w:pStyle w:val="TableContents"/>
              <w:bidi w:val="0"/>
              <w:spacing w:before="0" w:after="283"/>
              <w:jc w:val="left"/>
              <w:rPr/>
            </w:pPr>
            <w:r>
              <w:rPr/>
              <w:t xml:space="preserve">71 </w:t>
            </w:r>
          </w:p>
        </w:tc>
        <w:tc>
          <w:tcPr>
            <w:tcW w:w="712" w:type="dxa"/>
            <w:tcBorders/>
            <w:vAlign w:val="center"/>
          </w:tcPr>
          <w:p>
            <w:pPr>
              <w:pStyle w:val="TableContents"/>
              <w:bidi w:val="0"/>
              <w:spacing w:before="0" w:after="283"/>
              <w:jc w:val="left"/>
              <w:rPr/>
            </w:pPr>
            <w:r>
              <w:rPr/>
              <w:t xml:space="preserve">613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591 </w:t>
            </w:r>
          </w:p>
        </w:tc>
        <w:tc>
          <w:tcPr>
            <w:tcW w:w="749" w:type="dxa"/>
            <w:tcBorders/>
            <w:vAlign w:val="center"/>
          </w:tcPr>
          <w:p>
            <w:pPr>
              <w:pStyle w:val="TableContents"/>
              <w:bidi w:val="0"/>
              <w:spacing w:before="0" w:after="283"/>
              <w:jc w:val="left"/>
              <w:rPr/>
            </w:pPr>
            <w:r>
              <w:rPr/>
              <w:t xml:space="preserve">1,817 </w:t>
            </w:r>
          </w:p>
        </w:tc>
        <w:tc>
          <w:tcPr>
            <w:tcW w:w="781" w:type="dxa"/>
            <w:tcBorders/>
            <w:vAlign w:val="center"/>
          </w:tcPr>
          <w:p>
            <w:pPr>
              <w:pStyle w:val="TableContents"/>
              <w:bidi w:val="0"/>
              <w:spacing w:before="0" w:after="283"/>
              <w:jc w:val="left"/>
              <w:rPr/>
            </w:pPr>
            <w:r>
              <w:rPr/>
              <w:t xml:space="preserve">25.6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1957 -- 58 </w:t>
            </w:r>
          </w:p>
        </w:tc>
        <w:tc>
          <w:tcPr>
            <w:tcW w:w="1784" w:type="dxa"/>
            <w:tcBorders/>
            <w:vAlign w:val="center"/>
          </w:tcPr>
          <w:p>
            <w:pPr>
              <w:pStyle w:val="TableHeading"/>
              <w:suppressLineNumbers/>
              <w:bidi w:val="0"/>
              <w:spacing w:before="0" w:after="283"/>
              <w:jc w:val="center"/>
              <w:rPr/>
            </w:pPr>
            <w:r>
              <w:rPr/>
              <w:t xml:space="preserve">Yardley, George George Yardley * </w:t>
            </w:r>
          </w:p>
        </w:tc>
        <w:tc>
          <w:tcPr>
            <w:tcW w:w="513" w:type="dxa"/>
            <w:tcBorders/>
            <w:vAlign w:val="center"/>
          </w:tcPr>
          <w:p>
            <w:pPr>
              <w:pStyle w:val="TableContents"/>
              <w:bidi w:val="0"/>
              <w:spacing w:before="0" w:after="283"/>
              <w:jc w:val="left"/>
              <w:rPr/>
            </w:pPr>
            <w:r>
              <w:rPr/>
              <w:t xml:space="preserve">29 </w:t>
            </w:r>
          </w:p>
        </w:tc>
        <w:tc>
          <w:tcPr>
            <w:tcW w:w="474" w:type="dxa"/>
            <w:tcBorders/>
            <w:vAlign w:val="center"/>
          </w:tcPr>
          <w:p>
            <w:pPr>
              <w:pStyle w:val="TableContents"/>
              <w:bidi w:val="0"/>
              <w:spacing w:before="0" w:after="283"/>
              <w:jc w:val="left"/>
              <w:rPr/>
            </w:pPr>
            <w:r>
              <w:rPr/>
              <w:t xml:space="preserve">F / G </w:t>
            </w:r>
          </w:p>
        </w:tc>
        <w:tc>
          <w:tcPr>
            <w:tcW w:w="1400" w:type="dxa"/>
            <w:tcBorders/>
            <w:vAlign w:val="center"/>
          </w:tcPr>
          <w:p>
            <w:pPr>
              <w:pStyle w:val="TableContents"/>
              <w:bidi w:val="0"/>
              <w:spacing w:before="0" w:after="283"/>
              <w:jc w:val="left"/>
              <w:rPr/>
            </w:pPr>
            <w:r>
              <w:rPr/>
              <w:t xml:space="preserve">Detroit Pistons </w:t>
            </w:r>
          </w:p>
        </w:tc>
        <w:tc>
          <w:tcPr>
            <w:tcW w:w="829" w:type="dxa"/>
            <w:tcBorders/>
            <w:vAlign w:val="center"/>
          </w:tcPr>
          <w:p>
            <w:pPr>
              <w:pStyle w:val="TableContents"/>
              <w:bidi w:val="0"/>
              <w:spacing w:before="0" w:after="283"/>
              <w:jc w:val="left"/>
              <w:rPr/>
            </w:pPr>
            <w:r>
              <w:rPr/>
              <w:t xml:space="preserve">72 </w:t>
            </w:r>
          </w:p>
        </w:tc>
        <w:tc>
          <w:tcPr>
            <w:tcW w:w="712" w:type="dxa"/>
            <w:tcBorders/>
            <w:vAlign w:val="center"/>
          </w:tcPr>
          <w:p>
            <w:pPr>
              <w:pStyle w:val="TableContents"/>
              <w:bidi w:val="0"/>
              <w:spacing w:before="0" w:after="283"/>
              <w:jc w:val="left"/>
              <w:rPr/>
            </w:pPr>
            <w:r>
              <w:rPr/>
              <w:t xml:space="preserve">673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655 </w:t>
            </w:r>
          </w:p>
        </w:tc>
        <w:tc>
          <w:tcPr>
            <w:tcW w:w="749" w:type="dxa"/>
            <w:tcBorders/>
            <w:vAlign w:val="center"/>
          </w:tcPr>
          <w:p>
            <w:pPr>
              <w:pStyle w:val="TableContents"/>
              <w:bidi w:val="0"/>
              <w:spacing w:before="0" w:after="283"/>
              <w:jc w:val="left"/>
              <w:rPr/>
            </w:pPr>
            <w:r>
              <w:rPr/>
              <w:t xml:space="preserve">2,001 </w:t>
            </w:r>
          </w:p>
        </w:tc>
        <w:tc>
          <w:tcPr>
            <w:tcW w:w="781" w:type="dxa"/>
            <w:tcBorders/>
            <w:vAlign w:val="center"/>
          </w:tcPr>
          <w:p>
            <w:pPr>
              <w:pStyle w:val="TableContents"/>
              <w:bidi w:val="0"/>
              <w:spacing w:before="0" w:after="283"/>
              <w:jc w:val="left"/>
              <w:rPr/>
            </w:pPr>
            <w:r>
              <w:rPr/>
              <w:t xml:space="preserve">27.8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1958 -- 59 </w:t>
            </w:r>
          </w:p>
        </w:tc>
        <w:tc>
          <w:tcPr>
            <w:tcW w:w="1784" w:type="dxa"/>
            <w:tcBorders/>
            <w:vAlign w:val="center"/>
          </w:tcPr>
          <w:p>
            <w:pPr>
              <w:pStyle w:val="TableHeading"/>
              <w:suppressLineNumbers/>
              <w:bidi w:val="0"/>
              <w:spacing w:before="0" w:after="283"/>
              <w:jc w:val="center"/>
              <w:rPr/>
            </w:pPr>
            <w:r>
              <w:rPr/>
              <w:t xml:space="preserve">Pettit, Bob Bob Pettit * (2) </w:t>
            </w:r>
          </w:p>
        </w:tc>
        <w:tc>
          <w:tcPr>
            <w:tcW w:w="513" w:type="dxa"/>
            <w:tcBorders/>
            <w:vAlign w:val="center"/>
          </w:tcPr>
          <w:p>
            <w:pPr>
              <w:pStyle w:val="TableContents"/>
              <w:bidi w:val="0"/>
              <w:spacing w:before="0" w:after="283"/>
              <w:jc w:val="left"/>
              <w:rPr/>
            </w:pPr>
            <w:r>
              <w:rPr/>
              <w:t xml:space="preserve">26 </w:t>
            </w:r>
          </w:p>
        </w:tc>
        <w:tc>
          <w:tcPr>
            <w:tcW w:w="474" w:type="dxa"/>
            <w:tcBorders/>
            <w:vAlign w:val="center"/>
          </w:tcPr>
          <w:p>
            <w:pPr>
              <w:pStyle w:val="TableContents"/>
              <w:bidi w:val="0"/>
              <w:spacing w:before="0" w:after="283"/>
              <w:jc w:val="left"/>
              <w:rPr/>
            </w:pPr>
            <w:r>
              <w:rPr/>
              <w:t xml:space="preserve">F / C </w:t>
            </w:r>
          </w:p>
        </w:tc>
        <w:tc>
          <w:tcPr>
            <w:tcW w:w="1400" w:type="dxa"/>
            <w:tcBorders/>
            <w:vAlign w:val="center"/>
          </w:tcPr>
          <w:p>
            <w:pPr>
              <w:pStyle w:val="TableContents"/>
              <w:bidi w:val="0"/>
              <w:spacing w:before="0" w:after="283"/>
              <w:jc w:val="left"/>
              <w:rPr/>
            </w:pPr>
            <w:r>
              <w:rPr/>
              <w:t xml:space="preserve">St. Louis Hawks </w:t>
            </w:r>
          </w:p>
        </w:tc>
        <w:tc>
          <w:tcPr>
            <w:tcW w:w="829" w:type="dxa"/>
            <w:tcBorders/>
            <w:vAlign w:val="center"/>
          </w:tcPr>
          <w:p>
            <w:pPr>
              <w:pStyle w:val="TableContents"/>
              <w:bidi w:val="0"/>
              <w:spacing w:before="0" w:after="283"/>
              <w:jc w:val="left"/>
              <w:rPr/>
            </w:pPr>
            <w:r>
              <w:rPr/>
              <w:t xml:space="preserve">72 </w:t>
            </w:r>
          </w:p>
        </w:tc>
        <w:tc>
          <w:tcPr>
            <w:tcW w:w="712" w:type="dxa"/>
            <w:tcBorders/>
            <w:vAlign w:val="center"/>
          </w:tcPr>
          <w:p>
            <w:pPr>
              <w:pStyle w:val="TableContents"/>
              <w:bidi w:val="0"/>
              <w:spacing w:before="0" w:after="283"/>
              <w:jc w:val="left"/>
              <w:rPr/>
            </w:pPr>
            <w:r>
              <w:rPr/>
              <w:t xml:space="preserve">719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667 </w:t>
            </w:r>
          </w:p>
        </w:tc>
        <w:tc>
          <w:tcPr>
            <w:tcW w:w="749" w:type="dxa"/>
            <w:tcBorders/>
            <w:vAlign w:val="center"/>
          </w:tcPr>
          <w:p>
            <w:pPr>
              <w:pStyle w:val="TableContents"/>
              <w:bidi w:val="0"/>
              <w:spacing w:before="0" w:after="283"/>
              <w:jc w:val="left"/>
              <w:rPr/>
            </w:pPr>
            <w:r>
              <w:rPr/>
              <w:t xml:space="preserve">2,105 </w:t>
            </w:r>
          </w:p>
        </w:tc>
        <w:tc>
          <w:tcPr>
            <w:tcW w:w="781" w:type="dxa"/>
            <w:tcBorders/>
            <w:vAlign w:val="center"/>
          </w:tcPr>
          <w:p>
            <w:pPr>
              <w:pStyle w:val="TableContents"/>
              <w:bidi w:val="0"/>
              <w:spacing w:before="0" w:after="283"/>
              <w:jc w:val="left"/>
              <w:rPr/>
            </w:pPr>
            <w:r>
              <w:rPr/>
              <w:t xml:space="preserve">29.2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1959 -- 60 </w:t>
            </w:r>
          </w:p>
        </w:tc>
        <w:tc>
          <w:tcPr>
            <w:tcW w:w="1784" w:type="dxa"/>
            <w:tcBorders/>
            <w:vAlign w:val="center"/>
          </w:tcPr>
          <w:p>
            <w:pPr>
              <w:pStyle w:val="TableHeading"/>
              <w:suppressLineNumbers/>
              <w:bidi w:val="0"/>
              <w:spacing w:before="0" w:after="283"/>
              <w:jc w:val="center"/>
              <w:rPr/>
            </w:pPr>
            <w:r>
              <w:rPr/>
              <w:t xml:space="preserve">Chamberlain, Wilt Wilt Chamberlain *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Philadelphia Warriors </w:t>
            </w:r>
          </w:p>
        </w:tc>
        <w:tc>
          <w:tcPr>
            <w:tcW w:w="829" w:type="dxa"/>
            <w:tcBorders/>
            <w:vAlign w:val="center"/>
          </w:tcPr>
          <w:p>
            <w:pPr>
              <w:pStyle w:val="TableContents"/>
              <w:bidi w:val="0"/>
              <w:spacing w:before="0" w:after="283"/>
              <w:jc w:val="left"/>
              <w:rPr/>
            </w:pPr>
            <w:r>
              <w:rPr/>
              <w:t xml:space="preserve">72 </w:t>
            </w:r>
          </w:p>
        </w:tc>
        <w:tc>
          <w:tcPr>
            <w:tcW w:w="712" w:type="dxa"/>
            <w:tcBorders/>
            <w:vAlign w:val="center"/>
          </w:tcPr>
          <w:p>
            <w:pPr>
              <w:pStyle w:val="TableContents"/>
              <w:bidi w:val="0"/>
              <w:spacing w:before="0" w:after="283"/>
              <w:jc w:val="left"/>
              <w:rPr/>
            </w:pPr>
            <w:r>
              <w:rPr/>
              <w:t xml:space="preserve">1,065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577 </w:t>
            </w:r>
          </w:p>
        </w:tc>
        <w:tc>
          <w:tcPr>
            <w:tcW w:w="749" w:type="dxa"/>
            <w:tcBorders/>
            <w:vAlign w:val="center"/>
          </w:tcPr>
          <w:p>
            <w:pPr>
              <w:pStyle w:val="TableContents"/>
              <w:bidi w:val="0"/>
              <w:spacing w:before="0" w:after="283"/>
              <w:jc w:val="left"/>
              <w:rPr/>
            </w:pPr>
            <w:r>
              <w:rPr/>
              <w:t xml:space="preserve">2,707 </w:t>
            </w:r>
          </w:p>
        </w:tc>
        <w:tc>
          <w:tcPr>
            <w:tcW w:w="781" w:type="dxa"/>
            <w:tcBorders/>
            <w:vAlign w:val="center"/>
          </w:tcPr>
          <w:p>
            <w:pPr>
              <w:pStyle w:val="TableContents"/>
              <w:bidi w:val="0"/>
              <w:spacing w:before="0" w:after="283"/>
              <w:jc w:val="left"/>
              <w:rPr/>
            </w:pPr>
            <w:r>
              <w:rPr/>
              <w:t xml:space="preserve">37.6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1960 -- 61 </w:t>
            </w:r>
          </w:p>
        </w:tc>
        <w:tc>
          <w:tcPr>
            <w:tcW w:w="1784" w:type="dxa"/>
            <w:tcBorders/>
            <w:vAlign w:val="center"/>
          </w:tcPr>
          <w:p>
            <w:pPr>
              <w:pStyle w:val="TableHeading"/>
              <w:suppressLineNumbers/>
              <w:bidi w:val="0"/>
              <w:spacing w:before="0" w:after="283"/>
              <w:jc w:val="center"/>
              <w:rPr/>
            </w:pPr>
            <w:r>
              <w:rPr/>
              <w:t xml:space="preserve">Chamberlain, Wilt Wilt Chamberlain * (2) </w:t>
            </w:r>
          </w:p>
        </w:tc>
        <w:tc>
          <w:tcPr>
            <w:tcW w:w="513" w:type="dxa"/>
            <w:tcBorders/>
            <w:vAlign w:val="center"/>
          </w:tcPr>
          <w:p>
            <w:pPr>
              <w:pStyle w:val="TableContents"/>
              <w:bidi w:val="0"/>
              <w:spacing w:before="0" w:after="283"/>
              <w:jc w:val="left"/>
              <w:rPr/>
            </w:pPr>
            <w:r>
              <w:rPr/>
              <w:t xml:space="preserve">24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Philadelphia Warriors </w:t>
            </w:r>
          </w:p>
        </w:tc>
        <w:tc>
          <w:tcPr>
            <w:tcW w:w="829" w:type="dxa"/>
            <w:tcBorders/>
            <w:vAlign w:val="center"/>
          </w:tcPr>
          <w:p>
            <w:pPr>
              <w:pStyle w:val="TableContents"/>
              <w:bidi w:val="0"/>
              <w:spacing w:before="0" w:after="283"/>
              <w:jc w:val="left"/>
              <w:rPr/>
            </w:pPr>
            <w:r>
              <w:rPr/>
              <w:t xml:space="preserve">79 </w:t>
            </w:r>
          </w:p>
        </w:tc>
        <w:tc>
          <w:tcPr>
            <w:tcW w:w="712" w:type="dxa"/>
            <w:tcBorders/>
            <w:vAlign w:val="center"/>
          </w:tcPr>
          <w:p>
            <w:pPr>
              <w:pStyle w:val="TableContents"/>
              <w:bidi w:val="0"/>
              <w:spacing w:before="0" w:after="283"/>
              <w:jc w:val="left"/>
              <w:rPr/>
            </w:pPr>
            <w:r>
              <w:rPr/>
              <w:t xml:space="preserve">1,251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531 </w:t>
            </w:r>
          </w:p>
        </w:tc>
        <w:tc>
          <w:tcPr>
            <w:tcW w:w="749" w:type="dxa"/>
            <w:tcBorders/>
            <w:vAlign w:val="center"/>
          </w:tcPr>
          <w:p>
            <w:pPr>
              <w:pStyle w:val="TableContents"/>
              <w:bidi w:val="0"/>
              <w:spacing w:before="0" w:after="283"/>
              <w:jc w:val="left"/>
              <w:rPr/>
            </w:pPr>
            <w:r>
              <w:rPr/>
              <w:t xml:space="preserve">3,033 </w:t>
            </w:r>
          </w:p>
        </w:tc>
        <w:tc>
          <w:tcPr>
            <w:tcW w:w="781" w:type="dxa"/>
            <w:tcBorders/>
            <w:vAlign w:val="center"/>
          </w:tcPr>
          <w:p>
            <w:pPr>
              <w:pStyle w:val="TableContents"/>
              <w:bidi w:val="0"/>
              <w:spacing w:before="0" w:after="283"/>
              <w:jc w:val="left"/>
              <w:rPr/>
            </w:pPr>
            <w:r>
              <w:rPr/>
              <w:t xml:space="preserve">38.4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1961 -- 62 </w:t>
            </w:r>
          </w:p>
        </w:tc>
        <w:tc>
          <w:tcPr>
            <w:tcW w:w="1784" w:type="dxa"/>
            <w:tcBorders/>
            <w:vAlign w:val="center"/>
          </w:tcPr>
          <w:p>
            <w:pPr>
              <w:pStyle w:val="TableHeading"/>
              <w:suppressLineNumbers/>
              <w:bidi w:val="0"/>
              <w:spacing w:before="0" w:after="283"/>
              <w:jc w:val="center"/>
              <w:rPr/>
            </w:pPr>
            <w:r>
              <w:rPr/>
              <w:t xml:space="preserve">Chamberlain, Wilt Wilt Chamberlain * (3) </w:t>
            </w:r>
          </w:p>
        </w:tc>
        <w:tc>
          <w:tcPr>
            <w:tcW w:w="513" w:type="dxa"/>
            <w:tcBorders/>
            <w:vAlign w:val="center"/>
          </w:tcPr>
          <w:p>
            <w:pPr>
              <w:pStyle w:val="TableContents"/>
              <w:bidi w:val="0"/>
              <w:spacing w:before="0" w:after="283"/>
              <w:jc w:val="left"/>
              <w:rPr/>
            </w:pPr>
            <w:r>
              <w:rPr/>
              <w:t xml:space="preserve">25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Philadelphia Warriors </w:t>
            </w:r>
          </w:p>
        </w:tc>
        <w:tc>
          <w:tcPr>
            <w:tcW w:w="829" w:type="dxa"/>
            <w:tcBorders/>
            <w:vAlign w:val="center"/>
          </w:tcPr>
          <w:p>
            <w:pPr>
              <w:pStyle w:val="TableContents"/>
              <w:bidi w:val="0"/>
              <w:spacing w:before="0" w:after="283"/>
              <w:jc w:val="left"/>
              <w:rPr/>
            </w:pPr>
            <w:r>
              <w:rPr/>
              <w:t xml:space="preserve">80 </w:t>
            </w:r>
          </w:p>
        </w:tc>
        <w:tc>
          <w:tcPr>
            <w:tcW w:w="712" w:type="dxa"/>
            <w:tcBorders/>
            <w:vAlign w:val="center"/>
          </w:tcPr>
          <w:p>
            <w:pPr>
              <w:pStyle w:val="TableContents"/>
              <w:bidi w:val="0"/>
              <w:spacing w:before="0" w:after="283"/>
              <w:jc w:val="left"/>
              <w:rPr/>
            </w:pPr>
            <w:r>
              <w:rPr/>
              <w:t xml:space="preserve">1,597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835 </w:t>
            </w:r>
          </w:p>
        </w:tc>
        <w:tc>
          <w:tcPr>
            <w:tcW w:w="749" w:type="dxa"/>
            <w:tcBorders/>
            <w:vAlign w:val="center"/>
          </w:tcPr>
          <w:p>
            <w:pPr>
              <w:pStyle w:val="TableContents"/>
              <w:bidi w:val="0"/>
              <w:spacing w:before="0" w:after="283"/>
              <w:jc w:val="left"/>
              <w:rPr/>
            </w:pPr>
            <w:r>
              <w:rPr/>
              <w:t xml:space="preserve">4,029 </w:t>
            </w:r>
          </w:p>
        </w:tc>
        <w:tc>
          <w:tcPr>
            <w:tcW w:w="781" w:type="dxa"/>
            <w:tcBorders/>
            <w:vAlign w:val="center"/>
          </w:tcPr>
          <w:p>
            <w:pPr>
              <w:pStyle w:val="TableContents"/>
              <w:bidi w:val="0"/>
              <w:spacing w:before="0" w:after="283"/>
              <w:jc w:val="left"/>
              <w:rPr/>
            </w:pPr>
            <w:r>
              <w:rPr/>
              <w:t xml:space="preserve">50.4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1962 -- 63 </w:t>
            </w:r>
          </w:p>
        </w:tc>
        <w:tc>
          <w:tcPr>
            <w:tcW w:w="1784" w:type="dxa"/>
            <w:tcBorders/>
            <w:vAlign w:val="center"/>
          </w:tcPr>
          <w:p>
            <w:pPr>
              <w:pStyle w:val="TableHeading"/>
              <w:suppressLineNumbers/>
              <w:bidi w:val="0"/>
              <w:spacing w:before="0" w:after="283"/>
              <w:jc w:val="center"/>
              <w:rPr/>
            </w:pPr>
            <w:r>
              <w:rPr/>
              <w:t xml:space="preserve">Chamberlain, Wilt Wilt Chamberlain * (4) </w:t>
            </w:r>
          </w:p>
        </w:tc>
        <w:tc>
          <w:tcPr>
            <w:tcW w:w="513" w:type="dxa"/>
            <w:tcBorders/>
            <w:vAlign w:val="center"/>
          </w:tcPr>
          <w:p>
            <w:pPr>
              <w:pStyle w:val="TableContents"/>
              <w:bidi w:val="0"/>
              <w:spacing w:before="0" w:after="283"/>
              <w:jc w:val="left"/>
              <w:rPr/>
            </w:pPr>
            <w:r>
              <w:rPr/>
              <w:t xml:space="preserve">26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San Francisco Warriors </w:t>
            </w:r>
          </w:p>
        </w:tc>
        <w:tc>
          <w:tcPr>
            <w:tcW w:w="829" w:type="dxa"/>
            <w:tcBorders/>
            <w:vAlign w:val="center"/>
          </w:tcPr>
          <w:p>
            <w:pPr>
              <w:pStyle w:val="TableContents"/>
              <w:bidi w:val="0"/>
              <w:spacing w:before="0" w:after="283"/>
              <w:jc w:val="left"/>
              <w:rPr/>
            </w:pPr>
            <w:r>
              <w:rPr/>
              <w:t xml:space="preserve">80 </w:t>
            </w:r>
          </w:p>
        </w:tc>
        <w:tc>
          <w:tcPr>
            <w:tcW w:w="712" w:type="dxa"/>
            <w:tcBorders/>
            <w:vAlign w:val="center"/>
          </w:tcPr>
          <w:p>
            <w:pPr>
              <w:pStyle w:val="TableContents"/>
              <w:bidi w:val="0"/>
              <w:spacing w:before="0" w:after="283"/>
              <w:jc w:val="left"/>
              <w:rPr/>
            </w:pPr>
            <w:r>
              <w:rPr/>
              <w:t xml:space="preserve">1,463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660 </w:t>
            </w:r>
          </w:p>
        </w:tc>
        <w:tc>
          <w:tcPr>
            <w:tcW w:w="749" w:type="dxa"/>
            <w:tcBorders/>
            <w:vAlign w:val="center"/>
          </w:tcPr>
          <w:p>
            <w:pPr>
              <w:pStyle w:val="TableContents"/>
              <w:bidi w:val="0"/>
              <w:spacing w:before="0" w:after="283"/>
              <w:jc w:val="left"/>
              <w:rPr/>
            </w:pPr>
            <w:r>
              <w:rPr/>
              <w:t xml:space="preserve">3,586 </w:t>
            </w:r>
          </w:p>
        </w:tc>
        <w:tc>
          <w:tcPr>
            <w:tcW w:w="781" w:type="dxa"/>
            <w:tcBorders/>
            <w:vAlign w:val="center"/>
          </w:tcPr>
          <w:p>
            <w:pPr>
              <w:pStyle w:val="TableContents"/>
              <w:bidi w:val="0"/>
              <w:spacing w:before="0" w:after="283"/>
              <w:jc w:val="left"/>
              <w:rPr/>
            </w:pPr>
            <w:r>
              <w:rPr/>
              <w:t xml:space="preserve">44.8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1963 -- 64 </w:t>
            </w:r>
          </w:p>
        </w:tc>
        <w:tc>
          <w:tcPr>
            <w:tcW w:w="1784" w:type="dxa"/>
            <w:tcBorders/>
            <w:vAlign w:val="center"/>
          </w:tcPr>
          <w:p>
            <w:pPr>
              <w:pStyle w:val="TableHeading"/>
              <w:suppressLineNumbers/>
              <w:bidi w:val="0"/>
              <w:spacing w:before="0" w:after="283"/>
              <w:jc w:val="center"/>
              <w:rPr/>
            </w:pPr>
            <w:r>
              <w:rPr/>
              <w:t xml:space="preserve">Chamberlain, Wilt Wilt Chamberlain * (5) </w:t>
            </w:r>
          </w:p>
        </w:tc>
        <w:tc>
          <w:tcPr>
            <w:tcW w:w="513" w:type="dxa"/>
            <w:tcBorders/>
            <w:vAlign w:val="center"/>
          </w:tcPr>
          <w:p>
            <w:pPr>
              <w:pStyle w:val="TableContents"/>
              <w:bidi w:val="0"/>
              <w:spacing w:before="0" w:after="283"/>
              <w:jc w:val="left"/>
              <w:rPr/>
            </w:pPr>
            <w:r>
              <w:rPr/>
              <w:t xml:space="preserve">27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San Francisco Warriors </w:t>
            </w:r>
          </w:p>
        </w:tc>
        <w:tc>
          <w:tcPr>
            <w:tcW w:w="829" w:type="dxa"/>
            <w:tcBorders/>
            <w:vAlign w:val="center"/>
          </w:tcPr>
          <w:p>
            <w:pPr>
              <w:pStyle w:val="TableContents"/>
              <w:bidi w:val="0"/>
              <w:spacing w:before="0" w:after="283"/>
              <w:jc w:val="left"/>
              <w:rPr/>
            </w:pPr>
            <w:r>
              <w:rPr/>
              <w:t xml:space="preserve">80 </w:t>
            </w:r>
          </w:p>
        </w:tc>
        <w:tc>
          <w:tcPr>
            <w:tcW w:w="712" w:type="dxa"/>
            <w:tcBorders/>
            <w:vAlign w:val="center"/>
          </w:tcPr>
          <w:p>
            <w:pPr>
              <w:pStyle w:val="TableContents"/>
              <w:bidi w:val="0"/>
              <w:spacing w:before="0" w:after="283"/>
              <w:jc w:val="left"/>
              <w:rPr/>
            </w:pPr>
            <w:r>
              <w:rPr/>
              <w:t xml:space="preserve">1,204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540 </w:t>
            </w:r>
          </w:p>
        </w:tc>
        <w:tc>
          <w:tcPr>
            <w:tcW w:w="749" w:type="dxa"/>
            <w:tcBorders/>
            <w:vAlign w:val="center"/>
          </w:tcPr>
          <w:p>
            <w:pPr>
              <w:pStyle w:val="TableContents"/>
              <w:bidi w:val="0"/>
              <w:spacing w:before="0" w:after="283"/>
              <w:jc w:val="left"/>
              <w:rPr/>
            </w:pPr>
            <w:r>
              <w:rPr/>
              <w:t xml:space="preserve">2,948 </w:t>
            </w:r>
          </w:p>
        </w:tc>
        <w:tc>
          <w:tcPr>
            <w:tcW w:w="781" w:type="dxa"/>
            <w:tcBorders/>
            <w:vAlign w:val="center"/>
          </w:tcPr>
          <w:p>
            <w:pPr>
              <w:pStyle w:val="TableContents"/>
              <w:bidi w:val="0"/>
              <w:spacing w:before="0" w:after="283"/>
              <w:jc w:val="left"/>
              <w:rPr/>
            </w:pPr>
            <w:r>
              <w:rPr/>
              <w:t xml:space="preserve">36.9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1964 -- 65 </w:t>
            </w:r>
          </w:p>
        </w:tc>
        <w:tc>
          <w:tcPr>
            <w:tcW w:w="1784" w:type="dxa"/>
            <w:tcBorders/>
            <w:vAlign w:val="center"/>
          </w:tcPr>
          <w:p>
            <w:pPr>
              <w:pStyle w:val="TableHeading"/>
              <w:suppressLineNumbers/>
              <w:bidi w:val="0"/>
              <w:spacing w:before="0" w:after="283"/>
              <w:jc w:val="center"/>
              <w:rPr/>
            </w:pPr>
            <w:r>
              <w:rPr/>
              <w:t xml:space="preserve">Chamberlain, Wilt Wilt Chamberlain * (6) </w:t>
            </w:r>
          </w:p>
        </w:tc>
        <w:tc>
          <w:tcPr>
            <w:tcW w:w="513" w:type="dxa"/>
            <w:tcBorders/>
            <w:vAlign w:val="center"/>
          </w:tcPr>
          <w:p>
            <w:pPr>
              <w:pStyle w:val="TableContents"/>
              <w:bidi w:val="0"/>
              <w:spacing w:before="0" w:after="283"/>
              <w:jc w:val="left"/>
              <w:rPr/>
            </w:pPr>
            <w:r>
              <w:rPr/>
              <w:t xml:space="preserve">28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San Francisco Warriors Philadelphia 76ers </w:t>
            </w:r>
          </w:p>
        </w:tc>
        <w:tc>
          <w:tcPr>
            <w:tcW w:w="829" w:type="dxa"/>
            <w:tcBorders/>
            <w:vAlign w:val="center"/>
          </w:tcPr>
          <w:p>
            <w:pPr>
              <w:pStyle w:val="TableContents"/>
              <w:bidi w:val="0"/>
              <w:spacing w:before="0" w:after="283"/>
              <w:jc w:val="left"/>
              <w:rPr/>
            </w:pPr>
            <w:r>
              <w:rPr/>
              <w:t xml:space="preserve">73 </w:t>
            </w:r>
          </w:p>
        </w:tc>
        <w:tc>
          <w:tcPr>
            <w:tcW w:w="712" w:type="dxa"/>
            <w:tcBorders/>
            <w:vAlign w:val="center"/>
          </w:tcPr>
          <w:p>
            <w:pPr>
              <w:pStyle w:val="TableContents"/>
              <w:bidi w:val="0"/>
              <w:spacing w:before="0" w:after="283"/>
              <w:jc w:val="left"/>
              <w:rPr/>
            </w:pPr>
            <w:r>
              <w:rPr/>
              <w:t xml:space="preserve">1,063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408 </w:t>
            </w:r>
          </w:p>
        </w:tc>
        <w:tc>
          <w:tcPr>
            <w:tcW w:w="749" w:type="dxa"/>
            <w:tcBorders/>
            <w:vAlign w:val="center"/>
          </w:tcPr>
          <w:p>
            <w:pPr>
              <w:pStyle w:val="TableContents"/>
              <w:bidi w:val="0"/>
              <w:spacing w:before="0" w:after="283"/>
              <w:jc w:val="left"/>
              <w:rPr/>
            </w:pPr>
            <w:r>
              <w:rPr/>
              <w:t xml:space="preserve">2,534 </w:t>
            </w:r>
          </w:p>
        </w:tc>
        <w:tc>
          <w:tcPr>
            <w:tcW w:w="781" w:type="dxa"/>
            <w:tcBorders/>
            <w:vAlign w:val="center"/>
          </w:tcPr>
          <w:p>
            <w:pPr>
              <w:pStyle w:val="TableContents"/>
              <w:bidi w:val="0"/>
              <w:spacing w:before="0" w:after="283"/>
              <w:jc w:val="left"/>
              <w:rPr/>
            </w:pPr>
            <w:r>
              <w:rPr/>
              <w:t xml:space="preserve">34.7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1965 -- 66 </w:t>
            </w:r>
          </w:p>
        </w:tc>
        <w:tc>
          <w:tcPr>
            <w:tcW w:w="1784" w:type="dxa"/>
            <w:tcBorders/>
            <w:vAlign w:val="center"/>
          </w:tcPr>
          <w:p>
            <w:pPr>
              <w:pStyle w:val="TableHeading"/>
              <w:suppressLineNumbers/>
              <w:bidi w:val="0"/>
              <w:spacing w:before="0" w:after="283"/>
              <w:jc w:val="center"/>
              <w:rPr/>
            </w:pPr>
            <w:r>
              <w:rPr/>
              <w:t xml:space="preserve">Chamberlain, Wilt Wilt Chamberlain * (7) </w:t>
            </w:r>
          </w:p>
        </w:tc>
        <w:tc>
          <w:tcPr>
            <w:tcW w:w="513" w:type="dxa"/>
            <w:tcBorders/>
            <w:vAlign w:val="center"/>
          </w:tcPr>
          <w:p>
            <w:pPr>
              <w:pStyle w:val="TableContents"/>
              <w:bidi w:val="0"/>
              <w:spacing w:before="0" w:after="283"/>
              <w:jc w:val="left"/>
              <w:rPr/>
            </w:pPr>
            <w:r>
              <w:rPr/>
              <w:t xml:space="preserve">29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Philadelphia 76ers </w:t>
            </w:r>
          </w:p>
        </w:tc>
        <w:tc>
          <w:tcPr>
            <w:tcW w:w="829" w:type="dxa"/>
            <w:tcBorders/>
            <w:vAlign w:val="center"/>
          </w:tcPr>
          <w:p>
            <w:pPr>
              <w:pStyle w:val="TableContents"/>
              <w:bidi w:val="0"/>
              <w:spacing w:before="0" w:after="283"/>
              <w:jc w:val="left"/>
              <w:rPr/>
            </w:pPr>
            <w:r>
              <w:rPr/>
              <w:t xml:space="preserve">79 </w:t>
            </w:r>
          </w:p>
        </w:tc>
        <w:tc>
          <w:tcPr>
            <w:tcW w:w="712" w:type="dxa"/>
            <w:tcBorders/>
            <w:vAlign w:val="center"/>
          </w:tcPr>
          <w:p>
            <w:pPr>
              <w:pStyle w:val="TableContents"/>
              <w:bidi w:val="0"/>
              <w:spacing w:before="0" w:after="283"/>
              <w:jc w:val="left"/>
              <w:rPr/>
            </w:pPr>
            <w:r>
              <w:rPr/>
              <w:t xml:space="preserve">1,074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501 </w:t>
            </w:r>
          </w:p>
        </w:tc>
        <w:tc>
          <w:tcPr>
            <w:tcW w:w="749" w:type="dxa"/>
            <w:tcBorders/>
            <w:vAlign w:val="center"/>
          </w:tcPr>
          <w:p>
            <w:pPr>
              <w:pStyle w:val="TableContents"/>
              <w:bidi w:val="0"/>
              <w:spacing w:before="0" w:after="283"/>
              <w:jc w:val="left"/>
              <w:rPr/>
            </w:pPr>
            <w:r>
              <w:rPr/>
              <w:t xml:space="preserve">2,649 </w:t>
            </w:r>
          </w:p>
        </w:tc>
        <w:tc>
          <w:tcPr>
            <w:tcW w:w="781" w:type="dxa"/>
            <w:tcBorders/>
            <w:vAlign w:val="center"/>
          </w:tcPr>
          <w:p>
            <w:pPr>
              <w:pStyle w:val="TableContents"/>
              <w:bidi w:val="0"/>
              <w:spacing w:before="0" w:after="283"/>
              <w:jc w:val="left"/>
              <w:rPr/>
            </w:pPr>
            <w:r>
              <w:rPr/>
              <w:t xml:space="preserve">33.5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1966 -- 67 </w:t>
            </w:r>
          </w:p>
        </w:tc>
        <w:tc>
          <w:tcPr>
            <w:tcW w:w="1784" w:type="dxa"/>
            <w:tcBorders/>
            <w:vAlign w:val="center"/>
          </w:tcPr>
          <w:p>
            <w:pPr>
              <w:pStyle w:val="TableHeading"/>
              <w:suppressLineNumbers/>
              <w:bidi w:val="0"/>
              <w:spacing w:before="0" w:after="283"/>
              <w:jc w:val="center"/>
              <w:rPr/>
            </w:pPr>
            <w:r>
              <w:rPr/>
              <w:t xml:space="preserve">Barry, Rick Rick Barry * </w:t>
            </w:r>
          </w:p>
        </w:tc>
        <w:tc>
          <w:tcPr>
            <w:tcW w:w="513" w:type="dxa"/>
            <w:tcBorders/>
            <w:vAlign w:val="center"/>
          </w:tcPr>
          <w:p>
            <w:pPr>
              <w:pStyle w:val="TableContents"/>
              <w:bidi w:val="0"/>
              <w:spacing w:before="0" w:after="283"/>
              <w:jc w:val="left"/>
              <w:rPr/>
            </w:pPr>
            <w:r>
              <w:rPr/>
              <w:t xml:space="preserve">22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San Francisco Warriors </w:t>
            </w:r>
          </w:p>
        </w:tc>
        <w:tc>
          <w:tcPr>
            <w:tcW w:w="829" w:type="dxa"/>
            <w:tcBorders/>
            <w:vAlign w:val="center"/>
          </w:tcPr>
          <w:p>
            <w:pPr>
              <w:pStyle w:val="TableContents"/>
              <w:bidi w:val="0"/>
              <w:spacing w:before="0" w:after="283"/>
              <w:jc w:val="left"/>
              <w:rPr/>
            </w:pPr>
            <w:r>
              <w:rPr/>
              <w:t xml:space="preserve">78 </w:t>
            </w:r>
          </w:p>
        </w:tc>
        <w:tc>
          <w:tcPr>
            <w:tcW w:w="712" w:type="dxa"/>
            <w:tcBorders/>
            <w:vAlign w:val="center"/>
          </w:tcPr>
          <w:p>
            <w:pPr>
              <w:pStyle w:val="TableContents"/>
              <w:bidi w:val="0"/>
              <w:spacing w:before="0" w:after="283"/>
              <w:jc w:val="left"/>
              <w:rPr/>
            </w:pPr>
            <w:r>
              <w:rPr/>
              <w:t xml:space="preserve">1,011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753 </w:t>
            </w:r>
          </w:p>
        </w:tc>
        <w:tc>
          <w:tcPr>
            <w:tcW w:w="749" w:type="dxa"/>
            <w:tcBorders/>
            <w:vAlign w:val="center"/>
          </w:tcPr>
          <w:p>
            <w:pPr>
              <w:pStyle w:val="TableContents"/>
              <w:bidi w:val="0"/>
              <w:spacing w:before="0" w:after="283"/>
              <w:jc w:val="left"/>
              <w:rPr/>
            </w:pPr>
            <w:r>
              <w:rPr/>
              <w:t xml:space="preserve">2,775 </w:t>
            </w:r>
          </w:p>
        </w:tc>
        <w:tc>
          <w:tcPr>
            <w:tcW w:w="781" w:type="dxa"/>
            <w:tcBorders/>
            <w:vAlign w:val="center"/>
          </w:tcPr>
          <w:p>
            <w:pPr>
              <w:pStyle w:val="TableContents"/>
              <w:bidi w:val="0"/>
              <w:spacing w:before="0" w:after="283"/>
              <w:jc w:val="left"/>
              <w:rPr/>
            </w:pPr>
            <w:r>
              <w:rPr/>
              <w:t xml:space="preserve">35.6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1967 -- 68 </w:t>
            </w:r>
          </w:p>
        </w:tc>
        <w:tc>
          <w:tcPr>
            <w:tcW w:w="1784" w:type="dxa"/>
            <w:tcBorders/>
            <w:vAlign w:val="center"/>
          </w:tcPr>
          <w:p>
            <w:pPr>
              <w:pStyle w:val="TableHeading"/>
              <w:suppressLineNumbers/>
              <w:bidi w:val="0"/>
              <w:spacing w:before="0" w:after="283"/>
              <w:jc w:val="center"/>
              <w:rPr/>
            </w:pPr>
            <w:r>
              <w:rPr/>
              <w:t xml:space="preserve">Bing, Dave Dave Bing * </w:t>
            </w:r>
          </w:p>
        </w:tc>
        <w:tc>
          <w:tcPr>
            <w:tcW w:w="513" w:type="dxa"/>
            <w:tcBorders/>
            <w:vAlign w:val="center"/>
          </w:tcPr>
          <w:p>
            <w:pPr>
              <w:pStyle w:val="TableContents"/>
              <w:bidi w:val="0"/>
              <w:spacing w:before="0" w:after="283"/>
              <w:jc w:val="left"/>
              <w:rPr/>
            </w:pPr>
            <w:r>
              <w:rPr/>
              <w:t xml:space="preserve">24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Detroit Pistons </w:t>
            </w:r>
          </w:p>
        </w:tc>
        <w:tc>
          <w:tcPr>
            <w:tcW w:w="829" w:type="dxa"/>
            <w:tcBorders/>
            <w:vAlign w:val="center"/>
          </w:tcPr>
          <w:p>
            <w:pPr>
              <w:pStyle w:val="TableContents"/>
              <w:bidi w:val="0"/>
              <w:spacing w:before="0" w:after="283"/>
              <w:jc w:val="left"/>
              <w:rPr/>
            </w:pPr>
            <w:r>
              <w:rPr/>
              <w:t xml:space="preserve">79 </w:t>
            </w:r>
          </w:p>
        </w:tc>
        <w:tc>
          <w:tcPr>
            <w:tcW w:w="712" w:type="dxa"/>
            <w:tcBorders/>
            <w:vAlign w:val="center"/>
          </w:tcPr>
          <w:p>
            <w:pPr>
              <w:pStyle w:val="TableContents"/>
              <w:bidi w:val="0"/>
              <w:spacing w:before="0" w:after="283"/>
              <w:jc w:val="left"/>
              <w:rPr/>
            </w:pPr>
            <w:r>
              <w:rPr/>
              <w:t xml:space="preserve">835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472 </w:t>
            </w:r>
          </w:p>
        </w:tc>
        <w:tc>
          <w:tcPr>
            <w:tcW w:w="749" w:type="dxa"/>
            <w:tcBorders/>
            <w:vAlign w:val="center"/>
          </w:tcPr>
          <w:p>
            <w:pPr>
              <w:pStyle w:val="TableContents"/>
              <w:bidi w:val="0"/>
              <w:spacing w:before="0" w:after="283"/>
              <w:jc w:val="left"/>
              <w:rPr/>
            </w:pPr>
            <w:r>
              <w:rPr/>
              <w:t xml:space="preserve">2,142 </w:t>
            </w:r>
          </w:p>
        </w:tc>
        <w:tc>
          <w:tcPr>
            <w:tcW w:w="781" w:type="dxa"/>
            <w:tcBorders/>
            <w:vAlign w:val="center"/>
          </w:tcPr>
          <w:p>
            <w:pPr>
              <w:pStyle w:val="TableContents"/>
              <w:bidi w:val="0"/>
              <w:spacing w:before="0" w:after="283"/>
              <w:jc w:val="left"/>
              <w:rPr/>
            </w:pPr>
            <w:r>
              <w:rPr/>
              <w:t xml:space="preserve">27.1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1968 -- 69 </w:t>
            </w:r>
          </w:p>
        </w:tc>
        <w:tc>
          <w:tcPr>
            <w:tcW w:w="1784" w:type="dxa"/>
            <w:tcBorders/>
            <w:vAlign w:val="center"/>
          </w:tcPr>
          <w:p>
            <w:pPr>
              <w:pStyle w:val="TableHeading"/>
              <w:suppressLineNumbers/>
              <w:bidi w:val="0"/>
              <w:spacing w:before="0" w:after="283"/>
              <w:jc w:val="center"/>
              <w:rPr/>
            </w:pPr>
            <w:r>
              <w:rPr/>
              <w:t xml:space="preserve">Hayes, Elvin Elvin Hayes *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pPr>
            <w:r>
              <w:rPr/>
              <w:t xml:space="preserve">F / C </w:t>
            </w:r>
          </w:p>
        </w:tc>
        <w:tc>
          <w:tcPr>
            <w:tcW w:w="1400" w:type="dxa"/>
            <w:tcBorders/>
            <w:vAlign w:val="center"/>
          </w:tcPr>
          <w:p>
            <w:pPr>
              <w:pStyle w:val="TableContents"/>
              <w:bidi w:val="0"/>
              <w:spacing w:before="0" w:after="283"/>
              <w:jc w:val="left"/>
              <w:rPr/>
            </w:pPr>
            <w:r>
              <w:rPr/>
              <w:t xml:space="preserve">San Diego Rockets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930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467 </w:t>
            </w:r>
          </w:p>
        </w:tc>
        <w:tc>
          <w:tcPr>
            <w:tcW w:w="749" w:type="dxa"/>
            <w:tcBorders/>
            <w:vAlign w:val="center"/>
          </w:tcPr>
          <w:p>
            <w:pPr>
              <w:pStyle w:val="TableContents"/>
              <w:bidi w:val="0"/>
              <w:spacing w:before="0" w:after="283"/>
              <w:jc w:val="left"/>
              <w:rPr/>
            </w:pPr>
            <w:r>
              <w:rPr/>
              <w:t xml:space="preserve">2,327 </w:t>
            </w:r>
          </w:p>
        </w:tc>
        <w:tc>
          <w:tcPr>
            <w:tcW w:w="781" w:type="dxa"/>
            <w:tcBorders/>
            <w:vAlign w:val="center"/>
          </w:tcPr>
          <w:p>
            <w:pPr>
              <w:pStyle w:val="TableContents"/>
              <w:bidi w:val="0"/>
              <w:spacing w:before="0" w:after="283"/>
              <w:jc w:val="left"/>
              <w:rPr/>
            </w:pPr>
            <w:r>
              <w:rPr/>
              <w:t xml:space="preserve">28.4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1969 -- 70 </w:t>
            </w:r>
          </w:p>
        </w:tc>
        <w:tc>
          <w:tcPr>
            <w:tcW w:w="1784" w:type="dxa"/>
            <w:tcBorders/>
            <w:vAlign w:val="center"/>
          </w:tcPr>
          <w:p>
            <w:pPr>
              <w:pStyle w:val="TableHeading"/>
              <w:suppressLineNumbers/>
              <w:bidi w:val="0"/>
              <w:spacing w:before="0" w:after="283"/>
              <w:jc w:val="center"/>
              <w:rPr/>
            </w:pPr>
            <w:r>
              <w:rPr/>
              <w:t xml:space="preserve">West, Jerry Jerry West * </w:t>
            </w:r>
          </w:p>
        </w:tc>
        <w:tc>
          <w:tcPr>
            <w:tcW w:w="513" w:type="dxa"/>
            <w:tcBorders/>
            <w:vAlign w:val="center"/>
          </w:tcPr>
          <w:p>
            <w:pPr>
              <w:pStyle w:val="TableContents"/>
              <w:bidi w:val="0"/>
              <w:spacing w:before="0" w:after="283"/>
              <w:jc w:val="left"/>
              <w:rPr/>
            </w:pPr>
            <w:r>
              <w:rPr/>
              <w:t xml:space="preserve">31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Los Angeles Lakers </w:t>
            </w:r>
          </w:p>
        </w:tc>
        <w:tc>
          <w:tcPr>
            <w:tcW w:w="829" w:type="dxa"/>
            <w:tcBorders/>
            <w:vAlign w:val="center"/>
          </w:tcPr>
          <w:p>
            <w:pPr>
              <w:pStyle w:val="TableContents"/>
              <w:bidi w:val="0"/>
              <w:spacing w:before="0" w:after="283"/>
              <w:jc w:val="left"/>
              <w:rPr/>
            </w:pPr>
            <w:r>
              <w:rPr/>
              <w:t xml:space="preserve">74 </w:t>
            </w:r>
          </w:p>
        </w:tc>
        <w:tc>
          <w:tcPr>
            <w:tcW w:w="712" w:type="dxa"/>
            <w:tcBorders/>
            <w:vAlign w:val="center"/>
          </w:tcPr>
          <w:p>
            <w:pPr>
              <w:pStyle w:val="TableContents"/>
              <w:bidi w:val="0"/>
              <w:spacing w:before="0" w:after="283"/>
              <w:jc w:val="left"/>
              <w:rPr/>
            </w:pPr>
            <w:r>
              <w:rPr/>
              <w:t xml:space="preserve">831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647 </w:t>
            </w:r>
          </w:p>
        </w:tc>
        <w:tc>
          <w:tcPr>
            <w:tcW w:w="749" w:type="dxa"/>
            <w:tcBorders/>
            <w:vAlign w:val="center"/>
          </w:tcPr>
          <w:p>
            <w:pPr>
              <w:pStyle w:val="TableContents"/>
              <w:bidi w:val="0"/>
              <w:spacing w:before="0" w:after="283"/>
              <w:jc w:val="left"/>
              <w:rPr/>
            </w:pPr>
            <w:r>
              <w:rPr/>
              <w:t xml:space="preserve">2,309 </w:t>
            </w:r>
          </w:p>
        </w:tc>
        <w:tc>
          <w:tcPr>
            <w:tcW w:w="781" w:type="dxa"/>
            <w:tcBorders/>
            <w:vAlign w:val="center"/>
          </w:tcPr>
          <w:p>
            <w:pPr>
              <w:pStyle w:val="TableContents"/>
              <w:bidi w:val="0"/>
              <w:spacing w:before="0" w:after="283"/>
              <w:jc w:val="left"/>
              <w:rPr/>
            </w:pPr>
            <w:r>
              <w:rPr/>
              <w:t xml:space="preserve">31.2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1970 -- 71 </w:t>
            </w:r>
          </w:p>
        </w:tc>
        <w:tc>
          <w:tcPr>
            <w:tcW w:w="1784" w:type="dxa"/>
            <w:tcBorders/>
            <w:vAlign w:val="center"/>
          </w:tcPr>
          <w:p>
            <w:pPr>
              <w:pStyle w:val="TableHeading"/>
              <w:suppressLineNumbers/>
              <w:bidi w:val="0"/>
              <w:spacing w:before="0" w:after="283"/>
              <w:jc w:val="center"/>
              <w:rPr/>
            </w:pPr>
            <w:r>
              <w:rPr/>
              <w:t xml:space="preserve">Alcindor, Lew Lew Alcindor *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Milwaukee Bucks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1,063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470 </w:t>
            </w:r>
          </w:p>
        </w:tc>
        <w:tc>
          <w:tcPr>
            <w:tcW w:w="749" w:type="dxa"/>
            <w:tcBorders/>
            <w:vAlign w:val="center"/>
          </w:tcPr>
          <w:p>
            <w:pPr>
              <w:pStyle w:val="TableContents"/>
              <w:bidi w:val="0"/>
              <w:spacing w:before="0" w:after="283"/>
              <w:jc w:val="left"/>
              <w:rPr/>
            </w:pPr>
            <w:r>
              <w:rPr/>
              <w:t xml:space="preserve">2,596 </w:t>
            </w:r>
          </w:p>
        </w:tc>
        <w:tc>
          <w:tcPr>
            <w:tcW w:w="781" w:type="dxa"/>
            <w:tcBorders/>
            <w:vAlign w:val="center"/>
          </w:tcPr>
          <w:p>
            <w:pPr>
              <w:pStyle w:val="TableContents"/>
              <w:bidi w:val="0"/>
              <w:spacing w:before="0" w:after="283"/>
              <w:jc w:val="left"/>
              <w:rPr/>
            </w:pPr>
            <w:r>
              <w:rPr/>
              <w:t xml:space="preserve">31.7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1971 -- 72 </w:t>
            </w:r>
          </w:p>
        </w:tc>
        <w:tc>
          <w:tcPr>
            <w:tcW w:w="1784" w:type="dxa"/>
            <w:tcBorders/>
            <w:vAlign w:val="center"/>
          </w:tcPr>
          <w:p>
            <w:pPr>
              <w:pStyle w:val="TableHeading"/>
              <w:suppressLineNumbers/>
              <w:bidi w:val="0"/>
              <w:spacing w:before="0" w:after="283"/>
              <w:jc w:val="center"/>
              <w:rPr/>
            </w:pPr>
            <w:r>
              <w:rPr/>
              <w:t xml:space="preserve">Abdul-Jabbar, Kareem Kareem Abdul-Jabbar * (2) </w:t>
            </w:r>
          </w:p>
        </w:tc>
        <w:tc>
          <w:tcPr>
            <w:tcW w:w="513" w:type="dxa"/>
            <w:tcBorders/>
            <w:vAlign w:val="center"/>
          </w:tcPr>
          <w:p>
            <w:pPr>
              <w:pStyle w:val="TableContents"/>
              <w:bidi w:val="0"/>
              <w:spacing w:before="0" w:after="283"/>
              <w:jc w:val="left"/>
              <w:rPr/>
            </w:pPr>
            <w:r>
              <w:rPr/>
              <w:t xml:space="preserve">24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Milwaukee Bucks </w:t>
            </w:r>
          </w:p>
        </w:tc>
        <w:tc>
          <w:tcPr>
            <w:tcW w:w="829" w:type="dxa"/>
            <w:tcBorders/>
            <w:vAlign w:val="center"/>
          </w:tcPr>
          <w:p>
            <w:pPr>
              <w:pStyle w:val="TableContents"/>
              <w:bidi w:val="0"/>
              <w:spacing w:before="0" w:after="283"/>
              <w:jc w:val="left"/>
              <w:rPr/>
            </w:pPr>
            <w:r>
              <w:rPr/>
              <w:t xml:space="preserve">81 </w:t>
            </w:r>
          </w:p>
        </w:tc>
        <w:tc>
          <w:tcPr>
            <w:tcW w:w="712" w:type="dxa"/>
            <w:tcBorders/>
            <w:vAlign w:val="center"/>
          </w:tcPr>
          <w:p>
            <w:pPr>
              <w:pStyle w:val="TableContents"/>
              <w:bidi w:val="0"/>
              <w:spacing w:before="0" w:after="283"/>
              <w:jc w:val="left"/>
              <w:rPr/>
            </w:pPr>
            <w:r>
              <w:rPr/>
              <w:t xml:space="preserve">1,159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504 </w:t>
            </w:r>
          </w:p>
        </w:tc>
        <w:tc>
          <w:tcPr>
            <w:tcW w:w="749" w:type="dxa"/>
            <w:tcBorders/>
            <w:vAlign w:val="center"/>
          </w:tcPr>
          <w:p>
            <w:pPr>
              <w:pStyle w:val="TableContents"/>
              <w:bidi w:val="0"/>
              <w:spacing w:before="0" w:after="283"/>
              <w:jc w:val="left"/>
              <w:rPr/>
            </w:pPr>
            <w:r>
              <w:rPr/>
              <w:t xml:space="preserve">2,822 </w:t>
            </w:r>
          </w:p>
        </w:tc>
        <w:tc>
          <w:tcPr>
            <w:tcW w:w="781" w:type="dxa"/>
            <w:tcBorders/>
            <w:vAlign w:val="center"/>
          </w:tcPr>
          <w:p>
            <w:pPr>
              <w:pStyle w:val="TableContents"/>
              <w:bidi w:val="0"/>
              <w:spacing w:before="0" w:after="283"/>
              <w:jc w:val="left"/>
              <w:rPr/>
            </w:pPr>
            <w:r>
              <w:rPr/>
              <w:t xml:space="preserve">34.8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1972 -- 73 </w:t>
            </w:r>
          </w:p>
        </w:tc>
        <w:tc>
          <w:tcPr>
            <w:tcW w:w="1784" w:type="dxa"/>
            <w:tcBorders/>
            <w:vAlign w:val="center"/>
          </w:tcPr>
          <w:p>
            <w:pPr>
              <w:pStyle w:val="TableHeading"/>
              <w:suppressLineNumbers/>
              <w:bidi w:val="0"/>
              <w:spacing w:before="0" w:after="283"/>
              <w:jc w:val="center"/>
              <w:rPr/>
            </w:pPr>
            <w:r>
              <w:rPr/>
              <w:t xml:space="preserve">Archibald, Nate ``Tiny'' Nate ``Tiny'' Archibald * </w:t>
            </w:r>
          </w:p>
        </w:tc>
        <w:tc>
          <w:tcPr>
            <w:tcW w:w="513" w:type="dxa"/>
            <w:tcBorders/>
            <w:vAlign w:val="center"/>
          </w:tcPr>
          <w:p>
            <w:pPr>
              <w:pStyle w:val="TableContents"/>
              <w:bidi w:val="0"/>
              <w:spacing w:before="0" w:after="283"/>
              <w:jc w:val="left"/>
              <w:rPr/>
            </w:pPr>
            <w:r>
              <w:rPr/>
              <w:t xml:space="preserve">24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Kansas City-Omaha Kings </w:t>
            </w:r>
          </w:p>
        </w:tc>
        <w:tc>
          <w:tcPr>
            <w:tcW w:w="829" w:type="dxa"/>
            <w:tcBorders/>
            <w:vAlign w:val="center"/>
          </w:tcPr>
          <w:p>
            <w:pPr>
              <w:pStyle w:val="TableContents"/>
              <w:bidi w:val="0"/>
              <w:spacing w:before="0" w:after="283"/>
              <w:jc w:val="left"/>
              <w:rPr/>
            </w:pPr>
            <w:r>
              <w:rPr/>
              <w:t xml:space="preserve">80 </w:t>
            </w:r>
          </w:p>
        </w:tc>
        <w:tc>
          <w:tcPr>
            <w:tcW w:w="712" w:type="dxa"/>
            <w:tcBorders/>
            <w:vAlign w:val="center"/>
          </w:tcPr>
          <w:p>
            <w:pPr>
              <w:pStyle w:val="TableContents"/>
              <w:bidi w:val="0"/>
              <w:spacing w:before="0" w:after="283"/>
              <w:jc w:val="left"/>
              <w:rPr/>
            </w:pPr>
            <w:r>
              <w:rPr/>
              <w:t xml:space="preserve">1,028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663 </w:t>
            </w:r>
          </w:p>
        </w:tc>
        <w:tc>
          <w:tcPr>
            <w:tcW w:w="749" w:type="dxa"/>
            <w:tcBorders/>
            <w:vAlign w:val="center"/>
          </w:tcPr>
          <w:p>
            <w:pPr>
              <w:pStyle w:val="TableContents"/>
              <w:bidi w:val="0"/>
              <w:spacing w:before="0" w:after="283"/>
              <w:jc w:val="left"/>
              <w:rPr/>
            </w:pPr>
            <w:r>
              <w:rPr/>
              <w:t xml:space="preserve">2,719 </w:t>
            </w:r>
          </w:p>
        </w:tc>
        <w:tc>
          <w:tcPr>
            <w:tcW w:w="781" w:type="dxa"/>
            <w:tcBorders/>
            <w:vAlign w:val="center"/>
          </w:tcPr>
          <w:p>
            <w:pPr>
              <w:pStyle w:val="TableContents"/>
              <w:bidi w:val="0"/>
              <w:spacing w:before="0" w:after="283"/>
              <w:jc w:val="left"/>
              <w:rPr/>
            </w:pPr>
            <w:r>
              <w:rPr/>
              <w:t xml:space="preserve">34.0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1973 -- 74 </w:t>
            </w:r>
          </w:p>
        </w:tc>
        <w:tc>
          <w:tcPr>
            <w:tcW w:w="1784" w:type="dxa"/>
            <w:tcBorders/>
            <w:vAlign w:val="center"/>
          </w:tcPr>
          <w:p>
            <w:pPr>
              <w:pStyle w:val="TableHeading"/>
              <w:suppressLineNumbers/>
              <w:bidi w:val="0"/>
              <w:spacing w:before="0" w:after="283"/>
              <w:jc w:val="center"/>
              <w:rPr/>
            </w:pPr>
            <w:r>
              <w:rPr/>
              <w:t xml:space="preserve">McAdoo, Bob Bob McAdoo * </w:t>
            </w:r>
          </w:p>
        </w:tc>
        <w:tc>
          <w:tcPr>
            <w:tcW w:w="513" w:type="dxa"/>
            <w:tcBorders/>
            <w:vAlign w:val="center"/>
          </w:tcPr>
          <w:p>
            <w:pPr>
              <w:pStyle w:val="TableContents"/>
              <w:bidi w:val="0"/>
              <w:spacing w:before="0" w:after="283"/>
              <w:jc w:val="left"/>
              <w:rPr/>
            </w:pPr>
            <w:r>
              <w:rPr/>
              <w:t xml:space="preserve">22 </w:t>
            </w:r>
          </w:p>
        </w:tc>
        <w:tc>
          <w:tcPr>
            <w:tcW w:w="474" w:type="dxa"/>
            <w:tcBorders/>
            <w:vAlign w:val="center"/>
          </w:tcPr>
          <w:p>
            <w:pPr>
              <w:pStyle w:val="TableContents"/>
              <w:bidi w:val="0"/>
              <w:spacing w:before="0" w:after="283"/>
              <w:jc w:val="left"/>
              <w:rPr/>
            </w:pPr>
            <w:r>
              <w:rPr/>
              <w:t xml:space="preserve">C / F </w:t>
            </w:r>
          </w:p>
        </w:tc>
        <w:tc>
          <w:tcPr>
            <w:tcW w:w="1400" w:type="dxa"/>
            <w:tcBorders/>
            <w:vAlign w:val="center"/>
          </w:tcPr>
          <w:p>
            <w:pPr>
              <w:pStyle w:val="TableContents"/>
              <w:bidi w:val="0"/>
              <w:spacing w:before="0" w:after="283"/>
              <w:jc w:val="left"/>
              <w:rPr/>
            </w:pPr>
            <w:r>
              <w:rPr/>
              <w:t xml:space="preserve">Buffalo Braves </w:t>
            </w:r>
          </w:p>
        </w:tc>
        <w:tc>
          <w:tcPr>
            <w:tcW w:w="829" w:type="dxa"/>
            <w:tcBorders/>
            <w:vAlign w:val="center"/>
          </w:tcPr>
          <w:p>
            <w:pPr>
              <w:pStyle w:val="TableContents"/>
              <w:bidi w:val="0"/>
              <w:spacing w:before="0" w:after="283"/>
              <w:jc w:val="left"/>
              <w:rPr/>
            </w:pPr>
            <w:r>
              <w:rPr/>
              <w:t xml:space="preserve">74 </w:t>
            </w:r>
          </w:p>
        </w:tc>
        <w:tc>
          <w:tcPr>
            <w:tcW w:w="712" w:type="dxa"/>
            <w:tcBorders/>
            <w:vAlign w:val="center"/>
          </w:tcPr>
          <w:p>
            <w:pPr>
              <w:pStyle w:val="TableContents"/>
              <w:bidi w:val="0"/>
              <w:spacing w:before="0" w:after="283"/>
              <w:jc w:val="left"/>
              <w:rPr/>
            </w:pPr>
            <w:r>
              <w:rPr/>
              <w:t xml:space="preserve">901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459 </w:t>
            </w:r>
          </w:p>
        </w:tc>
        <w:tc>
          <w:tcPr>
            <w:tcW w:w="749" w:type="dxa"/>
            <w:tcBorders/>
            <w:vAlign w:val="center"/>
          </w:tcPr>
          <w:p>
            <w:pPr>
              <w:pStyle w:val="TableContents"/>
              <w:bidi w:val="0"/>
              <w:spacing w:before="0" w:after="283"/>
              <w:jc w:val="left"/>
              <w:rPr/>
            </w:pPr>
            <w:r>
              <w:rPr/>
              <w:t xml:space="preserve">2,261 </w:t>
            </w:r>
          </w:p>
        </w:tc>
        <w:tc>
          <w:tcPr>
            <w:tcW w:w="781" w:type="dxa"/>
            <w:tcBorders/>
            <w:vAlign w:val="center"/>
          </w:tcPr>
          <w:p>
            <w:pPr>
              <w:pStyle w:val="TableContents"/>
              <w:bidi w:val="0"/>
              <w:spacing w:before="0" w:after="283"/>
              <w:jc w:val="left"/>
              <w:rPr/>
            </w:pPr>
            <w:r>
              <w:rPr/>
              <w:t xml:space="preserve">30.6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1974 -- 75 </w:t>
            </w:r>
          </w:p>
        </w:tc>
        <w:tc>
          <w:tcPr>
            <w:tcW w:w="1784" w:type="dxa"/>
            <w:tcBorders/>
            <w:vAlign w:val="center"/>
          </w:tcPr>
          <w:p>
            <w:pPr>
              <w:pStyle w:val="TableHeading"/>
              <w:suppressLineNumbers/>
              <w:bidi w:val="0"/>
              <w:spacing w:before="0" w:after="283"/>
              <w:jc w:val="center"/>
              <w:rPr/>
            </w:pPr>
            <w:r>
              <w:rPr/>
              <w:t xml:space="preserve">McAdoo, Bob Bob McAdoo * (2)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pPr>
            <w:r>
              <w:rPr/>
              <w:t xml:space="preserve">C / F </w:t>
            </w:r>
          </w:p>
        </w:tc>
        <w:tc>
          <w:tcPr>
            <w:tcW w:w="1400" w:type="dxa"/>
            <w:tcBorders/>
            <w:vAlign w:val="center"/>
          </w:tcPr>
          <w:p>
            <w:pPr>
              <w:pStyle w:val="TableContents"/>
              <w:bidi w:val="0"/>
              <w:spacing w:before="0" w:after="283"/>
              <w:jc w:val="left"/>
              <w:rPr/>
            </w:pPr>
            <w:r>
              <w:rPr/>
              <w:t xml:space="preserve">Buffalo Braves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1,095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641 </w:t>
            </w:r>
          </w:p>
        </w:tc>
        <w:tc>
          <w:tcPr>
            <w:tcW w:w="749" w:type="dxa"/>
            <w:tcBorders/>
            <w:vAlign w:val="center"/>
          </w:tcPr>
          <w:p>
            <w:pPr>
              <w:pStyle w:val="TableContents"/>
              <w:bidi w:val="0"/>
              <w:spacing w:before="0" w:after="283"/>
              <w:jc w:val="left"/>
              <w:rPr/>
            </w:pPr>
            <w:r>
              <w:rPr/>
              <w:t xml:space="preserve">2,831 </w:t>
            </w:r>
          </w:p>
        </w:tc>
        <w:tc>
          <w:tcPr>
            <w:tcW w:w="781" w:type="dxa"/>
            <w:tcBorders/>
            <w:vAlign w:val="center"/>
          </w:tcPr>
          <w:p>
            <w:pPr>
              <w:pStyle w:val="TableContents"/>
              <w:bidi w:val="0"/>
              <w:spacing w:before="0" w:after="283"/>
              <w:jc w:val="left"/>
              <w:rPr/>
            </w:pPr>
            <w:r>
              <w:rPr/>
              <w:t xml:space="preserve">34.5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1975 -- 76 </w:t>
            </w:r>
          </w:p>
        </w:tc>
        <w:tc>
          <w:tcPr>
            <w:tcW w:w="1784" w:type="dxa"/>
            <w:tcBorders/>
            <w:vAlign w:val="center"/>
          </w:tcPr>
          <w:p>
            <w:pPr>
              <w:pStyle w:val="TableHeading"/>
              <w:suppressLineNumbers/>
              <w:bidi w:val="0"/>
              <w:spacing w:before="0" w:after="283"/>
              <w:jc w:val="center"/>
              <w:rPr/>
            </w:pPr>
            <w:r>
              <w:rPr/>
              <w:t xml:space="preserve">McAdoo, Bob Bob McAdoo * (3) </w:t>
            </w:r>
          </w:p>
        </w:tc>
        <w:tc>
          <w:tcPr>
            <w:tcW w:w="513" w:type="dxa"/>
            <w:tcBorders/>
            <w:vAlign w:val="center"/>
          </w:tcPr>
          <w:p>
            <w:pPr>
              <w:pStyle w:val="TableContents"/>
              <w:bidi w:val="0"/>
              <w:spacing w:before="0" w:after="283"/>
              <w:jc w:val="left"/>
              <w:rPr/>
            </w:pPr>
            <w:r>
              <w:rPr/>
              <w:t xml:space="preserve">24 </w:t>
            </w:r>
          </w:p>
        </w:tc>
        <w:tc>
          <w:tcPr>
            <w:tcW w:w="474" w:type="dxa"/>
            <w:tcBorders/>
            <w:vAlign w:val="center"/>
          </w:tcPr>
          <w:p>
            <w:pPr>
              <w:pStyle w:val="TableContents"/>
              <w:bidi w:val="0"/>
              <w:spacing w:before="0" w:after="283"/>
              <w:jc w:val="left"/>
              <w:rPr/>
            </w:pPr>
            <w:r>
              <w:rPr/>
              <w:t xml:space="preserve">C / F </w:t>
            </w:r>
          </w:p>
        </w:tc>
        <w:tc>
          <w:tcPr>
            <w:tcW w:w="1400" w:type="dxa"/>
            <w:tcBorders/>
            <w:vAlign w:val="center"/>
          </w:tcPr>
          <w:p>
            <w:pPr>
              <w:pStyle w:val="TableContents"/>
              <w:bidi w:val="0"/>
              <w:spacing w:before="0" w:after="283"/>
              <w:jc w:val="left"/>
              <w:rPr/>
            </w:pPr>
            <w:r>
              <w:rPr/>
              <w:t xml:space="preserve">Buffalo Braves </w:t>
            </w:r>
          </w:p>
        </w:tc>
        <w:tc>
          <w:tcPr>
            <w:tcW w:w="829" w:type="dxa"/>
            <w:tcBorders/>
            <w:vAlign w:val="center"/>
          </w:tcPr>
          <w:p>
            <w:pPr>
              <w:pStyle w:val="TableContents"/>
              <w:bidi w:val="0"/>
              <w:spacing w:before="0" w:after="283"/>
              <w:jc w:val="left"/>
              <w:rPr/>
            </w:pPr>
            <w:r>
              <w:rPr/>
              <w:t xml:space="preserve">78 </w:t>
            </w:r>
          </w:p>
        </w:tc>
        <w:tc>
          <w:tcPr>
            <w:tcW w:w="712" w:type="dxa"/>
            <w:tcBorders/>
            <w:vAlign w:val="center"/>
          </w:tcPr>
          <w:p>
            <w:pPr>
              <w:pStyle w:val="TableContents"/>
              <w:bidi w:val="0"/>
              <w:spacing w:before="0" w:after="283"/>
              <w:jc w:val="left"/>
              <w:rPr/>
            </w:pPr>
            <w:r>
              <w:rPr/>
              <w:t xml:space="preserve">934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559 </w:t>
            </w:r>
          </w:p>
        </w:tc>
        <w:tc>
          <w:tcPr>
            <w:tcW w:w="749" w:type="dxa"/>
            <w:tcBorders/>
            <w:vAlign w:val="center"/>
          </w:tcPr>
          <w:p>
            <w:pPr>
              <w:pStyle w:val="TableContents"/>
              <w:bidi w:val="0"/>
              <w:spacing w:before="0" w:after="283"/>
              <w:jc w:val="left"/>
              <w:rPr/>
            </w:pPr>
            <w:r>
              <w:rPr/>
              <w:t xml:space="preserve">2,427 </w:t>
            </w:r>
          </w:p>
        </w:tc>
        <w:tc>
          <w:tcPr>
            <w:tcW w:w="781" w:type="dxa"/>
            <w:tcBorders/>
            <w:vAlign w:val="center"/>
          </w:tcPr>
          <w:p>
            <w:pPr>
              <w:pStyle w:val="TableContents"/>
              <w:bidi w:val="0"/>
              <w:spacing w:before="0" w:after="283"/>
              <w:jc w:val="left"/>
              <w:rPr/>
            </w:pPr>
            <w:r>
              <w:rPr/>
              <w:t xml:space="preserve">31.1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1976 -- 77 </w:t>
            </w:r>
          </w:p>
        </w:tc>
        <w:tc>
          <w:tcPr>
            <w:tcW w:w="1784" w:type="dxa"/>
            <w:tcBorders/>
            <w:vAlign w:val="center"/>
          </w:tcPr>
          <w:p>
            <w:pPr>
              <w:pStyle w:val="TableHeading"/>
              <w:suppressLineNumbers/>
              <w:bidi w:val="0"/>
              <w:spacing w:before="0" w:after="283"/>
              <w:jc w:val="center"/>
              <w:rPr/>
            </w:pPr>
            <w:r>
              <w:rPr/>
              <w:t xml:space="preserve">Maravich, Pete Pete Maravich * </w:t>
            </w:r>
          </w:p>
        </w:tc>
        <w:tc>
          <w:tcPr>
            <w:tcW w:w="513" w:type="dxa"/>
            <w:tcBorders/>
            <w:vAlign w:val="center"/>
          </w:tcPr>
          <w:p>
            <w:pPr>
              <w:pStyle w:val="TableContents"/>
              <w:bidi w:val="0"/>
              <w:spacing w:before="0" w:after="283"/>
              <w:jc w:val="left"/>
              <w:rPr/>
            </w:pPr>
            <w:r>
              <w:rPr/>
              <w:t xml:space="preserve">29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New Orleans Jazz </w:t>
            </w:r>
          </w:p>
        </w:tc>
        <w:tc>
          <w:tcPr>
            <w:tcW w:w="829" w:type="dxa"/>
            <w:tcBorders/>
            <w:vAlign w:val="center"/>
          </w:tcPr>
          <w:p>
            <w:pPr>
              <w:pStyle w:val="TableContents"/>
              <w:bidi w:val="0"/>
              <w:spacing w:before="0" w:after="283"/>
              <w:jc w:val="left"/>
              <w:rPr/>
            </w:pPr>
            <w:r>
              <w:rPr/>
              <w:t xml:space="preserve">73 </w:t>
            </w:r>
          </w:p>
        </w:tc>
        <w:tc>
          <w:tcPr>
            <w:tcW w:w="712" w:type="dxa"/>
            <w:tcBorders/>
            <w:vAlign w:val="center"/>
          </w:tcPr>
          <w:p>
            <w:pPr>
              <w:pStyle w:val="TableContents"/>
              <w:bidi w:val="0"/>
              <w:spacing w:before="0" w:after="283"/>
              <w:jc w:val="left"/>
              <w:rPr/>
            </w:pPr>
            <w:r>
              <w:rPr/>
              <w:t xml:space="preserve">886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501 </w:t>
            </w:r>
          </w:p>
        </w:tc>
        <w:tc>
          <w:tcPr>
            <w:tcW w:w="749" w:type="dxa"/>
            <w:tcBorders/>
            <w:vAlign w:val="center"/>
          </w:tcPr>
          <w:p>
            <w:pPr>
              <w:pStyle w:val="TableContents"/>
              <w:bidi w:val="0"/>
              <w:spacing w:before="0" w:after="283"/>
              <w:jc w:val="left"/>
              <w:rPr/>
            </w:pPr>
            <w:r>
              <w:rPr/>
              <w:t xml:space="preserve">2,273 </w:t>
            </w:r>
          </w:p>
        </w:tc>
        <w:tc>
          <w:tcPr>
            <w:tcW w:w="781" w:type="dxa"/>
            <w:tcBorders/>
            <w:vAlign w:val="center"/>
          </w:tcPr>
          <w:p>
            <w:pPr>
              <w:pStyle w:val="TableContents"/>
              <w:bidi w:val="0"/>
              <w:spacing w:before="0" w:after="283"/>
              <w:jc w:val="left"/>
              <w:rPr/>
            </w:pPr>
            <w:r>
              <w:rPr/>
              <w:t xml:space="preserve">31.1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1977 -- 78 </w:t>
            </w:r>
          </w:p>
        </w:tc>
        <w:tc>
          <w:tcPr>
            <w:tcW w:w="1784" w:type="dxa"/>
            <w:tcBorders/>
            <w:vAlign w:val="center"/>
          </w:tcPr>
          <w:p>
            <w:pPr>
              <w:pStyle w:val="TableHeading"/>
              <w:suppressLineNumbers/>
              <w:bidi w:val="0"/>
              <w:spacing w:before="0" w:after="283"/>
              <w:jc w:val="center"/>
              <w:rPr/>
            </w:pPr>
            <w:r>
              <w:rPr/>
              <w:t xml:space="preserve">Gervin, George George Gervin * </w:t>
            </w:r>
          </w:p>
        </w:tc>
        <w:tc>
          <w:tcPr>
            <w:tcW w:w="513" w:type="dxa"/>
            <w:tcBorders/>
            <w:vAlign w:val="center"/>
          </w:tcPr>
          <w:p>
            <w:pPr>
              <w:pStyle w:val="TableContents"/>
              <w:bidi w:val="0"/>
              <w:spacing w:before="0" w:after="283"/>
              <w:jc w:val="left"/>
              <w:rPr/>
            </w:pPr>
            <w:r>
              <w:rPr/>
              <w:t xml:space="preserve">25 </w:t>
            </w:r>
          </w:p>
        </w:tc>
        <w:tc>
          <w:tcPr>
            <w:tcW w:w="474" w:type="dxa"/>
            <w:tcBorders/>
            <w:vAlign w:val="center"/>
          </w:tcPr>
          <w:p>
            <w:pPr>
              <w:pStyle w:val="TableContents"/>
              <w:bidi w:val="0"/>
              <w:spacing w:before="0" w:after="283"/>
              <w:jc w:val="left"/>
              <w:rPr/>
            </w:pPr>
            <w:r>
              <w:rPr/>
              <w:t xml:space="preserve">G / F </w:t>
            </w:r>
          </w:p>
        </w:tc>
        <w:tc>
          <w:tcPr>
            <w:tcW w:w="1400" w:type="dxa"/>
            <w:tcBorders/>
            <w:vAlign w:val="center"/>
          </w:tcPr>
          <w:p>
            <w:pPr>
              <w:pStyle w:val="TableContents"/>
              <w:bidi w:val="0"/>
              <w:spacing w:before="0" w:after="283"/>
              <w:jc w:val="left"/>
              <w:rPr/>
            </w:pPr>
            <w:r>
              <w:rPr/>
              <w:t xml:space="preserve">San Antonio Spurs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864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504 </w:t>
            </w:r>
          </w:p>
        </w:tc>
        <w:tc>
          <w:tcPr>
            <w:tcW w:w="749" w:type="dxa"/>
            <w:tcBorders/>
            <w:vAlign w:val="center"/>
          </w:tcPr>
          <w:p>
            <w:pPr>
              <w:pStyle w:val="TableContents"/>
              <w:bidi w:val="0"/>
              <w:spacing w:before="0" w:after="283"/>
              <w:jc w:val="left"/>
              <w:rPr/>
            </w:pPr>
            <w:r>
              <w:rPr/>
              <w:t xml:space="preserve">2,232 </w:t>
            </w:r>
          </w:p>
        </w:tc>
        <w:tc>
          <w:tcPr>
            <w:tcW w:w="781" w:type="dxa"/>
            <w:tcBorders/>
            <w:vAlign w:val="center"/>
          </w:tcPr>
          <w:p>
            <w:pPr>
              <w:pStyle w:val="TableContents"/>
              <w:bidi w:val="0"/>
              <w:spacing w:before="0" w:after="283"/>
              <w:jc w:val="left"/>
              <w:rPr/>
            </w:pPr>
            <w:r>
              <w:rPr/>
              <w:t xml:space="preserve">27.2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1978 -- 79 </w:t>
            </w:r>
          </w:p>
        </w:tc>
        <w:tc>
          <w:tcPr>
            <w:tcW w:w="1784" w:type="dxa"/>
            <w:tcBorders/>
            <w:vAlign w:val="center"/>
          </w:tcPr>
          <w:p>
            <w:pPr>
              <w:pStyle w:val="TableHeading"/>
              <w:suppressLineNumbers/>
              <w:bidi w:val="0"/>
              <w:spacing w:before="0" w:after="283"/>
              <w:jc w:val="center"/>
              <w:rPr/>
            </w:pPr>
            <w:r>
              <w:rPr/>
              <w:t xml:space="preserve">Gervin, George George Gervin * (2) </w:t>
            </w:r>
          </w:p>
        </w:tc>
        <w:tc>
          <w:tcPr>
            <w:tcW w:w="513" w:type="dxa"/>
            <w:tcBorders/>
            <w:vAlign w:val="center"/>
          </w:tcPr>
          <w:p>
            <w:pPr>
              <w:pStyle w:val="TableContents"/>
              <w:bidi w:val="0"/>
              <w:spacing w:before="0" w:after="283"/>
              <w:jc w:val="left"/>
              <w:rPr/>
            </w:pPr>
            <w:r>
              <w:rPr/>
              <w:t xml:space="preserve">26 </w:t>
            </w:r>
          </w:p>
        </w:tc>
        <w:tc>
          <w:tcPr>
            <w:tcW w:w="474" w:type="dxa"/>
            <w:tcBorders/>
            <w:vAlign w:val="center"/>
          </w:tcPr>
          <w:p>
            <w:pPr>
              <w:pStyle w:val="TableContents"/>
              <w:bidi w:val="0"/>
              <w:spacing w:before="0" w:after="283"/>
              <w:jc w:val="left"/>
              <w:rPr/>
            </w:pPr>
            <w:r>
              <w:rPr/>
              <w:t xml:space="preserve">G / F </w:t>
            </w:r>
          </w:p>
        </w:tc>
        <w:tc>
          <w:tcPr>
            <w:tcW w:w="1400" w:type="dxa"/>
            <w:tcBorders/>
            <w:vAlign w:val="center"/>
          </w:tcPr>
          <w:p>
            <w:pPr>
              <w:pStyle w:val="TableContents"/>
              <w:bidi w:val="0"/>
              <w:spacing w:before="0" w:after="283"/>
              <w:jc w:val="left"/>
              <w:rPr/>
            </w:pPr>
            <w:r>
              <w:rPr/>
              <w:t xml:space="preserve">San Antonio Spurs </w:t>
            </w:r>
          </w:p>
        </w:tc>
        <w:tc>
          <w:tcPr>
            <w:tcW w:w="829" w:type="dxa"/>
            <w:tcBorders/>
            <w:vAlign w:val="center"/>
          </w:tcPr>
          <w:p>
            <w:pPr>
              <w:pStyle w:val="TableContents"/>
              <w:bidi w:val="0"/>
              <w:spacing w:before="0" w:after="283"/>
              <w:jc w:val="left"/>
              <w:rPr/>
            </w:pPr>
            <w:r>
              <w:rPr/>
              <w:t xml:space="preserve">80 </w:t>
            </w:r>
          </w:p>
        </w:tc>
        <w:tc>
          <w:tcPr>
            <w:tcW w:w="712" w:type="dxa"/>
            <w:tcBorders/>
            <w:vAlign w:val="center"/>
          </w:tcPr>
          <w:p>
            <w:pPr>
              <w:pStyle w:val="TableContents"/>
              <w:bidi w:val="0"/>
              <w:spacing w:before="0" w:after="283"/>
              <w:jc w:val="left"/>
              <w:rPr/>
            </w:pPr>
            <w:r>
              <w:rPr/>
              <w:t xml:space="preserve">947 </w:t>
            </w:r>
          </w:p>
        </w:tc>
        <w:tc>
          <w:tcPr>
            <w:tcW w:w="742"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471 </w:t>
            </w:r>
          </w:p>
        </w:tc>
        <w:tc>
          <w:tcPr>
            <w:tcW w:w="749" w:type="dxa"/>
            <w:tcBorders/>
            <w:vAlign w:val="center"/>
          </w:tcPr>
          <w:p>
            <w:pPr>
              <w:pStyle w:val="TableContents"/>
              <w:bidi w:val="0"/>
              <w:spacing w:before="0" w:after="283"/>
              <w:jc w:val="left"/>
              <w:rPr/>
            </w:pPr>
            <w:r>
              <w:rPr/>
              <w:t xml:space="preserve">2,365 </w:t>
            </w:r>
          </w:p>
        </w:tc>
        <w:tc>
          <w:tcPr>
            <w:tcW w:w="781" w:type="dxa"/>
            <w:tcBorders/>
            <w:vAlign w:val="center"/>
          </w:tcPr>
          <w:p>
            <w:pPr>
              <w:pStyle w:val="TableContents"/>
              <w:bidi w:val="0"/>
              <w:spacing w:before="0" w:after="283"/>
              <w:jc w:val="left"/>
              <w:rPr/>
            </w:pPr>
            <w:r>
              <w:rPr/>
              <w:t xml:space="preserve">29.6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1979 -- 80 </w:t>
            </w:r>
          </w:p>
        </w:tc>
        <w:tc>
          <w:tcPr>
            <w:tcW w:w="1784" w:type="dxa"/>
            <w:tcBorders/>
            <w:vAlign w:val="center"/>
          </w:tcPr>
          <w:p>
            <w:pPr>
              <w:pStyle w:val="TableHeading"/>
              <w:suppressLineNumbers/>
              <w:bidi w:val="0"/>
              <w:spacing w:before="0" w:after="283"/>
              <w:jc w:val="center"/>
              <w:rPr/>
            </w:pPr>
            <w:r>
              <w:rPr/>
              <w:t xml:space="preserve">Gervin, George George Gervin * (3) </w:t>
            </w:r>
          </w:p>
        </w:tc>
        <w:tc>
          <w:tcPr>
            <w:tcW w:w="513" w:type="dxa"/>
            <w:tcBorders/>
            <w:vAlign w:val="center"/>
          </w:tcPr>
          <w:p>
            <w:pPr>
              <w:pStyle w:val="TableContents"/>
              <w:bidi w:val="0"/>
              <w:spacing w:before="0" w:after="283"/>
              <w:jc w:val="left"/>
              <w:rPr/>
            </w:pPr>
            <w:r>
              <w:rPr/>
              <w:t xml:space="preserve">27 </w:t>
            </w:r>
          </w:p>
        </w:tc>
        <w:tc>
          <w:tcPr>
            <w:tcW w:w="474" w:type="dxa"/>
            <w:tcBorders/>
            <w:vAlign w:val="center"/>
          </w:tcPr>
          <w:p>
            <w:pPr>
              <w:pStyle w:val="TableContents"/>
              <w:bidi w:val="0"/>
              <w:spacing w:before="0" w:after="283"/>
              <w:jc w:val="left"/>
              <w:rPr/>
            </w:pPr>
            <w:r>
              <w:rPr/>
              <w:t xml:space="preserve">G / F </w:t>
            </w:r>
          </w:p>
        </w:tc>
        <w:tc>
          <w:tcPr>
            <w:tcW w:w="1400" w:type="dxa"/>
            <w:tcBorders/>
            <w:vAlign w:val="center"/>
          </w:tcPr>
          <w:p>
            <w:pPr>
              <w:pStyle w:val="TableContents"/>
              <w:bidi w:val="0"/>
              <w:spacing w:before="0" w:after="283"/>
              <w:jc w:val="left"/>
              <w:rPr/>
            </w:pPr>
            <w:r>
              <w:rPr/>
              <w:t xml:space="preserve">San Antonio Spurs </w:t>
            </w:r>
          </w:p>
        </w:tc>
        <w:tc>
          <w:tcPr>
            <w:tcW w:w="829" w:type="dxa"/>
            <w:tcBorders/>
            <w:vAlign w:val="center"/>
          </w:tcPr>
          <w:p>
            <w:pPr>
              <w:pStyle w:val="TableContents"/>
              <w:bidi w:val="0"/>
              <w:spacing w:before="0" w:after="283"/>
              <w:jc w:val="left"/>
              <w:rPr/>
            </w:pPr>
            <w:r>
              <w:rPr/>
              <w:t xml:space="preserve">78 </w:t>
            </w:r>
          </w:p>
        </w:tc>
        <w:tc>
          <w:tcPr>
            <w:tcW w:w="712" w:type="dxa"/>
            <w:tcBorders/>
            <w:vAlign w:val="center"/>
          </w:tcPr>
          <w:p>
            <w:pPr>
              <w:pStyle w:val="TableContents"/>
              <w:bidi w:val="0"/>
              <w:spacing w:before="0" w:after="283"/>
              <w:jc w:val="left"/>
              <w:rPr/>
            </w:pPr>
            <w:r>
              <w:rPr/>
              <w:t xml:space="preserve">1,024 </w:t>
            </w:r>
          </w:p>
        </w:tc>
        <w:tc>
          <w:tcPr>
            <w:tcW w:w="742" w:type="dxa"/>
            <w:tcBorders/>
            <w:vAlign w:val="center"/>
          </w:tcPr>
          <w:p>
            <w:pPr>
              <w:pStyle w:val="TableContents"/>
              <w:bidi w:val="0"/>
              <w:spacing w:before="0" w:after="283"/>
              <w:jc w:val="left"/>
              <w:rPr/>
            </w:pPr>
            <w:r>
              <w:rPr/>
              <w:t xml:space="preserve">32 </w:t>
            </w:r>
          </w:p>
        </w:tc>
        <w:tc>
          <w:tcPr>
            <w:tcW w:w="862" w:type="dxa"/>
            <w:tcBorders/>
            <w:vAlign w:val="center"/>
          </w:tcPr>
          <w:p>
            <w:pPr>
              <w:pStyle w:val="TableContents"/>
              <w:bidi w:val="0"/>
              <w:spacing w:before="0" w:after="283"/>
              <w:jc w:val="left"/>
              <w:rPr/>
            </w:pPr>
            <w:r>
              <w:rPr/>
              <w:t xml:space="preserve">505 </w:t>
            </w:r>
          </w:p>
        </w:tc>
        <w:tc>
          <w:tcPr>
            <w:tcW w:w="749" w:type="dxa"/>
            <w:tcBorders/>
            <w:vAlign w:val="center"/>
          </w:tcPr>
          <w:p>
            <w:pPr>
              <w:pStyle w:val="TableContents"/>
              <w:bidi w:val="0"/>
              <w:spacing w:before="0" w:after="283"/>
              <w:jc w:val="left"/>
              <w:rPr/>
            </w:pPr>
            <w:r>
              <w:rPr/>
              <w:t xml:space="preserve">2,585 </w:t>
            </w:r>
          </w:p>
        </w:tc>
        <w:tc>
          <w:tcPr>
            <w:tcW w:w="781" w:type="dxa"/>
            <w:tcBorders/>
            <w:vAlign w:val="center"/>
          </w:tcPr>
          <w:p>
            <w:pPr>
              <w:pStyle w:val="TableContents"/>
              <w:bidi w:val="0"/>
              <w:spacing w:before="0" w:after="283"/>
              <w:jc w:val="left"/>
              <w:rPr/>
            </w:pPr>
            <w:r>
              <w:rPr/>
              <w:t xml:space="preserve">33.1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1980 -- 81 </w:t>
            </w:r>
          </w:p>
        </w:tc>
        <w:tc>
          <w:tcPr>
            <w:tcW w:w="1784" w:type="dxa"/>
            <w:tcBorders/>
            <w:vAlign w:val="center"/>
          </w:tcPr>
          <w:p>
            <w:pPr>
              <w:pStyle w:val="TableHeading"/>
              <w:suppressLineNumbers/>
              <w:bidi w:val="0"/>
              <w:spacing w:before="0" w:after="283"/>
              <w:jc w:val="center"/>
              <w:rPr/>
            </w:pPr>
            <w:r>
              <w:rPr/>
              <w:t xml:space="preserve">Dantley, Adrian Adrian Dantley * </w:t>
            </w:r>
          </w:p>
        </w:tc>
        <w:tc>
          <w:tcPr>
            <w:tcW w:w="513" w:type="dxa"/>
            <w:tcBorders/>
            <w:vAlign w:val="center"/>
          </w:tcPr>
          <w:p>
            <w:pPr>
              <w:pStyle w:val="TableContents"/>
              <w:bidi w:val="0"/>
              <w:spacing w:before="0" w:after="283"/>
              <w:jc w:val="left"/>
              <w:rPr/>
            </w:pPr>
            <w:r>
              <w:rPr/>
              <w:t xml:space="preserve">24 </w:t>
            </w:r>
          </w:p>
        </w:tc>
        <w:tc>
          <w:tcPr>
            <w:tcW w:w="474" w:type="dxa"/>
            <w:tcBorders/>
            <w:vAlign w:val="center"/>
          </w:tcPr>
          <w:p>
            <w:pPr>
              <w:pStyle w:val="TableContents"/>
              <w:bidi w:val="0"/>
              <w:spacing w:before="0" w:after="283"/>
              <w:jc w:val="left"/>
              <w:rPr/>
            </w:pPr>
            <w:r>
              <w:rPr/>
              <w:t xml:space="preserve">F / G </w:t>
            </w:r>
          </w:p>
        </w:tc>
        <w:tc>
          <w:tcPr>
            <w:tcW w:w="1400" w:type="dxa"/>
            <w:tcBorders/>
            <w:vAlign w:val="center"/>
          </w:tcPr>
          <w:p>
            <w:pPr>
              <w:pStyle w:val="TableContents"/>
              <w:bidi w:val="0"/>
              <w:spacing w:before="0" w:after="283"/>
              <w:jc w:val="left"/>
              <w:rPr/>
            </w:pPr>
            <w:r>
              <w:rPr/>
              <w:t xml:space="preserve">Utah Jazz </w:t>
            </w:r>
          </w:p>
        </w:tc>
        <w:tc>
          <w:tcPr>
            <w:tcW w:w="829" w:type="dxa"/>
            <w:tcBorders/>
            <w:vAlign w:val="center"/>
          </w:tcPr>
          <w:p>
            <w:pPr>
              <w:pStyle w:val="TableContents"/>
              <w:bidi w:val="0"/>
              <w:spacing w:before="0" w:after="283"/>
              <w:jc w:val="left"/>
              <w:rPr/>
            </w:pPr>
            <w:r>
              <w:rPr/>
              <w:t xml:space="preserve">80 </w:t>
            </w:r>
          </w:p>
        </w:tc>
        <w:tc>
          <w:tcPr>
            <w:tcW w:w="712" w:type="dxa"/>
            <w:tcBorders/>
            <w:vAlign w:val="center"/>
          </w:tcPr>
          <w:p>
            <w:pPr>
              <w:pStyle w:val="TableContents"/>
              <w:bidi w:val="0"/>
              <w:spacing w:before="0" w:after="283"/>
              <w:jc w:val="left"/>
              <w:rPr/>
            </w:pPr>
            <w:r>
              <w:rPr/>
              <w:t xml:space="preserve">909 </w:t>
            </w:r>
          </w:p>
        </w:tc>
        <w:tc>
          <w:tcPr>
            <w:tcW w:w="742"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632 </w:t>
            </w:r>
          </w:p>
        </w:tc>
        <w:tc>
          <w:tcPr>
            <w:tcW w:w="749" w:type="dxa"/>
            <w:tcBorders/>
            <w:vAlign w:val="center"/>
          </w:tcPr>
          <w:p>
            <w:pPr>
              <w:pStyle w:val="TableContents"/>
              <w:bidi w:val="0"/>
              <w:spacing w:before="0" w:after="283"/>
              <w:jc w:val="left"/>
              <w:rPr/>
            </w:pPr>
            <w:r>
              <w:rPr/>
              <w:t xml:space="preserve">2,452 </w:t>
            </w:r>
          </w:p>
        </w:tc>
        <w:tc>
          <w:tcPr>
            <w:tcW w:w="781" w:type="dxa"/>
            <w:tcBorders/>
            <w:vAlign w:val="center"/>
          </w:tcPr>
          <w:p>
            <w:pPr>
              <w:pStyle w:val="TableContents"/>
              <w:bidi w:val="0"/>
              <w:spacing w:before="0" w:after="283"/>
              <w:jc w:val="left"/>
              <w:rPr/>
            </w:pPr>
            <w:r>
              <w:rPr/>
              <w:t xml:space="preserve">30.7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1981 -- 82 </w:t>
            </w:r>
          </w:p>
        </w:tc>
        <w:tc>
          <w:tcPr>
            <w:tcW w:w="1784" w:type="dxa"/>
            <w:tcBorders/>
            <w:vAlign w:val="center"/>
          </w:tcPr>
          <w:p>
            <w:pPr>
              <w:pStyle w:val="TableHeading"/>
              <w:suppressLineNumbers/>
              <w:bidi w:val="0"/>
              <w:spacing w:before="0" w:after="283"/>
              <w:jc w:val="center"/>
              <w:rPr/>
            </w:pPr>
            <w:r>
              <w:rPr/>
              <w:t xml:space="preserve">Gervin, George George Gervin * (4) </w:t>
            </w:r>
          </w:p>
        </w:tc>
        <w:tc>
          <w:tcPr>
            <w:tcW w:w="513" w:type="dxa"/>
            <w:tcBorders/>
            <w:vAlign w:val="center"/>
          </w:tcPr>
          <w:p>
            <w:pPr>
              <w:pStyle w:val="TableContents"/>
              <w:bidi w:val="0"/>
              <w:spacing w:before="0" w:after="283"/>
              <w:jc w:val="left"/>
              <w:rPr/>
            </w:pPr>
            <w:r>
              <w:rPr/>
              <w:t xml:space="preserve">29 </w:t>
            </w:r>
          </w:p>
        </w:tc>
        <w:tc>
          <w:tcPr>
            <w:tcW w:w="474" w:type="dxa"/>
            <w:tcBorders/>
            <w:vAlign w:val="center"/>
          </w:tcPr>
          <w:p>
            <w:pPr>
              <w:pStyle w:val="TableContents"/>
              <w:bidi w:val="0"/>
              <w:spacing w:before="0" w:after="283"/>
              <w:jc w:val="left"/>
              <w:rPr/>
            </w:pPr>
            <w:r>
              <w:rPr/>
              <w:t xml:space="preserve">G / F </w:t>
            </w:r>
          </w:p>
        </w:tc>
        <w:tc>
          <w:tcPr>
            <w:tcW w:w="1400" w:type="dxa"/>
            <w:tcBorders/>
            <w:vAlign w:val="center"/>
          </w:tcPr>
          <w:p>
            <w:pPr>
              <w:pStyle w:val="TableContents"/>
              <w:bidi w:val="0"/>
              <w:spacing w:before="0" w:after="283"/>
              <w:jc w:val="left"/>
              <w:rPr/>
            </w:pPr>
            <w:r>
              <w:rPr/>
              <w:t xml:space="preserve">San Antonio Spurs </w:t>
            </w:r>
          </w:p>
        </w:tc>
        <w:tc>
          <w:tcPr>
            <w:tcW w:w="829" w:type="dxa"/>
            <w:tcBorders/>
            <w:vAlign w:val="center"/>
          </w:tcPr>
          <w:p>
            <w:pPr>
              <w:pStyle w:val="TableContents"/>
              <w:bidi w:val="0"/>
              <w:spacing w:before="0" w:after="283"/>
              <w:jc w:val="left"/>
              <w:rPr/>
            </w:pPr>
            <w:r>
              <w:rPr/>
              <w:t xml:space="preserve">79 </w:t>
            </w:r>
          </w:p>
        </w:tc>
        <w:tc>
          <w:tcPr>
            <w:tcW w:w="712" w:type="dxa"/>
            <w:tcBorders/>
            <w:vAlign w:val="center"/>
          </w:tcPr>
          <w:p>
            <w:pPr>
              <w:pStyle w:val="TableContents"/>
              <w:bidi w:val="0"/>
              <w:spacing w:before="0" w:after="283"/>
              <w:jc w:val="left"/>
              <w:rPr/>
            </w:pPr>
            <w:r>
              <w:rPr/>
              <w:t xml:space="preserve">993 </w:t>
            </w:r>
          </w:p>
        </w:tc>
        <w:tc>
          <w:tcPr>
            <w:tcW w:w="742" w:type="dxa"/>
            <w:tcBorders/>
            <w:vAlign w:val="center"/>
          </w:tcPr>
          <w:p>
            <w:pPr>
              <w:pStyle w:val="TableContents"/>
              <w:bidi w:val="0"/>
              <w:spacing w:before="0" w:after="283"/>
              <w:jc w:val="left"/>
              <w:rPr/>
            </w:pPr>
            <w:r>
              <w:rPr/>
              <w:t xml:space="preserve">10 </w:t>
            </w:r>
          </w:p>
        </w:tc>
        <w:tc>
          <w:tcPr>
            <w:tcW w:w="862" w:type="dxa"/>
            <w:tcBorders/>
            <w:vAlign w:val="center"/>
          </w:tcPr>
          <w:p>
            <w:pPr>
              <w:pStyle w:val="TableContents"/>
              <w:bidi w:val="0"/>
              <w:spacing w:before="0" w:after="283"/>
              <w:jc w:val="left"/>
              <w:rPr/>
            </w:pPr>
            <w:r>
              <w:rPr/>
              <w:t xml:space="preserve">555 </w:t>
            </w:r>
          </w:p>
        </w:tc>
        <w:tc>
          <w:tcPr>
            <w:tcW w:w="749" w:type="dxa"/>
            <w:tcBorders/>
            <w:vAlign w:val="center"/>
          </w:tcPr>
          <w:p>
            <w:pPr>
              <w:pStyle w:val="TableContents"/>
              <w:bidi w:val="0"/>
              <w:spacing w:before="0" w:after="283"/>
              <w:jc w:val="left"/>
              <w:rPr/>
            </w:pPr>
            <w:r>
              <w:rPr/>
              <w:t xml:space="preserve">2,551 </w:t>
            </w:r>
          </w:p>
        </w:tc>
        <w:tc>
          <w:tcPr>
            <w:tcW w:w="781" w:type="dxa"/>
            <w:tcBorders/>
            <w:vAlign w:val="center"/>
          </w:tcPr>
          <w:p>
            <w:pPr>
              <w:pStyle w:val="TableContents"/>
              <w:bidi w:val="0"/>
              <w:spacing w:before="0" w:after="283"/>
              <w:jc w:val="left"/>
              <w:rPr/>
            </w:pPr>
            <w:r>
              <w:rPr/>
              <w:t xml:space="preserve">32.3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1982 -- 83 </w:t>
            </w:r>
          </w:p>
        </w:tc>
        <w:tc>
          <w:tcPr>
            <w:tcW w:w="1784" w:type="dxa"/>
            <w:tcBorders/>
            <w:vAlign w:val="center"/>
          </w:tcPr>
          <w:p>
            <w:pPr>
              <w:pStyle w:val="TableHeading"/>
              <w:suppressLineNumbers/>
              <w:bidi w:val="0"/>
              <w:spacing w:before="0" w:after="283"/>
              <w:jc w:val="center"/>
              <w:rPr/>
            </w:pPr>
            <w:r>
              <w:rPr/>
              <w:t xml:space="preserve">English, Alex Alex English * </w:t>
            </w:r>
          </w:p>
        </w:tc>
        <w:tc>
          <w:tcPr>
            <w:tcW w:w="513" w:type="dxa"/>
            <w:tcBorders/>
            <w:vAlign w:val="center"/>
          </w:tcPr>
          <w:p>
            <w:pPr>
              <w:pStyle w:val="TableContents"/>
              <w:bidi w:val="0"/>
              <w:spacing w:before="0" w:after="283"/>
              <w:jc w:val="left"/>
              <w:rPr/>
            </w:pPr>
            <w:r>
              <w:rPr/>
              <w:t xml:space="preserve">29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Denver Nuggets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959 </w:t>
            </w:r>
          </w:p>
        </w:tc>
        <w:tc>
          <w:tcPr>
            <w:tcW w:w="742"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406 </w:t>
            </w:r>
          </w:p>
        </w:tc>
        <w:tc>
          <w:tcPr>
            <w:tcW w:w="749" w:type="dxa"/>
            <w:tcBorders/>
            <w:vAlign w:val="center"/>
          </w:tcPr>
          <w:p>
            <w:pPr>
              <w:pStyle w:val="TableContents"/>
              <w:bidi w:val="0"/>
              <w:spacing w:before="0" w:after="283"/>
              <w:jc w:val="left"/>
              <w:rPr/>
            </w:pPr>
            <w:r>
              <w:rPr/>
              <w:t xml:space="preserve">2,326 </w:t>
            </w:r>
          </w:p>
        </w:tc>
        <w:tc>
          <w:tcPr>
            <w:tcW w:w="781" w:type="dxa"/>
            <w:tcBorders/>
            <w:vAlign w:val="center"/>
          </w:tcPr>
          <w:p>
            <w:pPr>
              <w:pStyle w:val="TableContents"/>
              <w:bidi w:val="0"/>
              <w:spacing w:before="0" w:after="283"/>
              <w:jc w:val="left"/>
              <w:rPr/>
            </w:pPr>
            <w:r>
              <w:rPr/>
              <w:t xml:space="preserve">28.4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1983 -- 84 </w:t>
            </w:r>
          </w:p>
        </w:tc>
        <w:tc>
          <w:tcPr>
            <w:tcW w:w="1784" w:type="dxa"/>
            <w:tcBorders/>
            <w:vAlign w:val="center"/>
          </w:tcPr>
          <w:p>
            <w:pPr>
              <w:pStyle w:val="TableHeading"/>
              <w:suppressLineNumbers/>
              <w:bidi w:val="0"/>
              <w:spacing w:before="0" w:after="283"/>
              <w:jc w:val="center"/>
              <w:rPr/>
            </w:pPr>
            <w:r>
              <w:rPr/>
              <w:t xml:space="preserve">Dantley, Adrian Adrian Dantley * (2) </w:t>
            </w:r>
          </w:p>
        </w:tc>
        <w:tc>
          <w:tcPr>
            <w:tcW w:w="513" w:type="dxa"/>
            <w:tcBorders/>
            <w:vAlign w:val="center"/>
          </w:tcPr>
          <w:p>
            <w:pPr>
              <w:pStyle w:val="TableContents"/>
              <w:bidi w:val="0"/>
              <w:spacing w:before="0" w:after="283"/>
              <w:jc w:val="left"/>
              <w:rPr/>
            </w:pPr>
            <w:r>
              <w:rPr/>
              <w:t xml:space="preserve">27 </w:t>
            </w:r>
          </w:p>
        </w:tc>
        <w:tc>
          <w:tcPr>
            <w:tcW w:w="474" w:type="dxa"/>
            <w:tcBorders/>
            <w:vAlign w:val="center"/>
          </w:tcPr>
          <w:p>
            <w:pPr>
              <w:pStyle w:val="TableContents"/>
              <w:bidi w:val="0"/>
              <w:spacing w:before="0" w:after="283"/>
              <w:jc w:val="left"/>
              <w:rPr/>
            </w:pPr>
            <w:r>
              <w:rPr/>
              <w:t xml:space="preserve">F / G </w:t>
            </w:r>
          </w:p>
        </w:tc>
        <w:tc>
          <w:tcPr>
            <w:tcW w:w="1400" w:type="dxa"/>
            <w:tcBorders/>
            <w:vAlign w:val="center"/>
          </w:tcPr>
          <w:p>
            <w:pPr>
              <w:pStyle w:val="TableContents"/>
              <w:bidi w:val="0"/>
              <w:spacing w:before="0" w:after="283"/>
              <w:jc w:val="left"/>
              <w:rPr/>
            </w:pPr>
            <w:r>
              <w:rPr/>
              <w:t xml:space="preserve">Utah Jazz </w:t>
            </w:r>
          </w:p>
        </w:tc>
        <w:tc>
          <w:tcPr>
            <w:tcW w:w="829" w:type="dxa"/>
            <w:tcBorders/>
            <w:vAlign w:val="center"/>
          </w:tcPr>
          <w:p>
            <w:pPr>
              <w:pStyle w:val="TableContents"/>
              <w:bidi w:val="0"/>
              <w:spacing w:before="0" w:after="283"/>
              <w:jc w:val="left"/>
              <w:rPr/>
            </w:pPr>
            <w:r>
              <w:rPr/>
              <w:t xml:space="preserve">79 </w:t>
            </w:r>
          </w:p>
        </w:tc>
        <w:tc>
          <w:tcPr>
            <w:tcW w:w="712" w:type="dxa"/>
            <w:tcBorders/>
            <w:vAlign w:val="center"/>
          </w:tcPr>
          <w:p>
            <w:pPr>
              <w:pStyle w:val="TableContents"/>
              <w:bidi w:val="0"/>
              <w:spacing w:before="0" w:after="283"/>
              <w:jc w:val="left"/>
              <w:rPr/>
            </w:pPr>
            <w:r>
              <w:rPr/>
              <w:t xml:space="preserve">802 </w:t>
            </w:r>
          </w:p>
        </w:tc>
        <w:tc>
          <w:tcPr>
            <w:tcW w:w="742"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813 </w:t>
            </w:r>
          </w:p>
        </w:tc>
        <w:tc>
          <w:tcPr>
            <w:tcW w:w="749" w:type="dxa"/>
            <w:tcBorders/>
            <w:vAlign w:val="center"/>
          </w:tcPr>
          <w:p>
            <w:pPr>
              <w:pStyle w:val="TableContents"/>
              <w:bidi w:val="0"/>
              <w:spacing w:before="0" w:after="283"/>
              <w:jc w:val="left"/>
              <w:rPr/>
            </w:pPr>
            <w:r>
              <w:rPr/>
              <w:t xml:space="preserve">2,418 </w:t>
            </w:r>
          </w:p>
        </w:tc>
        <w:tc>
          <w:tcPr>
            <w:tcW w:w="781" w:type="dxa"/>
            <w:tcBorders/>
            <w:vAlign w:val="center"/>
          </w:tcPr>
          <w:p>
            <w:pPr>
              <w:pStyle w:val="TableContents"/>
              <w:bidi w:val="0"/>
              <w:spacing w:before="0" w:after="283"/>
              <w:jc w:val="left"/>
              <w:rPr/>
            </w:pPr>
            <w:r>
              <w:rPr/>
              <w:t xml:space="preserve">30.6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1984 -- 85 </w:t>
            </w:r>
          </w:p>
        </w:tc>
        <w:tc>
          <w:tcPr>
            <w:tcW w:w="1784" w:type="dxa"/>
            <w:tcBorders/>
            <w:vAlign w:val="center"/>
          </w:tcPr>
          <w:p>
            <w:pPr>
              <w:pStyle w:val="TableHeading"/>
              <w:suppressLineNumbers/>
              <w:bidi w:val="0"/>
              <w:spacing w:before="0" w:after="283"/>
              <w:jc w:val="center"/>
              <w:rPr/>
            </w:pPr>
            <w:r>
              <w:rPr/>
              <w:t xml:space="preserve">King, Bernard Bernard King * </w:t>
            </w:r>
          </w:p>
        </w:tc>
        <w:tc>
          <w:tcPr>
            <w:tcW w:w="513" w:type="dxa"/>
            <w:tcBorders/>
            <w:vAlign w:val="center"/>
          </w:tcPr>
          <w:p>
            <w:pPr>
              <w:pStyle w:val="TableContents"/>
              <w:bidi w:val="0"/>
              <w:spacing w:before="0" w:after="283"/>
              <w:jc w:val="left"/>
              <w:rPr/>
            </w:pPr>
            <w:r>
              <w:rPr/>
              <w:t xml:space="preserve">28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New York Knicks </w:t>
            </w:r>
          </w:p>
        </w:tc>
        <w:tc>
          <w:tcPr>
            <w:tcW w:w="829" w:type="dxa"/>
            <w:tcBorders/>
            <w:vAlign w:val="center"/>
          </w:tcPr>
          <w:p>
            <w:pPr>
              <w:pStyle w:val="TableContents"/>
              <w:bidi w:val="0"/>
              <w:spacing w:before="0" w:after="283"/>
              <w:jc w:val="left"/>
              <w:rPr/>
            </w:pPr>
            <w:r>
              <w:rPr/>
              <w:t xml:space="preserve">55 </w:t>
            </w:r>
          </w:p>
        </w:tc>
        <w:tc>
          <w:tcPr>
            <w:tcW w:w="712" w:type="dxa"/>
            <w:tcBorders/>
            <w:vAlign w:val="center"/>
          </w:tcPr>
          <w:p>
            <w:pPr>
              <w:pStyle w:val="TableContents"/>
              <w:bidi w:val="0"/>
              <w:spacing w:before="0" w:after="283"/>
              <w:jc w:val="left"/>
              <w:rPr/>
            </w:pPr>
            <w:r>
              <w:rPr/>
              <w:t xml:space="preserve">691 </w:t>
            </w:r>
          </w:p>
        </w:tc>
        <w:tc>
          <w:tcPr>
            <w:tcW w:w="742" w:type="dxa"/>
            <w:tcBorders/>
            <w:vAlign w:val="center"/>
          </w:tcPr>
          <w:p>
            <w:pPr>
              <w:pStyle w:val="TableContents"/>
              <w:bidi w:val="0"/>
              <w:spacing w:before="0" w:after="283"/>
              <w:jc w:val="left"/>
              <w:rPr>
                <w:sz w:val="4"/>
                <w:szCs w:val="4"/>
              </w:rPr>
            </w:pPr>
            <w:r>
              <w:rPr>
                <w:sz w:val="4"/>
                <w:szCs w:val="4"/>
              </w:rPr>
            </w:r>
          </w:p>
        </w:tc>
        <w:tc>
          <w:tcPr>
            <w:tcW w:w="862" w:type="dxa"/>
            <w:tcBorders/>
            <w:vAlign w:val="center"/>
          </w:tcPr>
          <w:p>
            <w:pPr>
              <w:pStyle w:val="TableContents"/>
              <w:bidi w:val="0"/>
              <w:spacing w:before="0" w:after="283"/>
              <w:jc w:val="left"/>
              <w:rPr/>
            </w:pPr>
            <w:r>
              <w:rPr/>
              <w:t xml:space="preserve">426 </w:t>
            </w:r>
          </w:p>
        </w:tc>
        <w:tc>
          <w:tcPr>
            <w:tcW w:w="749" w:type="dxa"/>
            <w:tcBorders/>
            <w:vAlign w:val="center"/>
          </w:tcPr>
          <w:p>
            <w:pPr>
              <w:pStyle w:val="TableContents"/>
              <w:bidi w:val="0"/>
              <w:spacing w:before="0" w:after="283"/>
              <w:jc w:val="left"/>
              <w:rPr/>
            </w:pPr>
            <w:r>
              <w:rPr/>
              <w:t xml:space="preserve">1,809 </w:t>
            </w:r>
          </w:p>
        </w:tc>
        <w:tc>
          <w:tcPr>
            <w:tcW w:w="781" w:type="dxa"/>
            <w:tcBorders/>
            <w:vAlign w:val="center"/>
          </w:tcPr>
          <w:p>
            <w:pPr>
              <w:pStyle w:val="TableContents"/>
              <w:bidi w:val="0"/>
              <w:spacing w:before="0" w:after="283"/>
              <w:jc w:val="left"/>
              <w:rPr/>
            </w:pPr>
            <w:r>
              <w:rPr/>
              <w:t xml:space="preserve">32.9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1985 -- 86 </w:t>
            </w:r>
          </w:p>
        </w:tc>
        <w:tc>
          <w:tcPr>
            <w:tcW w:w="1784" w:type="dxa"/>
            <w:tcBorders/>
            <w:vAlign w:val="center"/>
          </w:tcPr>
          <w:p>
            <w:pPr>
              <w:pStyle w:val="TableHeading"/>
              <w:suppressLineNumbers/>
              <w:bidi w:val="0"/>
              <w:spacing w:before="0" w:after="283"/>
              <w:jc w:val="center"/>
              <w:rPr/>
            </w:pPr>
            <w:r>
              <w:rPr/>
              <w:t xml:space="preserve">Wilkins, Dominique Dominique Wilkins * </w:t>
            </w:r>
          </w:p>
        </w:tc>
        <w:tc>
          <w:tcPr>
            <w:tcW w:w="513" w:type="dxa"/>
            <w:tcBorders/>
            <w:vAlign w:val="center"/>
          </w:tcPr>
          <w:p>
            <w:pPr>
              <w:pStyle w:val="TableContents"/>
              <w:bidi w:val="0"/>
              <w:spacing w:before="0" w:after="283"/>
              <w:jc w:val="left"/>
              <w:rPr/>
            </w:pPr>
            <w:r>
              <w:rPr/>
              <w:t xml:space="preserve">26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Atlanta Hawks </w:t>
            </w:r>
          </w:p>
        </w:tc>
        <w:tc>
          <w:tcPr>
            <w:tcW w:w="829" w:type="dxa"/>
            <w:tcBorders/>
            <w:vAlign w:val="center"/>
          </w:tcPr>
          <w:p>
            <w:pPr>
              <w:pStyle w:val="TableContents"/>
              <w:bidi w:val="0"/>
              <w:spacing w:before="0" w:after="283"/>
              <w:jc w:val="left"/>
              <w:rPr/>
            </w:pPr>
            <w:r>
              <w:rPr/>
              <w:t xml:space="preserve">78 </w:t>
            </w:r>
          </w:p>
        </w:tc>
        <w:tc>
          <w:tcPr>
            <w:tcW w:w="712" w:type="dxa"/>
            <w:tcBorders/>
            <w:vAlign w:val="center"/>
          </w:tcPr>
          <w:p>
            <w:pPr>
              <w:pStyle w:val="TableContents"/>
              <w:bidi w:val="0"/>
              <w:spacing w:before="0" w:after="283"/>
              <w:jc w:val="left"/>
              <w:rPr/>
            </w:pPr>
            <w:r>
              <w:rPr/>
              <w:t xml:space="preserve">888 </w:t>
            </w:r>
          </w:p>
        </w:tc>
        <w:tc>
          <w:tcPr>
            <w:tcW w:w="742" w:type="dxa"/>
            <w:tcBorders/>
            <w:vAlign w:val="center"/>
          </w:tcPr>
          <w:p>
            <w:pPr>
              <w:pStyle w:val="TableContents"/>
              <w:bidi w:val="0"/>
              <w:spacing w:before="0" w:after="283"/>
              <w:jc w:val="left"/>
              <w:rPr/>
            </w:pPr>
            <w:r>
              <w:rPr/>
              <w:t xml:space="preserve">13 </w:t>
            </w:r>
          </w:p>
        </w:tc>
        <w:tc>
          <w:tcPr>
            <w:tcW w:w="862" w:type="dxa"/>
            <w:tcBorders/>
            <w:vAlign w:val="center"/>
          </w:tcPr>
          <w:p>
            <w:pPr>
              <w:pStyle w:val="TableContents"/>
              <w:bidi w:val="0"/>
              <w:spacing w:before="0" w:after="283"/>
              <w:jc w:val="left"/>
              <w:rPr/>
            </w:pPr>
            <w:r>
              <w:rPr/>
              <w:t xml:space="preserve">577 </w:t>
            </w:r>
          </w:p>
        </w:tc>
        <w:tc>
          <w:tcPr>
            <w:tcW w:w="749" w:type="dxa"/>
            <w:tcBorders/>
            <w:vAlign w:val="center"/>
          </w:tcPr>
          <w:p>
            <w:pPr>
              <w:pStyle w:val="TableContents"/>
              <w:bidi w:val="0"/>
              <w:spacing w:before="0" w:after="283"/>
              <w:jc w:val="left"/>
              <w:rPr/>
            </w:pPr>
            <w:r>
              <w:rPr/>
              <w:t xml:space="preserve">2,366 </w:t>
            </w:r>
          </w:p>
        </w:tc>
        <w:tc>
          <w:tcPr>
            <w:tcW w:w="781" w:type="dxa"/>
            <w:tcBorders/>
            <w:vAlign w:val="center"/>
          </w:tcPr>
          <w:p>
            <w:pPr>
              <w:pStyle w:val="TableContents"/>
              <w:bidi w:val="0"/>
              <w:spacing w:before="0" w:after="283"/>
              <w:jc w:val="left"/>
              <w:rPr/>
            </w:pPr>
            <w:r>
              <w:rPr/>
              <w:t xml:space="preserve">30.3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1986 -- 87 </w:t>
            </w:r>
          </w:p>
        </w:tc>
        <w:tc>
          <w:tcPr>
            <w:tcW w:w="1784" w:type="dxa"/>
            <w:tcBorders/>
            <w:vAlign w:val="center"/>
          </w:tcPr>
          <w:p>
            <w:pPr>
              <w:pStyle w:val="TableHeading"/>
              <w:suppressLineNumbers/>
              <w:bidi w:val="0"/>
              <w:spacing w:before="0" w:after="283"/>
              <w:jc w:val="center"/>
              <w:rPr/>
            </w:pPr>
            <w:r>
              <w:rPr/>
              <w:t xml:space="preserve">Jordan, Michael Michael Jordan *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Chicago Bulls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1,098 </w:t>
            </w:r>
          </w:p>
        </w:tc>
        <w:tc>
          <w:tcPr>
            <w:tcW w:w="742" w:type="dxa"/>
            <w:tcBorders/>
            <w:vAlign w:val="center"/>
          </w:tcPr>
          <w:p>
            <w:pPr>
              <w:pStyle w:val="TableContents"/>
              <w:bidi w:val="0"/>
              <w:spacing w:before="0" w:after="283"/>
              <w:jc w:val="left"/>
              <w:rPr/>
            </w:pPr>
            <w:r>
              <w:rPr/>
              <w:t xml:space="preserve">12 </w:t>
            </w:r>
          </w:p>
        </w:tc>
        <w:tc>
          <w:tcPr>
            <w:tcW w:w="862" w:type="dxa"/>
            <w:tcBorders/>
            <w:vAlign w:val="center"/>
          </w:tcPr>
          <w:p>
            <w:pPr>
              <w:pStyle w:val="TableContents"/>
              <w:bidi w:val="0"/>
              <w:spacing w:before="0" w:after="283"/>
              <w:jc w:val="left"/>
              <w:rPr/>
            </w:pPr>
            <w:r>
              <w:rPr/>
              <w:t xml:space="preserve">833 </w:t>
            </w:r>
          </w:p>
        </w:tc>
        <w:tc>
          <w:tcPr>
            <w:tcW w:w="749" w:type="dxa"/>
            <w:tcBorders/>
            <w:vAlign w:val="center"/>
          </w:tcPr>
          <w:p>
            <w:pPr>
              <w:pStyle w:val="TableContents"/>
              <w:bidi w:val="0"/>
              <w:spacing w:before="0" w:after="283"/>
              <w:jc w:val="left"/>
              <w:rPr/>
            </w:pPr>
            <w:r>
              <w:rPr/>
              <w:t xml:space="preserve">3,041 </w:t>
            </w:r>
          </w:p>
        </w:tc>
        <w:tc>
          <w:tcPr>
            <w:tcW w:w="781" w:type="dxa"/>
            <w:tcBorders/>
            <w:vAlign w:val="center"/>
          </w:tcPr>
          <w:p>
            <w:pPr>
              <w:pStyle w:val="TableContents"/>
              <w:bidi w:val="0"/>
              <w:spacing w:before="0" w:after="283"/>
              <w:jc w:val="left"/>
              <w:rPr/>
            </w:pPr>
            <w:r>
              <w:rPr/>
              <w:t xml:space="preserve">37.1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1987 -- 88 </w:t>
            </w:r>
          </w:p>
        </w:tc>
        <w:tc>
          <w:tcPr>
            <w:tcW w:w="1784" w:type="dxa"/>
            <w:tcBorders/>
            <w:vAlign w:val="center"/>
          </w:tcPr>
          <w:p>
            <w:pPr>
              <w:pStyle w:val="TableHeading"/>
              <w:suppressLineNumbers/>
              <w:bidi w:val="0"/>
              <w:spacing w:before="0" w:after="283"/>
              <w:jc w:val="center"/>
              <w:rPr/>
            </w:pPr>
            <w:r>
              <w:rPr/>
              <w:t xml:space="preserve">Jordan, Michael Michael Jordan * (2) </w:t>
            </w:r>
          </w:p>
        </w:tc>
        <w:tc>
          <w:tcPr>
            <w:tcW w:w="513" w:type="dxa"/>
            <w:tcBorders/>
            <w:vAlign w:val="center"/>
          </w:tcPr>
          <w:p>
            <w:pPr>
              <w:pStyle w:val="TableContents"/>
              <w:bidi w:val="0"/>
              <w:spacing w:before="0" w:after="283"/>
              <w:jc w:val="left"/>
              <w:rPr/>
            </w:pPr>
            <w:r>
              <w:rPr/>
              <w:t xml:space="preserve">24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Chicago Bulls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1,069 </w:t>
            </w:r>
          </w:p>
        </w:tc>
        <w:tc>
          <w:tcPr>
            <w:tcW w:w="742" w:type="dxa"/>
            <w:tcBorders/>
            <w:vAlign w:val="center"/>
          </w:tcPr>
          <w:p>
            <w:pPr>
              <w:pStyle w:val="TableContents"/>
              <w:bidi w:val="0"/>
              <w:spacing w:before="0" w:after="283"/>
              <w:jc w:val="left"/>
              <w:rPr/>
            </w:pPr>
            <w:r>
              <w:rPr/>
              <w:t xml:space="preserve">7 </w:t>
            </w:r>
          </w:p>
        </w:tc>
        <w:tc>
          <w:tcPr>
            <w:tcW w:w="862" w:type="dxa"/>
            <w:tcBorders/>
            <w:vAlign w:val="center"/>
          </w:tcPr>
          <w:p>
            <w:pPr>
              <w:pStyle w:val="TableContents"/>
              <w:bidi w:val="0"/>
              <w:spacing w:before="0" w:after="283"/>
              <w:jc w:val="left"/>
              <w:rPr/>
            </w:pPr>
            <w:r>
              <w:rPr/>
              <w:t xml:space="preserve">723 </w:t>
            </w:r>
          </w:p>
        </w:tc>
        <w:tc>
          <w:tcPr>
            <w:tcW w:w="749" w:type="dxa"/>
            <w:tcBorders/>
            <w:vAlign w:val="center"/>
          </w:tcPr>
          <w:p>
            <w:pPr>
              <w:pStyle w:val="TableContents"/>
              <w:bidi w:val="0"/>
              <w:spacing w:before="0" w:after="283"/>
              <w:jc w:val="left"/>
              <w:rPr/>
            </w:pPr>
            <w:r>
              <w:rPr/>
              <w:t xml:space="preserve">2,868 </w:t>
            </w:r>
          </w:p>
        </w:tc>
        <w:tc>
          <w:tcPr>
            <w:tcW w:w="781" w:type="dxa"/>
            <w:tcBorders/>
            <w:vAlign w:val="center"/>
          </w:tcPr>
          <w:p>
            <w:pPr>
              <w:pStyle w:val="TableContents"/>
              <w:bidi w:val="0"/>
              <w:spacing w:before="0" w:after="283"/>
              <w:jc w:val="left"/>
              <w:rPr/>
            </w:pPr>
            <w:r>
              <w:rPr/>
              <w:t xml:space="preserve">35.0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1988 -- 89 </w:t>
            </w:r>
          </w:p>
        </w:tc>
        <w:tc>
          <w:tcPr>
            <w:tcW w:w="1784" w:type="dxa"/>
            <w:tcBorders/>
            <w:vAlign w:val="center"/>
          </w:tcPr>
          <w:p>
            <w:pPr>
              <w:pStyle w:val="TableHeading"/>
              <w:suppressLineNumbers/>
              <w:bidi w:val="0"/>
              <w:spacing w:before="0" w:after="283"/>
              <w:jc w:val="center"/>
              <w:rPr/>
            </w:pPr>
            <w:r>
              <w:rPr/>
              <w:t xml:space="preserve">Jordan, Michael Michael Jordan * (3) </w:t>
            </w:r>
          </w:p>
        </w:tc>
        <w:tc>
          <w:tcPr>
            <w:tcW w:w="513" w:type="dxa"/>
            <w:tcBorders/>
            <w:vAlign w:val="center"/>
          </w:tcPr>
          <w:p>
            <w:pPr>
              <w:pStyle w:val="TableContents"/>
              <w:bidi w:val="0"/>
              <w:spacing w:before="0" w:after="283"/>
              <w:jc w:val="left"/>
              <w:rPr/>
            </w:pPr>
            <w:r>
              <w:rPr/>
              <w:t xml:space="preserve">25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Chicago Bulls </w:t>
            </w:r>
          </w:p>
        </w:tc>
        <w:tc>
          <w:tcPr>
            <w:tcW w:w="829" w:type="dxa"/>
            <w:tcBorders/>
            <w:vAlign w:val="center"/>
          </w:tcPr>
          <w:p>
            <w:pPr>
              <w:pStyle w:val="TableContents"/>
              <w:bidi w:val="0"/>
              <w:spacing w:before="0" w:after="283"/>
              <w:jc w:val="left"/>
              <w:rPr/>
            </w:pPr>
            <w:r>
              <w:rPr/>
              <w:t xml:space="preserve">81 </w:t>
            </w:r>
          </w:p>
        </w:tc>
        <w:tc>
          <w:tcPr>
            <w:tcW w:w="712" w:type="dxa"/>
            <w:tcBorders/>
            <w:vAlign w:val="center"/>
          </w:tcPr>
          <w:p>
            <w:pPr>
              <w:pStyle w:val="TableContents"/>
              <w:bidi w:val="0"/>
              <w:spacing w:before="0" w:after="283"/>
              <w:jc w:val="left"/>
              <w:rPr/>
            </w:pPr>
            <w:r>
              <w:rPr/>
              <w:t xml:space="preserve">966 </w:t>
            </w:r>
          </w:p>
        </w:tc>
        <w:tc>
          <w:tcPr>
            <w:tcW w:w="742" w:type="dxa"/>
            <w:tcBorders/>
            <w:vAlign w:val="center"/>
          </w:tcPr>
          <w:p>
            <w:pPr>
              <w:pStyle w:val="TableContents"/>
              <w:bidi w:val="0"/>
              <w:spacing w:before="0" w:after="283"/>
              <w:jc w:val="left"/>
              <w:rPr/>
            </w:pPr>
            <w:r>
              <w:rPr/>
              <w:t xml:space="preserve">27 </w:t>
            </w:r>
          </w:p>
        </w:tc>
        <w:tc>
          <w:tcPr>
            <w:tcW w:w="862" w:type="dxa"/>
            <w:tcBorders/>
            <w:vAlign w:val="center"/>
          </w:tcPr>
          <w:p>
            <w:pPr>
              <w:pStyle w:val="TableContents"/>
              <w:bidi w:val="0"/>
              <w:spacing w:before="0" w:after="283"/>
              <w:jc w:val="left"/>
              <w:rPr/>
            </w:pPr>
            <w:r>
              <w:rPr/>
              <w:t xml:space="preserve">674 </w:t>
            </w:r>
          </w:p>
        </w:tc>
        <w:tc>
          <w:tcPr>
            <w:tcW w:w="749" w:type="dxa"/>
            <w:tcBorders/>
            <w:vAlign w:val="center"/>
          </w:tcPr>
          <w:p>
            <w:pPr>
              <w:pStyle w:val="TableContents"/>
              <w:bidi w:val="0"/>
              <w:spacing w:before="0" w:after="283"/>
              <w:jc w:val="left"/>
              <w:rPr/>
            </w:pPr>
            <w:r>
              <w:rPr/>
              <w:t xml:space="preserve">2,633 </w:t>
            </w:r>
          </w:p>
        </w:tc>
        <w:tc>
          <w:tcPr>
            <w:tcW w:w="781" w:type="dxa"/>
            <w:tcBorders/>
            <w:vAlign w:val="center"/>
          </w:tcPr>
          <w:p>
            <w:pPr>
              <w:pStyle w:val="TableContents"/>
              <w:bidi w:val="0"/>
              <w:spacing w:before="0" w:after="283"/>
              <w:jc w:val="left"/>
              <w:rPr/>
            </w:pPr>
            <w:r>
              <w:rPr/>
              <w:t xml:space="preserve">32.5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1989 -- 90 </w:t>
            </w:r>
          </w:p>
        </w:tc>
        <w:tc>
          <w:tcPr>
            <w:tcW w:w="1784" w:type="dxa"/>
            <w:tcBorders/>
            <w:vAlign w:val="center"/>
          </w:tcPr>
          <w:p>
            <w:pPr>
              <w:pStyle w:val="TableHeading"/>
              <w:suppressLineNumbers/>
              <w:bidi w:val="0"/>
              <w:spacing w:before="0" w:after="283"/>
              <w:jc w:val="center"/>
              <w:rPr/>
            </w:pPr>
            <w:r>
              <w:rPr/>
              <w:t xml:space="preserve">Jordan, Michael Michael Jordan * (4) </w:t>
            </w:r>
          </w:p>
        </w:tc>
        <w:tc>
          <w:tcPr>
            <w:tcW w:w="513" w:type="dxa"/>
            <w:tcBorders/>
            <w:vAlign w:val="center"/>
          </w:tcPr>
          <w:p>
            <w:pPr>
              <w:pStyle w:val="TableContents"/>
              <w:bidi w:val="0"/>
              <w:spacing w:before="0" w:after="283"/>
              <w:jc w:val="left"/>
              <w:rPr/>
            </w:pPr>
            <w:r>
              <w:rPr/>
              <w:t xml:space="preserve">26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Chicago Bulls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1,034 </w:t>
            </w:r>
          </w:p>
        </w:tc>
        <w:tc>
          <w:tcPr>
            <w:tcW w:w="742" w:type="dxa"/>
            <w:tcBorders/>
            <w:vAlign w:val="center"/>
          </w:tcPr>
          <w:p>
            <w:pPr>
              <w:pStyle w:val="TableContents"/>
              <w:bidi w:val="0"/>
              <w:spacing w:before="0" w:after="283"/>
              <w:jc w:val="left"/>
              <w:rPr/>
            </w:pPr>
            <w:r>
              <w:rPr/>
              <w:t xml:space="preserve">92 </w:t>
            </w:r>
          </w:p>
        </w:tc>
        <w:tc>
          <w:tcPr>
            <w:tcW w:w="862" w:type="dxa"/>
            <w:tcBorders/>
            <w:vAlign w:val="center"/>
          </w:tcPr>
          <w:p>
            <w:pPr>
              <w:pStyle w:val="TableContents"/>
              <w:bidi w:val="0"/>
              <w:spacing w:before="0" w:after="283"/>
              <w:jc w:val="left"/>
              <w:rPr/>
            </w:pPr>
            <w:r>
              <w:rPr/>
              <w:t xml:space="preserve">593 </w:t>
            </w:r>
          </w:p>
        </w:tc>
        <w:tc>
          <w:tcPr>
            <w:tcW w:w="749" w:type="dxa"/>
            <w:tcBorders/>
            <w:vAlign w:val="center"/>
          </w:tcPr>
          <w:p>
            <w:pPr>
              <w:pStyle w:val="TableContents"/>
              <w:bidi w:val="0"/>
              <w:spacing w:before="0" w:after="283"/>
              <w:jc w:val="left"/>
              <w:rPr/>
            </w:pPr>
            <w:r>
              <w:rPr/>
              <w:t xml:space="preserve">2,753 </w:t>
            </w:r>
          </w:p>
        </w:tc>
        <w:tc>
          <w:tcPr>
            <w:tcW w:w="781" w:type="dxa"/>
            <w:tcBorders/>
            <w:vAlign w:val="center"/>
          </w:tcPr>
          <w:p>
            <w:pPr>
              <w:pStyle w:val="TableContents"/>
              <w:bidi w:val="0"/>
              <w:spacing w:before="0" w:after="283"/>
              <w:jc w:val="left"/>
              <w:rPr/>
            </w:pPr>
            <w:r>
              <w:rPr/>
              <w:t xml:space="preserve">33.6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1990 -- 91 </w:t>
            </w:r>
          </w:p>
        </w:tc>
        <w:tc>
          <w:tcPr>
            <w:tcW w:w="1784" w:type="dxa"/>
            <w:tcBorders/>
            <w:vAlign w:val="center"/>
          </w:tcPr>
          <w:p>
            <w:pPr>
              <w:pStyle w:val="TableHeading"/>
              <w:suppressLineNumbers/>
              <w:bidi w:val="0"/>
              <w:spacing w:before="0" w:after="283"/>
              <w:jc w:val="center"/>
              <w:rPr/>
            </w:pPr>
            <w:r>
              <w:rPr/>
              <w:t xml:space="preserve">Jordan, Michael Michael Jordan * (5) </w:t>
            </w:r>
          </w:p>
        </w:tc>
        <w:tc>
          <w:tcPr>
            <w:tcW w:w="513" w:type="dxa"/>
            <w:tcBorders/>
            <w:vAlign w:val="center"/>
          </w:tcPr>
          <w:p>
            <w:pPr>
              <w:pStyle w:val="TableContents"/>
              <w:bidi w:val="0"/>
              <w:spacing w:before="0" w:after="283"/>
              <w:jc w:val="left"/>
              <w:rPr/>
            </w:pPr>
            <w:r>
              <w:rPr/>
              <w:t xml:space="preserve">27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Chicago Bulls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990 </w:t>
            </w:r>
          </w:p>
        </w:tc>
        <w:tc>
          <w:tcPr>
            <w:tcW w:w="742" w:type="dxa"/>
            <w:tcBorders/>
            <w:vAlign w:val="center"/>
          </w:tcPr>
          <w:p>
            <w:pPr>
              <w:pStyle w:val="TableContents"/>
              <w:bidi w:val="0"/>
              <w:spacing w:before="0" w:after="283"/>
              <w:jc w:val="left"/>
              <w:rPr/>
            </w:pPr>
            <w:r>
              <w:rPr/>
              <w:t xml:space="preserve">29 </w:t>
            </w:r>
          </w:p>
        </w:tc>
        <w:tc>
          <w:tcPr>
            <w:tcW w:w="862" w:type="dxa"/>
            <w:tcBorders/>
            <w:vAlign w:val="center"/>
          </w:tcPr>
          <w:p>
            <w:pPr>
              <w:pStyle w:val="TableContents"/>
              <w:bidi w:val="0"/>
              <w:spacing w:before="0" w:after="283"/>
              <w:jc w:val="left"/>
              <w:rPr/>
            </w:pPr>
            <w:r>
              <w:rPr/>
              <w:t xml:space="preserve">571 </w:t>
            </w:r>
          </w:p>
        </w:tc>
        <w:tc>
          <w:tcPr>
            <w:tcW w:w="749" w:type="dxa"/>
            <w:tcBorders/>
            <w:vAlign w:val="center"/>
          </w:tcPr>
          <w:p>
            <w:pPr>
              <w:pStyle w:val="TableContents"/>
              <w:bidi w:val="0"/>
              <w:spacing w:before="0" w:after="283"/>
              <w:jc w:val="left"/>
              <w:rPr/>
            </w:pPr>
            <w:r>
              <w:rPr/>
              <w:t xml:space="preserve">2,580 </w:t>
            </w:r>
          </w:p>
        </w:tc>
        <w:tc>
          <w:tcPr>
            <w:tcW w:w="781" w:type="dxa"/>
            <w:tcBorders/>
            <w:vAlign w:val="center"/>
          </w:tcPr>
          <w:p>
            <w:pPr>
              <w:pStyle w:val="TableContents"/>
              <w:bidi w:val="0"/>
              <w:spacing w:before="0" w:after="283"/>
              <w:jc w:val="left"/>
              <w:rPr/>
            </w:pPr>
            <w:r>
              <w:rPr/>
              <w:t xml:space="preserve">31.5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1991 -- 92 </w:t>
            </w:r>
          </w:p>
        </w:tc>
        <w:tc>
          <w:tcPr>
            <w:tcW w:w="1784" w:type="dxa"/>
            <w:tcBorders/>
            <w:vAlign w:val="center"/>
          </w:tcPr>
          <w:p>
            <w:pPr>
              <w:pStyle w:val="TableHeading"/>
              <w:suppressLineNumbers/>
              <w:bidi w:val="0"/>
              <w:spacing w:before="0" w:after="283"/>
              <w:jc w:val="center"/>
              <w:rPr/>
            </w:pPr>
            <w:r>
              <w:rPr/>
              <w:t xml:space="preserve">Jordan, Michael Michael Jordan * (6) </w:t>
            </w:r>
          </w:p>
        </w:tc>
        <w:tc>
          <w:tcPr>
            <w:tcW w:w="513" w:type="dxa"/>
            <w:tcBorders/>
            <w:vAlign w:val="center"/>
          </w:tcPr>
          <w:p>
            <w:pPr>
              <w:pStyle w:val="TableContents"/>
              <w:bidi w:val="0"/>
              <w:spacing w:before="0" w:after="283"/>
              <w:jc w:val="left"/>
              <w:rPr/>
            </w:pPr>
            <w:r>
              <w:rPr/>
              <w:t xml:space="preserve">28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Chicago Bulls </w:t>
            </w:r>
          </w:p>
        </w:tc>
        <w:tc>
          <w:tcPr>
            <w:tcW w:w="829" w:type="dxa"/>
            <w:tcBorders/>
            <w:vAlign w:val="center"/>
          </w:tcPr>
          <w:p>
            <w:pPr>
              <w:pStyle w:val="TableContents"/>
              <w:bidi w:val="0"/>
              <w:spacing w:before="0" w:after="283"/>
              <w:jc w:val="left"/>
              <w:rPr/>
            </w:pPr>
            <w:r>
              <w:rPr/>
              <w:t xml:space="preserve">80 </w:t>
            </w:r>
          </w:p>
        </w:tc>
        <w:tc>
          <w:tcPr>
            <w:tcW w:w="712" w:type="dxa"/>
            <w:tcBorders/>
            <w:vAlign w:val="center"/>
          </w:tcPr>
          <w:p>
            <w:pPr>
              <w:pStyle w:val="TableContents"/>
              <w:bidi w:val="0"/>
              <w:spacing w:before="0" w:after="283"/>
              <w:jc w:val="left"/>
              <w:rPr/>
            </w:pPr>
            <w:r>
              <w:rPr/>
              <w:t xml:space="preserve">943 </w:t>
            </w:r>
          </w:p>
        </w:tc>
        <w:tc>
          <w:tcPr>
            <w:tcW w:w="742" w:type="dxa"/>
            <w:tcBorders/>
            <w:vAlign w:val="center"/>
          </w:tcPr>
          <w:p>
            <w:pPr>
              <w:pStyle w:val="TableContents"/>
              <w:bidi w:val="0"/>
              <w:spacing w:before="0" w:after="283"/>
              <w:jc w:val="left"/>
              <w:rPr/>
            </w:pPr>
            <w:r>
              <w:rPr/>
              <w:t xml:space="preserve">27 </w:t>
            </w:r>
          </w:p>
        </w:tc>
        <w:tc>
          <w:tcPr>
            <w:tcW w:w="862" w:type="dxa"/>
            <w:tcBorders/>
            <w:vAlign w:val="center"/>
          </w:tcPr>
          <w:p>
            <w:pPr>
              <w:pStyle w:val="TableContents"/>
              <w:bidi w:val="0"/>
              <w:spacing w:before="0" w:after="283"/>
              <w:jc w:val="left"/>
              <w:rPr/>
            </w:pPr>
            <w:r>
              <w:rPr/>
              <w:t xml:space="preserve">491 </w:t>
            </w:r>
          </w:p>
        </w:tc>
        <w:tc>
          <w:tcPr>
            <w:tcW w:w="749" w:type="dxa"/>
            <w:tcBorders/>
            <w:vAlign w:val="center"/>
          </w:tcPr>
          <w:p>
            <w:pPr>
              <w:pStyle w:val="TableContents"/>
              <w:bidi w:val="0"/>
              <w:spacing w:before="0" w:after="283"/>
              <w:jc w:val="left"/>
              <w:rPr/>
            </w:pPr>
            <w:r>
              <w:rPr/>
              <w:t xml:space="preserve">2,404 </w:t>
            </w:r>
          </w:p>
        </w:tc>
        <w:tc>
          <w:tcPr>
            <w:tcW w:w="781" w:type="dxa"/>
            <w:tcBorders/>
            <w:vAlign w:val="center"/>
          </w:tcPr>
          <w:p>
            <w:pPr>
              <w:pStyle w:val="TableContents"/>
              <w:bidi w:val="0"/>
              <w:spacing w:before="0" w:after="283"/>
              <w:jc w:val="left"/>
              <w:rPr/>
            </w:pPr>
            <w:r>
              <w:rPr/>
              <w:t xml:space="preserve">30.1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1992 -- 93 </w:t>
            </w:r>
          </w:p>
        </w:tc>
        <w:tc>
          <w:tcPr>
            <w:tcW w:w="1784" w:type="dxa"/>
            <w:tcBorders/>
            <w:vAlign w:val="center"/>
          </w:tcPr>
          <w:p>
            <w:pPr>
              <w:pStyle w:val="TableHeading"/>
              <w:suppressLineNumbers/>
              <w:bidi w:val="0"/>
              <w:spacing w:before="0" w:after="283"/>
              <w:jc w:val="center"/>
              <w:rPr/>
            </w:pPr>
            <w:r>
              <w:rPr/>
              <w:t xml:space="preserve">Jordan, Michael Michael Jordan * (7) </w:t>
            </w:r>
          </w:p>
        </w:tc>
        <w:tc>
          <w:tcPr>
            <w:tcW w:w="513" w:type="dxa"/>
            <w:tcBorders/>
            <w:vAlign w:val="center"/>
          </w:tcPr>
          <w:p>
            <w:pPr>
              <w:pStyle w:val="TableContents"/>
              <w:bidi w:val="0"/>
              <w:spacing w:before="0" w:after="283"/>
              <w:jc w:val="left"/>
              <w:rPr/>
            </w:pPr>
            <w:r>
              <w:rPr/>
              <w:t xml:space="preserve">29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Chicago Bulls </w:t>
            </w:r>
          </w:p>
        </w:tc>
        <w:tc>
          <w:tcPr>
            <w:tcW w:w="829" w:type="dxa"/>
            <w:tcBorders/>
            <w:vAlign w:val="center"/>
          </w:tcPr>
          <w:p>
            <w:pPr>
              <w:pStyle w:val="TableContents"/>
              <w:bidi w:val="0"/>
              <w:spacing w:before="0" w:after="283"/>
              <w:jc w:val="left"/>
              <w:rPr/>
            </w:pPr>
            <w:r>
              <w:rPr/>
              <w:t xml:space="preserve">78 </w:t>
            </w:r>
          </w:p>
        </w:tc>
        <w:tc>
          <w:tcPr>
            <w:tcW w:w="712" w:type="dxa"/>
            <w:tcBorders/>
            <w:vAlign w:val="center"/>
          </w:tcPr>
          <w:p>
            <w:pPr>
              <w:pStyle w:val="TableContents"/>
              <w:bidi w:val="0"/>
              <w:spacing w:before="0" w:after="283"/>
              <w:jc w:val="left"/>
              <w:rPr/>
            </w:pPr>
            <w:r>
              <w:rPr/>
              <w:t xml:space="preserve">992 </w:t>
            </w:r>
          </w:p>
        </w:tc>
        <w:tc>
          <w:tcPr>
            <w:tcW w:w="742" w:type="dxa"/>
            <w:tcBorders/>
            <w:vAlign w:val="center"/>
          </w:tcPr>
          <w:p>
            <w:pPr>
              <w:pStyle w:val="TableContents"/>
              <w:bidi w:val="0"/>
              <w:spacing w:before="0" w:after="283"/>
              <w:jc w:val="left"/>
              <w:rPr/>
            </w:pPr>
            <w:r>
              <w:rPr/>
              <w:t xml:space="preserve">81 </w:t>
            </w:r>
          </w:p>
        </w:tc>
        <w:tc>
          <w:tcPr>
            <w:tcW w:w="862" w:type="dxa"/>
            <w:tcBorders/>
            <w:vAlign w:val="center"/>
          </w:tcPr>
          <w:p>
            <w:pPr>
              <w:pStyle w:val="TableContents"/>
              <w:bidi w:val="0"/>
              <w:spacing w:before="0" w:after="283"/>
              <w:jc w:val="left"/>
              <w:rPr/>
            </w:pPr>
            <w:r>
              <w:rPr/>
              <w:t xml:space="preserve">476 </w:t>
            </w:r>
          </w:p>
        </w:tc>
        <w:tc>
          <w:tcPr>
            <w:tcW w:w="749" w:type="dxa"/>
            <w:tcBorders/>
            <w:vAlign w:val="center"/>
          </w:tcPr>
          <w:p>
            <w:pPr>
              <w:pStyle w:val="TableContents"/>
              <w:bidi w:val="0"/>
              <w:spacing w:before="0" w:after="283"/>
              <w:jc w:val="left"/>
              <w:rPr/>
            </w:pPr>
            <w:r>
              <w:rPr/>
              <w:t xml:space="preserve">2,541 </w:t>
            </w:r>
          </w:p>
        </w:tc>
        <w:tc>
          <w:tcPr>
            <w:tcW w:w="781" w:type="dxa"/>
            <w:tcBorders/>
            <w:vAlign w:val="center"/>
          </w:tcPr>
          <w:p>
            <w:pPr>
              <w:pStyle w:val="TableContents"/>
              <w:bidi w:val="0"/>
              <w:spacing w:before="0" w:after="283"/>
              <w:jc w:val="left"/>
              <w:rPr/>
            </w:pPr>
            <w:r>
              <w:rPr/>
              <w:t xml:space="preserve">32.6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1993 -- 94 </w:t>
            </w:r>
          </w:p>
        </w:tc>
        <w:tc>
          <w:tcPr>
            <w:tcW w:w="1784" w:type="dxa"/>
            <w:tcBorders/>
            <w:vAlign w:val="center"/>
          </w:tcPr>
          <w:p>
            <w:pPr>
              <w:pStyle w:val="TableHeading"/>
              <w:suppressLineNumbers/>
              <w:bidi w:val="0"/>
              <w:spacing w:before="0" w:after="283"/>
              <w:jc w:val="center"/>
              <w:rPr/>
            </w:pPr>
            <w:r>
              <w:rPr/>
              <w:t xml:space="preserve">Robinson, David David Robinson * </w:t>
            </w:r>
          </w:p>
        </w:tc>
        <w:tc>
          <w:tcPr>
            <w:tcW w:w="513" w:type="dxa"/>
            <w:tcBorders/>
            <w:vAlign w:val="center"/>
          </w:tcPr>
          <w:p>
            <w:pPr>
              <w:pStyle w:val="TableContents"/>
              <w:bidi w:val="0"/>
              <w:spacing w:before="0" w:after="283"/>
              <w:jc w:val="left"/>
              <w:rPr/>
            </w:pPr>
            <w:r>
              <w:rPr/>
              <w:t xml:space="preserve">28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San Antonio Spurs </w:t>
            </w:r>
          </w:p>
        </w:tc>
        <w:tc>
          <w:tcPr>
            <w:tcW w:w="829" w:type="dxa"/>
            <w:tcBorders/>
            <w:vAlign w:val="center"/>
          </w:tcPr>
          <w:p>
            <w:pPr>
              <w:pStyle w:val="TableContents"/>
              <w:bidi w:val="0"/>
              <w:spacing w:before="0" w:after="283"/>
              <w:jc w:val="left"/>
              <w:rPr/>
            </w:pPr>
            <w:r>
              <w:rPr/>
              <w:t xml:space="preserve">80 </w:t>
            </w:r>
          </w:p>
        </w:tc>
        <w:tc>
          <w:tcPr>
            <w:tcW w:w="712" w:type="dxa"/>
            <w:tcBorders/>
            <w:vAlign w:val="center"/>
          </w:tcPr>
          <w:p>
            <w:pPr>
              <w:pStyle w:val="TableContents"/>
              <w:bidi w:val="0"/>
              <w:spacing w:before="0" w:after="283"/>
              <w:jc w:val="left"/>
              <w:rPr/>
            </w:pPr>
            <w:r>
              <w:rPr/>
              <w:t xml:space="preserve">840 </w:t>
            </w:r>
          </w:p>
        </w:tc>
        <w:tc>
          <w:tcPr>
            <w:tcW w:w="742" w:type="dxa"/>
            <w:tcBorders/>
            <w:vAlign w:val="center"/>
          </w:tcPr>
          <w:p>
            <w:pPr>
              <w:pStyle w:val="TableContents"/>
              <w:bidi w:val="0"/>
              <w:spacing w:before="0" w:after="283"/>
              <w:jc w:val="left"/>
              <w:rPr/>
            </w:pPr>
            <w:r>
              <w:rPr/>
              <w:t xml:space="preserve">10 </w:t>
            </w:r>
          </w:p>
        </w:tc>
        <w:tc>
          <w:tcPr>
            <w:tcW w:w="862" w:type="dxa"/>
            <w:tcBorders/>
            <w:vAlign w:val="center"/>
          </w:tcPr>
          <w:p>
            <w:pPr>
              <w:pStyle w:val="TableContents"/>
              <w:bidi w:val="0"/>
              <w:spacing w:before="0" w:after="283"/>
              <w:jc w:val="left"/>
              <w:rPr/>
            </w:pPr>
            <w:r>
              <w:rPr/>
              <w:t xml:space="preserve">693 </w:t>
            </w:r>
          </w:p>
        </w:tc>
        <w:tc>
          <w:tcPr>
            <w:tcW w:w="749" w:type="dxa"/>
            <w:tcBorders/>
            <w:vAlign w:val="center"/>
          </w:tcPr>
          <w:p>
            <w:pPr>
              <w:pStyle w:val="TableContents"/>
              <w:bidi w:val="0"/>
              <w:spacing w:before="0" w:after="283"/>
              <w:jc w:val="left"/>
              <w:rPr/>
            </w:pPr>
            <w:r>
              <w:rPr/>
              <w:t xml:space="preserve">2,383 </w:t>
            </w:r>
          </w:p>
        </w:tc>
        <w:tc>
          <w:tcPr>
            <w:tcW w:w="781" w:type="dxa"/>
            <w:tcBorders/>
            <w:vAlign w:val="center"/>
          </w:tcPr>
          <w:p>
            <w:pPr>
              <w:pStyle w:val="TableContents"/>
              <w:bidi w:val="0"/>
              <w:spacing w:before="0" w:after="283"/>
              <w:jc w:val="left"/>
              <w:rPr/>
            </w:pPr>
            <w:r>
              <w:rPr/>
              <w:t xml:space="preserve">29.8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1994 -- 95 </w:t>
            </w:r>
          </w:p>
        </w:tc>
        <w:tc>
          <w:tcPr>
            <w:tcW w:w="1784" w:type="dxa"/>
            <w:tcBorders/>
            <w:vAlign w:val="center"/>
          </w:tcPr>
          <w:p>
            <w:pPr>
              <w:pStyle w:val="TableHeading"/>
              <w:suppressLineNumbers/>
              <w:bidi w:val="0"/>
              <w:spacing w:before="0" w:after="283"/>
              <w:jc w:val="center"/>
              <w:rPr/>
            </w:pPr>
            <w:r>
              <w:rPr/>
              <w:t xml:space="preserve">O'Neal, Shaquille Shaquille O'Neal * </w:t>
            </w:r>
          </w:p>
        </w:tc>
        <w:tc>
          <w:tcPr>
            <w:tcW w:w="513" w:type="dxa"/>
            <w:tcBorders/>
            <w:vAlign w:val="center"/>
          </w:tcPr>
          <w:p>
            <w:pPr>
              <w:pStyle w:val="TableContents"/>
              <w:bidi w:val="0"/>
              <w:spacing w:before="0" w:after="283"/>
              <w:jc w:val="left"/>
              <w:rPr/>
            </w:pPr>
            <w:r>
              <w:rPr/>
              <w:t xml:space="preserve">22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Orlando Magic </w:t>
            </w:r>
          </w:p>
        </w:tc>
        <w:tc>
          <w:tcPr>
            <w:tcW w:w="829" w:type="dxa"/>
            <w:tcBorders/>
            <w:vAlign w:val="center"/>
          </w:tcPr>
          <w:p>
            <w:pPr>
              <w:pStyle w:val="TableContents"/>
              <w:bidi w:val="0"/>
              <w:spacing w:before="0" w:after="283"/>
              <w:jc w:val="left"/>
              <w:rPr/>
            </w:pPr>
            <w:r>
              <w:rPr/>
              <w:t xml:space="preserve">79 </w:t>
            </w:r>
          </w:p>
        </w:tc>
        <w:tc>
          <w:tcPr>
            <w:tcW w:w="712" w:type="dxa"/>
            <w:tcBorders/>
            <w:vAlign w:val="center"/>
          </w:tcPr>
          <w:p>
            <w:pPr>
              <w:pStyle w:val="TableContents"/>
              <w:bidi w:val="0"/>
              <w:spacing w:before="0" w:after="283"/>
              <w:jc w:val="left"/>
              <w:rPr/>
            </w:pPr>
            <w:r>
              <w:rPr/>
              <w:t xml:space="preserve">930 </w:t>
            </w:r>
          </w:p>
        </w:tc>
        <w:tc>
          <w:tcPr>
            <w:tcW w:w="742" w:type="dxa"/>
            <w:tcBorders/>
            <w:vAlign w:val="center"/>
          </w:tcPr>
          <w:p>
            <w:pPr>
              <w:pStyle w:val="TableContents"/>
              <w:bidi w:val="0"/>
              <w:spacing w:before="0" w:after="283"/>
              <w:jc w:val="left"/>
              <w:rPr/>
            </w:pPr>
            <w:r>
              <w:rPr/>
              <w:t xml:space="preserve">0 </w:t>
            </w:r>
          </w:p>
        </w:tc>
        <w:tc>
          <w:tcPr>
            <w:tcW w:w="862" w:type="dxa"/>
            <w:tcBorders/>
            <w:vAlign w:val="center"/>
          </w:tcPr>
          <w:p>
            <w:pPr>
              <w:pStyle w:val="TableContents"/>
              <w:bidi w:val="0"/>
              <w:spacing w:before="0" w:after="283"/>
              <w:jc w:val="left"/>
              <w:rPr/>
            </w:pPr>
            <w:r>
              <w:rPr/>
              <w:t xml:space="preserve">455 </w:t>
            </w:r>
          </w:p>
        </w:tc>
        <w:tc>
          <w:tcPr>
            <w:tcW w:w="749" w:type="dxa"/>
            <w:tcBorders/>
            <w:vAlign w:val="center"/>
          </w:tcPr>
          <w:p>
            <w:pPr>
              <w:pStyle w:val="TableContents"/>
              <w:bidi w:val="0"/>
              <w:spacing w:before="0" w:after="283"/>
              <w:jc w:val="left"/>
              <w:rPr/>
            </w:pPr>
            <w:r>
              <w:rPr/>
              <w:t xml:space="preserve">2,315 </w:t>
            </w:r>
          </w:p>
        </w:tc>
        <w:tc>
          <w:tcPr>
            <w:tcW w:w="781" w:type="dxa"/>
            <w:tcBorders/>
            <w:vAlign w:val="center"/>
          </w:tcPr>
          <w:p>
            <w:pPr>
              <w:pStyle w:val="TableContents"/>
              <w:bidi w:val="0"/>
              <w:spacing w:before="0" w:after="283"/>
              <w:jc w:val="left"/>
              <w:rPr/>
            </w:pPr>
            <w:r>
              <w:rPr/>
              <w:t xml:space="preserve">29.3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1995 -- 96 </w:t>
            </w:r>
          </w:p>
        </w:tc>
        <w:tc>
          <w:tcPr>
            <w:tcW w:w="1784" w:type="dxa"/>
            <w:tcBorders/>
            <w:vAlign w:val="center"/>
          </w:tcPr>
          <w:p>
            <w:pPr>
              <w:pStyle w:val="TableHeading"/>
              <w:suppressLineNumbers/>
              <w:bidi w:val="0"/>
              <w:spacing w:before="0" w:after="283"/>
              <w:jc w:val="center"/>
              <w:rPr/>
            </w:pPr>
            <w:r>
              <w:rPr/>
              <w:t xml:space="preserve">Jordan, Michael Michael Jordan * (8) </w:t>
            </w:r>
          </w:p>
        </w:tc>
        <w:tc>
          <w:tcPr>
            <w:tcW w:w="513" w:type="dxa"/>
            <w:tcBorders/>
            <w:vAlign w:val="center"/>
          </w:tcPr>
          <w:p>
            <w:pPr>
              <w:pStyle w:val="TableContents"/>
              <w:bidi w:val="0"/>
              <w:spacing w:before="0" w:after="283"/>
              <w:jc w:val="left"/>
              <w:rPr/>
            </w:pPr>
            <w:r>
              <w:rPr/>
              <w:t xml:space="preserve">32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Chicago Bulls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916 </w:t>
            </w:r>
          </w:p>
        </w:tc>
        <w:tc>
          <w:tcPr>
            <w:tcW w:w="742" w:type="dxa"/>
            <w:tcBorders/>
            <w:vAlign w:val="center"/>
          </w:tcPr>
          <w:p>
            <w:pPr>
              <w:pStyle w:val="TableContents"/>
              <w:bidi w:val="0"/>
              <w:spacing w:before="0" w:after="283"/>
              <w:jc w:val="left"/>
              <w:rPr/>
            </w:pPr>
            <w:r>
              <w:rPr/>
              <w:t xml:space="preserve">111 </w:t>
            </w:r>
          </w:p>
        </w:tc>
        <w:tc>
          <w:tcPr>
            <w:tcW w:w="862" w:type="dxa"/>
            <w:tcBorders/>
            <w:vAlign w:val="center"/>
          </w:tcPr>
          <w:p>
            <w:pPr>
              <w:pStyle w:val="TableContents"/>
              <w:bidi w:val="0"/>
              <w:spacing w:before="0" w:after="283"/>
              <w:jc w:val="left"/>
              <w:rPr/>
            </w:pPr>
            <w:r>
              <w:rPr/>
              <w:t xml:space="preserve">548 </w:t>
            </w:r>
          </w:p>
        </w:tc>
        <w:tc>
          <w:tcPr>
            <w:tcW w:w="749" w:type="dxa"/>
            <w:tcBorders/>
            <w:vAlign w:val="center"/>
          </w:tcPr>
          <w:p>
            <w:pPr>
              <w:pStyle w:val="TableContents"/>
              <w:bidi w:val="0"/>
              <w:spacing w:before="0" w:after="283"/>
              <w:jc w:val="left"/>
              <w:rPr/>
            </w:pPr>
            <w:r>
              <w:rPr/>
              <w:t xml:space="preserve">2,491 </w:t>
            </w:r>
          </w:p>
        </w:tc>
        <w:tc>
          <w:tcPr>
            <w:tcW w:w="781" w:type="dxa"/>
            <w:tcBorders/>
            <w:vAlign w:val="center"/>
          </w:tcPr>
          <w:p>
            <w:pPr>
              <w:pStyle w:val="TableContents"/>
              <w:bidi w:val="0"/>
              <w:spacing w:before="0" w:after="283"/>
              <w:jc w:val="left"/>
              <w:rPr/>
            </w:pPr>
            <w:r>
              <w:rPr/>
              <w:t xml:space="preserve">30.4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1996 -- 97 </w:t>
            </w:r>
          </w:p>
        </w:tc>
        <w:tc>
          <w:tcPr>
            <w:tcW w:w="1784" w:type="dxa"/>
            <w:tcBorders/>
            <w:vAlign w:val="center"/>
          </w:tcPr>
          <w:p>
            <w:pPr>
              <w:pStyle w:val="TableHeading"/>
              <w:suppressLineNumbers/>
              <w:bidi w:val="0"/>
              <w:spacing w:before="0" w:after="283"/>
              <w:jc w:val="center"/>
              <w:rPr/>
            </w:pPr>
            <w:r>
              <w:rPr/>
              <w:t xml:space="preserve">Jordan, Michael Michael Jordan * (9) </w:t>
            </w:r>
          </w:p>
        </w:tc>
        <w:tc>
          <w:tcPr>
            <w:tcW w:w="513" w:type="dxa"/>
            <w:tcBorders/>
            <w:vAlign w:val="center"/>
          </w:tcPr>
          <w:p>
            <w:pPr>
              <w:pStyle w:val="TableContents"/>
              <w:bidi w:val="0"/>
              <w:spacing w:before="0" w:after="283"/>
              <w:jc w:val="left"/>
              <w:rPr/>
            </w:pPr>
            <w:r>
              <w:rPr/>
              <w:t xml:space="preserve">33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Chicago Bulls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920 </w:t>
            </w:r>
          </w:p>
        </w:tc>
        <w:tc>
          <w:tcPr>
            <w:tcW w:w="742" w:type="dxa"/>
            <w:tcBorders/>
            <w:vAlign w:val="center"/>
          </w:tcPr>
          <w:p>
            <w:pPr>
              <w:pStyle w:val="TableContents"/>
              <w:bidi w:val="0"/>
              <w:spacing w:before="0" w:after="283"/>
              <w:jc w:val="left"/>
              <w:rPr/>
            </w:pPr>
            <w:r>
              <w:rPr/>
              <w:t xml:space="preserve">111 </w:t>
            </w:r>
          </w:p>
        </w:tc>
        <w:tc>
          <w:tcPr>
            <w:tcW w:w="862" w:type="dxa"/>
            <w:tcBorders/>
            <w:vAlign w:val="center"/>
          </w:tcPr>
          <w:p>
            <w:pPr>
              <w:pStyle w:val="TableContents"/>
              <w:bidi w:val="0"/>
              <w:spacing w:before="0" w:after="283"/>
              <w:jc w:val="left"/>
              <w:rPr/>
            </w:pPr>
            <w:r>
              <w:rPr/>
              <w:t xml:space="preserve">480 </w:t>
            </w:r>
          </w:p>
        </w:tc>
        <w:tc>
          <w:tcPr>
            <w:tcW w:w="749" w:type="dxa"/>
            <w:tcBorders/>
            <w:vAlign w:val="center"/>
          </w:tcPr>
          <w:p>
            <w:pPr>
              <w:pStyle w:val="TableContents"/>
              <w:bidi w:val="0"/>
              <w:spacing w:before="0" w:after="283"/>
              <w:jc w:val="left"/>
              <w:rPr/>
            </w:pPr>
            <w:r>
              <w:rPr/>
              <w:t xml:space="preserve">2,431 </w:t>
            </w:r>
          </w:p>
        </w:tc>
        <w:tc>
          <w:tcPr>
            <w:tcW w:w="781" w:type="dxa"/>
            <w:tcBorders/>
            <w:vAlign w:val="center"/>
          </w:tcPr>
          <w:p>
            <w:pPr>
              <w:pStyle w:val="TableContents"/>
              <w:bidi w:val="0"/>
              <w:spacing w:before="0" w:after="283"/>
              <w:jc w:val="left"/>
              <w:rPr/>
            </w:pPr>
            <w:r>
              <w:rPr/>
              <w:t xml:space="preserve">29.6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1997 -- 98 </w:t>
            </w:r>
          </w:p>
        </w:tc>
        <w:tc>
          <w:tcPr>
            <w:tcW w:w="1784" w:type="dxa"/>
            <w:tcBorders/>
            <w:vAlign w:val="center"/>
          </w:tcPr>
          <w:p>
            <w:pPr>
              <w:pStyle w:val="TableHeading"/>
              <w:suppressLineNumbers/>
              <w:bidi w:val="0"/>
              <w:spacing w:before="0" w:after="283"/>
              <w:jc w:val="center"/>
              <w:rPr/>
            </w:pPr>
            <w:r>
              <w:rPr/>
              <w:t xml:space="preserve">Jordan, Michael Michael Jordan * (10) </w:t>
            </w:r>
          </w:p>
        </w:tc>
        <w:tc>
          <w:tcPr>
            <w:tcW w:w="513" w:type="dxa"/>
            <w:tcBorders/>
            <w:vAlign w:val="center"/>
          </w:tcPr>
          <w:p>
            <w:pPr>
              <w:pStyle w:val="TableContents"/>
              <w:bidi w:val="0"/>
              <w:spacing w:before="0" w:after="283"/>
              <w:jc w:val="left"/>
              <w:rPr/>
            </w:pPr>
            <w:r>
              <w:rPr/>
              <w:t xml:space="preserve">34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Chicago Bulls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881 </w:t>
            </w:r>
          </w:p>
        </w:tc>
        <w:tc>
          <w:tcPr>
            <w:tcW w:w="742" w:type="dxa"/>
            <w:tcBorders/>
            <w:vAlign w:val="center"/>
          </w:tcPr>
          <w:p>
            <w:pPr>
              <w:pStyle w:val="TableContents"/>
              <w:bidi w:val="0"/>
              <w:spacing w:before="0" w:after="283"/>
              <w:jc w:val="left"/>
              <w:rPr/>
            </w:pPr>
            <w:r>
              <w:rPr/>
              <w:t xml:space="preserve">30 </w:t>
            </w:r>
          </w:p>
        </w:tc>
        <w:tc>
          <w:tcPr>
            <w:tcW w:w="862" w:type="dxa"/>
            <w:tcBorders/>
            <w:vAlign w:val="center"/>
          </w:tcPr>
          <w:p>
            <w:pPr>
              <w:pStyle w:val="TableContents"/>
              <w:bidi w:val="0"/>
              <w:spacing w:before="0" w:after="283"/>
              <w:jc w:val="left"/>
              <w:rPr/>
            </w:pPr>
            <w:r>
              <w:rPr/>
              <w:t xml:space="preserve">565 </w:t>
            </w:r>
          </w:p>
        </w:tc>
        <w:tc>
          <w:tcPr>
            <w:tcW w:w="749" w:type="dxa"/>
            <w:tcBorders/>
            <w:vAlign w:val="center"/>
          </w:tcPr>
          <w:p>
            <w:pPr>
              <w:pStyle w:val="TableContents"/>
              <w:bidi w:val="0"/>
              <w:spacing w:before="0" w:after="283"/>
              <w:jc w:val="left"/>
              <w:rPr/>
            </w:pPr>
            <w:r>
              <w:rPr/>
              <w:t xml:space="preserve">2,357 </w:t>
            </w:r>
          </w:p>
        </w:tc>
        <w:tc>
          <w:tcPr>
            <w:tcW w:w="781" w:type="dxa"/>
            <w:tcBorders/>
            <w:vAlign w:val="center"/>
          </w:tcPr>
          <w:p>
            <w:pPr>
              <w:pStyle w:val="TableContents"/>
              <w:bidi w:val="0"/>
              <w:spacing w:before="0" w:after="283"/>
              <w:jc w:val="left"/>
              <w:rPr/>
            </w:pPr>
            <w:r>
              <w:rPr/>
              <w:t xml:space="preserve">28.7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1998 -- 99 </w:t>
            </w:r>
          </w:p>
        </w:tc>
        <w:tc>
          <w:tcPr>
            <w:tcW w:w="1784" w:type="dxa"/>
            <w:tcBorders/>
            <w:vAlign w:val="center"/>
          </w:tcPr>
          <w:p>
            <w:pPr>
              <w:pStyle w:val="TableHeading"/>
              <w:suppressLineNumbers/>
              <w:bidi w:val="0"/>
              <w:spacing w:before="0" w:after="283"/>
              <w:jc w:val="center"/>
              <w:rPr/>
            </w:pPr>
            <w:r>
              <w:rPr/>
              <w:t xml:space="preserve">Iverson, Allen Allen Allen Iverson *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Philadelphia 76ers </w:t>
            </w:r>
          </w:p>
        </w:tc>
        <w:tc>
          <w:tcPr>
            <w:tcW w:w="829" w:type="dxa"/>
            <w:tcBorders/>
            <w:vAlign w:val="center"/>
          </w:tcPr>
          <w:p>
            <w:pPr>
              <w:pStyle w:val="TableContents"/>
              <w:bidi w:val="0"/>
              <w:spacing w:before="0" w:after="283"/>
              <w:jc w:val="left"/>
              <w:rPr/>
            </w:pPr>
            <w:r>
              <w:rPr/>
              <w:t xml:space="preserve">48 </w:t>
            </w:r>
          </w:p>
        </w:tc>
        <w:tc>
          <w:tcPr>
            <w:tcW w:w="712" w:type="dxa"/>
            <w:tcBorders/>
            <w:vAlign w:val="center"/>
          </w:tcPr>
          <w:p>
            <w:pPr>
              <w:pStyle w:val="TableContents"/>
              <w:bidi w:val="0"/>
              <w:spacing w:before="0" w:after="283"/>
              <w:jc w:val="left"/>
              <w:rPr/>
            </w:pPr>
            <w:r>
              <w:rPr/>
              <w:t xml:space="preserve">435 </w:t>
            </w:r>
          </w:p>
        </w:tc>
        <w:tc>
          <w:tcPr>
            <w:tcW w:w="742" w:type="dxa"/>
            <w:tcBorders/>
            <w:vAlign w:val="center"/>
          </w:tcPr>
          <w:p>
            <w:pPr>
              <w:pStyle w:val="TableContents"/>
              <w:bidi w:val="0"/>
              <w:spacing w:before="0" w:after="283"/>
              <w:jc w:val="left"/>
              <w:rPr/>
            </w:pPr>
            <w:r>
              <w:rPr/>
              <w:t xml:space="preserve">58 </w:t>
            </w:r>
          </w:p>
        </w:tc>
        <w:tc>
          <w:tcPr>
            <w:tcW w:w="862" w:type="dxa"/>
            <w:tcBorders/>
            <w:vAlign w:val="center"/>
          </w:tcPr>
          <w:p>
            <w:pPr>
              <w:pStyle w:val="TableContents"/>
              <w:bidi w:val="0"/>
              <w:spacing w:before="0" w:after="283"/>
              <w:jc w:val="left"/>
              <w:rPr/>
            </w:pPr>
            <w:r>
              <w:rPr/>
              <w:t xml:space="preserve">356 </w:t>
            </w:r>
          </w:p>
        </w:tc>
        <w:tc>
          <w:tcPr>
            <w:tcW w:w="749" w:type="dxa"/>
            <w:tcBorders/>
            <w:vAlign w:val="center"/>
          </w:tcPr>
          <w:p>
            <w:pPr>
              <w:pStyle w:val="TableContents"/>
              <w:bidi w:val="0"/>
              <w:spacing w:before="0" w:after="283"/>
              <w:jc w:val="left"/>
              <w:rPr/>
            </w:pPr>
            <w:r>
              <w:rPr/>
              <w:t xml:space="preserve">1,284 </w:t>
            </w:r>
          </w:p>
        </w:tc>
        <w:tc>
          <w:tcPr>
            <w:tcW w:w="781" w:type="dxa"/>
            <w:tcBorders/>
            <w:vAlign w:val="center"/>
          </w:tcPr>
          <w:p>
            <w:pPr>
              <w:pStyle w:val="TableContents"/>
              <w:bidi w:val="0"/>
              <w:spacing w:before="0" w:after="283"/>
              <w:jc w:val="left"/>
              <w:rPr/>
            </w:pPr>
            <w:r>
              <w:rPr/>
              <w:t xml:space="preserve">26.8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1999 -- 00 </w:t>
            </w:r>
          </w:p>
        </w:tc>
        <w:tc>
          <w:tcPr>
            <w:tcW w:w="1784" w:type="dxa"/>
            <w:tcBorders/>
            <w:vAlign w:val="center"/>
          </w:tcPr>
          <w:p>
            <w:pPr>
              <w:pStyle w:val="TableHeading"/>
              <w:suppressLineNumbers/>
              <w:bidi w:val="0"/>
              <w:spacing w:before="0" w:after="283"/>
              <w:jc w:val="center"/>
              <w:rPr/>
            </w:pPr>
            <w:r>
              <w:rPr/>
              <w:t xml:space="preserve">O'Neal, Shaquille Shaquille O'Neal * (2) </w:t>
            </w:r>
          </w:p>
        </w:tc>
        <w:tc>
          <w:tcPr>
            <w:tcW w:w="513" w:type="dxa"/>
            <w:tcBorders/>
            <w:vAlign w:val="center"/>
          </w:tcPr>
          <w:p>
            <w:pPr>
              <w:pStyle w:val="TableContents"/>
              <w:bidi w:val="0"/>
              <w:spacing w:before="0" w:after="283"/>
              <w:jc w:val="left"/>
              <w:rPr/>
            </w:pPr>
            <w:r>
              <w:rPr/>
              <w:t xml:space="preserve">27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Los Angeles Lakers </w:t>
            </w:r>
          </w:p>
        </w:tc>
        <w:tc>
          <w:tcPr>
            <w:tcW w:w="829" w:type="dxa"/>
            <w:tcBorders/>
            <w:vAlign w:val="center"/>
          </w:tcPr>
          <w:p>
            <w:pPr>
              <w:pStyle w:val="TableContents"/>
              <w:bidi w:val="0"/>
              <w:spacing w:before="0" w:after="283"/>
              <w:jc w:val="left"/>
              <w:rPr/>
            </w:pPr>
            <w:r>
              <w:rPr/>
              <w:t xml:space="preserve">79 </w:t>
            </w:r>
          </w:p>
        </w:tc>
        <w:tc>
          <w:tcPr>
            <w:tcW w:w="712" w:type="dxa"/>
            <w:tcBorders/>
            <w:vAlign w:val="center"/>
          </w:tcPr>
          <w:p>
            <w:pPr>
              <w:pStyle w:val="TableContents"/>
              <w:bidi w:val="0"/>
              <w:spacing w:before="0" w:after="283"/>
              <w:jc w:val="left"/>
              <w:rPr/>
            </w:pPr>
            <w:r>
              <w:rPr/>
              <w:t xml:space="preserve">956 </w:t>
            </w:r>
          </w:p>
        </w:tc>
        <w:tc>
          <w:tcPr>
            <w:tcW w:w="742" w:type="dxa"/>
            <w:tcBorders/>
            <w:vAlign w:val="center"/>
          </w:tcPr>
          <w:p>
            <w:pPr>
              <w:pStyle w:val="TableContents"/>
              <w:bidi w:val="0"/>
              <w:spacing w:before="0" w:after="283"/>
              <w:jc w:val="left"/>
              <w:rPr/>
            </w:pPr>
            <w:r>
              <w:rPr/>
              <w:t xml:space="preserve">0 </w:t>
            </w:r>
          </w:p>
        </w:tc>
        <w:tc>
          <w:tcPr>
            <w:tcW w:w="862" w:type="dxa"/>
            <w:tcBorders/>
            <w:vAlign w:val="center"/>
          </w:tcPr>
          <w:p>
            <w:pPr>
              <w:pStyle w:val="TableContents"/>
              <w:bidi w:val="0"/>
              <w:spacing w:before="0" w:after="283"/>
              <w:jc w:val="left"/>
              <w:rPr/>
            </w:pPr>
            <w:r>
              <w:rPr/>
              <w:t xml:space="preserve">432 </w:t>
            </w:r>
          </w:p>
        </w:tc>
        <w:tc>
          <w:tcPr>
            <w:tcW w:w="749" w:type="dxa"/>
            <w:tcBorders/>
            <w:vAlign w:val="center"/>
          </w:tcPr>
          <w:p>
            <w:pPr>
              <w:pStyle w:val="TableContents"/>
              <w:bidi w:val="0"/>
              <w:spacing w:before="0" w:after="283"/>
              <w:jc w:val="left"/>
              <w:rPr/>
            </w:pPr>
            <w:r>
              <w:rPr/>
              <w:t xml:space="preserve">2,344 </w:t>
            </w:r>
          </w:p>
        </w:tc>
        <w:tc>
          <w:tcPr>
            <w:tcW w:w="781" w:type="dxa"/>
            <w:tcBorders/>
            <w:vAlign w:val="center"/>
          </w:tcPr>
          <w:p>
            <w:pPr>
              <w:pStyle w:val="TableContents"/>
              <w:bidi w:val="0"/>
              <w:spacing w:before="0" w:after="283"/>
              <w:jc w:val="left"/>
              <w:rPr/>
            </w:pPr>
            <w:r>
              <w:rPr/>
              <w:t xml:space="preserve">29.7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2000 -- 01 </w:t>
            </w:r>
          </w:p>
        </w:tc>
        <w:tc>
          <w:tcPr>
            <w:tcW w:w="1784" w:type="dxa"/>
            <w:tcBorders/>
            <w:vAlign w:val="center"/>
          </w:tcPr>
          <w:p>
            <w:pPr>
              <w:pStyle w:val="TableHeading"/>
              <w:suppressLineNumbers/>
              <w:bidi w:val="0"/>
              <w:spacing w:before="0" w:after="283"/>
              <w:jc w:val="center"/>
              <w:rPr/>
            </w:pPr>
            <w:r>
              <w:rPr/>
              <w:t xml:space="preserve">Iverson, Allen Allen Allen Iverson * (2) </w:t>
            </w:r>
          </w:p>
        </w:tc>
        <w:tc>
          <w:tcPr>
            <w:tcW w:w="513" w:type="dxa"/>
            <w:tcBorders/>
            <w:vAlign w:val="center"/>
          </w:tcPr>
          <w:p>
            <w:pPr>
              <w:pStyle w:val="TableContents"/>
              <w:bidi w:val="0"/>
              <w:spacing w:before="0" w:after="283"/>
              <w:jc w:val="left"/>
              <w:rPr/>
            </w:pPr>
            <w:r>
              <w:rPr/>
              <w:t xml:space="preserve">25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Philadelphia 76ers </w:t>
            </w:r>
          </w:p>
        </w:tc>
        <w:tc>
          <w:tcPr>
            <w:tcW w:w="829" w:type="dxa"/>
            <w:tcBorders/>
            <w:vAlign w:val="center"/>
          </w:tcPr>
          <w:p>
            <w:pPr>
              <w:pStyle w:val="TableContents"/>
              <w:bidi w:val="0"/>
              <w:spacing w:before="0" w:after="283"/>
              <w:jc w:val="left"/>
              <w:rPr/>
            </w:pPr>
            <w:r>
              <w:rPr/>
              <w:t xml:space="preserve">71 </w:t>
            </w:r>
          </w:p>
        </w:tc>
        <w:tc>
          <w:tcPr>
            <w:tcW w:w="712" w:type="dxa"/>
            <w:tcBorders/>
            <w:vAlign w:val="center"/>
          </w:tcPr>
          <w:p>
            <w:pPr>
              <w:pStyle w:val="TableContents"/>
              <w:bidi w:val="0"/>
              <w:spacing w:before="0" w:after="283"/>
              <w:jc w:val="left"/>
              <w:rPr/>
            </w:pPr>
            <w:r>
              <w:rPr/>
              <w:t xml:space="preserve">762 </w:t>
            </w:r>
          </w:p>
        </w:tc>
        <w:tc>
          <w:tcPr>
            <w:tcW w:w="742" w:type="dxa"/>
            <w:tcBorders/>
            <w:vAlign w:val="center"/>
          </w:tcPr>
          <w:p>
            <w:pPr>
              <w:pStyle w:val="TableContents"/>
              <w:bidi w:val="0"/>
              <w:spacing w:before="0" w:after="283"/>
              <w:jc w:val="left"/>
              <w:rPr/>
            </w:pPr>
            <w:r>
              <w:rPr/>
              <w:t xml:space="preserve">98 </w:t>
            </w:r>
          </w:p>
        </w:tc>
        <w:tc>
          <w:tcPr>
            <w:tcW w:w="862" w:type="dxa"/>
            <w:tcBorders/>
            <w:vAlign w:val="center"/>
          </w:tcPr>
          <w:p>
            <w:pPr>
              <w:pStyle w:val="TableContents"/>
              <w:bidi w:val="0"/>
              <w:spacing w:before="0" w:after="283"/>
              <w:jc w:val="left"/>
              <w:rPr/>
            </w:pPr>
            <w:r>
              <w:rPr/>
              <w:t xml:space="preserve">585 </w:t>
            </w:r>
          </w:p>
        </w:tc>
        <w:tc>
          <w:tcPr>
            <w:tcW w:w="749" w:type="dxa"/>
            <w:tcBorders/>
            <w:vAlign w:val="center"/>
          </w:tcPr>
          <w:p>
            <w:pPr>
              <w:pStyle w:val="TableContents"/>
              <w:bidi w:val="0"/>
              <w:spacing w:before="0" w:after="283"/>
              <w:jc w:val="left"/>
              <w:rPr/>
            </w:pPr>
            <w:r>
              <w:rPr/>
              <w:t xml:space="preserve">2,207 </w:t>
            </w:r>
          </w:p>
        </w:tc>
        <w:tc>
          <w:tcPr>
            <w:tcW w:w="781" w:type="dxa"/>
            <w:tcBorders/>
            <w:vAlign w:val="center"/>
          </w:tcPr>
          <w:p>
            <w:pPr>
              <w:pStyle w:val="TableContents"/>
              <w:bidi w:val="0"/>
              <w:spacing w:before="0" w:after="283"/>
              <w:jc w:val="left"/>
              <w:rPr/>
            </w:pPr>
            <w:r>
              <w:rPr/>
              <w:t xml:space="preserve">31.1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2001 -- 02 </w:t>
            </w:r>
          </w:p>
        </w:tc>
        <w:tc>
          <w:tcPr>
            <w:tcW w:w="1784" w:type="dxa"/>
            <w:tcBorders/>
            <w:vAlign w:val="center"/>
          </w:tcPr>
          <w:p>
            <w:pPr>
              <w:pStyle w:val="TableHeading"/>
              <w:suppressLineNumbers/>
              <w:bidi w:val="0"/>
              <w:spacing w:before="0" w:after="283"/>
              <w:jc w:val="center"/>
              <w:rPr/>
            </w:pPr>
            <w:r>
              <w:rPr/>
              <w:t xml:space="preserve">Iverson, Allen Allen Allen Iverson * (3) </w:t>
            </w:r>
          </w:p>
        </w:tc>
        <w:tc>
          <w:tcPr>
            <w:tcW w:w="513" w:type="dxa"/>
            <w:tcBorders/>
            <w:vAlign w:val="center"/>
          </w:tcPr>
          <w:p>
            <w:pPr>
              <w:pStyle w:val="TableContents"/>
              <w:bidi w:val="0"/>
              <w:spacing w:before="0" w:after="283"/>
              <w:jc w:val="left"/>
              <w:rPr/>
            </w:pPr>
            <w:r>
              <w:rPr/>
              <w:t xml:space="preserve">26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Philadelphia 76ers </w:t>
            </w:r>
          </w:p>
        </w:tc>
        <w:tc>
          <w:tcPr>
            <w:tcW w:w="829" w:type="dxa"/>
            <w:tcBorders/>
            <w:vAlign w:val="center"/>
          </w:tcPr>
          <w:p>
            <w:pPr>
              <w:pStyle w:val="TableContents"/>
              <w:bidi w:val="0"/>
              <w:spacing w:before="0" w:after="283"/>
              <w:jc w:val="left"/>
              <w:rPr/>
            </w:pPr>
            <w:r>
              <w:rPr/>
              <w:t xml:space="preserve">60 </w:t>
            </w:r>
          </w:p>
        </w:tc>
        <w:tc>
          <w:tcPr>
            <w:tcW w:w="712" w:type="dxa"/>
            <w:tcBorders/>
            <w:vAlign w:val="center"/>
          </w:tcPr>
          <w:p>
            <w:pPr>
              <w:pStyle w:val="TableContents"/>
              <w:bidi w:val="0"/>
              <w:spacing w:before="0" w:after="283"/>
              <w:jc w:val="left"/>
              <w:rPr/>
            </w:pPr>
            <w:r>
              <w:rPr/>
              <w:t xml:space="preserve">665 </w:t>
            </w:r>
          </w:p>
        </w:tc>
        <w:tc>
          <w:tcPr>
            <w:tcW w:w="742" w:type="dxa"/>
            <w:tcBorders/>
            <w:vAlign w:val="center"/>
          </w:tcPr>
          <w:p>
            <w:pPr>
              <w:pStyle w:val="TableContents"/>
              <w:bidi w:val="0"/>
              <w:spacing w:before="0" w:after="283"/>
              <w:jc w:val="left"/>
              <w:rPr/>
            </w:pPr>
            <w:r>
              <w:rPr/>
              <w:t xml:space="preserve">78 </w:t>
            </w:r>
          </w:p>
        </w:tc>
        <w:tc>
          <w:tcPr>
            <w:tcW w:w="862" w:type="dxa"/>
            <w:tcBorders/>
            <w:vAlign w:val="center"/>
          </w:tcPr>
          <w:p>
            <w:pPr>
              <w:pStyle w:val="TableContents"/>
              <w:bidi w:val="0"/>
              <w:spacing w:before="0" w:after="283"/>
              <w:jc w:val="left"/>
              <w:rPr/>
            </w:pPr>
            <w:r>
              <w:rPr/>
              <w:t xml:space="preserve">475 </w:t>
            </w:r>
          </w:p>
        </w:tc>
        <w:tc>
          <w:tcPr>
            <w:tcW w:w="749" w:type="dxa"/>
            <w:tcBorders/>
            <w:vAlign w:val="center"/>
          </w:tcPr>
          <w:p>
            <w:pPr>
              <w:pStyle w:val="TableContents"/>
              <w:bidi w:val="0"/>
              <w:spacing w:before="0" w:after="283"/>
              <w:jc w:val="left"/>
              <w:rPr/>
            </w:pPr>
            <w:r>
              <w:rPr/>
              <w:t xml:space="preserve">1,883 </w:t>
            </w:r>
          </w:p>
        </w:tc>
        <w:tc>
          <w:tcPr>
            <w:tcW w:w="781" w:type="dxa"/>
            <w:tcBorders/>
            <w:vAlign w:val="center"/>
          </w:tcPr>
          <w:p>
            <w:pPr>
              <w:pStyle w:val="TableContents"/>
              <w:bidi w:val="0"/>
              <w:spacing w:before="0" w:after="283"/>
              <w:jc w:val="left"/>
              <w:rPr/>
            </w:pPr>
            <w:r>
              <w:rPr/>
              <w:t xml:space="preserve">31.4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2002 -- 03 </w:t>
            </w:r>
          </w:p>
        </w:tc>
        <w:tc>
          <w:tcPr>
            <w:tcW w:w="1784" w:type="dxa"/>
            <w:tcBorders/>
            <w:vAlign w:val="center"/>
          </w:tcPr>
          <w:p>
            <w:pPr>
              <w:pStyle w:val="TableHeading"/>
              <w:suppressLineNumbers/>
              <w:bidi w:val="0"/>
              <w:spacing w:before="0" w:after="283"/>
              <w:jc w:val="center"/>
              <w:rPr/>
            </w:pPr>
            <w:r>
              <w:rPr/>
              <w:t xml:space="preserve">McGrady, Tracy Tracy McGrady *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pPr>
            <w:r>
              <w:rPr/>
              <w:t xml:space="preserve">G / F </w:t>
            </w:r>
          </w:p>
        </w:tc>
        <w:tc>
          <w:tcPr>
            <w:tcW w:w="1400" w:type="dxa"/>
            <w:tcBorders/>
            <w:vAlign w:val="center"/>
          </w:tcPr>
          <w:p>
            <w:pPr>
              <w:pStyle w:val="TableContents"/>
              <w:bidi w:val="0"/>
              <w:spacing w:before="0" w:after="283"/>
              <w:jc w:val="left"/>
              <w:rPr/>
            </w:pPr>
            <w:r>
              <w:rPr/>
              <w:t xml:space="preserve">Orlando Magic </w:t>
            </w:r>
          </w:p>
        </w:tc>
        <w:tc>
          <w:tcPr>
            <w:tcW w:w="829" w:type="dxa"/>
            <w:tcBorders/>
            <w:vAlign w:val="center"/>
          </w:tcPr>
          <w:p>
            <w:pPr>
              <w:pStyle w:val="TableContents"/>
              <w:bidi w:val="0"/>
              <w:spacing w:before="0" w:after="283"/>
              <w:jc w:val="left"/>
              <w:rPr/>
            </w:pPr>
            <w:r>
              <w:rPr/>
              <w:t xml:space="preserve">75 </w:t>
            </w:r>
          </w:p>
        </w:tc>
        <w:tc>
          <w:tcPr>
            <w:tcW w:w="712" w:type="dxa"/>
            <w:tcBorders/>
            <w:vAlign w:val="center"/>
          </w:tcPr>
          <w:p>
            <w:pPr>
              <w:pStyle w:val="TableContents"/>
              <w:bidi w:val="0"/>
              <w:spacing w:before="0" w:after="283"/>
              <w:jc w:val="left"/>
              <w:rPr/>
            </w:pPr>
            <w:r>
              <w:rPr/>
              <w:t xml:space="preserve">829 </w:t>
            </w:r>
          </w:p>
        </w:tc>
        <w:tc>
          <w:tcPr>
            <w:tcW w:w="742" w:type="dxa"/>
            <w:tcBorders/>
            <w:vAlign w:val="center"/>
          </w:tcPr>
          <w:p>
            <w:pPr>
              <w:pStyle w:val="TableContents"/>
              <w:bidi w:val="0"/>
              <w:spacing w:before="0" w:after="283"/>
              <w:jc w:val="left"/>
              <w:rPr/>
            </w:pPr>
            <w:r>
              <w:rPr/>
              <w:t xml:space="preserve">173 </w:t>
            </w:r>
          </w:p>
        </w:tc>
        <w:tc>
          <w:tcPr>
            <w:tcW w:w="862" w:type="dxa"/>
            <w:tcBorders/>
            <w:vAlign w:val="center"/>
          </w:tcPr>
          <w:p>
            <w:pPr>
              <w:pStyle w:val="TableContents"/>
              <w:bidi w:val="0"/>
              <w:spacing w:before="0" w:after="283"/>
              <w:jc w:val="left"/>
              <w:rPr/>
            </w:pPr>
            <w:r>
              <w:rPr/>
              <w:t xml:space="preserve">576 </w:t>
            </w:r>
          </w:p>
        </w:tc>
        <w:tc>
          <w:tcPr>
            <w:tcW w:w="749" w:type="dxa"/>
            <w:tcBorders/>
            <w:vAlign w:val="center"/>
          </w:tcPr>
          <w:p>
            <w:pPr>
              <w:pStyle w:val="TableContents"/>
              <w:bidi w:val="0"/>
              <w:spacing w:before="0" w:after="283"/>
              <w:jc w:val="left"/>
              <w:rPr/>
            </w:pPr>
            <w:r>
              <w:rPr/>
              <w:t xml:space="preserve">2,407 </w:t>
            </w:r>
          </w:p>
        </w:tc>
        <w:tc>
          <w:tcPr>
            <w:tcW w:w="781" w:type="dxa"/>
            <w:tcBorders/>
            <w:vAlign w:val="center"/>
          </w:tcPr>
          <w:p>
            <w:pPr>
              <w:pStyle w:val="TableContents"/>
              <w:bidi w:val="0"/>
              <w:spacing w:before="0" w:after="283"/>
              <w:jc w:val="left"/>
              <w:rPr/>
            </w:pPr>
            <w:r>
              <w:rPr/>
              <w:t xml:space="preserve">32.1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2003 -- 04 </w:t>
            </w:r>
          </w:p>
        </w:tc>
        <w:tc>
          <w:tcPr>
            <w:tcW w:w="1784" w:type="dxa"/>
            <w:tcBorders/>
            <w:vAlign w:val="center"/>
          </w:tcPr>
          <w:p>
            <w:pPr>
              <w:pStyle w:val="TableHeading"/>
              <w:suppressLineNumbers/>
              <w:bidi w:val="0"/>
              <w:spacing w:before="0" w:after="283"/>
              <w:jc w:val="center"/>
              <w:rPr/>
            </w:pPr>
            <w:r>
              <w:rPr/>
              <w:t xml:space="preserve">McGrady, Tracy Tracy McGrady * (2) </w:t>
            </w:r>
          </w:p>
        </w:tc>
        <w:tc>
          <w:tcPr>
            <w:tcW w:w="513" w:type="dxa"/>
            <w:tcBorders/>
            <w:vAlign w:val="center"/>
          </w:tcPr>
          <w:p>
            <w:pPr>
              <w:pStyle w:val="TableContents"/>
              <w:bidi w:val="0"/>
              <w:spacing w:before="0" w:after="283"/>
              <w:jc w:val="left"/>
              <w:rPr/>
            </w:pPr>
            <w:r>
              <w:rPr/>
              <w:t xml:space="preserve">24 </w:t>
            </w:r>
          </w:p>
        </w:tc>
        <w:tc>
          <w:tcPr>
            <w:tcW w:w="474" w:type="dxa"/>
            <w:tcBorders/>
            <w:vAlign w:val="center"/>
          </w:tcPr>
          <w:p>
            <w:pPr>
              <w:pStyle w:val="TableContents"/>
              <w:bidi w:val="0"/>
              <w:spacing w:before="0" w:after="283"/>
              <w:jc w:val="left"/>
              <w:rPr/>
            </w:pPr>
            <w:r>
              <w:rPr/>
              <w:t xml:space="preserve">G / F </w:t>
            </w:r>
          </w:p>
        </w:tc>
        <w:tc>
          <w:tcPr>
            <w:tcW w:w="1400" w:type="dxa"/>
            <w:tcBorders/>
            <w:vAlign w:val="center"/>
          </w:tcPr>
          <w:p>
            <w:pPr>
              <w:pStyle w:val="TableContents"/>
              <w:bidi w:val="0"/>
              <w:spacing w:before="0" w:after="283"/>
              <w:jc w:val="left"/>
              <w:rPr/>
            </w:pPr>
            <w:r>
              <w:rPr/>
              <w:t xml:space="preserve">Orlando Magic </w:t>
            </w:r>
          </w:p>
        </w:tc>
        <w:tc>
          <w:tcPr>
            <w:tcW w:w="829" w:type="dxa"/>
            <w:tcBorders/>
            <w:vAlign w:val="center"/>
          </w:tcPr>
          <w:p>
            <w:pPr>
              <w:pStyle w:val="TableContents"/>
              <w:bidi w:val="0"/>
              <w:spacing w:before="0" w:after="283"/>
              <w:jc w:val="left"/>
              <w:rPr/>
            </w:pPr>
            <w:r>
              <w:rPr/>
              <w:t xml:space="preserve">67 </w:t>
            </w:r>
          </w:p>
        </w:tc>
        <w:tc>
          <w:tcPr>
            <w:tcW w:w="712" w:type="dxa"/>
            <w:tcBorders/>
            <w:vAlign w:val="center"/>
          </w:tcPr>
          <w:p>
            <w:pPr>
              <w:pStyle w:val="TableContents"/>
              <w:bidi w:val="0"/>
              <w:spacing w:before="0" w:after="283"/>
              <w:jc w:val="left"/>
              <w:rPr/>
            </w:pPr>
            <w:r>
              <w:rPr/>
              <w:t xml:space="preserve">653 </w:t>
            </w:r>
          </w:p>
        </w:tc>
        <w:tc>
          <w:tcPr>
            <w:tcW w:w="742" w:type="dxa"/>
            <w:tcBorders/>
            <w:vAlign w:val="center"/>
          </w:tcPr>
          <w:p>
            <w:pPr>
              <w:pStyle w:val="TableContents"/>
              <w:bidi w:val="0"/>
              <w:spacing w:before="0" w:after="283"/>
              <w:jc w:val="left"/>
              <w:rPr/>
            </w:pPr>
            <w:r>
              <w:rPr/>
              <w:t xml:space="preserve">174 </w:t>
            </w:r>
          </w:p>
        </w:tc>
        <w:tc>
          <w:tcPr>
            <w:tcW w:w="862" w:type="dxa"/>
            <w:tcBorders/>
            <w:vAlign w:val="center"/>
          </w:tcPr>
          <w:p>
            <w:pPr>
              <w:pStyle w:val="TableContents"/>
              <w:bidi w:val="0"/>
              <w:spacing w:before="0" w:after="283"/>
              <w:jc w:val="left"/>
              <w:rPr/>
            </w:pPr>
            <w:r>
              <w:rPr/>
              <w:t xml:space="preserve">398 </w:t>
            </w:r>
          </w:p>
        </w:tc>
        <w:tc>
          <w:tcPr>
            <w:tcW w:w="749" w:type="dxa"/>
            <w:tcBorders/>
            <w:vAlign w:val="center"/>
          </w:tcPr>
          <w:p>
            <w:pPr>
              <w:pStyle w:val="TableContents"/>
              <w:bidi w:val="0"/>
              <w:spacing w:before="0" w:after="283"/>
              <w:jc w:val="left"/>
              <w:rPr/>
            </w:pPr>
            <w:r>
              <w:rPr/>
              <w:t xml:space="preserve">1,878 </w:t>
            </w:r>
          </w:p>
        </w:tc>
        <w:tc>
          <w:tcPr>
            <w:tcW w:w="781" w:type="dxa"/>
            <w:tcBorders/>
            <w:vAlign w:val="center"/>
          </w:tcPr>
          <w:p>
            <w:pPr>
              <w:pStyle w:val="TableContents"/>
              <w:bidi w:val="0"/>
              <w:spacing w:before="0" w:after="283"/>
              <w:jc w:val="left"/>
              <w:rPr/>
            </w:pPr>
            <w:r>
              <w:rPr/>
              <w:t xml:space="preserve">28.0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2004 -- 05 </w:t>
            </w:r>
          </w:p>
        </w:tc>
        <w:tc>
          <w:tcPr>
            <w:tcW w:w="1784" w:type="dxa"/>
            <w:tcBorders/>
            <w:vAlign w:val="center"/>
          </w:tcPr>
          <w:p>
            <w:pPr>
              <w:pStyle w:val="TableHeading"/>
              <w:suppressLineNumbers/>
              <w:bidi w:val="0"/>
              <w:spacing w:before="0" w:after="283"/>
              <w:jc w:val="center"/>
              <w:rPr/>
            </w:pPr>
            <w:r>
              <w:rPr/>
              <w:t xml:space="preserve">Iverson, Allen Allen Allen Iverson * (4) </w:t>
            </w:r>
          </w:p>
        </w:tc>
        <w:tc>
          <w:tcPr>
            <w:tcW w:w="513" w:type="dxa"/>
            <w:tcBorders/>
            <w:vAlign w:val="center"/>
          </w:tcPr>
          <w:p>
            <w:pPr>
              <w:pStyle w:val="TableContents"/>
              <w:bidi w:val="0"/>
              <w:spacing w:before="0" w:after="283"/>
              <w:jc w:val="left"/>
              <w:rPr/>
            </w:pPr>
            <w:r>
              <w:rPr/>
              <w:t xml:space="preserve">29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Philadelphia 76ers </w:t>
            </w:r>
          </w:p>
        </w:tc>
        <w:tc>
          <w:tcPr>
            <w:tcW w:w="829" w:type="dxa"/>
            <w:tcBorders/>
            <w:vAlign w:val="center"/>
          </w:tcPr>
          <w:p>
            <w:pPr>
              <w:pStyle w:val="TableContents"/>
              <w:bidi w:val="0"/>
              <w:spacing w:before="0" w:after="283"/>
              <w:jc w:val="left"/>
              <w:rPr/>
            </w:pPr>
            <w:r>
              <w:rPr/>
              <w:t xml:space="preserve">75 </w:t>
            </w:r>
          </w:p>
        </w:tc>
        <w:tc>
          <w:tcPr>
            <w:tcW w:w="712" w:type="dxa"/>
            <w:tcBorders/>
            <w:vAlign w:val="center"/>
          </w:tcPr>
          <w:p>
            <w:pPr>
              <w:pStyle w:val="TableContents"/>
              <w:bidi w:val="0"/>
              <w:spacing w:before="0" w:after="283"/>
              <w:jc w:val="left"/>
              <w:rPr/>
            </w:pPr>
            <w:r>
              <w:rPr/>
              <w:t xml:space="preserve">771 </w:t>
            </w:r>
          </w:p>
        </w:tc>
        <w:tc>
          <w:tcPr>
            <w:tcW w:w="742" w:type="dxa"/>
            <w:tcBorders/>
            <w:vAlign w:val="center"/>
          </w:tcPr>
          <w:p>
            <w:pPr>
              <w:pStyle w:val="TableContents"/>
              <w:bidi w:val="0"/>
              <w:spacing w:before="0" w:after="283"/>
              <w:jc w:val="left"/>
              <w:rPr/>
            </w:pPr>
            <w:r>
              <w:rPr/>
              <w:t xml:space="preserve">104 </w:t>
            </w:r>
          </w:p>
        </w:tc>
        <w:tc>
          <w:tcPr>
            <w:tcW w:w="862" w:type="dxa"/>
            <w:tcBorders/>
            <w:vAlign w:val="center"/>
          </w:tcPr>
          <w:p>
            <w:pPr>
              <w:pStyle w:val="TableContents"/>
              <w:bidi w:val="0"/>
              <w:spacing w:before="0" w:after="283"/>
              <w:jc w:val="left"/>
              <w:rPr/>
            </w:pPr>
            <w:r>
              <w:rPr/>
              <w:t xml:space="preserve">656 </w:t>
            </w:r>
          </w:p>
        </w:tc>
        <w:tc>
          <w:tcPr>
            <w:tcW w:w="749" w:type="dxa"/>
            <w:tcBorders/>
            <w:vAlign w:val="center"/>
          </w:tcPr>
          <w:p>
            <w:pPr>
              <w:pStyle w:val="TableContents"/>
              <w:bidi w:val="0"/>
              <w:spacing w:before="0" w:after="283"/>
              <w:jc w:val="left"/>
              <w:rPr/>
            </w:pPr>
            <w:r>
              <w:rPr/>
              <w:t xml:space="preserve">2,302 </w:t>
            </w:r>
          </w:p>
        </w:tc>
        <w:tc>
          <w:tcPr>
            <w:tcW w:w="781" w:type="dxa"/>
            <w:tcBorders/>
            <w:vAlign w:val="center"/>
          </w:tcPr>
          <w:p>
            <w:pPr>
              <w:pStyle w:val="TableContents"/>
              <w:bidi w:val="0"/>
              <w:spacing w:before="0" w:after="283"/>
              <w:jc w:val="left"/>
              <w:rPr/>
            </w:pPr>
            <w:r>
              <w:rPr/>
              <w:t xml:space="preserve">30.7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2005 -- 06 </w:t>
            </w:r>
          </w:p>
        </w:tc>
        <w:tc>
          <w:tcPr>
            <w:tcW w:w="1784" w:type="dxa"/>
            <w:tcBorders/>
            <w:vAlign w:val="center"/>
          </w:tcPr>
          <w:p>
            <w:pPr>
              <w:pStyle w:val="TableHeading"/>
              <w:suppressLineNumbers/>
              <w:bidi w:val="0"/>
              <w:spacing w:before="0" w:after="283"/>
              <w:jc w:val="center"/>
              <w:rPr/>
            </w:pPr>
            <w:r>
              <w:rPr/>
              <w:t xml:space="preserve">Bryant, Kobe Kobe Bryant </w:t>
            </w:r>
          </w:p>
        </w:tc>
        <w:tc>
          <w:tcPr>
            <w:tcW w:w="513" w:type="dxa"/>
            <w:tcBorders/>
            <w:vAlign w:val="center"/>
          </w:tcPr>
          <w:p>
            <w:pPr>
              <w:pStyle w:val="TableContents"/>
              <w:bidi w:val="0"/>
              <w:spacing w:before="0" w:after="283"/>
              <w:jc w:val="left"/>
              <w:rPr/>
            </w:pPr>
            <w:r>
              <w:rPr/>
              <w:t xml:space="preserve">27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Los Angeles Lakers </w:t>
            </w:r>
          </w:p>
        </w:tc>
        <w:tc>
          <w:tcPr>
            <w:tcW w:w="829" w:type="dxa"/>
            <w:tcBorders/>
            <w:vAlign w:val="center"/>
          </w:tcPr>
          <w:p>
            <w:pPr>
              <w:pStyle w:val="TableContents"/>
              <w:bidi w:val="0"/>
              <w:spacing w:before="0" w:after="283"/>
              <w:jc w:val="left"/>
              <w:rPr/>
            </w:pPr>
            <w:r>
              <w:rPr/>
              <w:t xml:space="preserve">80 </w:t>
            </w:r>
          </w:p>
        </w:tc>
        <w:tc>
          <w:tcPr>
            <w:tcW w:w="712" w:type="dxa"/>
            <w:tcBorders/>
            <w:vAlign w:val="center"/>
          </w:tcPr>
          <w:p>
            <w:pPr>
              <w:pStyle w:val="TableContents"/>
              <w:bidi w:val="0"/>
              <w:spacing w:before="0" w:after="283"/>
              <w:jc w:val="left"/>
              <w:rPr/>
            </w:pPr>
            <w:r>
              <w:rPr/>
              <w:t xml:space="preserve">978 </w:t>
            </w:r>
          </w:p>
        </w:tc>
        <w:tc>
          <w:tcPr>
            <w:tcW w:w="742" w:type="dxa"/>
            <w:tcBorders/>
            <w:vAlign w:val="center"/>
          </w:tcPr>
          <w:p>
            <w:pPr>
              <w:pStyle w:val="TableContents"/>
              <w:bidi w:val="0"/>
              <w:spacing w:before="0" w:after="283"/>
              <w:jc w:val="left"/>
              <w:rPr/>
            </w:pPr>
            <w:r>
              <w:rPr/>
              <w:t xml:space="preserve">180 </w:t>
            </w:r>
          </w:p>
        </w:tc>
        <w:tc>
          <w:tcPr>
            <w:tcW w:w="862" w:type="dxa"/>
            <w:tcBorders/>
            <w:vAlign w:val="center"/>
          </w:tcPr>
          <w:p>
            <w:pPr>
              <w:pStyle w:val="TableContents"/>
              <w:bidi w:val="0"/>
              <w:spacing w:before="0" w:after="283"/>
              <w:jc w:val="left"/>
              <w:rPr/>
            </w:pPr>
            <w:r>
              <w:rPr/>
              <w:t xml:space="preserve">696 </w:t>
            </w:r>
          </w:p>
        </w:tc>
        <w:tc>
          <w:tcPr>
            <w:tcW w:w="749" w:type="dxa"/>
            <w:tcBorders/>
            <w:vAlign w:val="center"/>
          </w:tcPr>
          <w:p>
            <w:pPr>
              <w:pStyle w:val="TableContents"/>
              <w:bidi w:val="0"/>
              <w:spacing w:before="0" w:after="283"/>
              <w:jc w:val="left"/>
              <w:rPr/>
            </w:pPr>
            <w:r>
              <w:rPr/>
              <w:t xml:space="preserve">2,832 </w:t>
            </w:r>
          </w:p>
        </w:tc>
        <w:tc>
          <w:tcPr>
            <w:tcW w:w="781" w:type="dxa"/>
            <w:tcBorders/>
            <w:vAlign w:val="center"/>
          </w:tcPr>
          <w:p>
            <w:pPr>
              <w:pStyle w:val="TableContents"/>
              <w:bidi w:val="0"/>
              <w:spacing w:before="0" w:after="283"/>
              <w:jc w:val="left"/>
              <w:rPr/>
            </w:pPr>
            <w:r>
              <w:rPr/>
              <w:t xml:space="preserve">35.4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2006 -- 07 </w:t>
            </w:r>
          </w:p>
        </w:tc>
        <w:tc>
          <w:tcPr>
            <w:tcW w:w="1784" w:type="dxa"/>
            <w:tcBorders/>
            <w:vAlign w:val="center"/>
          </w:tcPr>
          <w:p>
            <w:pPr>
              <w:pStyle w:val="TableHeading"/>
              <w:suppressLineNumbers/>
              <w:bidi w:val="0"/>
              <w:spacing w:before="0" w:after="283"/>
              <w:jc w:val="center"/>
              <w:rPr/>
            </w:pPr>
            <w:r>
              <w:rPr/>
              <w:t xml:space="preserve">Bryant, Kobe Kobe Bryant (2) </w:t>
            </w:r>
          </w:p>
        </w:tc>
        <w:tc>
          <w:tcPr>
            <w:tcW w:w="513" w:type="dxa"/>
            <w:tcBorders/>
            <w:vAlign w:val="center"/>
          </w:tcPr>
          <w:p>
            <w:pPr>
              <w:pStyle w:val="TableContents"/>
              <w:bidi w:val="0"/>
              <w:spacing w:before="0" w:after="283"/>
              <w:jc w:val="left"/>
              <w:rPr/>
            </w:pPr>
            <w:r>
              <w:rPr/>
              <w:t xml:space="preserve">28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Los Angeles Lakers </w:t>
            </w:r>
          </w:p>
        </w:tc>
        <w:tc>
          <w:tcPr>
            <w:tcW w:w="829" w:type="dxa"/>
            <w:tcBorders/>
            <w:vAlign w:val="center"/>
          </w:tcPr>
          <w:p>
            <w:pPr>
              <w:pStyle w:val="TableContents"/>
              <w:bidi w:val="0"/>
              <w:spacing w:before="0" w:after="283"/>
              <w:jc w:val="left"/>
              <w:rPr/>
            </w:pPr>
            <w:r>
              <w:rPr/>
              <w:t xml:space="preserve">77 </w:t>
            </w:r>
          </w:p>
        </w:tc>
        <w:tc>
          <w:tcPr>
            <w:tcW w:w="712" w:type="dxa"/>
            <w:tcBorders/>
            <w:vAlign w:val="center"/>
          </w:tcPr>
          <w:p>
            <w:pPr>
              <w:pStyle w:val="TableContents"/>
              <w:bidi w:val="0"/>
              <w:spacing w:before="0" w:after="283"/>
              <w:jc w:val="left"/>
              <w:rPr/>
            </w:pPr>
            <w:r>
              <w:rPr/>
              <w:t xml:space="preserve">813 </w:t>
            </w:r>
          </w:p>
        </w:tc>
        <w:tc>
          <w:tcPr>
            <w:tcW w:w="742" w:type="dxa"/>
            <w:tcBorders/>
            <w:vAlign w:val="center"/>
          </w:tcPr>
          <w:p>
            <w:pPr>
              <w:pStyle w:val="TableContents"/>
              <w:bidi w:val="0"/>
              <w:spacing w:before="0" w:after="283"/>
              <w:jc w:val="left"/>
              <w:rPr/>
            </w:pPr>
            <w:r>
              <w:rPr/>
              <w:t xml:space="preserve">137 </w:t>
            </w:r>
          </w:p>
        </w:tc>
        <w:tc>
          <w:tcPr>
            <w:tcW w:w="862" w:type="dxa"/>
            <w:tcBorders/>
            <w:vAlign w:val="center"/>
          </w:tcPr>
          <w:p>
            <w:pPr>
              <w:pStyle w:val="TableContents"/>
              <w:bidi w:val="0"/>
              <w:spacing w:before="0" w:after="283"/>
              <w:jc w:val="left"/>
              <w:rPr/>
            </w:pPr>
            <w:r>
              <w:rPr/>
              <w:t xml:space="preserve">667 </w:t>
            </w:r>
          </w:p>
        </w:tc>
        <w:tc>
          <w:tcPr>
            <w:tcW w:w="749" w:type="dxa"/>
            <w:tcBorders/>
            <w:vAlign w:val="center"/>
          </w:tcPr>
          <w:p>
            <w:pPr>
              <w:pStyle w:val="TableContents"/>
              <w:bidi w:val="0"/>
              <w:spacing w:before="0" w:after="283"/>
              <w:jc w:val="left"/>
              <w:rPr/>
            </w:pPr>
            <w:r>
              <w:rPr/>
              <w:t xml:space="preserve">2,430 </w:t>
            </w:r>
          </w:p>
        </w:tc>
        <w:tc>
          <w:tcPr>
            <w:tcW w:w="781" w:type="dxa"/>
            <w:tcBorders/>
            <w:vAlign w:val="center"/>
          </w:tcPr>
          <w:p>
            <w:pPr>
              <w:pStyle w:val="TableContents"/>
              <w:bidi w:val="0"/>
              <w:spacing w:before="0" w:after="283"/>
              <w:jc w:val="left"/>
              <w:rPr/>
            </w:pPr>
            <w:r>
              <w:rPr/>
              <w:t xml:space="preserve">31.6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2007 -- 08 </w:t>
            </w:r>
          </w:p>
        </w:tc>
        <w:tc>
          <w:tcPr>
            <w:tcW w:w="1784" w:type="dxa"/>
            <w:tcBorders/>
            <w:vAlign w:val="center"/>
          </w:tcPr>
          <w:p>
            <w:pPr>
              <w:pStyle w:val="TableHeading"/>
              <w:suppressLineNumbers/>
              <w:bidi w:val="0"/>
              <w:spacing w:before="0" w:after="283"/>
              <w:jc w:val="center"/>
              <w:rPr/>
            </w:pPr>
            <w:r>
              <w:rPr/>
              <w:t xml:space="preserve">James, LeBron LeBron James ^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Cleveland Cavaliers </w:t>
            </w:r>
          </w:p>
        </w:tc>
        <w:tc>
          <w:tcPr>
            <w:tcW w:w="829" w:type="dxa"/>
            <w:tcBorders/>
            <w:vAlign w:val="center"/>
          </w:tcPr>
          <w:p>
            <w:pPr>
              <w:pStyle w:val="TableContents"/>
              <w:bidi w:val="0"/>
              <w:spacing w:before="0" w:after="283"/>
              <w:jc w:val="left"/>
              <w:rPr/>
            </w:pPr>
            <w:r>
              <w:rPr/>
              <w:t xml:space="preserve">75 </w:t>
            </w:r>
          </w:p>
        </w:tc>
        <w:tc>
          <w:tcPr>
            <w:tcW w:w="712" w:type="dxa"/>
            <w:tcBorders/>
            <w:vAlign w:val="center"/>
          </w:tcPr>
          <w:p>
            <w:pPr>
              <w:pStyle w:val="TableContents"/>
              <w:bidi w:val="0"/>
              <w:spacing w:before="0" w:after="283"/>
              <w:jc w:val="left"/>
              <w:rPr/>
            </w:pPr>
            <w:r>
              <w:rPr/>
              <w:t xml:space="preserve">794 </w:t>
            </w:r>
          </w:p>
        </w:tc>
        <w:tc>
          <w:tcPr>
            <w:tcW w:w="742" w:type="dxa"/>
            <w:tcBorders/>
            <w:vAlign w:val="center"/>
          </w:tcPr>
          <w:p>
            <w:pPr>
              <w:pStyle w:val="TableContents"/>
              <w:bidi w:val="0"/>
              <w:spacing w:before="0" w:after="283"/>
              <w:jc w:val="left"/>
              <w:rPr/>
            </w:pPr>
            <w:r>
              <w:rPr/>
              <w:t xml:space="preserve">113 </w:t>
            </w:r>
          </w:p>
        </w:tc>
        <w:tc>
          <w:tcPr>
            <w:tcW w:w="862" w:type="dxa"/>
            <w:tcBorders/>
            <w:vAlign w:val="center"/>
          </w:tcPr>
          <w:p>
            <w:pPr>
              <w:pStyle w:val="TableContents"/>
              <w:bidi w:val="0"/>
              <w:spacing w:before="0" w:after="283"/>
              <w:jc w:val="left"/>
              <w:rPr/>
            </w:pPr>
            <w:r>
              <w:rPr/>
              <w:t xml:space="preserve">549 </w:t>
            </w:r>
          </w:p>
        </w:tc>
        <w:tc>
          <w:tcPr>
            <w:tcW w:w="749" w:type="dxa"/>
            <w:tcBorders/>
            <w:vAlign w:val="center"/>
          </w:tcPr>
          <w:p>
            <w:pPr>
              <w:pStyle w:val="TableContents"/>
              <w:bidi w:val="0"/>
              <w:spacing w:before="0" w:after="283"/>
              <w:jc w:val="left"/>
              <w:rPr/>
            </w:pPr>
            <w:r>
              <w:rPr/>
              <w:t xml:space="preserve">2,250 </w:t>
            </w:r>
          </w:p>
        </w:tc>
        <w:tc>
          <w:tcPr>
            <w:tcW w:w="781" w:type="dxa"/>
            <w:tcBorders/>
            <w:vAlign w:val="center"/>
          </w:tcPr>
          <w:p>
            <w:pPr>
              <w:pStyle w:val="TableContents"/>
              <w:bidi w:val="0"/>
              <w:spacing w:before="0" w:after="283"/>
              <w:jc w:val="left"/>
              <w:rPr/>
            </w:pPr>
            <w:r>
              <w:rPr/>
              <w:t xml:space="preserve">30.0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2008 -- 09 </w:t>
            </w:r>
          </w:p>
        </w:tc>
        <w:tc>
          <w:tcPr>
            <w:tcW w:w="1784" w:type="dxa"/>
            <w:tcBorders/>
            <w:vAlign w:val="center"/>
          </w:tcPr>
          <w:p>
            <w:pPr>
              <w:pStyle w:val="TableHeading"/>
              <w:suppressLineNumbers/>
              <w:bidi w:val="0"/>
              <w:spacing w:before="0" w:after="283"/>
              <w:jc w:val="center"/>
              <w:rPr/>
            </w:pPr>
            <w:r>
              <w:rPr/>
              <w:t xml:space="preserve">Wade, Dwyane Dwyane Wade ^ </w:t>
            </w:r>
          </w:p>
        </w:tc>
        <w:tc>
          <w:tcPr>
            <w:tcW w:w="513" w:type="dxa"/>
            <w:tcBorders/>
            <w:vAlign w:val="center"/>
          </w:tcPr>
          <w:p>
            <w:pPr>
              <w:pStyle w:val="TableContents"/>
              <w:bidi w:val="0"/>
              <w:spacing w:before="0" w:after="283"/>
              <w:jc w:val="left"/>
              <w:rPr/>
            </w:pPr>
            <w:r>
              <w:rPr/>
              <w:t xml:space="preserve">27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Miami Heat </w:t>
            </w:r>
          </w:p>
        </w:tc>
        <w:tc>
          <w:tcPr>
            <w:tcW w:w="829" w:type="dxa"/>
            <w:tcBorders/>
            <w:vAlign w:val="center"/>
          </w:tcPr>
          <w:p>
            <w:pPr>
              <w:pStyle w:val="TableContents"/>
              <w:bidi w:val="0"/>
              <w:spacing w:before="0" w:after="283"/>
              <w:jc w:val="left"/>
              <w:rPr/>
            </w:pPr>
            <w:r>
              <w:rPr/>
              <w:t xml:space="preserve">79 </w:t>
            </w:r>
          </w:p>
        </w:tc>
        <w:tc>
          <w:tcPr>
            <w:tcW w:w="712" w:type="dxa"/>
            <w:tcBorders/>
            <w:vAlign w:val="center"/>
          </w:tcPr>
          <w:p>
            <w:pPr>
              <w:pStyle w:val="TableContents"/>
              <w:bidi w:val="0"/>
              <w:spacing w:before="0" w:after="283"/>
              <w:jc w:val="left"/>
              <w:rPr/>
            </w:pPr>
            <w:r>
              <w:rPr/>
              <w:t xml:space="preserve">854 </w:t>
            </w:r>
          </w:p>
        </w:tc>
        <w:tc>
          <w:tcPr>
            <w:tcW w:w="742" w:type="dxa"/>
            <w:tcBorders/>
            <w:vAlign w:val="center"/>
          </w:tcPr>
          <w:p>
            <w:pPr>
              <w:pStyle w:val="TableContents"/>
              <w:bidi w:val="0"/>
              <w:spacing w:before="0" w:after="283"/>
              <w:jc w:val="left"/>
              <w:rPr/>
            </w:pPr>
            <w:r>
              <w:rPr/>
              <w:t xml:space="preserve">88 </w:t>
            </w:r>
          </w:p>
        </w:tc>
        <w:tc>
          <w:tcPr>
            <w:tcW w:w="862" w:type="dxa"/>
            <w:tcBorders/>
            <w:vAlign w:val="center"/>
          </w:tcPr>
          <w:p>
            <w:pPr>
              <w:pStyle w:val="TableContents"/>
              <w:bidi w:val="0"/>
              <w:spacing w:before="0" w:after="283"/>
              <w:jc w:val="left"/>
              <w:rPr/>
            </w:pPr>
            <w:r>
              <w:rPr/>
              <w:t xml:space="preserve">590 </w:t>
            </w:r>
          </w:p>
        </w:tc>
        <w:tc>
          <w:tcPr>
            <w:tcW w:w="749" w:type="dxa"/>
            <w:tcBorders/>
            <w:vAlign w:val="center"/>
          </w:tcPr>
          <w:p>
            <w:pPr>
              <w:pStyle w:val="TableContents"/>
              <w:bidi w:val="0"/>
              <w:spacing w:before="0" w:after="283"/>
              <w:jc w:val="left"/>
              <w:rPr/>
            </w:pPr>
            <w:r>
              <w:rPr/>
              <w:t xml:space="preserve">2,386 </w:t>
            </w:r>
          </w:p>
        </w:tc>
        <w:tc>
          <w:tcPr>
            <w:tcW w:w="781" w:type="dxa"/>
            <w:tcBorders/>
            <w:vAlign w:val="center"/>
          </w:tcPr>
          <w:p>
            <w:pPr>
              <w:pStyle w:val="TableContents"/>
              <w:bidi w:val="0"/>
              <w:spacing w:before="0" w:after="283"/>
              <w:jc w:val="left"/>
              <w:rPr/>
            </w:pPr>
            <w:r>
              <w:rPr/>
              <w:t xml:space="preserve">30.2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2009 -- 10 </w:t>
            </w:r>
          </w:p>
        </w:tc>
        <w:tc>
          <w:tcPr>
            <w:tcW w:w="1784" w:type="dxa"/>
            <w:tcBorders/>
            <w:vAlign w:val="center"/>
          </w:tcPr>
          <w:p>
            <w:pPr>
              <w:pStyle w:val="TableHeading"/>
              <w:suppressLineNumbers/>
              <w:bidi w:val="0"/>
              <w:spacing w:before="0" w:after="283"/>
              <w:jc w:val="center"/>
              <w:rPr/>
            </w:pPr>
            <w:r>
              <w:rPr/>
              <w:t xml:space="preserve">Durant, Kevin Kevin Durant ^ </w:t>
            </w:r>
          </w:p>
        </w:tc>
        <w:tc>
          <w:tcPr>
            <w:tcW w:w="513" w:type="dxa"/>
            <w:tcBorders/>
            <w:vAlign w:val="center"/>
          </w:tcPr>
          <w:p>
            <w:pPr>
              <w:pStyle w:val="TableContents"/>
              <w:bidi w:val="0"/>
              <w:spacing w:before="0" w:after="283"/>
              <w:jc w:val="left"/>
              <w:rPr/>
            </w:pPr>
            <w:r>
              <w:rPr/>
              <w:t xml:space="preserve">21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Oklahoma City Thunder </w:t>
            </w:r>
          </w:p>
        </w:tc>
        <w:tc>
          <w:tcPr>
            <w:tcW w:w="829" w:type="dxa"/>
            <w:tcBorders/>
            <w:vAlign w:val="center"/>
          </w:tcPr>
          <w:p>
            <w:pPr>
              <w:pStyle w:val="TableContents"/>
              <w:bidi w:val="0"/>
              <w:spacing w:before="0" w:after="283"/>
              <w:jc w:val="left"/>
              <w:rPr/>
            </w:pPr>
            <w:r>
              <w:rPr/>
              <w:t xml:space="preserve">82 </w:t>
            </w:r>
          </w:p>
        </w:tc>
        <w:tc>
          <w:tcPr>
            <w:tcW w:w="712" w:type="dxa"/>
            <w:tcBorders/>
            <w:vAlign w:val="center"/>
          </w:tcPr>
          <w:p>
            <w:pPr>
              <w:pStyle w:val="TableContents"/>
              <w:bidi w:val="0"/>
              <w:spacing w:before="0" w:after="283"/>
              <w:jc w:val="left"/>
              <w:rPr/>
            </w:pPr>
            <w:r>
              <w:rPr/>
              <w:t xml:space="preserve">794 </w:t>
            </w:r>
          </w:p>
        </w:tc>
        <w:tc>
          <w:tcPr>
            <w:tcW w:w="742" w:type="dxa"/>
            <w:tcBorders/>
            <w:vAlign w:val="center"/>
          </w:tcPr>
          <w:p>
            <w:pPr>
              <w:pStyle w:val="TableContents"/>
              <w:bidi w:val="0"/>
              <w:spacing w:before="0" w:after="283"/>
              <w:jc w:val="left"/>
              <w:rPr/>
            </w:pPr>
            <w:r>
              <w:rPr/>
              <w:t xml:space="preserve">128 </w:t>
            </w:r>
          </w:p>
        </w:tc>
        <w:tc>
          <w:tcPr>
            <w:tcW w:w="862" w:type="dxa"/>
            <w:tcBorders/>
            <w:vAlign w:val="center"/>
          </w:tcPr>
          <w:p>
            <w:pPr>
              <w:pStyle w:val="TableContents"/>
              <w:bidi w:val="0"/>
              <w:spacing w:before="0" w:after="283"/>
              <w:jc w:val="left"/>
              <w:rPr/>
            </w:pPr>
            <w:r>
              <w:rPr/>
              <w:t xml:space="preserve">756 </w:t>
            </w:r>
          </w:p>
        </w:tc>
        <w:tc>
          <w:tcPr>
            <w:tcW w:w="749" w:type="dxa"/>
            <w:tcBorders/>
            <w:vAlign w:val="center"/>
          </w:tcPr>
          <w:p>
            <w:pPr>
              <w:pStyle w:val="TableContents"/>
              <w:bidi w:val="0"/>
              <w:spacing w:before="0" w:after="283"/>
              <w:jc w:val="left"/>
              <w:rPr/>
            </w:pPr>
            <w:r>
              <w:rPr/>
              <w:t xml:space="preserve">2,472 </w:t>
            </w:r>
          </w:p>
        </w:tc>
        <w:tc>
          <w:tcPr>
            <w:tcW w:w="781" w:type="dxa"/>
            <w:tcBorders/>
            <w:vAlign w:val="center"/>
          </w:tcPr>
          <w:p>
            <w:pPr>
              <w:pStyle w:val="TableContents"/>
              <w:bidi w:val="0"/>
              <w:spacing w:before="0" w:after="283"/>
              <w:jc w:val="left"/>
              <w:rPr/>
            </w:pPr>
            <w:r>
              <w:rPr/>
              <w:t xml:space="preserve">30.1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2010 -- 11 </w:t>
            </w:r>
          </w:p>
        </w:tc>
        <w:tc>
          <w:tcPr>
            <w:tcW w:w="1784" w:type="dxa"/>
            <w:tcBorders/>
            <w:vAlign w:val="center"/>
          </w:tcPr>
          <w:p>
            <w:pPr>
              <w:pStyle w:val="TableHeading"/>
              <w:suppressLineNumbers/>
              <w:bidi w:val="0"/>
              <w:spacing w:before="0" w:after="283"/>
              <w:jc w:val="center"/>
              <w:rPr/>
            </w:pPr>
            <w:r>
              <w:rPr/>
              <w:t xml:space="preserve">Durant, Kevin Kevin Durant ^ (2) </w:t>
            </w:r>
          </w:p>
        </w:tc>
        <w:tc>
          <w:tcPr>
            <w:tcW w:w="513" w:type="dxa"/>
            <w:tcBorders/>
            <w:vAlign w:val="center"/>
          </w:tcPr>
          <w:p>
            <w:pPr>
              <w:pStyle w:val="TableContents"/>
              <w:bidi w:val="0"/>
              <w:spacing w:before="0" w:after="283"/>
              <w:jc w:val="left"/>
              <w:rPr/>
            </w:pPr>
            <w:r>
              <w:rPr/>
              <w:t xml:space="preserve">22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Oklahoma City Thunder </w:t>
            </w:r>
          </w:p>
        </w:tc>
        <w:tc>
          <w:tcPr>
            <w:tcW w:w="829" w:type="dxa"/>
            <w:tcBorders/>
            <w:vAlign w:val="center"/>
          </w:tcPr>
          <w:p>
            <w:pPr>
              <w:pStyle w:val="TableContents"/>
              <w:bidi w:val="0"/>
              <w:spacing w:before="0" w:after="283"/>
              <w:jc w:val="left"/>
              <w:rPr/>
            </w:pPr>
            <w:r>
              <w:rPr/>
              <w:t xml:space="preserve">78 </w:t>
            </w:r>
          </w:p>
        </w:tc>
        <w:tc>
          <w:tcPr>
            <w:tcW w:w="712" w:type="dxa"/>
            <w:tcBorders/>
            <w:vAlign w:val="center"/>
          </w:tcPr>
          <w:p>
            <w:pPr>
              <w:pStyle w:val="TableContents"/>
              <w:bidi w:val="0"/>
              <w:spacing w:before="0" w:after="283"/>
              <w:jc w:val="left"/>
              <w:rPr/>
            </w:pPr>
            <w:r>
              <w:rPr/>
              <w:t xml:space="preserve">711 </w:t>
            </w:r>
          </w:p>
        </w:tc>
        <w:tc>
          <w:tcPr>
            <w:tcW w:w="742" w:type="dxa"/>
            <w:tcBorders/>
            <w:vAlign w:val="center"/>
          </w:tcPr>
          <w:p>
            <w:pPr>
              <w:pStyle w:val="TableContents"/>
              <w:bidi w:val="0"/>
              <w:spacing w:before="0" w:after="283"/>
              <w:jc w:val="left"/>
              <w:rPr/>
            </w:pPr>
            <w:r>
              <w:rPr/>
              <w:t xml:space="preserve">145 </w:t>
            </w:r>
          </w:p>
        </w:tc>
        <w:tc>
          <w:tcPr>
            <w:tcW w:w="862" w:type="dxa"/>
            <w:tcBorders/>
            <w:vAlign w:val="center"/>
          </w:tcPr>
          <w:p>
            <w:pPr>
              <w:pStyle w:val="TableContents"/>
              <w:bidi w:val="0"/>
              <w:spacing w:before="0" w:after="283"/>
              <w:jc w:val="left"/>
              <w:rPr/>
            </w:pPr>
            <w:r>
              <w:rPr/>
              <w:t xml:space="preserve">594 </w:t>
            </w:r>
          </w:p>
        </w:tc>
        <w:tc>
          <w:tcPr>
            <w:tcW w:w="749" w:type="dxa"/>
            <w:tcBorders/>
            <w:vAlign w:val="center"/>
          </w:tcPr>
          <w:p>
            <w:pPr>
              <w:pStyle w:val="TableContents"/>
              <w:bidi w:val="0"/>
              <w:spacing w:before="0" w:after="283"/>
              <w:jc w:val="left"/>
              <w:rPr/>
            </w:pPr>
            <w:r>
              <w:rPr/>
              <w:t xml:space="preserve">2,161 </w:t>
            </w:r>
          </w:p>
        </w:tc>
        <w:tc>
          <w:tcPr>
            <w:tcW w:w="781" w:type="dxa"/>
            <w:tcBorders/>
            <w:vAlign w:val="center"/>
          </w:tcPr>
          <w:p>
            <w:pPr>
              <w:pStyle w:val="TableContents"/>
              <w:bidi w:val="0"/>
              <w:spacing w:before="0" w:after="283"/>
              <w:jc w:val="left"/>
              <w:rPr/>
            </w:pPr>
            <w:r>
              <w:rPr/>
              <w:t xml:space="preserve">27.7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2011 -- 12 </w:t>
            </w:r>
          </w:p>
        </w:tc>
        <w:tc>
          <w:tcPr>
            <w:tcW w:w="1784" w:type="dxa"/>
            <w:tcBorders/>
            <w:vAlign w:val="center"/>
          </w:tcPr>
          <w:p>
            <w:pPr>
              <w:pStyle w:val="TableHeading"/>
              <w:suppressLineNumbers/>
              <w:bidi w:val="0"/>
              <w:spacing w:before="0" w:after="283"/>
              <w:jc w:val="center"/>
              <w:rPr/>
            </w:pPr>
            <w:r>
              <w:rPr/>
              <w:t xml:space="preserve">Durant, Kevin Kevin Durant ^ (3) </w:t>
            </w:r>
          </w:p>
        </w:tc>
        <w:tc>
          <w:tcPr>
            <w:tcW w:w="513" w:type="dxa"/>
            <w:tcBorders/>
            <w:vAlign w:val="center"/>
          </w:tcPr>
          <w:p>
            <w:pPr>
              <w:pStyle w:val="TableContents"/>
              <w:bidi w:val="0"/>
              <w:spacing w:before="0" w:after="283"/>
              <w:jc w:val="left"/>
              <w:rPr/>
            </w:pPr>
            <w:r>
              <w:rPr/>
              <w:t xml:space="preserve">23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Oklahoma City Thunder </w:t>
            </w:r>
          </w:p>
        </w:tc>
        <w:tc>
          <w:tcPr>
            <w:tcW w:w="829" w:type="dxa"/>
            <w:tcBorders/>
            <w:vAlign w:val="center"/>
          </w:tcPr>
          <w:p>
            <w:pPr>
              <w:pStyle w:val="TableContents"/>
              <w:bidi w:val="0"/>
              <w:spacing w:before="0" w:after="283"/>
              <w:jc w:val="left"/>
              <w:rPr/>
            </w:pPr>
            <w:r>
              <w:rPr/>
              <w:t xml:space="preserve">66 </w:t>
            </w:r>
          </w:p>
        </w:tc>
        <w:tc>
          <w:tcPr>
            <w:tcW w:w="712" w:type="dxa"/>
            <w:tcBorders/>
            <w:vAlign w:val="center"/>
          </w:tcPr>
          <w:p>
            <w:pPr>
              <w:pStyle w:val="TableContents"/>
              <w:bidi w:val="0"/>
              <w:spacing w:before="0" w:after="283"/>
              <w:jc w:val="left"/>
              <w:rPr/>
            </w:pPr>
            <w:r>
              <w:rPr/>
              <w:t xml:space="preserve">643 </w:t>
            </w:r>
          </w:p>
        </w:tc>
        <w:tc>
          <w:tcPr>
            <w:tcW w:w="742" w:type="dxa"/>
            <w:tcBorders/>
            <w:vAlign w:val="center"/>
          </w:tcPr>
          <w:p>
            <w:pPr>
              <w:pStyle w:val="TableContents"/>
              <w:bidi w:val="0"/>
              <w:spacing w:before="0" w:after="283"/>
              <w:jc w:val="left"/>
              <w:rPr/>
            </w:pPr>
            <w:r>
              <w:rPr/>
              <w:t xml:space="preserve">133 </w:t>
            </w:r>
          </w:p>
        </w:tc>
        <w:tc>
          <w:tcPr>
            <w:tcW w:w="862" w:type="dxa"/>
            <w:tcBorders/>
            <w:vAlign w:val="center"/>
          </w:tcPr>
          <w:p>
            <w:pPr>
              <w:pStyle w:val="TableContents"/>
              <w:bidi w:val="0"/>
              <w:spacing w:before="0" w:after="283"/>
              <w:jc w:val="left"/>
              <w:rPr/>
            </w:pPr>
            <w:r>
              <w:rPr/>
              <w:t xml:space="preserve">431 </w:t>
            </w:r>
          </w:p>
        </w:tc>
        <w:tc>
          <w:tcPr>
            <w:tcW w:w="749" w:type="dxa"/>
            <w:tcBorders/>
            <w:vAlign w:val="center"/>
          </w:tcPr>
          <w:p>
            <w:pPr>
              <w:pStyle w:val="TableContents"/>
              <w:bidi w:val="0"/>
              <w:spacing w:before="0" w:after="283"/>
              <w:jc w:val="left"/>
              <w:rPr/>
            </w:pPr>
            <w:r>
              <w:rPr/>
              <w:t xml:space="preserve">1,850 </w:t>
            </w:r>
          </w:p>
        </w:tc>
        <w:tc>
          <w:tcPr>
            <w:tcW w:w="781" w:type="dxa"/>
            <w:tcBorders/>
            <w:vAlign w:val="center"/>
          </w:tcPr>
          <w:p>
            <w:pPr>
              <w:pStyle w:val="TableContents"/>
              <w:bidi w:val="0"/>
              <w:spacing w:before="0" w:after="283"/>
              <w:jc w:val="left"/>
              <w:rPr/>
            </w:pPr>
            <w:r>
              <w:rPr/>
              <w:t xml:space="preserve">28.0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2012 -- 13 </w:t>
            </w:r>
          </w:p>
        </w:tc>
        <w:tc>
          <w:tcPr>
            <w:tcW w:w="1784" w:type="dxa"/>
            <w:tcBorders/>
            <w:vAlign w:val="center"/>
          </w:tcPr>
          <w:p>
            <w:pPr>
              <w:pStyle w:val="TableHeading"/>
              <w:suppressLineNumbers/>
              <w:bidi w:val="0"/>
              <w:spacing w:before="0" w:after="283"/>
              <w:jc w:val="center"/>
              <w:rPr/>
            </w:pPr>
            <w:r>
              <w:rPr/>
              <w:t xml:space="preserve">Anthony, Carmelo Carmelo Anthony ^ </w:t>
            </w:r>
          </w:p>
        </w:tc>
        <w:tc>
          <w:tcPr>
            <w:tcW w:w="513" w:type="dxa"/>
            <w:tcBorders/>
            <w:vAlign w:val="center"/>
          </w:tcPr>
          <w:p>
            <w:pPr>
              <w:pStyle w:val="TableContents"/>
              <w:bidi w:val="0"/>
              <w:spacing w:before="0" w:after="283"/>
              <w:jc w:val="left"/>
              <w:rPr/>
            </w:pPr>
            <w:r>
              <w:rPr/>
              <w:t xml:space="preserve">28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New York Knicks </w:t>
            </w:r>
          </w:p>
        </w:tc>
        <w:tc>
          <w:tcPr>
            <w:tcW w:w="829" w:type="dxa"/>
            <w:tcBorders/>
            <w:vAlign w:val="center"/>
          </w:tcPr>
          <w:p>
            <w:pPr>
              <w:pStyle w:val="TableContents"/>
              <w:bidi w:val="0"/>
              <w:spacing w:before="0" w:after="283"/>
              <w:jc w:val="left"/>
              <w:rPr/>
            </w:pPr>
            <w:r>
              <w:rPr/>
              <w:t xml:space="preserve">67 </w:t>
            </w:r>
          </w:p>
        </w:tc>
        <w:tc>
          <w:tcPr>
            <w:tcW w:w="712" w:type="dxa"/>
            <w:tcBorders/>
            <w:vAlign w:val="center"/>
          </w:tcPr>
          <w:p>
            <w:pPr>
              <w:pStyle w:val="TableContents"/>
              <w:bidi w:val="0"/>
              <w:spacing w:before="0" w:after="283"/>
              <w:jc w:val="left"/>
              <w:rPr/>
            </w:pPr>
            <w:r>
              <w:rPr/>
              <w:t xml:space="preserve">669 </w:t>
            </w:r>
          </w:p>
        </w:tc>
        <w:tc>
          <w:tcPr>
            <w:tcW w:w="742" w:type="dxa"/>
            <w:tcBorders/>
            <w:vAlign w:val="center"/>
          </w:tcPr>
          <w:p>
            <w:pPr>
              <w:pStyle w:val="TableContents"/>
              <w:bidi w:val="0"/>
              <w:spacing w:before="0" w:after="283"/>
              <w:jc w:val="left"/>
              <w:rPr/>
            </w:pPr>
            <w:r>
              <w:rPr/>
              <w:t xml:space="preserve">157 </w:t>
            </w:r>
          </w:p>
        </w:tc>
        <w:tc>
          <w:tcPr>
            <w:tcW w:w="862" w:type="dxa"/>
            <w:tcBorders/>
            <w:vAlign w:val="center"/>
          </w:tcPr>
          <w:p>
            <w:pPr>
              <w:pStyle w:val="TableContents"/>
              <w:bidi w:val="0"/>
              <w:spacing w:before="0" w:after="283"/>
              <w:jc w:val="left"/>
              <w:rPr/>
            </w:pPr>
            <w:r>
              <w:rPr/>
              <w:t xml:space="preserve">425 </w:t>
            </w:r>
          </w:p>
        </w:tc>
        <w:tc>
          <w:tcPr>
            <w:tcW w:w="749" w:type="dxa"/>
            <w:tcBorders/>
            <w:vAlign w:val="center"/>
          </w:tcPr>
          <w:p>
            <w:pPr>
              <w:pStyle w:val="TableContents"/>
              <w:bidi w:val="0"/>
              <w:spacing w:before="0" w:after="283"/>
              <w:jc w:val="left"/>
              <w:rPr/>
            </w:pPr>
            <w:r>
              <w:rPr/>
              <w:t xml:space="preserve">1,920 </w:t>
            </w:r>
          </w:p>
        </w:tc>
        <w:tc>
          <w:tcPr>
            <w:tcW w:w="781" w:type="dxa"/>
            <w:tcBorders/>
            <w:vAlign w:val="center"/>
          </w:tcPr>
          <w:p>
            <w:pPr>
              <w:pStyle w:val="TableContents"/>
              <w:bidi w:val="0"/>
              <w:spacing w:before="0" w:after="283"/>
              <w:jc w:val="left"/>
              <w:rPr/>
            </w:pPr>
            <w:r>
              <w:rPr/>
              <w:t xml:space="preserve">28.7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2013 -- 14 </w:t>
            </w:r>
          </w:p>
        </w:tc>
        <w:tc>
          <w:tcPr>
            <w:tcW w:w="1784" w:type="dxa"/>
            <w:tcBorders/>
            <w:vAlign w:val="center"/>
          </w:tcPr>
          <w:p>
            <w:pPr>
              <w:pStyle w:val="TableHeading"/>
              <w:suppressLineNumbers/>
              <w:bidi w:val="0"/>
              <w:spacing w:before="0" w:after="283"/>
              <w:jc w:val="center"/>
              <w:rPr/>
            </w:pPr>
            <w:r>
              <w:rPr/>
              <w:t xml:space="preserve">Durant, Kevin Kevin Durant ^ (4) </w:t>
            </w:r>
          </w:p>
        </w:tc>
        <w:tc>
          <w:tcPr>
            <w:tcW w:w="513" w:type="dxa"/>
            <w:tcBorders/>
            <w:vAlign w:val="center"/>
          </w:tcPr>
          <w:p>
            <w:pPr>
              <w:pStyle w:val="TableContents"/>
              <w:bidi w:val="0"/>
              <w:spacing w:before="0" w:after="283"/>
              <w:jc w:val="left"/>
              <w:rPr/>
            </w:pPr>
            <w:r>
              <w:rPr/>
              <w:t xml:space="preserve">25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Oklahoma City Thunder </w:t>
            </w:r>
          </w:p>
        </w:tc>
        <w:tc>
          <w:tcPr>
            <w:tcW w:w="829" w:type="dxa"/>
            <w:tcBorders/>
            <w:vAlign w:val="center"/>
          </w:tcPr>
          <w:p>
            <w:pPr>
              <w:pStyle w:val="TableContents"/>
              <w:bidi w:val="0"/>
              <w:spacing w:before="0" w:after="283"/>
              <w:jc w:val="left"/>
              <w:rPr/>
            </w:pPr>
            <w:r>
              <w:rPr/>
              <w:t xml:space="preserve">81 </w:t>
            </w:r>
          </w:p>
        </w:tc>
        <w:tc>
          <w:tcPr>
            <w:tcW w:w="712" w:type="dxa"/>
            <w:tcBorders/>
            <w:vAlign w:val="center"/>
          </w:tcPr>
          <w:p>
            <w:pPr>
              <w:pStyle w:val="TableContents"/>
              <w:bidi w:val="0"/>
              <w:spacing w:before="0" w:after="283"/>
              <w:jc w:val="left"/>
              <w:rPr/>
            </w:pPr>
            <w:r>
              <w:rPr/>
              <w:t xml:space="preserve">849 </w:t>
            </w:r>
          </w:p>
        </w:tc>
        <w:tc>
          <w:tcPr>
            <w:tcW w:w="742" w:type="dxa"/>
            <w:tcBorders/>
            <w:vAlign w:val="center"/>
          </w:tcPr>
          <w:p>
            <w:pPr>
              <w:pStyle w:val="TableContents"/>
              <w:bidi w:val="0"/>
              <w:spacing w:before="0" w:after="283"/>
              <w:jc w:val="left"/>
              <w:rPr/>
            </w:pPr>
            <w:r>
              <w:rPr/>
              <w:t xml:space="preserve">192 </w:t>
            </w:r>
          </w:p>
        </w:tc>
        <w:tc>
          <w:tcPr>
            <w:tcW w:w="862" w:type="dxa"/>
            <w:tcBorders/>
            <w:vAlign w:val="center"/>
          </w:tcPr>
          <w:p>
            <w:pPr>
              <w:pStyle w:val="TableContents"/>
              <w:bidi w:val="0"/>
              <w:spacing w:before="0" w:after="283"/>
              <w:jc w:val="left"/>
              <w:rPr/>
            </w:pPr>
            <w:r>
              <w:rPr/>
              <w:t xml:space="preserve">703 </w:t>
            </w:r>
          </w:p>
        </w:tc>
        <w:tc>
          <w:tcPr>
            <w:tcW w:w="749" w:type="dxa"/>
            <w:tcBorders/>
            <w:vAlign w:val="center"/>
          </w:tcPr>
          <w:p>
            <w:pPr>
              <w:pStyle w:val="TableContents"/>
              <w:bidi w:val="0"/>
              <w:spacing w:before="0" w:after="283"/>
              <w:jc w:val="left"/>
              <w:rPr/>
            </w:pPr>
            <w:r>
              <w:rPr/>
              <w:t xml:space="preserve">2,593 </w:t>
            </w:r>
          </w:p>
        </w:tc>
        <w:tc>
          <w:tcPr>
            <w:tcW w:w="781" w:type="dxa"/>
            <w:tcBorders/>
            <w:vAlign w:val="center"/>
          </w:tcPr>
          <w:p>
            <w:pPr>
              <w:pStyle w:val="TableContents"/>
              <w:bidi w:val="0"/>
              <w:spacing w:before="0" w:after="283"/>
              <w:jc w:val="left"/>
              <w:rPr/>
            </w:pPr>
            <w:r>
              <w:rPr/>
              <w:t xml:space="preserve">32.0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2014 -- 15 </w:t>
            </w:r>
          </w:p>
        </w:tc>
        <w:tc>
          <w:tcPr>
            <w:tcW w:w="1784" w:type="dxa"/>
            <w:tcBorders/>
            <w:vAlign w:val="center"/>
          </w:tcPr>
          <w:p>
            <w:pPr>
              <w:pStyle w:val="TableHeading"/>
              <w:suppressLineNumbers/>
              <w:bidi w:val="0"/>
              <w:spacing w:before="0" w:after="283"/>
              <w:jc w:val="center"/>
              <w:rPr/>
            </w:pPr>
            <w:r>
              <w:rPr/>
              <w:t xml:space="preserve">Westbrook, Russell Russell Westbrook ^ </w:t>
            </w:r>
          </w:p>
        </w:tc>
        <w:tc>
          <w:tcPr>
            <w:tcW w:w="513" w:type="dxa"/>
            <w:tcBorders/>
            <w:vAlign w:val="center"/>
          </w:tcPr>
          <w:p>
            <w:pPr>
              <w:pStyle w:val="TableContents"/>
              <w:bidi w:val="0"/>
              <w:spacing w:before="0" w:after="283"/>
              <w:jc w:val="left"/>
              <w:rPr/>
            </w:pPr>
            <w:r>
              <w:rPr/>
              <w:t xml:space="preserve">26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Oklahoma City Thunder </w:t>
            </w:r>
          </w:p>
        </w:tc>
        <w:tc>
          <w:tcPr>
            <w:tcW w:w="829" w:type="dxa"/>
            <w:tcBorders/>
            <w:vAlign w:val="center"/>
          </w:tcPr>
          <w:p>
            <w:pPr>
              <w:pStyle w:val="TableContents"/>
              <w:bidi w:val="0"/>
              <w:spacing w:before="0" w:after="283"/>
              <w:jc w:val="left"/>
              <w:rPr/>
            </w:pPr>
            <w:r>
              <w:rPr/>
              <w:t xml:space="preserve">67 </w:t>
            </w:r>
          </w:p>
        </w:tc>
        <w:tc>
          <w:tcPr>
            <w:tcW w:w="712" w:type="dxa"/>
            <w:tcBorders/>
            <w:vAlign w:val="center"/>
          </w:tcPr>
          <w:p>
            <w:pPr>
              <w:pStyle w:val="TableContents"/>
              <w:bidi w:val="0"/>
              <w:spacing w:before="0" w:after="283"/>
              <w:jc w:val="left"/>
              <w:rPr/>
            </w:pPr>
            <w:r>
              <w:rPr/>
              <w:t xml:space="preserve">627 </w:t>
            </w:r>
          </w:p>
        </w:tc>
        <w:tc>
          <w:tcPr>
            <w:tcW w:w="742" w:type="dxa"/>
            <w:tcBorders/>
            <w:vAlign w:val="center"/>
          </w:tcPr>
          <w:p>
            <w:pPr>
              <w:pStyle w:val="TableContents"/>
              <w:bidi w:val="0"/>
              <w:spacing w:before="0" w:after="283"/>
              <w:jc w:val="left"/>
              <w:rPr/>
            </w:pPr>
            <w:r>
              <w:rPr/>
              <w:t xml:space="preserve">86 </w:t>
            </w:r>
          </w:p>
        </w:tc>
        <w:tc>
          <w:tcPr>
            <w:tcW w:w="862" w:type="dxa"/>
            <w:tcBorders/>
            <w:vAlign w:val="center"/>
          </w:tcPr>
          <w:p>
            <w:pPr>
              <w:pStyle w:val="TableContents"/>
              <w:bidi w:val="0"/>
              <w:spacing w:before="0" w:after="283"/>
              <w:jc w:val="left"/>
              <w:rPr/>
            </w:pPr>
            <w:r>
              <w:rPr/>
              <w:t xml:space="preserve">546 </w:t>
            </w:r>
          </w:p>
        </w:tc>
        <w:tc>
          <w:tcPr>
            <w:tcW w:w="749" w:type="dxa"/>
            <w:tcBorders/>
            <w:vAlign w:val="center"/>
          </w:tcPr>
          <w:p>
            <w:pPr>
              <w:pStyle w:val="TableContents"/>
              <w:bidi w:val="0"/>
              <w:spacing w:before="0" w:after="283"/>
              <w:jc w:val="left"/>
              <w:rPr/>
            </w:pPr>
            <w:r>
              <w:rPr/>
              <w:t xml:space="preserve">1,886 </w:t>
            </w:r>
          </w:p>
        </w:tc>
        <w:tc>
          <w:tcPr>
            <w:tcW w:w="781" w:type="dxa"/>
            <w:tcBorders/>
            <w:vAlign w:val="center"/>
          </w:tcPr>
          <w:p>
            <w:pPr>
              <w:pStyle w:val="TableContents"/>
              <w:bidi w:val="0"/>
              <w:spacing w:before="0" w:after="283"/>
              <w:jc w:val="left"/>
              <w:rPr/>
            </w:pPr>
            <w:r>
              <w:rPr/>
              <w:t xml:space="preserve">28.1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2015 -- 16 </w:t>
            </w:r>
          </w:p>
        </w:tc>
        <w:tc>
          <w:tcPr>
            <w:tcW w:w="1784" w:type="dxa"/>
            <w:tcBorders/>
            <w:vAlign w:val="center"/>
          </w:tcPr>
          <w:p>
            <w:pPr>
              <w:pStyle w:val="TableHeading"/>
              <w:suppressLineNumbers/>
              <w:bidi w:val="0"/>
              <w:spacing w:before="0" w:after="283"/>
              <w:jc w:val="center"/>
              <w:rPr/>
            </w:pPr>
            <w:r>
              <w:rPr/>
              <w:t xml:space="preserve">Curry, Stephen Stephen Stephen Curry ^ </w:t>
            </w:r>
          </w:p>
        </w:tc>
        <w:tc>
          <w:tcPr>
            <w:tcW w:w="513" w:type="dxa"/>
            <w:tcBorders/>
            <w:vAlign w:val="center"/>
          </w:tcPr>
          <w:p>
            <w:pPr>
              <w:pStyle w:val="TableContents"/>
              <w:bidi w:val="0"/>
              <w:spacing w:before="0" w:after="283"/>
              <w:jc w:val="left"/>
              <w:rPr/>
            </w:pPr>
            <w:r>
              <w:rPr/>
              <w:t xml:space="preserve">28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Golden State Warriors </w:t>
            </w:r>
          </w:p>
        </w:tc>
        <w:tc>
          <w:tcPr>
            <w:tcW w:w="829" w:type="dxa"/>
            <w:tcBorders/>
            <w:vAlign w:val="center"/>
          </w:tcPr>
          <w:p>
            <w:pPr>
              <w:pStyle w:val="TableContents"/>
              <w:bidi w:val="0"/>
              <w:spacing w:before="0" w:after="283"/>
              <w:jc w:val="left"/>
              <w:rPr/>
            </w:pPr>
            <w:r>
              <w:rPr/>
              <w:t xml:space="preserve">79 </w:t>
            </w:r>
          </w:p>
        </w:tc>
        <w:tc>
          <w:tcPr>
            <w:tcW w:w="712" w:type="dxa"/>
            <w:tcBorders/>
            <w:vAlign w:val="center"/>
          </w:tcPr>
          <w:p>
            <w:pPr>
              <w:pStyle w:val="TableContents"/>
              <w:bidi w:val="0"/>
              <w:spacing w:before="0" w:after="283"/>
              <w:jc w:val="left"/>
              <w:rPr/>
            </w:pPr>
            <w:r>
              <w:rPr/>
              <w:t xml:space="preserve">805 </w:t>
            </w:r>
          </w:p>
        </w:tc>
        <w:tc>
          <w:tcPr>
            <w:tcW w:w="742" w:type="dxa"/>
            <w:tcBorders/>
            <w:vAlign w:val="center"/>
          </w:tcPr>
          <w:p>
            <w:pPr>
              <w:pStyle w:val="TableContents"/>
              <w:bidi w:val="0"/>
              <w:spacing w:before="0" w:after="283"/>
              <w:jc w:val="left"/>
              <w:rPr/>
            </w:pPr>
            <w:r>
              <w:rPr/>
              <w:t xml:space="preserve">402 </w:t>
            </w:r>
          </w:p>
        </w:tc>
        <w:tc>
          <w:tcPr>
            <w:tcW w:w="862" w:type="dxa"/>
            <w:tcBorders/>
            <w:vAlign w:val="center"/>
          </w:tcPr>
          <w:p>
            <w:pPr>
              <w:pStyle w:val="TableContents"/>
              <w:bidi w:val="0"/>
              <w:spacing w:before="0" w:after="283"/>
              <w:jc w:val="left"/>
              <w:rPr/>
            </w:pPr>
            <w:r>
              <w:rPr/>
              <w:t xml:space="preserve">363 </w:t>
            </w:r>
          </w:p>
        </w:tc>
        <w:tc>
          <w:tcPr>
            <w:tcW w:w="749" w:type="dxa"/>
            <w:tcBorders/>
            <w:vAlign w:val="center"/>
          </w:tcPr>
          <w:p>
            <w:pPr>
              <w:pStyle w:val="TableContents"/>
              <w:bidi w:val="0"/>
              <w:spacing w:before="0" w:after="283"/>
              <w:jc w:val="left"/>
              <w:rPr/>
            </w:pPr>
            <w:r>
              <w:rPr/>
              <w:t xml:space="preserve">2,375 </w:t>
            </w:r>
          </w:p>
        </w:tc>
        <w:tc>
          <w:tcPr>
            <w:tcW w:w="781" w:type="dxa"/>
            <w:tcBorders/>
            <w:vAlign w:val="center"/>
          </w:tcPr>
          <w:p>
            <w:pPr>
              <w:pStyle w:val="TableContents"/>
              <w:bidi w:val="0"/>
              <w:spacing w:before="0" w:after="283"/>
              <w:jc w:val="left"/>
              <w:rPr/>
            </w:pPr>
            <w:r>
              <w:rPr/>
              <w:t xml:space="preserve">30.1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Heading"/>
              <w:suppressLineNumbers/>
              <w:bidi w:val="0"/>
              <w:spacing w:before="0" w:after="283"/>
              <w:jc w:val="center"/>
              <w:rPr/>
            </w:pPr>
            <w:r>
              <w:rPr/>
              <w:t xml:space="preserve">2016 -- 17 </w:t>
            </w:r>
          </w:p>
        </w:tc>
        <w:tc>
          <w:tcPr>
            <w:tcW w:w="1784" w:type="dxa"/>
            <w:tcBorders/>
            <w:vAlign w:val="center"/>
          </w:tcPr>
          <w:p>
            <w:pPr>
              <w:pStyle w:val="TableHeading"/>
              <w:suppressLineNumbers/>
              <w:bidi w:val="0"/>
              <w:spacing w:before="0" w:after="283"/>
              <w:jc w:val="center"/>
              <w:rPr/>
            </w:pPr>
            <w:r>
              <w:rPr/>
              <w:t xml:space="preserve">Westbrook, Russell Russell Westbrook ^ (2) </w:t>
            </w:r>
          </w:p>
        </w:tc>
        <w:tc>
          <w:tcPr>
            <w:tcW w:w="513" w:type="dxa"/>
            <w:tcBorders/>
            <w:vAlign w:val="center"/>
          </w:tcPr>
          <w:p>
            <w:pPr>
              <w:pStyle w:val="TableContents"/>
              <w:bidi w:val="0"/>
              <w:spacing w:before="0" w:after="283"/>
              <w:jc w:val="left"/>
              <w:rPr/>
            </w:pPr>
            <w:r>
              <w:rPr/>
              <w:t xml:space="preserve">28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Oklahoma City Thunder </w:t>
            </w:r>
          </w:p>
        </w:tc>
        <w:tc>
          <w:tcPr>
            <w:tcW w:w="829" w:type="dxa"/>
            <w:tcBorders/>
            <w:vAlign w:val="center"/>
          </w:tcPr>
          <w:p>
            <w:pPr>
              <w:pStyle w:val="TableContents"/>
              <w:bidi w:val="0"/>
              <w:spacing w:before="0" w:after="283"/>
              <w:jc w:val="left"/>
              <w:rPr/>
            </w:pPr>
            <w:r>
              <w:rPr/>
              <w:t xml:space="preserve">81 </w:t>
            </w:r>
          </w:p>
        </w:tc>
        <w:tc>
          <w:tcPr>
            <w:tcW w:w="712" w:type="dxa"/>
            <w:tcBorders/>
            <w:vAlign w:val="center"/>
          </w:tcPr>
          <w:p>
            <w:pPr>
              <w:pStyle w:val="TableContents"/>
              <w:bidi w:val="0"/>
              <w:spacing w:before="0" w:after="283"/>
              <w:jc w:val="left"/>
              <w:rPr/>
            </w:pPr>
            <w:r>
              <w:rPr/>
              <w:t xml:space="preserve">824 </w:t>
            </w:r>
          </w:p>
        </w:tc>
        <w:tc>
          <w:tcPr>
            <w:tcW w:w="742" w:type="dxa"/>
            <w:tcBorders/>
            <w:vAlign w:val="center"/>
          </w:tcPr>
          <w:p>
            <w:pPr>
              <w:pStyle w:val="TableContents"/>
              <w:bidi w:val="0"/>
              <w:spacing w:before="0" w:after="283"/>
              <w:jc w:val="left"/>
              <w:rPr/>
            </w:pPr>
            <w:r>
              <w:rPr/>
              <w:t xml:space="preserve">200 </w:t>
            </w:r>
          </w:p>
        </w:tc>
        <w:tc>
          <w:tcPr>
            <w:tcW w:w="862" w:type="dxa"/>
            <w:tcBorders/>
            <w:vAlign w:val="center"/>
          </w:tcPr>
          <w:p>
            <w:pPr>
              <w:pStyle w:val="TableContents"/>
              <w:bidi w:val="0"/>
              <w:spacing w:before="0" w:after="283"/>
              <w:jc w:val="left"/>
              <w:rPr/>
            </w:pPr>
            <w:r>
              <w:rPr/>
              <w:t xml:space="preserve">710 </w:t>
            </w:r>
          </w:p>
        </w:tc>
        <w:tc>
          <w:tcPr>
            <w:tcW w:w="749" w:type="dxa"/>
            <w:tcBorders/>
            <w:vAlign w:val="center"/>
          </w:tcPr>
          <w:p>
            <w:pPr>
              <w:pStyle w:val="TableContents"/>
              <w:bidi w:val="0"/>
              <w:spacing w:before="0" w:after="283"/>
              <w:jc w:val="left"/>
              <w:rPr/>
            </w:pPr>
            <w:r>
              <w:rPr/>
              <w:t xml:space="preserve">2,558 </w:t>
            </w:r>
          </w:p>
        </w:tc>
        <w:tc>
          <w:tcPr>
            <w:tcW w:w="781" w:type="dxa"/>
            <w:tcBorders/>
            <w:vAlign w:val="center"/>
          </w:tcPr>
          <w:p>
            <w:pPr>
              <w:pStyle w:val="TableContents"/>
              <w:bidi w:val="0"/>
              <w:spacing w:before="0" w:after="283"/>
              <w:jc w:val="left"/>
              <w:rPr/>
            </w:pPr>
            <w:r>
              <w:rPr/>
              <w:t xml:space="preserve">31.6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pPr>
            <w:r>
              <w:rPr/>
              <w:t xml:space="preserve">2017 -- 18 </w:t>
            </w:r>
          </w:p>
        </w:tc>
        <w:tc>
          <w:tcPr>
            <w:tcW w:w="1784" w:type="dxa"/>
            <w:tcBorders/>
            <w:vAlign w:val="center"/>
          </w:tcPr>
          <w:p>
            <w:pPr>
              <w:pStyle w:val="TableHeading"/>
              <w:suppressLineNumbers/>
              <w:bidi w:val="0"/>
              <w:spacing w:before="0" w:after="283"/>
              <w:jc w:val="center"/>
              <w:rPr/>
            </w:pPr>
            <w:r>
              <w:rPr>
                <w:color w:val="A9A9A9"/>
              </w:rPr>
              <w:t xml:space="preserve">James Harden </w:t>
            </w:r>
          </w:p>
        </w:tc>
        <w:tc>
          <w:tcPr>
            <w:tcW w:w="513" w:type="dxa"/>
            <w:tcBorders/>
            <w:vAlign w:val="center"/>
          </w:tcPr>
          <w:p>
            <w:pPr>
              <w:pStyle w:val="TableContents"/>
              <w:bidi w:val="0"/>
              <w:spacing w:before="0" w:after="283"/>
              <w:jc w:val="left"/>
              <w:rPr/>
            </w:pPr>
            <w:r>
              <w:rPr/>
              <w:t xml:space="preserve">28 </w:t>
            </w:r>
          </w:p>
        </w:tc>
        <w:tc>
          <w:tcPr>
            <w:tcW w:w="474"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Houston Rockets </w:t>
            </w:r>
          </w:p>
        </w:tc>
        <w:tc>
          <w:tcPr>
            <w:tcW w:w="829" w:type="dxa"/>
            <w:tcBorders/>
            <w:vAlign w:val="center"/>
          </w:tcPr>
          <w:p>
            <w:pPr>
              <w:pStyle w:val="TableContents"/>
              <w:bidi w:val="0"/>
              <w:spacing w:before="0" w:after="283"/>
              <w:jc w:val="left"/>
              <w:rPr/>
            </w:pPr>
            <w:r>
              <w:rPr/>
              <w:t xml:space="preserve">72 </w:t>
            </w:r>
          </w:p>
        </w:tc>
        <w:tc>
          <w:tcPr>
            <w:tcW w:w="712" w:type="dxa"/>
            <w:tcBorders/>
            <w:vAlign w:val="center"/>
          </w:tcPr>
          <w:p>
            <w:pPr>
              <w:pStyle w:val="TableContents"/>
              <w:bidi w:val="0"/>
              <w:spacing w:before="0" w:after="283"/>
              <w:jc w:val="left"/>
              <w:rPr/>
            </w:pPr>
            <w:r>
              <w:rPr/>
              <w:t xml:space="preserve">651 </w:t>
            </w:r>
          </w:p>
        </w:tc>
        <w:tc>
          <w:tcPr>
            <w:tcW w:w="742" w:type="dxa"/>
            <w:tcBorders/>
            <w:vAlign w:val="center"/>
          </w:tcPr>
          <w:p>
            <w:pPr>
              <w:pStyle w:val="TableContents"/>
              <w:bidi w:val="0"/>
              <w:spacing w:before="0" w:after="283"/>
              <w:jc w:val="left"/>
              <w:rPr/>
            </w:pPr>
            <w:r>
              <w:rPr/>
              <w:t xml:space="preserve">265 </w:t>
            </w:r>
          </w:p>
        </w:tc>
        <w:tc>
          <w:tcPr>
            <w:tcW w:w="862" w:type="dxa"/>
            <w:tcBorders/>
            <w:vAlign w:val="center"/>
          </w:tcPr>
          <w:p>
            <w:pPr>
              <w:pStyle w:val="TableContents"/>
              <w:bidi w:val="0"/>
              <w:spacing w:before="0" w:after="283"/>
              <w:jc w:val="left"/>
              <w:rPr/>
            </w:pPr>
            <w:r>
              <w:rPr/>
              <w:t xml:space="preserve">624 </w:t>
            </w:r>
          </w:p>
        </w:tc>
        <w:tc>
          <w:tcPr>
            <w:tcW w:w="749" w:type="dxa"/>
            <w:tcBorders/>
            <w:vAlign w:val="center"/>
          </w:tcPr>
          <w:p>
            <w:pPr>
              <w:pStyle w:val="TableContents"/>
              <w:bidi w:val="0"/>
              <w:spacing w:before="0" w:after="283"/>
              <w:jc w:val="left"/>
              <w:rPr/>
            </w:pPr>
            <w:r>
              <w:rPr/>
              <w:t xml:space="preserve">2,191 </w:t>
            </w:r>
          </w:p>
        </w:tc>
        <w:tc>
          <w:tcPr>
            <w:tcW w:w="781" w:type="dxa"/>
            <w:tcBorders/>
            <w:vAlign w:val="center"/>
          </w:tcPr>
          <w:p>
            <w:pPr>
              <w:pStyle w:val="TableContents"/>
              <w:bidi w:val="0"/>
              <w:spacing w:before="0" w:after="283"/>
              <w:jc w:val="left"/>
              <w:rPr/>
            </w:pPr>
            <w:r>
              <w:rPr/>
              <w:t xml:space="preserve">30.4 </w:t>
            </w:r>
          </w:p>
        </w:tc>
        <w:tc>
          <w:tcPr>
            <w:tcW w:w="51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pisteitä NBA:ssa viime vuonna?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21-vuotiaana ja 197-vuotiaana Durant on NBA:n historian nuorin pistemies, joka teki kaudella 2009-10 keskimäärin 30,1 pistettä. Russell Westbrook johti liigaa 31,6 pisteen keskiarvolla kaudella 2016 -- 17, jolloin hänestä tuli myös toinen NBA-pelaaja, joka teki triplatuplan kauden aikana. Tuorein mestari on </w:t>
      </w:r>
      <w:r>
        <w:rPr>
          <w:color w:val="A9A9A9"/>
        </w:rPr>
        <w:t xml:space="preserve">James Harden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NBA:n pistepörssin tänä vuonna?</w:t>
      </w:r>
    </w:p>
    <w:p>
      <w:pPr>
        <w:pStyle w:val="TextBody"/>
        <w:bidi w:val="0"/>
        <w:jc w:val="left"/>
        <w:rPr>
          <w:b/>
          <w:u w:val="single"/>
          <w:shd w:val="clear" w:fill="FFFF00"/>
        </w:rPr>
      </w:pPr>
      <w:r>
        <w:rPr>
          <w:b/>
          <w:u w:val="single"/>
          <w:shd w:val="clear" w:fill="FFFF00"/>
        </w:rPr>
        <w:t xml:space="preserve">Asiakirjan numero 336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U-17 MM-kisat 2017 २०१७ </w:t>
      </w:r>
      <w:r>
        <w:rPr/>
        <w:t xml:space="preserve">फीफा अंडर-१७ </w:t>
      </w:r>
      <w:r>
        <w:rPr/>
        <w:t xml:space="preserve">विश्व कप </w:t>
      </w:r>
      <w:r>
        <w:rPr/>
        <w:t xml:space="preserve">Turnauksen tiedot </w:t>
      </w:r>
    </w:p>
    <w:tbl>
      <w:tblPr>
        <w:tblW w:w="5162" w:type="dxa"/>
        <w:jc w:val="left"/>
        <w:tblInd w:w="0" w:type="dxa"/>
        <w:tblLayout w:type="fixed"/>
        <w:tblCellMar>
          <w:top w:w="28" w:type="dxa"/>
          <w:left w:w="28" w:type="dxa"/>
          <w:bottom w:w="28" w:type="dxa"/>
          <w:right w:w="28" w:type="dxa"/>
        </w:tblCellMar>
      </w:tblPr>
      <w:tblGrid>
        <w:gridCol w:w="1831"/>
        <w:gridCol w:w="3331"/>
      </w:tblGrid>
      <w:tr>
        <w:trPr/>
        <w:tc>
          <w:tcPr>
            <w:tcW w:w="1831" w:type="dxa"/>
            <w:tcBorders/>
            <w:vAlign w:val="center"/>
          </w:tcPr>
          <w:p>
            <w:pPr>
              <w:pStyle w:val="TableHeading"/>
              <w:suppressLineNumbers/>
              <w:bidi w:val="0"/>
              <w:spacing w:before="0" w:after="283"/>
              <w:jc w:val="center"/>
              <w:rPr/>
            </w:pPr>
            <w:r>
              <w:rPr/>
              <w:t xml:space="preserve">Isäntämaa </w:t>
            </w:r>
          </w:p>
        </w:tc>
        <w:tc>
          <w:tcPr>
            <w:tcW w:w="3331" w:type="dxa"/>
            <w:tcBorders/>
            <w:vAlign w:val="center"/>
          </w:tcPr>
          <w:p>
            <w:pPr>
              <w:pStyle w:val="TableContents"/>
              <w:bidi w:val="0"/>
              <w:spacing w:before="0" w:after="283"/>
              <w:jc w:val="left"/>
              <w:rPr/>
            </w:pPr>
            <w:r>
              <w:rPr/>
              <w:t xml:space="preserve">Intia </w:t>
            </w:r>
          </w:p>
        </w:tc>
      </w:tr>
      <w:tr>
        <w:trPr/>
        <w:tc>
          <w:tcPr>
            <w:tcW w:w="1831" w:type="dxa"/>
            <w:tcBorders/>
            <w:vAlign w:val="center"/>
          </w:tcPr>
          <w:p>
            <w:pPr>
              <w:pStyle w:val="TableHeading"/>
              <w:suppressLineNumbers/>
              <w:bidi w:val="0"/>
              <w:spacing w:before="0" w:after="283"/>
              <w:jc w:val="center"/>
              <w:rPr/>
            </w:pPr>
            <w:r>
              <w:rPr/>
              <w:t xml:space="preserve">Päivämäärät </w:t>
            </w:r>
          </w:p>
        </w:tc>
        <w:tc>
          <w:tcPr>
            <w:tcW w:w="3331" w:type="dxa"/>
            <w:tcBorders/>
            <w:vAlign w:val="center"/>
          </w:tcPr>
          <w:p>
            <w:pPr>
              <w:pStyle w:val="TableContents"/>
              <w:bidi w:val="0"/>
              <w:spacing w:before="0" w:after="283"/>
              <w:jc w:val="left"/>
              <w:rPr/>
            </w:pPr>
            <w:r>
              <w:rPr/>
              <w:t xml:space="preserve">6 -- 28. lokakuuta </w:t>
            </w:r>
          </w:p>
        </w:tc>
      </w:tr>
      <w:tr>
        <w:trPr/>
        <w:tc>
          <w:tcPr>
            <w:tcW w:w="1831" w:type="dxa"/>
            <w:tcBorders/>
            <w:vAlign w:val="center"/>
          </w:tcPr>
          <w:p>
            <w:pPr>
              <w:pStyle w:val="TableHeading"/>
              <w:suppressLineNumbers/>
              <w:bidi w:val="0"/>
              <w:spacing w:before="0" w:after="283"/>
              <w:jc w:val="center"/>
              <w:rPr/>
            </w:pPr>
            <w:r>
              <w:rPr/>
              <w:t xml:space="preserve">Joukkueet </w:t>
            </w:r>
          </w:p>
        </w:tc>
        <w:tc>
          <w:tcPr>
            <w:tcW w:w="3331" w:type="dxa"/>
            <w:tcBorders/>
            <w:vAlign w:val="center"/>
          </w:tcPr>
          <w:p>
            <w:pPr>
              <w:pStyle w:val="TableContents"/>
              <w:bidi w:val="0"/>
              <w:spacing w:before="0" w:after="283"/>
              <w:jc w:val="left"/>
              <w:rPr/>
            </w:pPr>
            <w:r>
              <w:rPr/>
              <w:t xml:space="preserve">24 (6 liittovaltiosta) </w:t>
            </w:r>
          </w:p>
        </w:tc>
      </w:tr>
      <w:tr>
        <w:trPr/>
        <w:tc>
          <w:tcPr>
            <w:tcW w:w="1831" w:type="dxa"/>
            <w:tcBorders/>
            <w:vAlign w:val="center"/>
          </w:tcPr>
          <w:p>
            <w:pPr>
              <w:pStyle w:val="TableHeading"/>
              <w:suppressLineNumbers/>
              <w:bidi w:val="0"/>
              <w:spacing w:before="0" w:after="283"/>
              <w:jc w:val="center"/>
              <w:rPr/>
            </w:pPr>
            <w:r>
              <w:rPr/>
              <w:t xml:space="preserve">Tapahtumapaikka (s) </w:t>
            </w:r>
          </w:p>
        </w:tc>
        <w:tc>
          <w:tcPr>
            <w:tcW w:w="3331" w:type="dxa"/>
            <w:tcBorders/>
            <w:vAlign w:val="center"/>
          </w:tcPr>
          <w:p>
            <w:pPr>
              <w:pStyle w:val="TableContents"/>
              <w:bidi w:val="0"/>
              <w:spacing w:before="0" w:after="283"/>
              <w:jc w:val="left"/>
              <w:rPr/>
            </w:pPr>
            <w:r>
              <w:rPr/>
              <w:t xml:space="preserve">6 (6 isäntäkaupungissa) Lopulliset asemat </w:t>
            </w:r>
          </w:p>
        </w:tc>
      </w:tr>
      <w:tr>
        <w:trPr/>
        <w:tc>
          <w:tcPr>
            <w:tcW w:w="1831" w:type="dxa"/>
            <w:tcBorders/>
            <w:vAlign w:val="center"/>
          </w:tcPr>
          <w:p>
            <w:pPr>
              <w:pStyle w:val="TableHeading"/>
              <w:suppressLineNumbers/>
              <w:bidi w:val="0"/>
              <w:spacing w:before="0" w:after="283"/>
              <w:jc w:val="center"/>
              <w:rPr/>
            </w:pPr>
            <w:r>
              <w:rPr/>
              <w:t xml:space="preserve">Champions </w:t>
            </w:r>
          </w:p>
        </w:tc>
        <w:tc>
          <w:tcPr>
            <w:tcW w:w="3331" w:type="dxa"/>
            <w:tcBorders/>
            <w:vAlign w:val="center"/>
          </w:tcPr>
          <w:p>
            <w:pPr>
              <w:pStyle w:val="TableContents"/>
              <w:bidi w:val="0"/>
              <w:spacing w:before="0" w:after="283"/>
              <w:jc w:val="left"/>
              <w:rPr/>
            </w:pPr>
            <w:r>
              <w:rPr>
                <w:color w:val="A9A9A9"/>
              </w:rPr>
              <w:t xml:space="preserve">Englanti </w:t>
            </w:r>
            <w:r>
              <w:rPr/>
              <w:t xml:space="preserve">(1. titteli) </w:t>
            </w:r>
          </w:p>
        </w:tc>
      </w:tr>
      <w:tr>
        <w:trPr/>
        <w:tc>
          <w:tcPr>
            <w:tcW w:w="1831" w:type="dxa"/>
            <w:tcBorders/>
            <w:vAlign w:val="center"/>
          </w:tcPr>
          <w:p>
            <w:pPr>
              <w:pStyle w:val="TableHeading"/>
              <w:suppressLineNumbers/>
              <w:bidi w:val="0"/>
              <w:spacing w:before="0" w:after="283"/>
              <w:jc w:val="center"/>
              <w:rPr/>
            </w:pPr>
            <w:r>
              <w:rPr/>
              <w:t xml:space="preserve">Toiseksi sijoittuneet </w:t>
            </w:r>
          </w:p>
        </w:tc>
        <w:tc>
          <w:tcPr>
            <w:tcW w:w="3331" w:type="dxa"/>
            <w:tcBorders/>
            <w:vAlign w:val="center"/>
          </w:tcPr>
          <w:p>
            <w:pPr>
              <w:pStyle w:val="TableContents"/>
              <w:bidi w:val="0"/>
              <w:spacing w:before="0" w:after="283"/>
              <w:jc w:val="left"/>
              <w:rPr/>
            </w:pPr>
            <w:r>
              <w:rPr/>
              <w:t xml:space="preserve">Espanja </w:t>
            </w:r>
          </w:p>
        </w:tc>
      </w:tr>
      <w:tr>
        <w:trPr/>
        <w:tc>
          <w:tcPr>
            <w:tcW w:w="1831" w:type="dxa"/>
            <w:tcBorders/>
            <w:vAlign w:val="center"/>
          </w:tcPr>
          <w:p>
            <w:pPr>
              <w:pStyle w:val="TableHeading"/>
              <w:suppressLineNumbers/>
              <w:bidi w:val="0"/>
              <w:spacing w:before="0" w:after="283"/>
              <w:jc w:val="center"/>
              <w:rPr/>
            </w:pPr>
            <w:r>
              <w:rPr/>
              <w:t xml:space="preserve">Kolmas sija </w:t>
            </w:r>
          </w:p>
        </w:tc>
        <w:tc>
          <w:tcPr>
            <w:tcW w:w="3331" w:type="dxa"/>
            <w:tcBorders/>
            <w:vAlign w:val="center"/>
          </w:tcPr>
          <w:p>
            <w:pPr>
              <w:pStyle w:val="TableContents"/>
              <w:bidi w:val="0"/>
              <w:spacing w:before="0" w:after="283"/>
              <w:jc w:val="left"/>
              <w:rPr/>
            </w:pPr>
            <w:r>
              <w:rPr/>
              <w:t xml:space="preserve">Brasilia </w:t>
            </w:r>
          </w:p>
        </w:tc>
      </w:tr>
      <w:tr>
        <w:trPr/>
        <w:tc>
          <w:tcPr>
            <w:tcW w:w="1831" w:type="dxa"/>
            <w:tcBorders/>
            <w:vAlign w:val="center"/>
          </w:tcPr>
          <w:p>
            <w:pPr>
              <w:pStyle w:val="TableHeading"/>
              <w:suppressLineNumbers/>
              <w:bidi w:val="0"/>
              <w:spacing w:before="0" w:after="283"/>
              <w:jc w:val="center"/>
              <w:rPr/>
            </w:pPr>
            <w:r>
              <w:rPr/>
              <w:t xml:space="preserve">Neljäs sija </w:t>
            </w:r>
          </w:p>
        </w:tc>
        <w:tc>
          <w:tcPr>
            <w:tcW w:w="3331" w:type="dxa"/>
            <w:tcBorders/>
            <w:vAlign w:val="center"/>
          </w:tcPr>
          <w:p>
            <w:pPr>
              <w:pStyle w:val="TableContents"/>
              <w:bidi w:val="0"/>
              <w:spacing w:before="0" w:after="283"/>
              <w:jc w:val="left"/>
              <w:rPr/>
            </w:pPr>
            <w:r>
              <w:rPr/>
              <w:t xml:space="preserve">Mali Turnauksen tilastot </w:t>
            </w:r>
          </w:p>
        </w:tc>
      </w:tr>
      <w:tr>
        <w:trPr/>
        <w:tc>
          <w:tcPr>
            <w:tcW w:w="1831" w:type="dxa"/>
            <w:tcBorders/>
            <w:vAlign w:val="center"/>
          </w:tcPr>
          <w:p>
            <w:pPr>
              <w:pStyle w:val="TableHeading"/>
              <w:suppressLineNumbers/>
              <w:bidi w:val="0"/>
              <w:spacing w:before="0" w:after="283"/>
              <w:jc w:val="center"/>
              <w:rPr/>
            </w:pPr>
            <w:r>
              <w:rPr/>
              <w:t xml:space="preserve">Pelatut ottelut </w:t>
            </w:r>
          </w:p>
        </w:tc>
        <w:tc>
          <w:tcPr>
            <w:tcW w:w="3331" w:type="dxa"/>
            <w:tcBorders/>
            <w:vAlign w:val="center"/>
          </w:tcPr>
          <w:p>
            <w:pPr>
              <w:pStyle w:val="TableContents"/>
              <w:bidi w:val="0"/>
              <w:spacing w:before="0" w:after="283"/>
              <w:jc w:val="left"/>
              <w:rPr/>
            </w:pPr>
            <w:r>
              <w:rPr/>
              <w:t xml:space="preserve">52 </w:t>
            </w:r>
          </w:p>
        </w:tc>
      </w:tr>
      <w:tr>
        <w:trPr/>
        <w:tc>
          <w:tcPr>
            <w:tcW w:w="1831" w:type="dxa"/>
            <w:tcBorders/>
            <w:vAlign w:val="center"/>
          </w:tcPr>
          <w:p>
            <w:pPr>
              <w:pStyle w:val="TableHeading"/>
              <w:suppressLineNumbers/>
              <w:bidi w:val="0"/>
              <w:spacing w:before="0" w:after="283"/>
              <w:jc w:val="center"/>
              <w:rPr/>
            </w:pPr>
            <w:r>
              <w:rPr/>
              <w:t xml:space="preserve">Tehdyt maalit </w:t>
            </w:r>
          </w:p>
        </w:tc>
        <w:tc>
          <w:tcPr>
            <w:tcW w:w="3331" w:type="dxa"/>
            <w:tcBorders/>
            <w:vAlign w:val="center"/>
          </w:tcPr>
          <w:p>
            <w:pPr>
              <w:pStyle w:val="TableContents"/>
              <w:bidi w:val="0"/>
              <w:spacing w:before="0" w:after="283"/>
              <w:jc w:val="left"/>
              <w:rPr/>
            </w:pPr>
            <w:r>
              <w:rPr/>
              <w:t xml:space="preserve">183 (3,52 per ottelu) </w:t>
            </w:r>
          </w:p>
        </w:tc>
      </w:tr>
      <w:tr>
        <w:trPr/>
        <w:tc>
          <w:tcPr>
            <w:tcW w:w="1831" w:type="dxa"/>
            <w:tcBorders/>
            <w:vAlign w:val="center"/>
          </w:tcPr>
          <w:p>
            <w:pPr>
              <w:pStyle w:val="TableHeading"/>
              <w:suppressLineNumbers/>
              <w:bidi w:val="0"/>
              <w:spacing w:before="0" w:after="283"/>
              <w:jc w:val="center"/>
              <w:rPr/>
            </w:pPr>
            <w:r>
              <w:rPr/>
              <w:t xml:space="preserve">Osallistuminen </w:t>
            </w:r>
          </w:p>
        </w:tc>
        <w:tc>
          <w:tcPr>
            <w:tcW w:w="3331" w:type="dxa"/>
            <w:tcBorders/>
            <w:vAlign w:val="center"/>
          </w:tcPr>
          <w:p>
            <w:pPr>
              <w:pStyle w:val="TableContents"/>
              <w:bidi w:val="0"/>
              <w:spacing w:before="0" w:after="283"/>
              <w:jc w:val="left"/>
              <w:rPr/>
            </w:pPr>
            <w:r>
              <w:rPr/>
              <w:t xml:space="preserve">1 347 133 (25 906 per ottelu) </w:t>
            </w:r>
          </w:p>
        </w:tc>
      </w:tr>
      <w:tr>
        <w:trPr/>
        <w:tc>
          <w:tcPr>
            <w:tcW w:w="1831" w:type="dxa"/>
            <w:tcBorders/>
            <w:vAlign w:val="center"/>
          </w:tcPr>
          <w:p>
            <w:pPr>
              <w:pStyle w:val="TableHeading"/>
              <w:suppressLineNumbers/>
              <w:bidi w:val="0"/>
              <w:spacing w:before="0" w:after="283"/>
              <w:jc w:val="center"/>
              <w:rPr/>
            </w:pPr>
            <w:r>
              <w:rPr/>
              <w:t xml:space="preserve">Paras maalintekijä (s) </w:t>
            </w:r>
          </w:p>
        </w:tc>
        <w:tc>
          <w:tcPr>
            <w:tcW w:w="3331" w:type="dxa"/>
            <w:tcBorders/>
            <w:vAlign w:val="center"/>
          </w:tcPr>
          <w:p>
            <w:pPr>
              <w:pStyle w:val="TableContents"/>
              <w:bidi w:val="0"/>
              <w:spacing w:before="0" w:after="283"/>
              <w:jc w:val="left"/>
              <w:rPr/>
            </w:pPr>
            <w:r>
              <w:rPr/>
              <w:t xml:space="preserve">Rhian Brewster (8 maalia) </w:t>
            </w:r>
          </w:p>
        </w:tc>
      </w:tr>
      <w:tr>
        <w:trPr/>
        <w:tc>
          <w:tcPr>
            <w:tcW w:w="1831" w:type="dxa"/>
            <w:tcBorders/>
            <w:vAlign w:val="center"/>
          </w:tcPr>
          <w:p>
            <w:pPr>
              <w:pStyle w:val="TableHeading"/>
              <w:suppressLineNumbers/>
              <w:bidi w:val="0"/>
              <w:spacing w:before="0" w:after="283"/>
              <w:jc w:val="center"/>
              <w:rPr/>
            </w:pPr>
            <w:r>
              <w:rPr/>
              <w:t xml:space="preserve">Paras pelaaja </w:t>
            </w:r>
          </w:p>
        </w:tc>
        <w:tc>
          <w:tcPr>
            <w:tcW w:w="3331" w:type="dxa"/>
            <w:tcBorders/>
            <w:vAlign w:val="center"/>
          </w:tcPr>
          <w:p>
            <w:pPr>
              <w:pStyle w:val="TableContents"/>
              <w:bidi w:val="0"/>
              <w:spacing w:before="0" w:after="283"/>
              <w:jc w:val="left"/>
              <w:rPr/>
            </w:pPr>
            <w:r>
              <w:rPr/>
              <w:t xml:space="preserve">Phil Foden </w:t>
            </w:r>
          </w:p>
        </w:tc>
      </w:tr>
      <w:tr>
        <w:trPr/>
        <w:tc>
          <w:tcPr>
            <w:tcW w:w="1831" w:type="dxa"/>
            <w:tcBorders/>
            <w:vAlign w:val="center"/>
          </w:tcPr>
          <w:p>
            <w:pPr>
              <w:pStyle w:val="TableHeading"/>
              <w:suppressLineNumbers/>
              <w:bidi w:val="0"/>
              <w:spacing w:before="0" w:after="283"/>
              <w:jc w:val="center"/>
              <w:rPr/>
            </w:pPr>
            <w:r>
              <w:rPr/>
              <w:t xml:space="preserve">Paras maalivahti </w:t>
            </w:r>
          </w:p>
        </w:tc>
        <w:tc>
          <w:tcPr>
            <w:tcW w:w="3331" w:type="dxa"/>
            <w:tcBorders/>
            <w:vAlign w:val="center"/>
          </w:tcPr>
          <w:p>
            <w:pPr>
              <w:pStyle w:val="TableContents"/>
              <w:bidi w:val="0"/>
              <w:spacing w:before="0" w:after="283"/>
              <w:jc w:val="left"/>
              <w:rPr/>
            </w:pPr>
            <w:r>
              <w:rPr/>
              <w:t xml:space="preserve">Gabriel Brazão </w:t>
            </w:r>
          </w:p>
        </w:tc>
      </w:tr>
      <w:tr>
        <w:trPr/>
        <w:tc>
          <w:tcPr>
            <w:tcW w:w="1831" w:type="dxa"/>
            <w:tcBorders/>
            <w:vAlign w:val="center"/>
          </w:tcPr>
          <w:p>
            <w:pPr>
              <w:pStyle w:val="TableHeading"/>
              <w:suppressLineNumbers/>
              <w:bidi w:val="0"/>
              <w:spacing w:before="0" w:after="283"/>
              <w:jc w:val="center"/>
              <w:rPr/>
            </w:pPr>
            <w:r>
              <w:rPr/>
              <w:t xml:space="preserve">Fair play -palkinto </w:t>
            </w:r>
          </w:p>
        </w:tc>
        <w:tc>
          <w:tcPr>
            <w:tcW w:w="3331" w:type="dxa"/>
            <w:tcBorders/>
            <w:vAlign w:val="center"/>
          </w:tcPr>
          <w:p>
            <w:pPr>
              <w:pStyle w:val="TableContents"/>
              <w:bidi w:val="0"/>
              <w:spacing w:before="0" w:after="283"/>
              <w:jc w:val="left"/>
              <w:rPr/>
            </w:pPr>
            <w:r>
              <w:rPr/>
              <w:t xml:space="preserve">Brasilia ← 2015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joukkue on voittanut vuoden 2017 alle 17-vuotiaiden MM-kisat?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alle 17-vuotiaiden MM-kisat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Englanti </w:t>
      </w:r>
      <w:r>
        <w:rPr/>
        <w:t xml:space="preserve">voitti U-17 MM-kisat ensimmäistä kertaa, kun se nousi kahden maalin takaa-ajoasemasta ja voitti finaalissa Espanjan 5 -- 2. Näin Englannista tuli Brasilian jälkeen vuonna 2003 toinen maa, joka on voittanut molemmat FIFA:n alle 20-vuotiaiden (U-20 ja U-17) MM-turnaukset saman kalenterivuoden aikana. Englannista tuli myös kolmas maa Brasilian ja Pohjois-Korean jälkeen, joka on voittanut sekä U-17- että U-20-maailmanmestaruuskilpailut sukupuoltensa turnauksissa samana vuonna, sillä Pohjois-Korea oli voittanut sekä U-17- että U-20-naisten MM-kisat myös viime vuonna. Turnauksen virallinen ottelupallo on Adidas Krasava.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viimeisen jalkapallon maailmanmestaruuskilpailun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äskettäin Intiassa järjestetyn u17-jalkapallon MM-turnauksen?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alle 17-vuotiaiden MM-kisat Intiassa?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fifa u17:n maailmanmestaruuskilpailut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FIFA U-17 -maailmanmestaruuskilpailut 2017 olivat 17. FIFA U-17 -maailmanmestaruuskilpailut, joka on joka toinen vuosi järjestettävä kansainvälinen jalkapalloturnaus, jossa pelataan alle 17-vuotiaiden miesten maajoukkueet. FIFA:n järjestämä turnaus järjestettiin </w:t>
      </w:r>
      <w:r>
        <w:rPr>
          <w:color w:val="A9A9A9"/>
        </w:rPr>
        <w:t xml:space="preserve">Intiassa </w:t>
      </w:r>
      <w:r>
        <w:rPr/>
        <w:t xml:space="preserve">6.-28. lokakuuta 2017 sen jälkeen, kun maa sai isännöintioikeudet 5. joulukuuta 2013. Turnaus oli ensimmäinen kerta, kun Intia isännöi FIFA-turnausta, ja ensimmäinen Aasian isännöimä U-17-joukkueiden MM-kisat sitten vuoden 2013. Tämän MM-kisojen yleisömäärä oli ennätykselliset 1 347 133 katsojaa, mikä ylitti Kiinan vuoden 1985 kisojen yleisömäärän, joka oli 1 230 976.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u17 MM-kisojen loppuottelu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alle 17-vuotiaiden MM-finaali?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2017 FIFA U-17 World Cup Virallinen logo Turnauksen tiedot </w:t>
      </w:r>
    </w:p>
    <w:tbl>
      <w:tblPr>
        <w:tblW w:w="5117" w:type="dxa"/>
        <w:jc w:val="left"/>
        <w:tblInd w:w="0" w:type="dxa"/>
        <w:tblLayout w:type="fixed"/>
        <w:tblCellMar>
          <w:top w:w="28" w:type="dxa"/>
          <w:left w:w="28" w:type="dxa"/>
          <w:bottom w:w="28" w:type="dxa"/>
          <w:right w:w="28" w:type="dxa"/>
        </w:tblCellMar>
      </w:tblPr>
      <w:tblGrid>
        <w:gridCol w:w="1786"/>
        <w:gridCol w:w="3331"/>
      </w:tblGrid>
      <w:tr>
        <w:trPr/>
        <w:tc>
          <w:tcPr>
            <w:tcW w:w="1786" w:type="dxa"/>
            <w:tcBorders/>
            <w:vAlign w:val="center"/>
          </w:tcPr>
          <w:p>
            <w:pPr>
              <w:pStyle w:val="TableHeading"/>
              <w:suppressLineNumbers/>
              <w:bidi w:val="0"/>
              <w:spacing w:before="0" w:after="283"/>
              <w:jc w:val="center"/>
              <w:rPr/>
            </w:pPr>
            <w:r>
              <w:rPr/>
              <w:t xml:space="preserve">Isäntämaa </w:t>
            </w:r>
          </w:p>
        </w:tc>
        <w:tc>
          <w:tcPr>
            <w:tcW w:w="3331" w:type="dxa"/>
            <w:tcBorders/>
            <w:vAlign w:val="center"/>
          </w:tcPr>
          <w:p>
            <w:pPr>
              <w:pStyle w:val="TableContents"/>
              <w:bidi w:val="0"/>
              <w:spacing w:before="0" w:after="283"/>
              <w:jc w:val="left"/>
              <w:rPr/>
            </w:pPr>
            <w:r>
              <w:rPr/>
              <w:t xml:space="preserve">Intia </w:t>
            </w:r>
          </w:p>
        </w:tc>
      </w:tr>
      <w:tr>
        <w:trPr/>
        <w:tc>
          <w:tcPr>
            <w:tcW w:w="1786" w:type="dxa"/>
            <w:tcBorders/>
            <w:vAlign w:val="center"/>
          </w:tcPr>
          <w:p>
            <w:pPr>
              <w:pStyle w:val="TableHeading"/>
              <w:suppressLineNumbers/>
              <w:bidi w:val="0"/>
              <w:spacing w:before="0" w:after="283"/>
              <w:jc w:val="center"/>
              <w:rPr/>
            </w:pPr>
            <w:r>
              <w:rPr/>
              <w:t xml:space="preserve">Päivämäärät </w:t>
            </w:r>
          </w:p>
        </w:tc>
        <w:tc>
          <w:tcPr>
            <w:tcW w:w="3331" w:type="dxa"/>
            <w:tcBorders/>
            <w:vAlign w:val="center"/>
          </w:tcPr>
          <w:p>
            <w:pPr>
              <w:pStyle w:val="TableContents"/>
              <w:bidi w:val="0"/>
              <w:spacing w:before="0" w:after="283"/>
              <w:jc w:val="left"/>
              <w:rPr/>
            </w:pPr>
            <w:r>
              <w:rPr/>
              <w:t xml:space="preserve">6 -- 28. lokakuuta (22 päivää) </w:t>
            </w:r>
          </w:p>
        </w:tc>
      </w:tr>
      <w:tr>
        <w:trPr/>
        <w:tc>
          <w:tcPr>
            <w:tcW w:w="1786" w:type="dxa"/>
            <w:tcBorders/>
            <w:vAlign w:val="center"/>
          </w:tcPr>
          <w:p>
            <w:pPr>
              <w:pStyle w:val="TableHeading"/>
              <w:suppressLineNumbers/>
              <w:bidi w:val="0"/>
              <w:spacing w:before="0" w:after="283"/>
              <w:jc w:val="center"/>
              <w:rPr/>
            </w:pPr>
            <w:r>
              <w:rPr/>
              <w:t xml:space="preserve">Joukkueet </w:t>
            </w:r>
          </w:p>
        </w:tc>
        <w:tc>
          <w:tcPr>
            <w:tcW w:w="3331" w:type="dxa"/>
            <w:tcBorders/>
            <w:vAlign w:val="center"/>
          </w:tcPr>
          <w:p>
            <w:pPr>
              <w:pStyle w:val="TableContents"/>
              <w:bidi w:val="0"/>
              <w:spacing w:before="0" w:after="283"/>
              <w:jc w:val="left"/>
              <w:rPr/>
            </w:pPr>
            <w:r>
              <w:rPr/>
              <w:t xml:space="preserve">24 (6 liittovaltiosta) </w:t>
            </w:r>
          </w:p>
        </w:tc>
      </w:tr>
      <w:tr>
        <w:trPr/>
        <w:tc>
          <w:tcPr>
            <w:tcW w:w="1786" w:type="dxa"/>
            <w:tcBorders/>
            <w:vAlign w:val="center"/>
          </w:tcPr>
          <w:p>
            <w:pPr>
              <w:pStyle w:val="TableHeading"/>
              <w:suppressLineNumbers/>
              <w:bidi w:val="0"/>
              <w:spacing w:before="0" w:after="283"/>
              <w:jc w:val="center"/>
              <w:rPr/>
            </w:pPr>
            <w:r>
              <w:rPr/>
              <w:t xml:space="preserve">Tapahtumapaikka (s) </w:t>
            </w:r>
          </w:p>
        </w:tc>
        <w:tc>
          <w:tcPr>
            <w:tcW w:w="3331" w:type="dxa"/>
            <w:tcBorders/>
            <w:vAlign w:val="center"/>
          </w:tcPr>
          <w:p>
            <w:pPr>
              <w:pStyle w:val="TableContents"/>
              <w:bidi w:val="0"/>
              <w:spacing w:before="0" w:after="283"/>
              <w:jc w:val="left"/>
              <w:rPr/>
            </w:pPr>
            <w:r>
              <w:rPr/>
              <w:t xml:space="preserve">6 (6 isäntäkaupungissa) Lopulliset asemat </w:t>
            </w:r>
          </w:p>
        </w:tc>
      </w:tr>
      <w:tr>
        <w:trPr/>
        <w:tc>
          <w:tcPr>
            <w:tcW w:w="1786" w:type="dxa"/>
            <w:tcBorders/>
            <w:vAlign w:val="center"/>
          </w:tcPr>
          <w:p>
            <w:pPr>
              <w:pStyle w:val="TableHeading"/>
              <w:suppressLineNumbers/>
              <w:bidi w:val="0"/>
              <w:spacing w:before="0" w:after="283"/>
              <w:jc w:val="center"/>
              <w:rPr/>
            </w:pPr>
            <w:r>
              <w:rPr/>
              <w:t xml:space="preserve">Champions </w:t>
            </w:r>
          </w:p>
        </w:tc>
        <w:tc>
          <w:tcPr>
            <w:tcW w:w="3331" w:type="dxa"/>
            <w:tcBorders/>
            <w:vAlign w:val="center"/>
          </w:tcPr>
          <w:p>
            <w:pPr>
              <w:pStyle w:val="TableContents"/>
              <w:bidi w:val="0"/>
              <w:spacing w:before="0" w:after="283"/>
              <w:jc w:val="left"/>
              <w:rPr/>
            </w:pPr>
            <w:r>
              <w:rPr>
                <w:color w:val="A9A9A9"/>
              </w:rPr>
              <w:t xml:space="preserve">Englanti </w:t>
            </w:r>
            <w:r>
              <w:rPr/>
              <w:t xml:space="preserve">(1. titteli) </w:t>
            </w:r>
          </w:p>
        </w:tc>
      </w:tr>
      <w:tr>
        <w:trPr/>
        <w:tc>
          <w:tcPr>
            <w:tcW w:w="1786" w:type="dxa"/>
            <w:tcBorders/>
            <w:vAlign w:val="center"/>
          </w:tcPr>
          <w:p>
            <w:pPr>
              <w:pStyle w:val="TableHeading"/>
              <w:suppressLineNumbers/>
              <w:bidi w:val="0"/>
              <w:spacing w:before="0" w:after="283"/>
              <w:jc w:val="center"/>
              <w:rPr/>
            </w:pPr>
            <w:r>
              <w:rPr/>
              <w:t xml:space="preserve">Toiseksi sijoittuneet </w:t>
            </w:r>
          </w:p>
        </w:tc>
        <w:tc>
          <w:tcPr>
            <w:tcW w:w="3331" w:type="dxa"/>
            <w:tcBorders/>
            <w:vAlign w:val="center"/>
          </w:tcPr>
          <w:p>
            <w:pPr>
              <w:pStyle w:val="TableContents"/>
              <w:bidi w:val="0"/>
              <w:spacing w:before="0" w:after="283"/>
              <w:jc w:val="left"/>
              <w:rPr/>
            </w:pPr>
            <w:r>
              <w:rPr/>
              <w:t xml:space="preserve">Espanja </w:t>
            </w:r>
          </w:p>
        </w:tc>
      </w:tr>
      <w:tr>
        <w:trPr/>
        <w:tc>
          <w:tcPr>
            <w:tcW w:w="1786" w:type="dxa"/>
            <w:tcBorders/>
            <w:vAlign w:val="center"/>
          </w:tcPr>
          <w:p>
            <w:pPr>
              <w:pStyle w:val="TableHeading"/>
              <w:suppressLineNumbers/>
              <w:bidi w:val="0"/>
              <w:spacing w:before="0" w:after="283"/>
              <w:jc w:val="center"/>
              <w:rPr/>
            </w:pPr>
            <w:r>
              <w:rPr/>
              <w:t xml:space="preserve">Kolmas sija </w:t>
            </w:r>
          </w:p>
        </w:tc>
        <w:tc>
          <w:tcPr>
            <w:tcW w:w="3331" w:type="dxa"/>
            <w:tcBorders/>
            <w:vAlign w:val="center"/>
          </w:tcPr>
          <w:p>
            <w:pPr>
              <w:pStyle w:val="TableContents"/>
              <w:bidi w:val="0"/>
              <w:spacing w:before="0" w:after="283"/>
              <w:jc w:val="left"/>
              <w:rPr/>
            </w:pPr>
            <w:r>
              <w:rPr/>
              <w:t xml:space="preserve">Brasilia </w:t>
            </w:r>
          </w:p>
        </w:tc>
      </w:tr>
      <w:tr>
        <w:trPr/>
        <w:tc>
          <w:tcPr>
            <w:tcW w:w="1786" w:type="dxa"/>
            <w:tcBorders/>
            <w:vAlign w:val="center"/>
          </w:tcPr>
          <w:p>
            <w:pPr>
              <w:pStyle w:val="TableHeading"/>
              <w:suppressLineNumbers/>
              <w:bidi w:val="0"/>
              <w:spacing w:before="0" w:after="283"/>
              <w:jc w:val="center"/>
              <w:rPr/>
            </w:pPr>
            <w:r>
              <w:rPr/>
              <w:t xml:space="preserve">Neljäs sija </w:t>
            </w:r>
          </w:p>
        </w:tc>
        <w:tc>
          <w:tcPr>
            <w:tcW w:w="3331" w:type="dxa"/>
            <w:tcBorders/>
            <w:vAlign w:val="center"/>
          </w:tcPr>
          <w:p>
            <w:pPr>
              <w:pStyle w:val="TableContents"/>
              <w:bidi w:val="0"/>
              <w:spacing w:before="0" w:after="283"/>
              <w:jc w:val="left"/>
              <w:rPr/>
            </w:pPr>
            <w:r>
              <w:rPr/>
              <w:t xml:space="preserve">Mali Turnauksen tilastot </w:t>
            </w:r>
          </w:p>
        </w:tc>
      </w:tr>
      <w:tr>
        <w:trPr/>
        <w:tc>
          <w:tcPr>
            <w:tcW w:w="1786" w:type="dxa"/>
            <w:tcBorders/>
            <w:vAlign w:val="center"/>
          </w:tcPr>
          <w:p>
            <w:pPr>
              <w:pStyle w:val="TableHeading"/>
              <w:suppressLineNumbers/>
              <w:bidi w:val="0"/>
              <w:spacing w:before="0" w:after="283"/>
              <w:jc w:val="center"/>
              <w:rPr/>
            </w:pPr>
            <w:r>
              <w:rPr/>
              <w:t xml:space="preserve">Pelatut ottelut </w:t>
            </w:r>
          </w:p>
        </w:tc>
        <w:tc>
          <w:tcPr>
            <w:tcW w:w="3331" w:type="dxa"/>
            <w:tcBorders/>
            <w:vAlign w:val="center"/>
          </w:tcPr>
          <w:p>
            <w:pPr>
              <w:pStyle w:val="TableContents"/>
              <w:bidi w:val="0"/>
              <w:spacing w:before="0" w:after="283"/>
              <w:jc w:val="left"/>
              <w:rPr/>
            </w:pPr>
            <w:r>
              <w:rPr/>
              <w:t xml:space="preserve">52 </w:t>
            </w:r>
          </w:p>
        </w:tc>
      </w:tr>
      <w:tr>
        <w:trPr/>
        <w:tc>
          <w:tcPr>
            <w:tcW w:w="1786" w:type="dxa"/>
            <w:tcBorders/>
            <w:vAlign w:val="center"/>
          </w:tcPr>
          <w:p>
            <w:pPr>
              <w:pStyle w:val="TableHeading"/>
              <w:suppressLineNumbers/>
              <w:bidi w:val="0"/>
              <w:spacing w:before="0" w:after="283"/>
              <w:jc w:val="center"/>
              <w:rPr/>
            </w:pPr>
            <w:r>
              <w:rPr/>
              <w:t xml:space="preserve">Tehdyt maalit </w:t>
            </w:r>
          </w:p>
        </w:tc>
        <w:tc>
          <w:tcPr>
            <w:tcW w:w="3331" w:type="dxa"/>
            <w:tcBorders/>
            <w:vAlign w:val="center"/>
          </w:tcPr>
          <w:p>
            <w:pPr>
              <w:pStyle w:val="TableContents"/>
              <w:bidi w:val="0"/>
              <w:spacing w:before="0" w:after="283"/>
              <w:jc w:val="left"/>
              <w:rPr/>
            </w:pPr>
            <w:r>
              <w:rPr/>
              <w:t xml:space="preserve">183 (3,52 per ottelu) </w:t>
            </w:r>
          </w:p>
        </w:tc>
      </w:tr>
      <w:tr>
        <w:trPr/>
        <w:tc>
          <w:tcPr>
            <w:tcW w:w="1786" w:type="dxa"/>
            <w:tcBorders/>
            <w:vAlign w:val="center"/>
          </w:tcPr>
          <w:p>
            <w:pPr>
              <w:pStyle w:val="TableHeading"/>
              <w:suppressLineNumbers/>
              <w:bidi w:val="0"/>
              <w:spacing w:before="0" w:after="283"/>
              <w:jc w:val="center"/>
              <w:rPr/>
            </w:pPr>
            <w:r>
              <w:rPr/>
              <w:t xml:space="preserve">Osallistuminen </w:t>
            </w:r>
          </w:p>
        </w:tc>
        <w:tc>
          <w:tcPr>
            <w:tcW w:w="3331" w:type="dxa"/>
            <w:tcBorders/>
            <w:vAlign w:val="center"/>
          </w:tcPr>
          <w:p>
            <w:pPr>
              <w:pStyle w:val="TableContents"/>
              <w:bidi w:val="0"/>
              <w:spacing w:before="0" w:after="283"/>
              <w:jc w:val="left"/>
              <w:rPr/>
            </w:pPr>
            <w:r>
              <w:rPr/>
              <w:t xml:space="preserve">1 347 133 (25 906 per ottelu) </w:t>
            </w:r>
          </w:p>
        </w:tc>
      </w:tr>
      <w:tr>
        <w:trPr/>
        <w:tc>
          <w:tcPr>
            <w:tcW w:w="1786" w:type="dxa"/>
            <w:tcBorders/>
            <w:vAlign w:val="center"/>
          </w:tcPr>
          <w:p>
            <w:pPr>
              <w:pStyle w:val="TableHeading"/>
              <w:suppressLineNumbers/>
              <w:bidi w:val="0"/>
              <w:spacing w:before="0" w:after="283"/>
              <w:jc w:val="center"/>
              <w:rPr/>
            </w:pPr>
            <w:r>
              <w:rPr/>
              <w:t xml:space="preserve">Paras maalintekijä (s) </w:t>
            </w:r>
          </w:p>
        </w:tc>
        <w:tc>
          <w:tcPr>
            <w:tcW w:w="3331" w:type="dxa"/>
            <w:tcBorders/>
            <w:vAlign w:val="center"/>
          </w:tcPr>
          <w:p>
            <w:pPr>
              <w:pStyle w:val="TableContents"/>
              <w:bidi w:val="0"/>
              <w:spacing w:before="0" w:after="283"/>
              <w:jc w:val="left"/>
              <w:rPr/>
            </w:pPr>
            <w:r>
              <w:rPr/>
              <w:t xml:space="preserve">Rhian Brewster (8 maalia) </w:t>
            </w:r>
          </w:p>
        </w:tc>
      </w:tr>
      <w:tr>
        <w:trPr/>
        <w:tc>
          <w:tcPr>
            <w:tcW w:w="1786" w:type="dxa"/>
            <w:tcBorders/>
            <w:vAlign w:val="center"/>
          </w:tcPr>
          <w:p>
            <w:pPr>
              <w:pStyle w:val="TableHeading"/>
              <w:suppressLineNumbers/>
              <w:bidi w:val="0"/>
              <w:spacing w:before="0" w:after="283"/>
              <w:jc w:val="center"/>
              <w:rPr/>
            </w:pPr>
            <w:r>
              <w:rPr/>
              <w:t xml:space="preserve">Paras pelaaja </w:t>
            </w:r>
          </w:p>
        </w:tc>
        <w:tc>
          <w:tcPr>
            <w:tcW w:w="3331" w:type="dxa"/>
            <w:tcBorders/>
            <w:vAlign w:val="center"/>
          </w:tcPr>
          <w:p>
            <w:pPr>
              <w:pStyle w:val="TableContents"/>
              <w:bidi w:val="0"/>
              <w:spacing w:before="0" w:after="283"/>
              <w:jc w:val="left"/>
              <w:rPr/>
            </w:pPr>
            <w:r>
              <w:rPr/>
              <w:t xml:space="preserve">Philip Foden </w:t>
            </w:r>
          </w:p>
        </w:tc>
      </w:tr>
      <w:tr>
        <w:trPr/>
        <w:tc>
          <w:tcPr>
            <w:tcW w:w="1786" w:type="dxa"/>
            <w:tcBorders/>
            <w:vAlign w:val="center"/>
          </w:tcPr>
          <w:p>
            <w:pPr>
              <w:pStyle w:val="TableHeading"/>
              <w:suppressLineNumbers/>
              <w:bidi w:val="0"/>
              <w:spacing w:before="0" w:after="283"/>
              <w:jc w:val="center"/>
              <w:rPr/>
            </w:pPr>
            <w:r>
              <w:rPr/>
              <w:t xml:space="preserve">Paras maalivahti </w:t>
            </w:r>
          </w:p>
        </w:tc>
        <w:tc>
          <w:tcPr>
            <w:tcW w:w="3331" w:type="dxa"/>
            <w:tcBorders/>
            <w:vAlign w:val="center"/>
          </w:tcPr>
          <w:p>
            <w:pPr>
              <w:pStyle w:val="TableContents"/>
              <w:bidi w:val="0"/>
              <w:spacing w:before="0" w:after="283"/>
              <w:jc w:val="left"/>
              <w:rPr/>
            </w:pPr>
            <w:r>
              <w:rPr/>
              <w:t xml:space="preserve">Gabriel Brazão ← 2015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voitti fifa u-17 jalkapallon maailmanmestaruuskilpailut vuonna 2017?</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Champions </w:t>
      </w:r>
      <w:r>
        <w:rPr>
          <w:color w:val="A9A9A9"/>
        </w:rPr>
        <w:t xml:space="preserve">England </w:t>
      </w:r>
      <w:r>
        <w:rPr/>
        <w:t xml:space="preserve">(1. mestaruus)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alle 17-vuotiaiden jalkapallon maailmanmestaruuskilpailut?</w:t>
      </w:r>
    </w:p>
    <w:p>
      <w:pPr>
        <w:pStyle w:val="TextBody"/>
        <w:bidi w:val="0"/>
        <w:jc w:val="left"/>
        <w:rPr>
          <w:b/>
          <w:u w:val="single"/>
          <w:shd w:val="clear" w:fill="FFFF00"/>
        </w:rPr>
      </w:pPr>
      <w:r>
        <w:rPr>
          <w:b/>
          <w:u w:val="single"/>
          <w:shd w:val="clear" w:fill="FFFF00"/>
        </w:rPr>
        <w:t xml:space="preserve">Asiakirjan numero 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Teknologiajohtaja (Chief Technology Officer, CTO), joka tunnetaan toisinaan myös nimellä Chief Technical Officer, on </w:t>
      </w:r>
      <w:r>
        <w:rPr>
          <w:color w:val="A9A9A9"/>
        </w:rPr>
        <w:t xml:space="preserve">yrityksen tai muun yksikön johtotason virka, jonka tehtävänä on keskittyä organisaation tieteellisiin ja teknologisiin kysymyksiin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cto:n rooli it-yrityksessä</w:t>
      </w:r>
    </w:p>
    <w:p>
      <w:pPr>
        <w:pStyle w:val="TextBody"/>
        <w:bidi w:val="0"/>
        <w:jc w:val="left"/>
        <w:rPr>
          <w:b/>
          <w:u w:val="single"/>
          <w:shd w:val="clear" w:fill="FFFF00"/>
        </w:rPr>
      </w:pPr>
      <w:r>
        <w:rPr>
          <w:b/>
          <w:u w:val="single"/>
          <w:shd w:val="clear" w:fill="FFFF00"/>
        </w:rPr>
        <w:t xml:space="preserve">Asiakirjan numero 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Kuluttajat ovat </w:t>
      </w:r>
      <w:r>
        <w:rPr>
          <w:color w:val="A9A9A9"/>
        </w:rPr>
        <w:t xml:space="preserve">eliöitä, jotka syövät eri populaatioiden eliöitä</w:t>
      </w:r>
      <w:r>
        <w:rPr/>
        <w:t xml:space="preserve">. Näitä organismeja kutsutaan virallisesti heterotrofeiksi, joihin kuuluvat eläimet, jotkin bakteerit ja sienet. Tällaiset organismit voivat kuluttaa eri tavoin, kuten saalistamalla, loisimalla ja biohajoamalla.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elintarvikeketjun kuluttajia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Ekologisessa ravintoketjussa kuluttajat luokitellaan ensisijaisiin kuluttajiin, toissijaisiin kuluttajiin ja kolmannet kuluttajat. Ensisijaiset kuluttajat ovat </w:t>
      </w:r>
      <w:r>
        <w:rPr>
          <w:color w:val="A9A9A9"/>
        </w:rPr>
        <w:t xml:space="preserve">kasvinsyöjiä</w:t>
      </w:r>
      <w:r>
        <w:rPr/>
        <w:t xml:space="preserve">, jotka syövät kasveja. Toissijaiset kuluttajat taas ovat lihansyöjiä, jotka saalistavat muita eläimiä. Toissijaisiksi kuluttajiksi voidaan katsoa myös kaikkiruokaiset, jotka syövät sekä kasveja että eläimiä. Tertiääriset kuluttajat, joita joskus kutsutaan myös huippupetoiksi, ovat yleensä ravintoketjujen huipulla ja pystyvät syömään sekä sekundäärisiä että primäärisiä kuluttajia. Tertiääriset kuluttajat voivat olla joko täysin lihansyöjiä tai kaikkiruokaisia.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esimerkkejä ensisijaisesta kuluttajasta?</w:t>
      </w:r>
    </w:p>
    <w:p>
      <w:pPr>
        <w:pStyle w:val="TextBody"/>
        <w:bidi w:val="0"/>
        <w:jc w:val="left"/>
        <w:rPr>
          <w:b/>
          <w:u w:val="single"/>
          <w:shd w:val="clear" w:fill="FFFF00"/>
        </w:rPr>
      </w:pPr>
      <w:r>
        <w:rPr>
          <w:b/>
          <w:u w:val="single"/>
          <w:shd w:val="clear" w:fill="FFFF00"/>
        </w:rPr>
        <w:t xml:space="preserve">Asiakirjan numero 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Avaruuskilpailulla tarkoitetaan 1900-luvun kilpailua kahden kylmän sodan aikaisen kilpailijan, </w:t>
      </w:r>
      <w:r>
        <w:rPr>
          <w:color w:val="A9A9A9"/>
        </w:rPr>
        <w:t xml:space="preserve">Neuvostoliiton (Neuvostoliitto) </w:t>
      </w:r>
      <w:r>
        <w:rPr/>
        <w:t xml:space="preserve">ja </w:t>
      </w:r>
      <w:r>
        <w:rPr>
          <w:color w:val="DCDCDC"/>
        </w:rPr>
        <w:t xml:space="preserve">Yhdysvaltojen </w:t>
      </w:r>
      <w:r>
        <w:rPr/>
        <w:t xml:space="preserve">(Yhdysvallat), </w:t>
      </w:r>
      <w:r>
        <w:rPr/>
        <w:t xml:space="preserve">välillä </w:t>
      </w:r>
      <w:r>
        <w:rPr/>
        <w:t xml:space="preserve">avaruuslentokapasiteetin hallitsemisesta. Se sai alkunsa toisen maailmansodan jälkeisestä ohjuspohjaisesta ydinasevarustelukilpailusta näiden kahden valtion välillä, jota auttoivat Saksan haltuunsa saama ohjusteknologia ja Aggregat-ohjelman henkilöstö. Tällaisen ylivoiman edellyttämää teknologista ylivoimaa pidettiin kansallisen turvallisuuden kannalta välttämättömänä ja ideologisen ylivoiman symbolina. Avaruuskilpailu synnytti uraauurtavia ponnisteluja keinotekoisten satelliittien laukaisemiseksi, Kuun, Venuksen ja Marsin miehittämättömien avaruusluotaimien laukaisemiseksi sekä ihmisen avaruuslentojen toteuttamiseksi matalalla Maan kiertoradalla ja 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kaksi supervaltaa kylmän sodan aikana avaruuskilpailussa?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Avaruuskilpailu alkoi 2. elokuuta </w:t>
      </w:r>
      <w:r>
        <w:rPr>
          <w:color w:val="A9A9A9"/>
        </w:rPr>
        <w:t xml:space="preserve">1955</w:t>
      </w:r>
      <w:r>
        <w:rPr/>
        <w:t xml:space="preserve">, kun </w:t>
      </w:r>
      <w:r>
        <w:rPr>
          <w:color w:val="DCDCDC"/>
        </w:rPr>
        <w:t xml:space="preserve">Neuvostoliitto </w:t>
      </w:r>
      <w:r>
        <w:rPr/>
        <w:t xml:space="preserve">vastasi Yhdysvaltojen neljä päivää aiemmin tekemään ilmoitukseen, jonka mukaan se aikoo laukaista keinotekoisia satelliitteja kansainvälistä geofysikaalista vuotta varten, ilmoittamalla, että se laukaisisi myös satelliitin "lähitulevaisuudessa". </w:t>
      </w:r>
      <w:r>
        <w:rPr>
          <w:color w:val="2F4F4F"/>
        </w:rPr>
        <w:t xml:space="preserve">Neuvostoliitto </w:t>
      </w:r>
      <w:r>
        <w:rPr/>
        <w:t xml:space="preserve">ehti ennen Yhdysvaltoja, kun Sputnik 1 lähti kiertoradalle 4. lokakuuta 1957, ja myöhemmin Neuvostoliitto ehti ennen Yhdysvaltoja, kun Juri Gagarin lähetti ensimmäisen ihmisen avaruuteen 12. huhtikuuta 1961. </w:t>
      </w:r>
      <w:r>
        <w:rPr/>
        <w:t xml:space="preserve">Kilpailu huipentui, kun </w:t>
      </w:r>
      <w:r>
        <w:rPr>
          <w:color w:val="556B2F"/>
        </w:rPr>
        <w:t xml:space="preserve">Yhdysvallat </w:t>
      </w:r>
      <w:r>
        <w:rPr/>
        <w:t xml:space="preserve">laskeutui </w:t>
      </w:r>
      <w:r>
        <w:rPr/>
        <w:t xml:space="preserve">20. heinäkuuta 1969 </w:t>
      </w:r>
      <w:r>
        <w:rPr/>
        <w:t xml:space="preserve">Apollo 11:n avulla ensimmäisten ihmisten kanssa Kuuhun. Neuvostoliitto yritti miehitettyjä kuunlentoja, mutta epäonnistui niissä, ja lopulta se peruutti ne ja keskittyi Maan kiertoradalla oleviin avaruusasemiin.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aloitti avaruuskilpailun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avaruuskilpailun alkuaikoina, mikä maa voitti.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avaruuskilpailun kuuhun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johti avaruuskilpailua huhtikuussa 1961...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Avaruuskilpailu alkoi </w:t>
      </w:r>
      <w:r>
        <w:rPr>
          <w:color w:val="A9A9A9"/>
        </w:rPr>
        <w:t xml:space="preserve">2. elokuuta 1955</w:t>
      </w:r>
      <w:r>
        <w:rPr/>
        <w:t xml:space="preserve">, kun Neuvostoliitto vastasi Yhdysvaltojen neljä päivää aiemmin tekemään ilmoitukseen, jonka mukaan se aikoo laukaista keinotekoisia satelliitteja kansainvälistä geofysikaalista vuotta varten, ilmoittamalla, että se laukaisisi myös satelliitin "lähitulevaisuudessa".</w:t>
      </w:r>
      <w:r>
        <w:rPr/>
        <w:t xml:space="preserve"> Neuvostoliitto ehti ennen Yhdysvaltoja, kun Sputnik 1 lähti kiertoradalle 4. lokakuuta 1957, ja myöhemmin Neuvostoliitto ehti ennen Yhdysvaltoja, kun Juri Gagarin lähetti ensimmäisen ihmisen avaruuteen 12. huhtikuuta 1961. "Kilpajuoksu" huipentui, kun </w:t>
      </w:r>
      <w:r>
        <w:rPr/>
        <w:t xml:space="preserve">Yhdysvallat laskeutui </w:t>
      </w:r>
      <w:r>
        <w:rPr>
          <w:color w:val="DCDCDC"/>
        </w:rPr>
        <w:t xml:space="preserve">20. heinäkuuta 1969 </w:t>
      </w:r>
      <w:r>
        <w:rPr/>
        <w:t xml:space="preserve">Apollo 11:llä ensimmäisten ihmisten kanssa Kuuhun. Neuvostoliitto yritti miehitettyjä kuunlentoja, mutta epäonnistui niissä, ja lopulta se peruutti ne ja keskittyi Maan kiertoradalla oleviin avaruusasemiin.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avaruuskilpailu alkoi ja päättyi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1955, </w:t>
      </w:r>
      <w:r>
        <w:rPr/>
        <w:t xml:space="preserve">kun sekä Yhdysvallat että Neuvostoliitto rakensivat ballistisia ohjuksia, joita voitiin käyttää esineiden laukaisemiseen avaruuteen, avaruuskilpailun "lähtöviiva" oli piirretty. Neljän päivän välein antamissaan erillisissä ilmoituksissa kumpikin valtio ilmoitti julkisesti laukaisevansa keinotekoisia Maan satelliitteja vuoteen 1957 tai 1958 mennessä. Heinäkuun 29. päivänä 1955 James C. Hagerty, presidentti Dwight D. Eisenhowerin lehdistösihteeri, ilmoitti, että Yhdysvallat aikoi laukaista "pieniä maapalloa kiertäviä satelliitteja" heinäkuun 1. päivän 1957 ja joulukuun 31. päivän 1958 välisenä aikana osana osallistumistaan kansainväliseen geofysikaaliseen teemavuoteen (IGY). Neljä päivää myöhemmin Kööpenhaminassa pidetyssä Kansainvälisen astronauttijärjestön kuudennessa kongressissa tiedemies Leonid I. Sedov puhui kansainvälisille toimittajille Neuvostoliiton suurlähetystössä ja ilmoitti maansa aikomuksesta laukaista myös satelliitti "lähitulevaisuudessa". Elokuun 30. päivänä 1955 Korolev sai Neuvostoliiton tiedeakatemian perustamaan toimikunnan, jonka tarkoituksena oli päihittää amerikkalaiset Maan kiertoradalla: tämä oli avaruuskilpailun tosiasiallinen aloituspäivä. Neuvostoliiton ministerineuvosto alkoi pitää avaruusohjelmansa kehittämistä salaisena valtiosalaisuutena.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avaruuskilpailu alkoi kylmä sota</w:t>
      </w:r>
    </w:p>
    <w:p>
      <w:pPr>
        <w:pStyle w:val="TextBody"/>
        <w:bidi w:val="0"/>
        <w:jc w:val="left"/>
        <w:rPr>
          <w:b/>
          <w:u w:val="single"/>
          <w:shd w:val="clear" w:fill="FFFF00"/>
        </w:rPr>
      </w:pPr>
      <w:r>
        <w:rPr>
          <w:b/>
          <w:u w:val="single"/>
          <w:shd w:val="clear" w:fill="FFFF00"/>
        </w:rPr>
        <w:t xml:space="preserve">Asiakirjan numero 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1961 julkaistu </w:t>
      </w:r>
      <w:r>
        <w:rPr/>
        <w:t xml:space="preserve">Webster's Third New International Dictionary </w:t>
      </w:r>
      <w:r>
        <w:rPr/>
        <w:t xml:space="preserve">oli vastoin silloista vakiintunutta käytäntöä, kun se sisällytti ain't-tietueeseensa seuraavan huomautuksen: "Vaikka monet paheksuvat sitä ja se on yleisempää vähemmän koulutetussa puheessa, monet sivistyneet puhujat käyttävät sitä suullisesti suurimmassa osassa Yhdysvaltoja, erityisesti lauseessa ain't I. Monet kommentaattorit paheksuivat sanakirjan suhteellisen sallivaa suhtautumista sanaan, joka oli osittain sanakirjan toimittajan Philip Goven uskomuksen innoittama, että "käyttöerot olivat elitistisiä ja keinotekoisia".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lisäsivät ain't sanakirjaan?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1961 julkaistu </w:t>
      </w:r>
      <w:r>
        <w:rPr/>
        <w:t xml:space="preserve">Webster's Third New International Dictionary </w:t>
      </w:r>
      <w:r>
        <w:rPr/>
        <w:t xml:space="preserve">oli vastoin silloista vakiintunutta käytäntöä, kun se sisällytti ain't-tietueeseensa seuraavan huomautuksen: "Vaikka monet paheksuvat sitä ja se on yleisempää vähemmän koulutetussa puheessa, monet sivistyneet puhujat käyttävät sitä suullisesti suurimmassa osassa Yhdysvaltoja, erityisesti lauseessa ain't I. Monet kommentaattorit paheksuivat sanakirjan suhteellisen sallivaa suhtautumista sanaan, joka oli osittain sanakirjan toimittajan Philip Goven uskomuksen innoittama, että "käyttötapojen erot olivat elitistisiä ja keinotekoisia".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ei lisätty sanakirjaan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ei ole sanakirjaan kirjattu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sana ain't lisättiin sanakirjaan?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Ain't on lyhenne sanoista has not / have not, ja se esiintyi ensimmäisen kerran sanakirjoissa </w:t>
      </w:r>
      <w:r>
        <w:rPr>
          <w:color w:val="A9A9A9"/>
        </w:rPr>
        <w:t xml:space="preserve">1830-luvulla, </w:t>
      </w:r>
      <w:r>
        <w:rPr/>
        <w:t xml:space="preserve">ja se ilmestyi vuonna 1819 Niles' Weekly Register -lehdessä: Strike! Miksi minulla ei ole ketään täällä lakkoilemassa ... Charles Dickens käytti ain't:tä myös Martin Chuzzlewitin (1844) 28. luvussa: "Sinulla ei ole mitään syytä itkeä, siunatkoon sinua! Hän on oikeampi kuin lautanen!"''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sanasta "ei ole" tuli sanakirjan sana?</w:t>
      </w:r>
    </w:p>
    <w:p>
      <w:pPr>
        <w:pStyle w:val="TextBody"/>
        <w:bidi w:val="0"/>
        <w:jc w:val="left"/>
        <w:rPr>
          <w:b/>
          <w:u w:val="single"/>
          <w:shd w:val="clear" w:fill="FFFF00"/>
        </w:rPr>
      </w:pPr>
      <w:r>
        <w:rPr>
          <w:b/>
          <w:u w:val="single"/>
          <w:shd w:val="clear" w:fill="FFFF00"/>
        </w:rPr>
        <w:t xml:space="preserve">Asiakirjan numero 341</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20"/>
        </w:tabs>
        <w:bidi w:val="0"/>
        <w:ind w:start="720" w:hanging="283"/>
        <w:jc w:val="left"/>
        <w:rPr/>
      </w:pPr>
      <w:r>
        <w:rPr>
          <w:color w:val="A9A9A9"/>
        </w:rPr>
        <w:t xml:space="preserve">Matthew McConaughey </w:t>
      </w:r>
      <w:r>
        <w:rPr/>
        <w:t xml:space="preserve">esittää Buster Moonia, optimistista koalaa, joka aikoo pelastaa teatterinsa sulkemiselta järjestämällä laulukilpailun.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koalaa elokuvassa laulaa</w:t>
      </w:r>
    </w:p>
    <w:p>
      <w:pPr>
        <w:pStyle w:val="TextBody"/>
        <w:bidi w:val="0"/>
        <w:jc w:val="left"/>
        <w:rPr>
          <w:b/>
          <w:shd w:val="clear" w:fill="FFFF00"/>
        </w:rPr>
      </w:pPr>
      <w:r>
        <w:rPr>
          <w:b/>
          <w:shd w:val="clear" w:fill="FFFF00"/>
        </w:rPr>
        <w:t xml:space="preserve">Teksti numero 1</w:t>
      </w:r>
    </w:p>
    <w:p>
      <w:pPr>
        <w:pStyle w:val="TextBody"/>
        <w:numPr>
          <w:ilvl w:val="0"/>
          <w:numId w:val="26"/>
        </w:numPr>
        <w:tabs>
          <w:tab w:val="clear" w:pos="1134"/>
          <w:tab w:val="left" w:leader="none" w:pos="720"/>
        </w:tabs>
        <w:bidi w:val="0"/>
        <w:ind w:start="720" w:hanging="283"/>
        <w:jc w:val="left"/>
        <w:rPr/>
      </w:pPr>
      <w:r>
        <w:rPr>
          <w:color w:val="A9A9A9"/>
        </w:rPr>
        <w:t xml:space="preserve">Garth Jennings </w:t>
      </w:r>
      <w:r>
        <w:rPr/>
        <w:t xml:space="preserve">on Miss Crawly, iäkäs iguaani, jolla on lasisilmä ja joka on Busterin hallinnollinen avustaja.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neiti Crawleya elokuvassa Sing...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rouva Crawleyn ääni laulussa "Sing"?</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neiti Crawleyn ääni Singissä?</w:t>
      </w:r>
    </w:p>
    <w:p>
      <w:pPr>
        <w:pStyle w:val="TextBody"/>
        <w:bidi w:val="0"/>
        <w:jc w:val="left"/>
        <w:rPr>
          <w:b/>
          <w:shd w:val="clear" w:fill="FFFF00"/>
        </w:rPr>
      </w:pPr>
      <w:r>
        <w:rPr>
          <w:b/>
          <w:shd w:val="clear" w:fill="FFFF00"/>
        </w:rPr>
        <w:t xml:space="preserve">Teksti numero 2</w:t>
      </w:r>
    </w:p>
    <w:p>
      <w:pPr>
        <w:pStyle w:val="TextBody"/>
        <w:numPr>
          <w:ilvl w:val="0"/>
          <w:numId w:val="27"/>
        </w:numPr>
        <w:tabs>
          <w:tab w:val="clear" w:pos="1134"/>
          <w:tab w:val="left" w:leader="none" w:pos="720"/>
        </w:tabs>
        <w:bidi w:val="0"/>
        <w:ind w:start="720" w:hanging="283"/>
        <w:jc w:val="left"/>
        <w:rPr/>
      </w:pPr>
      <w:r>
        <w:rPr>
          <w:color w:val="A9A9A9"/>
        </w:rPr>
        <w:t xml:space="preserve">Seth MacFarlane </w:t>
      </w:r>
      <w:r>
        <w:rPr/>
        <w:t xml:space="preserve">esittää Mikea, ylimielistä katumuusikkohiirtä, jolla on vahva, Frank Sinatraa muistuttava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Miken ääntä laulussa</w:t>
      </w:r>
    </w:p>
    <w:p>
      <w:pPr>
        <w:pStyle w:val="TextBody"/>
        <w:bidi w:val="0"/>
        <w:jc w:val="left"/>
        <w:rPr>
          <w:b/>
          <w:shd w:val="clear" w:fill="FFFF00"/>
        </w:rPr>
      </w:pPr>
      <w:r>
        <w:rPr>
          <w:b/>
          <w:shd w:val="clear" w:fill="FFFF00"/>
        </w:rPr>
        <w:t xml:space="preserve">Teksti numero 3</w:t>
      </w:r>
    </w:p>
    <w:p>
      <w:pPr>
        <w:pStyle w:val="TextBody"/>
        <w:numPr>
          <w:ilvl w:val="0"/>
          <w:numId w:val="28"/>
        </w:numPr>
        <w:tabs>
          <w:tab w:val="clear" w:pos="1134"/>
          <w:tab w:val="left" w:leader="none" w:pos="720"/>
        </w:tabs>
        <w:bidi w:val="0"/>
        <w:ind w:start="720" w:hanging="283"/>
        <w:jc w:val="left"/>
        <w:rPr/>
      </w:pPr>
      <w:r>
        <w:rPr>
          <w:color w:val="A9A9A9"/>
        </w:rPr>
        <w:t xml:space="preserve">Scarlett Johansson </w:t>
      </w:r>
      <w:r>
        <w:rPr/>
        <w:t xml:space="preserve">näyttelee Ashia, teini-ikäistä piikkisika-punkrokkaria, joka osallistuu vaihtoehtorock-musiikkiduoon poikaystävänsä Lancen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piikkisian ääntä?</w:t>
      </w:r>
    </w:p>
    <w:p>
      <w:pPr>
        <w:pStyle w:val="TextBody"/>
        <w:bidi w:val="0"/>
        <w:jc w:val="left"/>
        <w:rPr>
          <w:b/>
          <w:shd w:val="clear" w:fill="FFFF00"/>
        </w:rPr>
      </w:pPr>
      <w:r>
        <w:rPr>
          <w:b/>
          <w:shd w:val="clear" w:fill="FFFF00"/>
        </w:rPr>
        <w:t xml:space="preserve">Teksti numero 4</w:t>
      </w:r>
    </w:p>
    <w:p>
      <w:pPr>
        <w:pStyle w:val="TextBody"/>
        <w:numPr>
          <w:ilvl w:val="0"/>
          <w:numId w:val="29"/>
        </w:numPr>
        <w:tabs>
          <w:tab w:val="clear" w:pos="1134"/>
          <w:tab w:val="left" w:leader="none" w:pos="720"/>
        </w:tabs>
        <w:bidi w:val="0"/>
        <w:ind w:start="720" w:hanging="283"/>
        <w:jc w:val="left"/>
        <w:rPr/>
      </w:pPr>
      <w:r>
        <w:rPr>
          <w:color w:val="A9A9A9"/>
        </w:rPr>
        <w:t xml:space="preserve">Peter Serafinowicz </w:t>
      </w:r>
      <w:r>
        <w:rPr/>
        <w:t xml:space="preserve">Big Daddy, gorillajengin johtaja, joka haluaa poikansa Johnnyn seuraavan häntä rikollisissa asioissa.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Johnnyn isän ääntä?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Johnnyn isän äänen laulussa "Sing"?</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Johnnyn isää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esittää Johnnyn isän ääntä laulussa "Sing".</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Johnnyn isää elokuvassa laulaa -</w:t>
      </w:r>
    </w:p>
    <w:p>
      <w:pPr>
        <w:pStyle w:val="TextBody"/>
        <w:bidi w:val="0"/>
        <w:jc w:val="left"/>
        <w:rPr>
          <w:b/>
          <w:shd w:val="clear" w:fill="FFFF00"/>
        </w:rPr>
      </w:pPr>
      <w:r>
        <w:rPr>
          <w:b/>
          <w:shd w:val="clear" w:fill="FFFF00"/>
        </w:rPr>
        <w:t xml:space="preserve">Teksti numero 5</w:t>
      </w:r>
    </w:p>
    <w:p>
      <w:pPr>
        <w:pStyle w:val="TextBody"/>
        <w:numPr>
          <w:ilvl w:val="0"/>
          <w:numId w:val="30"/>
        </w:numPr>
        <w:tabs>
          <w:tab w:val="clear" w:pos="1134"/>
          <w:tab w:val="left" w:leader="none" w:pos="720"/>
        </w:tabs>
        <w:bidi w:val="0"/>
        <w:ind w:start="720" w:hanging="283"/>
        <w:jc w:val="left"/>
        <w:rPr/>
      </w:pPr>
      <w:r>
        <w:rPr>
          <w:color w:val="A9A9A9"/>
        </w:rPr>
        <w:t xml:space="preserve">Rhea Perlman </w:t>
      </w:r>
      <w:r>
        <w:rPr/>
        <w:t xml:space="preserve">Judithina, pankin ruskeana laamana, joka varoittaa Busteria siitä, että hänen teatterinsa takavarikoidaan, jos hän ei maksa.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Judithia pankista Singissä</w:t>
      </w:r>
    </w:p>
    <w:p>
      <w:pPr>
        <w:pStyle w:val="TextBody"/>
        <w:bidi w:val="0"/>
        <w:jc w:val="left"/>
        <w:rPr>
          <w:b/>
          <w:shd w:val="clear" w:fill="FFFF00"/>
        </w:rPr>
      </w:pPr>
      <w:r>
        <w:rPr>
          <w:b/>
          <w:shd w:val="clear" w:fill="FFFF00"/>
        </w:rPr>
        <w:t xml:space="preserve">Teksti numero 6</w:t>
      </w:r>
    </w:p>
    <w:p>
      <w:pPr>
        <w:pStyle w:val="TextBody"/>
        <w:numPr>
          <w:ilvl w:val="0"/>
          <w:numId w:val="31"/>
        </w:numPr>
        <w:tabs>
          <w:tab w:val="clear" w:pos="1134"/>
          <w:tab w:val="left" w:leader="none" w:pos="720"/>
        </w:tabs>
        <w:bidi w:val="0"/>
        <w:ind w:start="720" w:hanging="283"/>
        <w:jc w:val="left"/>
        <w:rPr/>
      </w:pPr>
      <w:r>
        <w:rPr>
          <w:color w:val="A9A9A9"/>
        </w:rPr>
        <w:t xml:space="preserve">Tori Kelly </w:t>
      </w:r>
      <w:r>
        <w:rPr/>
        <w:t xml:space="preserve">Meenana, teini-ikäisenä norsuna, jolla on hieno ääni ja kova lavakammo.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Meenan äänen laulussa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ääni norsu laulaa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Ninan ääntä</w:t>
      </w:r>
    </w:p>
    <w:p>
      <w:pPr>
        <w:pStyle w:val="TextBody"/>
        <w:bidi w:val="0"/>
        <w:jc w:val="left"/>
        <w:rPr>
          <w:b/>
          <w:shd w:val="clear" w:fill="FFFF00"/>
        </w:rPr>
      </w:pPr>
      <w:r>
        <w:rPr>
          <w:b/>
          <w:shd w:val="clear" w:fill="FFFF00"/>
        </w:rPr>
        <w:t xml:space="preserve">Teksti numero 7</w:t>
      </w:r>
    </w:p>
    <w:p>
      <w:pPr>
        <w:pStyle w:val="TextBody"/>
        <w:numPr>
          <w:ilvl w:val="0"/>
          <w:numId w:val="32"/>
        </w:numPr>
        <w:tabs>
          <w:tab w:val="clear" w:pos="1134"/>
          <w:tab w:val="left" w:leader="none" w:pos="720"/>
        </w:tabs>
        <w:bidi w:val="0"/>
        <w:ind w:start="720" w:hanging="283"/>
        <w:jc w:val="left"/>
        <w:rPr/>
      </w:pPr>
      <w:r>
        <w:rPr>
          <w:color w:val="A9A9A9"/>
        </w:rPr>
        <w:t xml:space="preserve">Tori Kelly </w:t>
      </w:r>
      <w:r>
        <w:rPr/>
        <w:t xml:space="preserve">Meenana, teini-ikäisenä norsuna, jolla on hieno lauluääni ja kova lavakammo.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norsun ääni laulussa laulaa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Meenalle elokuvassa Sing...</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Sing on yhdysvaltalainen 3D-tietokoneanimoitu musiikkikomediaelokuva vuodelta 2016, jonka on tuottanut Illumination Entertainment. Sen on </w:t>
      </w:r>
      <w:r>
        <w:rPr/>
        <w:t xml:space="preserve">ohjannut ja käsikirjoittanut Garth Jennings, apulaisohjaaja on Christophe Lourdelet, ja sen ääninäyttelijöitä ovat Matthew McConaughey, Reese Witherspoon, Seth MacFarlane, </w:t>
      </w:r>
      <w:r>
        <w:rPr>
          <w:color w:val="A9A9A9"/>
        </w:rPr>
        <w:t xml:space="preserve">Scarlett Johansson</w:t>
      </w:r>
      <w:r>
        <w:rPr/>
        <w:t xml:space="preserve">, John C. Reilly, Taron Egerton ja Tori Kelly.</w:t>
      </w:r>
      <w:r>
        <w:rPr/>
        <w:t xml:space="preserve"> Elokuva kertoo joukosta antropomorfisia eläimiä, jotka osallistuvat laulukilpailuun, jota isännöi koala, joka toivoo pelastavansa teatterinsa.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Ashin lauluääni Singissä?</w:t>
      </w:r>
    </w:p>
    <w:p>
      <w:pPr>
        <w:pStyle w:val="TextBody"/>
        <w:bidi w:val="0"/>
        <w:jc w:val="left"/>
        <w:rPr>
          <w:b/>
          <w:shd w:val="clear" w:fill="FFFF00"/>
        </w:rPr>
      </w:pPr>
      <w:r>
        <w:rPr>
          <w:b/>
          <w:shd w:val="clear" w:fill="FFFF00"/>
        </w:rPr>
        <w:t xml:space="preserve">Teksti numero 9</w:t>
      </w:r>
    </w:p>
    <w:p>
      <w:pPr>
        <w:pStyle w:val="TextBody"/>
        <w:numPr>
          <w:ilvl w:val="0"/>
          <w:numId w:val="33"/>
        </w:numPr>
        <w:tabs>
          <w:tab w:val="clear" w:pos="1134"/>
          <w:tab w:val="left" w:leader="none" w:pos="720"/>
        </w:tabs>
        <w:bidi w:val="0"/>
        <w:ind w:start="720" w:hanging="283"/>
        <w:jc w:val="left"/>
        <w:rPr/>
      </w:pPr>
      <w:r>
        <w:rPr>
          <w:color w:val="A9A9A9"/>
        </w:rPr>
        <w:t xml:space="preserve">Reese Witherspoon </w:t>
      </w:r>
      <w:r>
        <w:rPr/>
        <w:t xml:space="preserve">näyttelee Rositaa, sikaa, joka luopui teini-ikäisistä musiikkiunelmistaan tullakseen Normanin uskolliseksi vaimoksi ja 25 porsaan äidiksi.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Rositan ääni laulussa</w:t>
      </w:r>
    </w:p>
    <w:p>
      <w:pPr>
        <w:pStyle w:val="TextBody"/>
        <w:bidi w:val="0"/>
        <w:jc w:val="left"/>
        <w:rPr>
          <w:b/>
          <w:shd w:val="clear" w:fill="FFFF00"/>
        </w:rPr>
      </w:pPr>
      <w:r>
        <w:rPr>
          <w:b/>
          <w:shd w:val="clear" w:fill="FFFF00"/>
        </w:rPr>
        <w:t xml:space="preserve">Teksti numero 10</w:t>
      </w:r>
    </w:p>
    <w:p>
      <w:pPr>
        <w:pStyle w:val="TextBody"/>
        <w:numPr>
          <w:ilvl w:val="0"/>
          <w:numId w:val="34"/>
        </w:numPr>
        <w:tabs>
          <w:tab w:val="clear" w:pos="1134"/>
          <w:tab w:val="left" w:leader="none" w:pos="720"/>
        </w:tabs>
        <w:bidi w:val="0"/>
        <w:ind w:start="720" w:hanging="283"/>
        <w:jc w:val="left"/>
        <w:rPr/>
      </w:pPr>
      <w:r>
        <w:rPr>
          <w:color w:val="A9A9A9"/>
        </w:rPr>
        <w:t xml:space="preserve">Scarlett Johansson </w:t>
      </w:r>
      <w:r>
        <w:rPr/>
        <w:t xml:space="preserve">näyttelee Ashia, teini-ikäistä piikkisikaista ja punkrokkaria, joka osallistuu vaihtoehtorock-musiikkiduoon poikaystävänsä Lancen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piikkisikatyttöä elokuvassa laulaa -</w:t>
      </w:r>
    </w:p>
    <w:p>
      <w:pPr>
        <w:pStyle w:val="TextBody"/>
        <w:bidi w:val="0"/>
        <w:jc w:val="left"/>
        <w:rPr>
          <w:b/>
          <w:shd w:val="clear" w:fill="FFFF00"/>
        </w:rPr>
      </w:pPr>
      <w:r>
        <w:rPr>
          <w:b/>
          <w:shd w:val="clear" w:fill="FFFF00"/>
        </w:rPr>
        <w:t xml:space="preserve">Teksti numero 11</w:t>
      </w:r>
    </w:p>
    <w:p>
      <w:pPr>
        <w:pStyle w:val="TextBody"/>
        <w:numPr>
          <w:ilvl w:val="0"/>
          <w:numId w:val="35"/>
        </w:numPr>
        <w:tabs>
          <w:tab w:val="clear" w:pos="1134"/>
          <w:tab w:val="left" w:leader="none" w:pos="720"/>
        </w:tabs>
        <w:bidi w:val="0"/>
        <w:ind w:start="720" w:hanging="283"/>
        <w:jc w:val="left"/>
        <w:rPr/>
      </w:pPr>
      <w:r>
        <w:rPr>
          <w:color w:val="A9A9A9"/>
        </w:rPr>
        <w:t xml:space="preserve">Seth MacFarlane </w:t>
      </w:r>
      <w:r>
        <w:rPr/>
        <w:t xml:space="preserve">esittää Mikea, ylimielistä katumuusikkohiirtä, jolla on Frank Sinatraa muistuttava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Miken lauluääni Singissä?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Mikelle laulussa?</w:t>
      </w:r>
    </w:p>
    <w:p>
      <w:pPr>
        <w:pStyle w:val="TextBody"/>
        <w:bidi w:val="0"/>
        <w:jc w:val="left"/>
        <w:rPr>
          <w:b/>
          <w:shd w:val="clear" w:fill="FFFF00"/>
        </w:rPr>
      </w:pPr>
      <w:r>
        <w:rPr>
          <w:b/>
          <w:shd w:val="clear" w:fill="FFFF00"/>
        </w:rPr>
        <w:t xml:space="preserve">Teksti numero 12</w:t>
      </w:r>
    </w:p>
    <w:p>
      <w:pPr>
        <w:pStyle w:val="TextBody"/>
        <w:numPr>
          <w:ilvl w:val="0"/>
          <w:numId w:val="36"/>
        </w:numPr>
        <w:tabs>
          <w:tab w:val="clear" w:pos="1134"/>
          <w:tab w:val="left" w:leader="none" w:pos="720"/>
        </w:tabs>
        <w:bidi w:val="0"/>
        <w:ind w:start="720" w:hanging="283"/>
        <w:jc w:val="left"/>
        <w:rPr/>
      </w:pPr>
      <w:r>
        <w:rPr>
          <w:color w:val="A9A9A9"/>
        </w:rPr>
        <w:t xml:space="preserve">Taron Egerton </w:t>
      </w:r>
      <w:r>
        <w:rPr/>
        <w:t xml:space="preserve">näyttelee Johnnya, teini-ikäistä gorillaa, joka haluaa laulaa, vaikka hänen isänsä haluaisi hänen mieluummin seuraavan rikollisen jalanjälkiään.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Johnnyn lauluääntä elokuvassa Sing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Johnnyn ääntä elokuvassa sing</w:t>
      </w:r>
    </w:p>
    <w:p>
      <w:pPr>
        <w:pStyle w:val="TextBody"/>
        <w:bidi w:val="0"/>
        <w:jc w:val="left"/>
        <w:rPr>
          <w:b/>
          <w:u w:val="single"/>
          <w:shd w:val="clear" w:fill="FFFF00"/>
        </w:rPr>
      </w:pPr>
      <w:r>
        <w:rPr>
          <w:b/>
          <w:u w:val="single"/>
          <w:shd w:val="clear" w:fill="FFFF00"/>
        </w:rPr>
        <w:t xml:space="preserve">Asiakirjan numero 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Talamus (kreikan θάλαμος, ``kammio'') on suuri harmaan aineen massa aivojen </w:t>
      </w:r>
      <w:r>
        <w:rPr>
          <w:color w:val="A9A9A9"/>
        </w:rPr>
        <w:t xml:space="preserve">välikarsinan selkäosassa, </w:t>
      </w:r>
      <w:r>
        <w:rPr/>
        <w:t xml:space="preserve">jolla on useita tehtäviä, kuten aistisignaalien, myös motoristen signaalien, välittäminen aivokuorelle sekä tietoisuuden, unen ja valppauden säätely.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aivoissa sijaitsee thalmus?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on selkärankaisten aivojen keskilinjan symmetrinen rakenne, joka koostuu kahdesta puolikkaasta ja sijaitsee aivokuoren ja keskiaivojen välissä. Näiden kahden puoliskon mediaalinen pinta muodostaa </w:t>
      </w:r>
      <w:r>
        <w:rPr>
          <w:color w:val="A9A9A9"/>
        </w:rPr>
        <w:t xml:space="preserve">kolmannen kammion </w:t>
      </w:r>
      <w:r>
        <w:rPr/>
        <w:t xml:space="preserve">ylemmän lateraaliseinämän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kammio sijaitsee talamuksen kahden puoliskon välissä?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Talamus </w:t>
      </w:r>
      <w:r>
        <w:rPr/>
        <w:t xml:space="preserve">(kreikan θάλαμος, ``kammio'') on suuri harmaan aineen massa aivojen välikarsinan selkäosassa, jolla on useita toimintoja, kuten aistisignaalien, mukaan lukien motoriset signaalit, välittäminen aivokuorelle sekä tietoisuuden, unen ja valppauden säätely.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signaalien välittäminen hermosolusta muihin soluihin on riippuvainen hermosolun</w:t>
      </w:r>
    </w:p>
    <w:p>
      <w:pPr>
        <w:pStyle w:val="TextBody"/>
        <w:bidi w:val="0"/>
        <w:jc w:val="left"/>
        <w:rPr>
          <w:b/>
          <w:u w:val="single"/>
          <w:shd w:val="clear" w:fill="FFFF00"/>
        </w:rPr>
      </w:pPr>
      <w:r>
        <w:rPr>
          <w:b/>
          <w:u w:val="single"/>
          <w:shd w:val="clear" w:fill="FFFF00"/>
        </w:rPr>
        <w:t xml:space="preserve">Asiakirjan numero 343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Jalkapalloliiga </w:t>
      </w:r>
    </w:p>
    <w:tbl>
      <w:tblPr>
        <w:tblW w:w="5822" w:type="dxa"/>
        <w:jc w:val="left"/>
        <w:tblInd w:w="0" w:type="dxa"/>
        <w:tblLayout w:type="fixed"/>
        <w:tblCellMar>
          <w:top w:w="28" w:type="dxa"/>
          <w:left w:w="28" w:type="dxa"/>
          <w:bottom w:w="28" w:type="dxa"/>
          <w:right w:w="28" w:type="dxa"/>
        </w:tblCellMar>
      </w:tblPr>
      <w:tblGrid>
        <w:gridCol w:w="1351"/>
        <w:gridCol w:w="4471"/>
      </w:tblGrid>
      <w:tr>
        <w:trPr/>
        <w:tc>
          <w:tcPr>
            <w:tcW w:w="1351" w:type="dxa"/>
            <w:tcBorders/>
            <w:vAlign w:val="center"/>
          </w:tcPr>
          <w:p>
            <w:pPr>
              <w:pStyle w:val="TableHeading"/>
              <w:suppressLineNumbers/>
              <w:bidi w:val="0"/>
              <w:spacing w:before="0" w:after="283"/>
              <w:jc w:val="center"/>
              <w:rPr/>
            </w:pPr>
            <w:r>
              <w:rPr/>
              <w:t xml:space="preserve">Kausi </w:t>
            </w:r>
          </w:p>
        </w:tc>
        <w:tc>
          <w:tcPr>
            <w:tcW w:w="4471" w:type="dxa"/>
            <w:tcBorders/>
            <w:vAlign w:val="center"/>
          </w:tcPr>
          <w:p>
            <w:pPr>
              <w:pStyle w:val="TableContents"/>
              <w:bidi w:val="0"/>
              <w:spacing w:before="0" w:after="283"/>
              <w:jc w:val="left"/>
              <w:rPr/>
            </w:pPr>
            <w:r>
              <w:rPr/>
              <w:t xml:space="preserve">1967 -- 68 </w:t>
            </w:r>
          </w:p>
        </w:tc>
      </w:tr>
      <w:tr>
        <w:trPr/>
        <w:tc>
          <w:tcPr>
            <w:tcW w:w="1351" w:type="dxa"/>
            <w:tcBorders/>
            <w:vAlign w:val="center"/>
          </w:tcPr>
          <w:p>
            <w:pPr>
              <w:pStyle w:val="TableHeading"/>
              <w:suppressLineNumbers/>
              <w:bidi w:val="0"/>
              <w:spacing w:before="0" w:after="283"/>
              <w:jc w:val="center"/>
              <w:rPr/>
            </w:pPr>
            <w:r>
              <w:rPr/>
              <w:t xml:space="preserve">Champions </w:t>
            </w:r>
          </w:p>
        </w:tc>
        <w:tc>
          <w:tcPr>
            <w:tcW w:w="4471" w:type="dxa"/>
            <w:tcBorders/>
            <w:vAlign w:val="center"/>
          </w:tcPr>
          <w:p>
            <w:pPr>
              <w:pStyle w:val="TableContents"/>
              <w:bidi w:val="0"/>
              <w:spacing w:before="0" w:after="283"/>
              <w:jc w:val="left"/>
              <w:rPr/>
            </w:pPr>
            <w:r>
              <w:rPr>
                <w:color w:val="A9A9A9"/>
              </w:rPr>
              <w:t xml:space="preserve">Manchester City</w:t>
            </w:r>
            <w:r>
              <w:rPr/>
              <w:t xml:space="preserve"> ← 1966 -- 67 1968 -- 69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jalkapalloliigan mestaruuden vuonna 1968</w:t>
      </w:r>
    </w:p>
    <w:p>
      <w:pPr>
        <w:pStyle w:val="TextBody"/>
        <w:bidi w:val="0"/>
        <w:jc w:val="left"/>
        <w:rPr>
          <w:b/>
          <w:u w:val="single"/>
          <w:shd w:val="clear" w:fill="FFFF00"/>
        </w:rPr>
      </w:pPr>
      <w:r>
        <w:rPr>
          <w:b/>
          <w:u w:val="single"/>
          <w:shd w:val="clear" w:fill="FFFF00"/>
        </w:rPr>
        <w:t xml:space="preserve">Asiakirjan numero 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1845 </w:t>
      </w:r>
      <w:r>
        <w:rPr/>
        <w:t xml:space="preserve">Texasin tasavalta </w:t>
      </w:r>
      <w:r>
        <w:rPr>
          <w:color w:val="DCDCDC"/>
        </w:rPr>
        <w:t xml:space="preserve">liitettiin Yhdysvaltoihin</w:t>
      </w:r>
      <w:r>
        <w:rPr/>
        <w:t xml:space="preserve">, ja siitä tuli </w:t>
      </w:r>
      <w:r>
        <w:rPr>
          <w:color w:val="2F4F4F"/>
        </w:rPr>
        <w:t xml:space="preserve">28. Yhdysvaltain osavaltio</w:t>
      </w:r>
      <w:r>
        <w:rPr/>
        <w:t xml:space="preserve">. Rajakiistat uuden osavaltion ja Meksikon välillä, joka ei ollut koskaan tunnustanut Teksasin itsenäisyyttä ja piti aluetta edelleen Meksikon luopio-osavaltiona, johtivat Meksikon ja Amerikan väliseen sotaan (1846-1848). Sodan päätyttyä Meksiko luopui vaatimuksistaan Teksasiin sekä muihin alueisiin nykyisen Yhdysvaltojen lounaisosassa. Texasin liittäminen orjuutta sallivaksi osavaltioksi oli aiheuttanut Yhdysvalloissa jännitteitä orjuutta sallivien ja orjuutta kieltävien osavaltioiden välillä. Jännitys purkautui osittain vuoden 1850 kompromissilla, jossa Texas luovutti osan alueestaan liittovaltion hallitukselle, jotta siitä tulisi orjia omistamattomia alueita, mutta sai El Pason.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juuri ennen kuin Texasista tuli Yhdysvaltojen osavaltio vuonna 1845 Texas oli vuonna 1845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Texasista tuli osa Yhdysvaltoja?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Texasista tuli osa Yhdysvaltoja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Kun Texas liittyi Yhdysvaltoihin vuonna 1845, Texas oli vuonna 1845 -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Texasista tuli Yhdysvaltojen osavaltio?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Texas liitettiin, Meksiko katkaisi diplomaattisuhteet Yhdysvaltoihin. Liittämislakiesityksessä ei määritetty erikseen Teksasin rajoja. Entinen tasavalta väitti Rio Grandea etelärajakseen, kun taas Meksikon viranomaiset olivat aina pitäneet </w:t>
      </w:r>
      <w:r>
        <w:rPr/>
        <w:t xml:space="preserve">pohjoisempana sijaitsevaa </w:t>
      </w:r>
      <w:r>
        <w:rPr>
          <w:color w:val="A9A9A9"/>
        </w:rPr>
        <w:t xml:space="preserve">Nueces-jokea </w:t>
      </w:r>
      <w:r>
        <w:rPr/>
        <w:t xml:space="preserve">Meksikon Teksasin rajana. Yhdysvallat lähetti John Slidellin neuvottelemaan Meksikon hallituksen kanssa ja tarjosi 25 miljoonaa dollaria (nykyään 707 115 385 dollaria), jotta Teksasin raja asetettaisiin Rio Granden kohdalle ja Meksikon Alta Californian ja Santa Fe de Nuevo Méxicon maakunnat ostettaisiin. Meksikon kansa vastusti myyntiä, ja armeija syrjäytti presidentti José Joaquín de Herreran, kun tämä näytti olevan halukas neuvottelemaan Slidellin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joki, jota Meksiko väitti Texasin rajaksi.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1845 </w:t>
      </w:r>
      <w:r>
        <w:rPr/>
        <w:t xml:space="preserve">Texasin tasavalta liitettiin Yhdysvaltoihin, ja siitä tuli 28. Yhdysvaltain osavaltio. Rajakiistat uuden osavaltion ja Meksikon välillä, joka ei ollut koskaan tunnustanut Teksasin itsenäisyyttä ja piti aluetta edelleen Meksikon luopio-osavaltiona, johtivat </w:t>
      </w:r>
      <w:r>
        <w:rPr>
          <w:color w:val="DCDCDC"/>
        </w:rPr>
        <w:t xml:space="preserve">Meksikon ja Amerikan väliseen sotaan </w:t>
      </w:r>
      <w:r>
        <w:rPr/>
        <w:t xml:space="preserve">(1846-1848). Sodan päätyttyä </w:t>
      </w:r>
      <w:r>
        <w:rPr>
          <w:color w:val="2F4F4F"/>
        </w:rPr>
        <w:t xml:space="preserve">Meksiko </w:t>
      </w:r>
      <w:r>
        <w:rPr/>
        <w:t xml:space="preserve">luopui vaatimuksistaan Teksasiin sekä muihin alueisiin nykyisen Yhdysvaltojen lounaisosassa. Texasin liittäminen orjuutta sallivaksi osavaltioksi oli aiheuttanut Yhdysvalloissa jännitteitä orjuutta sallivien ja orjuutta kieltävien osavaltioiden välillä. Jännitys purkautui osittain vuoden 1850 kompromissilla, jossa Texas luovutti osan alueestaan liittovaltion hallitukselle, jotta siitä tulisi orjia omistamattomia alueita, mutta sai El Pason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Yhdysvallat hankki Texasin osavaltion.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Texasista tuli osa Yhdysvaltoja?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sota syttyi, kun Texasista tuli 28. osavaltio?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Texasista tuli Yhdysvaltojen osavaltio?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Texas liitettiin, Meksiko katkaisi diplomaattisuhteet Yhdysvaltoihin. Liittämislakiesityksessä ei määritetty erikseen Teksasin rajoja. Entinen tasavalta väitti Rio Grandea etelärajakseen, kun taas Meksikon viranomaiset olivat aina pitäneet pohjoisempana sijaitsevaa Nueces-jokea Meksikon Teksasin rajana. Yhdysvallat lähetti </w:t>
      </w:r>
      <w:r>
        <w:rPr>
          <w:color w:val="A9A9A9"/>
        </w:rPr>
        <w:t xml:space="preserve">John Slidellin </w:t>
      </w:r>
      <w:r>
        <w:rPr/>
        <w:t xml:space="preserve">neuvottelemaan Meksikon hallituksen kanssa ja tarjosi l 25 miljoonaa dollaria (692 019 231 dollaria nykyään), jotta Teksasin raja asetettaisiin Rio Granden kohdalle ja Meksikon Alta Californian ja Santa Fe de Nuevo Méxicon maakunnat ostettaisiin. Meksikon kansa vastusti myyntiä, ja armeija syrjäytti presidentti José Joaquín de Herreran, kun tämä näytti olevan halukas neuvottelemaan Slidellin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lähetettiin Rio Grandelle valtaamaan Texasin eteläistä rajaa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Teksasin tasavalta oli perustettu vuonna </w:t>
      </w:r>
      <w:r>
        <w:rPr>
          <w:color w:val="A9A9A9"/>
        </w:rPr>
        <w:t xml:space="preserve">1836, </w:t>
      </w:r>
      <w:r>
        <w:rPr/>
        <w:t xml:space="preserve">kun se oli irtautunut Meksikosta Teksasin vallankumouksessa. Seuraavana vuonna Teksasin suurlähettiläs lähestyi Yhdysvaltoja mahdollisuudesta liittyä Yhdysvaltojen osavaltioksi. Yhdysvallat pelkäsi sotaa Meksikon kanssa, joka ei tunnustanut Teksasin itsenäisyyttä, ja kieltäytyi tarjouksesta. Vuonna 1844 </w:t>
      </w:r>
      <w:r>
        <w:rPr>
          <w:color w:val="DCDCDC"/>
        </w:rPr>
        <w:t xml:space="preserve">James K. Polk </w:t>
      </w:r>
      <w:r>
        <w:rPr/>
        <w:t xml:space="preserve">valittiin Yhdysvaltain presidentiksi sen jälkeen, kun hän oli luvannut liittää Texasin. Ennen kuin hän astui virkaansa, väistyvä presidentti John Tyler aloitti neuvottelut Texasin kanssa. Helmikuun 26. päivänä 1845, kuusi päivää ennen Polkin virkaanastumista, Yhdysvaltain kongressi hyväksyi liittämisen. Texasin lainsäätäjä hyväksyi liittämisen heinäkuussa 1845 ja laati osavaltion perustuslain. Lokakuussa Texasin asukkaat hyväksyivät liittämisen ja uuden perustuslain, ja Texas liitettiin virallisesti Yhdysvaltoihin </w:t>
      </w:r>
      <w:r>
        <w:rPr>
          <w:color w:val="2F4F4F"/>
        </w:rPr>
        <w:t xml:space="preserve">29. joulukuuta 1845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Texasista tuli osavaltio?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Texasista tuli osa Yhdysvaltoja?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valtasi Texasin Meksikolta?</w:t>
      </w:r>
    </w:p>
    <w:p>
      <w:pPr>
        <w:pStyle w:val="TextBody"/>
        <w:bidi w:val="0"/>
        <w:jc w:val="left"/>
        <w:rPr>
          <w:b/>
          <w:u w:val="single"/>
          <w:shd w:val="clear" w:fill="FFFF00"/>
        </w:rPr>
      </w:pPr>
      <w:r>
        <w:rPr>
          <w:b/>
          <w:u w:val="single"/>
          <w:shd w:val="clear" w:fill="FFFF00"/>
        </w:rPr>
        <w:t xml:space="preserve">Asiakirjan numero 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 Song of Ice and Fire on </w:t>
      </w:r>
      <w:r>
        <w:rPr/>
        <w:t xml:space="preserve">amerikkalaisen kirjailijan ja käsikirjoittajan George R.R. Martinin kirjoittama eeppisten fantasiaromaanien sarja. Hän aloitti sarjan ensimmäisen osan A Game of Thrones vuonna </w:t>
      </w:r>
      <w:r>
        <w:rPr>
          <w:color w:val="DCDCDC"/>
        </w:rPr>
        <w:t xml:space="preserve">1991 </w:t>
      </w:r>
      <w:r>
        <w:rPr/>
        <w:t xml:space="preserve">ja sai sen julkaistua vuonna </w:t>
      </w:r>
      <w:r>
        <w:rPr>
          <w:color w:val="2F4F4F"/>
        </w:rPr>
        <w:t xml:space="preserve">1996</w:t>
      </w:r>
      <w:r>
        <w:rPr/>
        <w:t xml:space="preserve">. </w:t>
      </w:r>
      <w:r>
        <w:rPr>
          <w:color w:val="556B2F"/>
        </w:rPr>
        <w:t xml:space="preserve">Martin, joka alun perin suunnitteli sarjan trilogiaksi, on julkaissut viisi teosta suunnitellusta seitsemästä</w:t>
      </w:r>
      <w:r>
        <w:rPr/>
        <w:t xml:space="preserve">. </w:t>
      </w:r>
      <w:r>
        <w:rPr/>
        <w:t xml:space="preserve">Sarjan viidennen ja viimeisimmän, vuonna </w:t>
      </w:r>
      <w:r>
        <w:rPr>
          <w:color w:val="6B8E23"/>
        </w:rPr>
        <w:t xml:space="preserve">2011</w:t>
      </w:r>
      <w:r>
        <w:rPr/>
        <w:t xml:space="preserve"> julkaistun teoksen </w:t>
      </w:r>
      <w:r>
        <w:rPr/>
        <w:t xml:space="preserve">A Dance with Dragons (Lohikäärmetanssi) kirjoittaminen vei Martinilta kuusi vuotta. Hän kirjoittaa edelleen kuudetta romaania, The Winds of Winteriä.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Game of Thrones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Game of Thrones -kirjat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jään ja tulen laulu kirjoitettiin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game of thrones mikä kirja on sarja 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julkaistiin viimeinen Game of Thrones -kirja?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viimeinen Jään ja tulen laulu -kirja ilmestyi?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mihin kirjat päättyvät game of thronesissa</w:t>
      </w:r>
    </w:p>
    <w:p>
      <w:pPr>
        <w:pStyle w:val="TextBody"/>
        <w:bidi w:val="0"/>
        <w:jc w:val="left"/>
        <w:rPr>
          <w:b/>
          <w:shd w:val="clear" w:fill="FFFF00"/>
        </w:rPr>
      </w:pPr>
      <w:r>
        <w:rPr>
          <w:b/>
          <w:shd w:val="clear" w:fill="FFFF00"/>
        </w:rPr>
        <w:t xml:space="preserve">Teksti numero 1</w:t>
      </w:r>
    </w:p>
    <w:p>
      <w:pPr>
        <w:pStyle w:val="TextBody"/>
        <w:numPr>
          <w:ilvl w:val="0"/>
          <w:numId w:val="37"/>
        </w:numPr>
        <w:tabs>
          <w:tab w:val="clear" w:pos="1134"/>
          <w:tab w:val="left" w:leader="none" w:pos="707"/>
        </w:tabs>
        <w:bidi w:val="0"/>
        <w:spacing w:before="0" w:after="0"/>
        <w:ind w:start="707" w:hanging="283"/>
        <w:jc w:val="left"/>
        <w:rPr/>
      </w:pPr>
      <w:r>
        <w:rPr>
          <w:color w:val="A9A9A9"/>
        </w:rPr>
        <w:t xml:space="preserve">A Game of Thrones (1996</w:t>
      </w:r>
      <w:r>
        <w:rPr/>
        <w:t xml:space="preserve">) </w:t>
      </w:r>
    </w:p>
    <w:p>
      <w:pPr>
        <w:pStyle w:val="TextBody"/>
        <w:numPr>
          <w:ilvl w:val="0"/>
          <w:numId w:val="37"/>
        </w:numPr>
        <w:tabs>
          <w:tab w:val="clear" w:pos="1134"/>
          <w:tab w:val="left" w:leader="none" w:pos="707"/>
        </w:tabs>
        <w:bidi w:val="0"/>
        <w:spacing w:before="0" w:after="0"/>
        <w:ind w:start="707" w:hanging="283"/>
        <w:jc w:val="left"/>
        <w:rPr/>
      </w:pPr>
      <w:r>
        <w:rPr>
          <w:color w:val="DCDCDC"/>
        </w:rPr>
        <w:t xml:space="preserve">Kuninkaiden yhteenotto (1998</w:t>
      </w:r>
      <w:r>
        <w:rPr/>
        <w:t xml:space="preserve">) </w:t>
      </w:r>
    </w:p>
    <w:p>
      <w:pPr>
        <w:pStyle w:val="TextBody"/>
        <w:numPr>
          <w:ilvl w:val="0"/>
          <w:numId w:val="37"/>
        </w:numPr>
        <w:tabs>
          <w:tab w:val="clear" w:pos="1134"/>
          <w:tab w:val="left" w:leader="none" w:pos="707"/>
        </w:tabs>
        <w:bidi w:val="0"/>
        <w:spacing w:before="0" w:after="0"/>
        <w:ind w:start="707" w:hanging="283"/>
        <w:jc w:val="left"/>
        <w:rPr/>
      </w:pPr>
      <w:r>
        <w:rPr>
          <w:color w:val="2F4F4F"/>
        </w:rPr>
        <w:t xml:space="preserve">Miekkojen myrsky </w:t>
      </w:r>
      <w:r>
        <w:rPr>
          <w:color w:val="556B2F"/>
        </w:rPr>
        <w:t xml:space="preserve">(2000</w:t>
      </w:r>
      <w:r>
        <w:rPr/>
        <w:t xml:space="preserve">) </w:t>
      </w:r>
    </w:p>
    <w:p>
      <w:pPr>
        <w:pStyle w:val="TextBody"/>
        <w:numPr>
          <w:ilvl w:val="0"/>
          <w:numId w:val="37"/>
        </w:numPr>
        <w:tabs>
          <w:tab w:val="clear" w:pos="1134"/>
          <w:tab w:val="left" w:leader="none" w:pos="707"/>
        </w:tabs>
        <w:bidi w:val="0"/>
        <w:spacing w:before="0" w:after="0"/>
        <w:ind w:start="707" w:hanging="283"/>
        <w:jc w:val="left"/>
        <w:rPr/>
      </w:pPr>
      <w:r>
        <w:rPr>
          <w:color w:val="6B8E23"/>
        </w:rPr>
        <w:t xml:space="preserve">A Feast for Crows (2005</w:t>
      </w:r>
      <w:r>
        <w:rPr/>
        <w:t xml:space="preserve">) </w:t>
      </w:r>
    </w:p>
    <w:p>
      <w:pPr>
        <w:pStyle w:val="TextBody"/>
        <w:numPr>
          <w:ilvl w:val="0"/>
          <w:numId w:val="37"/>
        </w:numPr>
        <w:tabs>
          <w:tab w:val="clear" w:pos="1134"/>
          <w:tab w:val="left" w:leader="none" w:pos="707"/>
        </w:tabs>
        <w:bidi w:val="0"/>
        <w:spacing w:before="0" w:after="0"/>
        <w:ind w:start="707" w:hanging="283"/>
        <w:jc w:val="left"/>
        <w:rPr/>
      </w:pPr>
      <w:r>
        <w:rPr>
          <w:color w:val="A0522D"/>
        </w:rPr>
        <w:t xml:space="preserve">Tanssi lohikäärmeiden kanssa (2011</w:t>
      </w:r>
      <w:r>
        <w:rPr/>
        <w:t xml:space="preserve">) </w:t>
      </w:r>
    </w:p>
    <w:p>
      <w:pPr>
        <w:pStyle w:val="TextBody"/>
        <w:numPr>
          <w:ilvl w:val="0"/>
          <w:numId w:val="37"/>
        </w:numPr>
        <w:tabs>
          <w:tab w:val="clear" w:pos="1134"/>
          <w:tab w:val="left" w:leader="none" w:pos="707"/>
        </w:tabs>
        <w:bidi w:val="0"/>
        <w:spacing w:before="0" w:after="0"/>
        <w:ind w:start="707" w:hanging="283"/>
        <w:jc w:val="left"/>
        <w:rPr/>
      </w:pPr>
      <w:r>
        <w:rPr>
          <w:color w:val="228B22"/>
        </w:rPr>
        <w:t xml:space="preserve">The Winds of Winter (tulossa</w:t>
      </w:r>
      <w:r>
        <w:rPr/>
        <w:t xml:space="preserve">) </w:t>
      </w:r>
    </w:p>
    <w:p>
      <w:pPr>
        <w:pStyle w:val="TextBody"/>
        <w:numPr>
          <w:ilvl w:val="0"/>
          <w:numId w:val="37"/>
        </w:numPr>
        <w:tabs>
          <w:tab w:val="clear" w:pos="1134"/>
          <w:tab w:val="left" w:leader="none" w:pos="707"/>
        </w:tabs>
        <w:bidi w:val="0"/>
        <w:ind w:start="707" w:hanging="283"/>
        <w:jc w:val="left"/>
        <w:rPr/>
      </w:pPr>
      <w:r>
        <w:rPr>
          <w:color w:val="191970"/>
        </w:rPr>
        <w:t xml:space="preserve">A Dream of Spring </w:t>
      </w:r>
      <w:r>
        <w:rPr>
          <w:color w:val="8B0000"/>
        </w:rPr>
        <w:t xml:space="preserve">(tulossa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jään ja tulen laulu -kirjoista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kolmas kirja Game of Thrones -kirjassa?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viimeinen kirja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 Song of Ice and Fire on amerikkalaisen kirjailijan ja käsikirjoittajan George R.R. Martinin kirjoittama eeppisten fantasiaromaanien sarja. Hän aloitti sarjan ensimmäisen osan A Game of Thrones vuonna 1991 ja sai sen julkaistua vuonna </w:t>
      </w:r>
      <w:r>
        <w:rPr>
          <w:color w:val="A9A9A9"/>
        </w:rPr>
        <w:t xml:space="preserve">1996</w:t>
      </w:r>
      <w:r>
        <w:rPr/>
        <w:t xml:space="preserve">. </w:t>
      </w:r>
      <w:r>
        <w:rPr/>
        <w:t xml:space="preserve">Martin, joka alun perin suunnitteli sarjan trilogiaksi, on julkaissut </w:t>
      </w:r>
      <w:r>
        <w:rPr>
          <w:color w:val="DCDCDC"/>
        </w:rPr>
        <w:t xml:space="preserve">viisi </w:t>
      </w:r>
      <w:r>
        <w:rPr>
          <w:color w:val="2F4F4F"/>
        </w:rPr>
        <w:t xml:space="preserve">teosta suunnitellusta seitsemästä</w:t>
      </w:r>
      <w:r>
        <w:rPr/>
        <w:t xml:space="preserve">. </w:t>
      </w:r>
      <w:r>
        <w:rPr/>
        <w:t xml:space="preserve">Sarjan viidennen ja viimeisimmän, vuonna </w:t>
      </w:r>
      <w:r>
        <w:rPr>
          <w:color w:val="556B2F"/>
        </w:rPr>
        <w:t xml:space="preserve">2011</w:t>
      </w:r>
      <w:r>
        <w:rPr/>
        <w:t xml:space="preserve"> julkaistun teoksen </w:t>
      </w:r>
      <w:r>
        <w:rPr/>
        <w:t xml:space="preserve">A Dance with Dragons (Lohikäärmetanssi) kirjoittaminen vei Martinilta viisi vuotta. Hän kirjoittaa edelleen kuudetta romaania, The Winds of Winteriä.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Game of Thrones -kirjasarjassa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Got-kirja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kirjaa muodostaa Game of Thrones -sarjan?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julkaistiin viimeinen Game of Thrones -kirja?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 Song of Ice and Fire A Song of Ice and Fire -kirjakokoelma boksin kansikuva </w:t>
      </w:r>
    </w:p>
    <w:p>
      <w:pPr>
        <w:pStyle w:val="TextBody"/>
        <w:numPr>
          <w:ilvl w:val="0"/>
          <w:numId w:val="38"/>
        </w:numPr>
        <w:tabs>
          <w:tab w:val="clear" w:pos="1134"/>
          <w:tab w:val="left" w:leader="none" w:pos="707"/>
        </w:tabs>
        <w:bidi w:val="0"/>
        <w:spacing w:before="0" w:after="0"/>
        <w:ind w:start="707" w:hanging="283"/>
        <w:jc w:val="left"/>
        <w:rPr/>
      </w:pPr>
      <w:r>
        <w:rPr>
          <w:color w:val="A9A9A9"/>
        </w:rPr>
        <w:t xml:space="preserve">A Game of Thrones </w:t>
      </w:r>
      <w:r>
        <w:rPr>
          <w:color w:val="DCDCDC"/>
        </w:rPr>
        <w:t xml:space="preserve">(</w:t>
      </w:r>
      <w:r>
        <w:rPr>
          <w:color w:val="2F4F4F"/>
        </w:rPr>
        <w:t xml:space="preserve">1996</w:t>
      </w:r>
      <w:r>
        <w:rPr/>
        <w:t xml:space="preserve">) </w:t>
      </w:r>
    </w:p>
    <w:p>
      <w:pPr>
        <w:pStyle w:val="TextBody"/>
        <w:numPr>
          <w:ilvl w:val="0"/>
          <w:numId w:val="38"/>
        </w:numPr>
        <w:tabs>
          <w:tab w:val="clear" w:pos="1134"/>
          <w:tab w:val="left" w:leader="none" w:pos="707"/>
        </w:tabs>
        <w:bidi w:val="0"/>
        <w:spacing w:before="0" w:after="0"/>
        <w:ind w:start="707" w:hanging="283"/>
        <w:jc w:val="left"/>
        <w:rPr/>
      </w:pPr>
      <w:r>
        <w:rPr>
          <w:color w:val="556B2F"/>
        </w:rPr>
        <w:t xml:space="preserve">Kuninkaiden yhteenotto </w:t>
      </w:r>
      <w:r>
        <w:rPr>
          <w:color w:val="6B8E23"/>
        </w:rPr>
        <w:t xml:space="preserve">(</w:t>
      </w:r>
      <w:r>
        <w:rPr>
          <w:color w:val="A0522D"/>
        </w:rPr>
        <w:t xml:space="preserve">1998</w:t>
      </w:r>
      <w:r>
        <w:rPr/>
        <w:t xml:space="preserve">) </w:t>
      </w:r>
    </w:p>
    <w:p>
      <w:pPr>
        <w:pStyle w:val="TextBody"/>
        <w:numPr>
          <w:ilvl w:val="0"/>
          <w:numId w:val="38"/>
        </w:numPr>
        <w:tabs>
          <w:tab w:val="clear" w:pos="1134"/>
          <w:tab w:val="left" w:leader="none" w:pos="707"/>
        </w:tabs>
        <w:bidi w:val="0"/>
        <w:spacing w:before="0" w:after="0"/>
        <w:ind w:start="707" w:hanging="283"/>
        <w:jc w:val="left"/>
        <w:rPr/>
      </w:pPr>
      <w:r>
        <w:rPr>
          <w:color w:val="191970"/>
        </w:rPr>
        <w:t xml:space="preserve">Miekkojen myrsky </w:t>
      </w:r>
      <w:r>
        <w:rPr>
          <w:color w:val="8B0000"/>
        </w:rPr>
        <w:t xml:space="preserve">(</w:t>
      </w:r>
      <w:r>
        <w:rPr>
          <w:color w:val="483D8B"/>
        </w:rPr>
        <w:t xml:space="preserve">2000</w:t>
      </w:r>
      <w:r>
        <w:rPr/>
        <w:t xml:space="preserve">) </w:t>
      </w:r>
    </w:p>
    <w:p>
      <w:pPr>
        <w:pStyle w:val="TextBody"/>
        <w:numPr>
          <w:ilvl w:val="0"/>
          <w:numId w:val="38"/>
        </w:numPr>
        <w:tabs>
          <w:tab w:val="clear" w:pos="1134"/>
          <w:tab w:val="left" w:leader="none" w:pos="707"/>
        </w:tabs>
        <w:bidi w:val="0"/>
        <w:spacing w:before="0" w:after="0"/>
        <w:ind w:start="707" w:hanging="283"/>
        <w:jc w:val="left"/>
        <w:rPr/>
      </w:pPr>
      <w:r>
        <w:rPr>
          <w:color w:val="3CB371"/>
        </w:rPr>
        <w:t xml:space="preserve">A Feast for Crows </w:t>
      </w:r>
      <w:r>
        <w:rPr>
          <w:color w:val="BC8F8F"/>
        </w:rPr>
        <w:t xml:space="preserve">(</w:t>
      </w:r>
      <w:r>
        <w:rPr>
          <w:color w:val="663399"/>
        </w:rPr>
        <w:t xml:space="preserve">2005</w:t>
      </w:r>
      <w:r>
        <w:rPr/>
        <w:t xml:space="preserve">) </w:t>
      </w:r>
    </w:p>
    <w:p>
      <w:pPr>
        <w:pStyle w:val="TextBody"/>
        <w:numPr>
          <w:ilvl w:val="0"/>
          <w:numId w:val="38"/>
        </w:numPr>
        <w:tabs>
          <w:tab w:val="clear" w:pos="1134"/>
          <w:tab w:val="left" w:leader="none" w:pos="707"/>
        </w:tabs>
        <w:bidi w:val="0"/>
        <w:spacing w:before="0" w:after="0"/>
        <w:ind w:start="707" w:hanging="283"/>
        <w:jc w:val="left"/>
        <w:rPr/>
      </w:pPr>
      <w:r>
        <w:rPr>
          <w:color w:val="008080"/>
        </w:rPr>
        <w:t xml:space="preserve">Tanssi lohikäärmeiden kanssa </w:t>
      </w:r>
      <w:r>
        <w:rPr>
          <w:color w:val="BDB76B"/>
        </w:rPr>
        <w:t xml:space="preserve">(</w:t>
      </w:r>
      <w:r>
        <w:rPr>
          <w:color w:val="4682B4"/>
        </w:rPr>
        <w:t xml:space="preserve">2011</w:t>
      </w:r>
      <w:r>
        <w:rPr/>
        <w:t xml:space="preserve">) </w:t>
      </w:r>
    </w:p>
    <w:p>
      <w:pPr>
        <w:pStyle w:val="TextBody"/>
        <w:numPr>
          <w:ilvl w:val="0"/>
          <w:numId w:val="38"/>
        </w:numPr>
        <w:tabs>
          <w:tab w:val="clear" w:pos="1134"/>
          <w:tab w:val="left" w:leader="none" w:pos="707"/>
        </w:tabs>
        <w:bidi w:val="0"/>
        <w:spacing w:before="0" w:after="0"/>
        <w:ind w:start="707" w:hanging="283"/>
        <w:jc w:val="left"/>
        <w:rPr/>
      </w:pPr>
      <w:r>
        <w:rPr>
          <w:color w:val="D2691E"/>
        </w:rPr>
        <w:t xml:space="preserve">The Winds of Winter </w:t>
      </w:r>
      <w:r>
        <w:rPr>
          <w:color w:val="9ACD32"/>
        </w:rPr>
        <w:t xml:space="preserve">(tulossa</w:t>
      </w:r>
      <w:r>
        <w:rPr/>
        <w:t xml:space="preserve">) </w:t>
      </w:r>
    </w:p>
    <w:p>
      <w:pPr>
        <w:pStyle w:val="TextBody"/>
        <w:numPr>
          <w:ilvl w:val="0"/>
          <w:numId w:val="38"/>
        </w:numPr>
        <w:tabs>
          <w:tab w:val="clear" w:pos="1134"/>
          <w:tab w:val="left" w:leader="none" w:pos="707"/>
        </w:tabs>
        <w:bidi w:val="0"/>
        <w:ind w:start="707" w:hanging="283"/>
        <w:jc w:val="left"/>
        <w:rPr/>
      </w:pPr>
      <w:r>
        <w:rPr>
          <w:color w:val="CD5C5C"/>
        </w:rPr>
        <w:t xml:space="preserve">A Dream of Spring </w:t>
      </w:r>
      <w:r>
        <w:rPr>
          <w:color w:val="00008B"/>
        </w:rPr>
        <w:t xml:space="preserve">(tulossa</w:t>
      </w:r>
      <w:r>
        <w:rPr/>
        <w:t xml:space="preserve">) </w:t>
      </w:r>
    </w:p>
    <w:tbl>
      <w:tblPr>
        <w:tblW w:w="5402" w:type="dxa"/>
        <w:jc w:val="left"/>
        <w:tblInd w:w="0" w:type="dxa"/>
        <w:tblLayout w:type="fixed"/>
        <w:tblCellMar>
          <w:top w:w="28" w:type="dxa"/>
          <w:left w:w="28" w:type="dxa"/>
          <w:bottom w:w="28" w:type="dxa"/>
          <w:right w:w="28" w:type="dxa"/>
        </w:tblCellMar>
      </w:tblPr>
      <w:tblGrid>
        <w:gridCol w:w="1321"/>
        <w:gridCol w:w="4081"/>
      </w:tblGrid>
      <w:tr>
        <w:trPr/>
        <w:tc>
          <w:tcPr>
            <w:tcW w:w="1321" w:type="dxa"/>
            <w:tcBorders/>
            <w:vAlign w:val="center"/>
          </w:tcPr>
          <w:p>
            <w:pPr>
              <w:pStyle w:val="TableHeading"/>
              <w:suppressLineNumbers/>
              <w:bidi w:val="0"/>
              <w:spacing w:before="0" w:after="283"/>
              <w:jc w:val="center"/>
              <w:rPr/>
            </w:pPr>
            <w:r>
              <w:rPr/>
              <w:t xml:space="preserve">Kirjoittaja </w:t>
            </w:r>
          </w:p>
        </w:tc>
        <w:tc>
          <w:tcPr>
            <w:tcW w:w="4081" w:type="dxa"/>
            <w:tcBorders/>
            <w:vAlign w:val="center"/>
          </w:tcPr>
          <w:p>
            <w:pPr>
              <w:pStyle w:val="TableContents"/>
              <w:bidi w:val="0"/>
              <w:spacing w:before="0" w:after="283"/>
              <w:jc w:val="left"/>
              <w:rPr/>
            </w:pPr>
            <w:r>
              <w:rPr/>
              <w:t xml:space="preserve">George R.R. Martin </w:t>
            </w:r>
          </w:p>
        </w:tc>
      </w:tr>
      <w:tr>
        <w:trPr/>
        <w:tc>
          <w:tcPr>
            <w:tcW w:w="1321" w:type="dxa"/>
            <w:tcBorders/>
            <w:vAlign w:val="center"/>
          </w:tcPr>
          <w:p>
            <w:pPr>
              <w:pStyle w:val="TableHeading"/>
              <w:suppressLineNumbers/>
              <w:bidi w:val="0"/>
              <w:spacing w:before="0" w:after="283"/>
              <w:jc w:val="center"/>
              <w:rPr/>
            </w:pPr>
            <w:r>
              <w:rPr/>
              <w:t xml:space="preserve">Maa </w:t>
            </w:r>
          </w:p>
        </w:tc>
        <w:tc>
          <w:tcPr>
            <w:tcW w:w="4081" w:type="dxa"/>
            <w:tcBorders/>
            <w:vAlign w:val="center"/>
          </w:tcPr>
          <w:p>
            <w:pPr>
              <w:pStyle w:val="TableContents"/>
              <w:bidi w:val="0"/>
              <w:spacing w:before="0" w:after="283"/>
              <w:jc w:val="left"/>
              <w:rPr/>
            </w:pPr>
            <w:r>
              <w:rPr/>
              <w:t xml:space="preserve">Yhdysvallat </w:t>
            </w:r>
          </w:p>
        </w:tc>
      </w:tr>
      <w:tr>
        <w:trPr/>
        <w:tc>
          <w:tcPr>
            <w:tcW w:w="1321" w:type="dxa"/>
            <w:tcBorders/>
            <w:vAlign w:val="center"/>
          </w:tcPr>
          <w:p>
            <w:pPr>
              <w:pStyle w:val="TableHeading"/>
              <w:suppressLineNumbers/>
              <w:bidi w:val="0"/>
              <w:spacing w:before="0" w:after="283"/>
              <w:jc w:val="center"/>
              <w:rPr/>
            </w:pPr>
            <w:r>
              <w:rPr/>
              <w:t xml:space="preserve">Kieli </w:t>
            </w:r>
          </w:p>
        </w:tc>
        <w:tc>
          <w:tcPr>
            <w:tcW w:w="4081" w:type="dxa"/>
            <w:tcBorders/>
            <w:vAlign w:val="center"/>
          </w:tcPr>
          <w:p>
            <w:pPr>
              <w:pStyle w:val="TableContents"/>
              <w:bidi w:val="0"/>
              <w:spacing w:before="0" w:after="283"/>
              <w:jc w:val="left"/>
              <w:rPr/>
            </w:pPr>
            <w:r>
              <w:rPr/>
              <w:t xml:space="preserve">Englanti </w:t>
            </w:r>
          </w:p>
        </w:tc>
      </w:tr>
      <w:tr>
        <w:trPr/>
        <w:tc>
          <w:tcPr>
            <w:tcW w:w="1321" w:type="dxa"/>
            <w:tcBorders/>
            <w:vAlign w:val="center"/>
          </w:tcPr>
          <w:p>
            <w:pPr>
              <w:pStyle w:val="TableHeading"/>
              <w:suppressLineNumbers/>
              <w:bidi w:val="0"/>
              <w:spacing w:before="0" w:after="283"/>
              <w:jc w:val="center"/>
              <w:rPr/>
            </w:pPr>
            <w:r>
              <w:rPr/>
              <w:t xml:space="preserve">Genre </w:t>
            </w:r>
          </w:p>
        </w:tc>
        <w:tc>
          <w:tcPr>
            <w:tcW w:w="4081" w:type="dxa"/>
            <w:tcBorders/>
            <w:vAlign w:val="center"/>
          </w:tcPr>
          <w:p>
            <w:pPr>
              <w:pStyle w:val="TableContents"/>
              <w:bidi w:val="0"/>
              <w:spacing w:before="0" w:after="283"/>
              <w:jc w:val="left"/>
              <w:rPr/>
            </w:pPr>
            <w:r>
              <w:rPr/>
              <w:t xml:space="preserve">Eeppinen fantasia </w:t>
            </w:r>
          </w:p>
        </w:tc>
      </w:tr>
      <w:tr>
        <w:trPr/>
        <w:tc>
          <w:tcPr>
            <w:tcW w:w="1321" w:type="dxa"/>
            <w:tcBorders/>
            <w:vAlign w:val="center"/>
          </w:tcPr>
          <w:p>
            <w:pPr>
              <w:pStyle w:val="TableHeading"/>
              <w:suppressLineNumbers/>
              <w:bidi w:val="0"/>
              <w:spacing w:before="0" w:after="283"/>
              <w:jc w:val="center"/>
              <w:rPr/>
            </w:pPr>
            <w:r>
              <w:rPr/>
              <w:t xml:space="preserve">Julkaisija </w:t>
            </w:r>
          </w:p>
        </w:tc>
        <w:tc>
          <w:tcPr>
            <w:tcW w:w="4081"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color w:val="32CD32"/>
              </w:rPr>
              <w:t xml:space="preserve">Bantam Books </w:t>
            </w:r>
            <w:r>
              <w:rPr/>
              <w:t xml:space="preserve">(Yhdysvallat, Kanada) </w:t>
            </w:r>
          </w:p>
          <w:p>
            <w:pPr>
              <w:pStyle w:val="TableContents"/>
              <w:numPr>
                <w:ilvl w:val="0"/>
                <w:numId w:val="39"/>
              </w:numPr>
              <w:tabs>
                <w:tab w:val="clear" w:pos="1134"/>
                <w:tab w:val="left" w:leader="none" w:pos="707"/>
              </w:tabs>
              <w:bidi w:val="0"/>
              <w:spacing w:before="0" w:after="283"/>
              <w:ind w:start="707" w:hanging="283"/>
              <w:jc w:val="left"/>
              <w:rPr/>
            </w:pPr>
            <w:r>
              <w:rPr/>
              <w:t xml:space="preserve">Voyager Books (Yhdistynyt kuningaskunta, Australia) </w:t>
            </w:r>
          </w:p>
        </w:tc>
      </w:tr>
      <w:tr>
        <w:trPr/>
        <w:tc>
          <w:tcPr>
            <w:tcW w:w="1321" w:type="dxa"/>
            <w:tcBorders/>
            <w:vAlign w:val="center"/>
          </w:tcPr>
          <w:p>
            <w:pPr>
              <w:pStyle w:val="TableHeading"/>
              <w:suppressLineNumbers/>
              <w:bidi w:val="0"/>
              <w:spacing w:before="0" w:after="283"/>
              <w:jc w:val="center"/>
              <w:rPr/>
            </w:pPr>
            <w:r>
              <w:rPr/>
              <w:t xml:space="preserve">Julkaistu </w:t>
            </w:r>
          </w:p>
        </w:tc>
        <w:tc>
          <w:tcPr>
            <w:tcW w:w="4081" w:type="dxa"/>
            <w:tcBorders/>
            <w:vAlign w:val="center"/>
          </w:tcPr>
          <w:p>
            <w:pPr>
              <w:pStyle w:val="TableContents"/>
              <w:bidi w:val="0"/>
              <w:spacing w:before="0" w:after="283"/>
              <w:jc w:val="left"/>
              <w:rPr/>
            </w:pPr>
            <w:r>
              <w:rPr/>
              <w:t xml:space="preserve">Elokuu 1996 -- nykyisin </w:t>
            </w:r>
          </w:p>
        </w:tc>
      </w:tr>
      <w:tr>
        <w:trPr/>
        <w:tc>
          <w:tcPr>
            <w:tcW w:w="1321" w:type="dxa"/>
            <w:tcBorders/>
            <w:vAlign w:val="center"/>
          </w:tcPr>
          <w:p>
            <w:pPr>
              <w:pStyle w:val="TableHeading"/>
              <w:suppressLineNumbers/>
              <w:bidi w:val="0"/>
              <w:spacing w:before="0" w:after="283"/>
              <w:jc w:val="center"/>
              <w:rPr/>
            </w:pPr>
            <w:r>
              <w:rPr/>
              <w:t xml:space="preserve">Mediatyyppi </w:t>
            </w:r>
          </w:p>
        </w:tc>
        <w:tc>
          <w:tcPr>
            <w:tcW w:w="4081" w:type="dxa"/>
            <w:tcBorders/>
            <w:vAlign w:val="center"/>
          </w:tcPr>
          <w:p>
            <w:pPr>
              <w:pStyle w:val="TableContents"/>
              <w:bidi w:val="0"/>
              <w:spacing w:before="0" w:after="283"/>
              <w:jc w:val="left"/>
              <w:rPr/>
            </w:pPr>
            <w:r>
              <w:rPr/>
              <w:t xml:space="preserve">Painettu (kovakantinen ja pehmeäkantinen) äänikirja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-kirjat ilmestyivät?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Game of Thrones -kirjojen järjestys?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ikäisiä ovat Game of Thrones -kirjat?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Jään ja tulen laulu -kirjojen aikajärjestys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jään ja tulen laulu -kirjojen aikajana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oikea järjestys lukea Game of Thrones kirjoja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järjestyksessä ovat kirjat Game of Thrones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George rr Martinin kirjojen järjestys?</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Mitkä ovat Game of Thrones -sarjan kirjat?</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kukin Game of Thrones -kirja ilmestyi?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Game of Thrones kirja tuli ulos</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julkaisee Jään ja tulen laulun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jään ja tulen laulu -kirjasarjan järjestys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Martin uskoo, </w:t>
      </w:r>
      <w:r>
        <w:rPr/>
        <w:t xml:space="preserve">että sarjan </w:t>
      </w:r>
      <w:r>
        <w:rPr>
          <w:color w:val="A9A9A9"/>
        </w:rPr>
        <w:t xml:space="preserve">kahdesta </w:t>
      </w:r>
      <w:r>
        <w:rPr/>
        <w:t xml:space="preserve">viimeisestä </w:t>
      </w:r>
      <w:r>
        <w:rPr/>
        <w:t xml:space="preserve">niteestä tulee isot kirjat, joissa kummassakin on 1500 käsikirjoitussivua. Kuudennen kirjan nimeksi tulee The Winds of Winter, joka on alun perin suunnitellun trilogian viimeisen kirjan nimi. Martin oli tyytymätön viimeisen osan alustavaan nimeen A Time for Wolves (Suden aika) ja ilmoitti lopulta vuonna 2006 seitsemännen kirjan nimeksi A Dream of Spring (Kevään unelma). Martin kertoi maaliskuussa 2012, että kaksi viimeistä romaania vievät lukijat pohjoisemmaksi kuin yksikään aiemmista kirjoista ja että Toiset esiintyvät 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jäljellä game of thronesissa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Televisiosarjan kehittämisen alkuvaiheessa Martin kertoi tärkeimmistä juonenkäänteistä tuottajille David Benioffille ja D.B. Weissille. (New York Times kertoi vuonna 2011, että 62-vuotiaana Martin oli kaikesta päätellen hyvässä kunnossa.) Martin oli varma, että hän olisi julkaissut ainakin The Winds of Winterin ennen kuin tv-sarja olisi ohittanut hänet. Siitä huolimatta oli yleistä huolta siitä, pystyisikö Martin pysymään sarjan edellä. Tämän seurauksena pääkäsikirjoittajat Benioff ja Weiss saivat Martinilta vuonna 2013 lisää tulevia juonenkäänteitä, jotka auttoivat heitä sarjan uusien mahdollisten kausien suunnittelussa. Tämä sisälsi kaikkien keskeisten hahmojen lopputarinat. Poikkeamia kirjojen juonista harkitaan myös, mutta kahden vuoden sarjatauko uusien kirjojen odottamiseksi ei ole heille vaihtoehto, koska lapsinäyttelijät kasvavat edelleen ja sarjan suosio hiipuisi. Martin ilmoitti, ettei hän antaisi toisen kirjailijan viedä kirjasarjaa loppuun. Tammikuun 2. päivänä 2016 Martin vahvisti, että kuudetta osaa ei julkaista </w:t>
      </w:r>
      <w:r>
        <w:rPr>
          <w:color w:val="A9A9A9"/>
        </w:rPr>
        <w:t xml:space="preserve">ennen </w:t>
      </w:r>
      <w:r>
        <w:rPr/>
        <w:t xml:space="preserve">HBO:n sarjan </w:t>
      </w:r>
      <w:r>
        <w:rPr>
          <w:color w:val="A9A9A9"/>
        </w:rPr>
        <w:t xml:space="preserve">kuudennen tuotantokauden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kirjat päättyivät Game of Thronesissa?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Miekkojen myrsky </w:t>
      </w:r>
      <w:r>
        <w:rPr/>
        <w:t xml:space="preserve">973 82 414,604 47h 37m Marraskuu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lukuja Jään ja tulen laulussa?</w:t>
      </w:r>
    </w:p>
    <w:p>
      <w:pPr>
        <w:pStyle w:val="TextBody"/>
        <w:bidi w:val="0"/>
        <w:jc w:val="left"/>
        <w:rPr>
          <w:b/>
          <w:shd w:val="clear" w:fill="FFFF00"/>
        </w:rPr>
      </w:pPr>
      <w:r>
        <w:rPr>
          <w:b/>
          <w:shd w:val="clear" w:fill="FFFF00"/>
        </w:rPr>
        <w:t xml:space="preserve">Teksti numero 7</w:t>
      </w:r>
    </w:p>
    <w:tbl>
      <w:tblPr>
        <w:tblW w:w="9652" w:type="dxa"/>
        <w:jc w:val="left"/>
        <w:tblInd w:w="0" w:type="dxa"/>
        <w:tblLayout w:type="fixed"/>
        <w:tblCellMar>
          <w:top w:w="28" w:type="dxa"/>
          <w:left w:w="28" w:type="dxa"/>
          <w:bottom w:w="28" w:type="dxa"/>
          <w:right w:w="28" w:type="dxa"/>
        </w:tblCellMar>
      </w:tblPr>
      <w:tblGrid>
        <w:gridCol w:w="301"/>
        <w:gridCol w:w="3451"/>
        <w:gridCol w:w="751"/>
        <w:gridCol w:w="1111"/>
        <w:gridCol w:w="1126"/>
        <w:gridCol w:w="1156"/>
        <w:gridCol w:w="1756"/>
      </w:tblGrid>
      <w:tr>
        <w:trPr/>
        <w:tc>
          <w:tcPr>
            <w:tcW w:w="301" w:type="dxa"/>
            <w:tcBorders/>
            <w:vAlign w:val="center"/>
          </w:tcPr>
          <w:p>
            <w:pPr>
              <w:pStyle w:val="TableHeading"/>
              <w:suppressLineNumbers/>
              <w:bidi w:val="0"/>
              <w:spacing w:before="0" w:after="283"/>
              <w:jc w:val="center"/>
              <w:rPr/>
            </w:pPr>
            <w:r>
              <w:rPr/>
              <w:t xml:space="preserve"># </w:t>
            </w:r>
          </w:p>
        </w:tc>
        <w:tc>
          <w:tcPr>
            <w:tcW w:w="3451" w:type="dxa"/>
            <w:tcBorders/>
            <w:vAlign w:val="center"/>
          </w:tcPr>
          <w:p>
            <w:pPr>
              <w:pStyle w:val="TableHeading"/>
              <w:suppressLineNumbers/>
              <w:bidi w:val="0"/>
              <w:spacing w:before="0" w:after="283"/>
              <w:jc w:val="center"/>
              <w:rPr/>
            </w:pPr>
            <w:r>
              <w:rPr/>
              <w:t xml:space="preserve">Otsikko </w:t>
            </w:r>
          </w:p>
        </w:tc>
        <w:tc>
          <w:tcPr>
            <w:tcW w:w="751" w:type="dxa"/>
            <w:tcBorders/>
            <w:vAlign w:val="center"/>
          </w:tcPr>
          <w:p>
            <w:pPr>
              <w:pStyle w:val="TableHeading"/>
              <w:suppressLineNumbers/>
              <w:bidi w:val="0"/>
              <w:spacing w:before="0" w:after="283"/>
              <w:jc w:val="center"/>
              <w:rPr/>
            </w:pPr>
            <w:r>
              <w:rPr/>
              <w:t xml:space="preserve">Sivut </w:t>
            </w:r>
          </w:p>
        </w:tc>
        <w:tc>
          <w:tcPr>
            <w:tcW w:w="1111" w:type="dxa"/>
            <w:tcBorders/>
            <w:vAlign w:val="center"/>
          </w:tcPr>
          <w:p>
            <w:pPr>
              <w:pStyle w:val="TableHeading"/>
              <w:suppressLineNumbers/>
              <w:bidi w:val="0"/>
              <w:spacing w:before="0" w:after="283"/>
              <w:jc w:val="center"/>
              <w:rPr/>
            </w:pPr>
            <w:r>
              <w:rPr/>
              <w:t xml:space="preserve">Luvut </w:t>
            </w:r>
          </w:p>
        </w:tc>
        <w:tc>
          <w:tcPr>
            <w:tcW w:w="1126" w:type="dxa"/>
            <w:tcBorders/>
            <w:vAlign w:val="center"/>
          </w:tcPr>
          <w:p>
            <w:pPr>
              <w:pStyle w:val="TableHeading"/>
              <w:suppressLineNumbers/>
              <w:bidi w:val="0"/>
              <w:spacing w:before="0" w:after="283"/>
              <w:jc w:val="center"/>
              <w:rPr/>
            </w:pPr>
            <w:r>
              <w:rPr/>
              <w:t xml:space="preserve">Sanat </w:t>
            </w:r>
          </w:p>
        </w:tc>
        <w:tc>
          <w:tcPr>
            <w:tcW w:w="1156" w:type="dxa"/>
            <w:tcBorders/>
            <w:vAlign w:val="center"/>
          </w:tcPr>
          <w:p>
            <w:pPr>
              <w:pStyle w:val="TableHeading"/>
              <w:suppressLineNumbers/>
              <w:bidi w:val="0"/>
              <w:spacing w:before="0" w:after="283"/>
              <w:jc w:val="center"/>
              <w:rPr/>
            </w:pPr>
            <w:r>
              <w:rPr/>
              <w:t xml:space="preserve">Audio </w:t>
            </w:r>
          </w:p>
        </w:tc>
        <w:tc>
          <w:tcPr>
            <w:tcW w:w="1756" w:type="dxa"/>
            <w:tcBorders/>
            <w:vAlign w:val="center"/>
          </w:tcPr>
          <w:p>
            <w:pPr>
              <w:pStyle w:val="TableHeading"/>
              <w:suppressLineNumbers/>
              <w:bidi w:val="0"/>
              <w:spacing w:before="0" w:after="283"/>
              <w:jc w:val="center"/>
              <w:rPr/>
            </w:pPr>
            <w:r>
              <w:rPr/>
              <w:t xml:space="preserve">Yhdysvaltain julkaisu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pPr>
            <w:r>
              <w:rPr/>
              <w:t xml:space="preserve">A Game of Thrones </w:t>
            </w:r>
          </w:p>
        </w:tc>
        <w:tc>
          <w:tcPr>
            <w:tcW w:w="751" w:type="dxa"/>
            <w:tcBorders/>
            <w:vAlign w:val="center"/>
          </w:tcPr>
          <w:p>
            <w:pPr>
              <w:pStyle w:val="TableContents"/>
              <w:bidi w:val="0"/>
              <w:spacing w:before="0" w:after="283"/>
              <w:jc w:val="left"/>
              <w:rPr/>
            </w:pPr>
            <w:r>
              <w:rPr/>
              <w:t xml:space="preserve">694 </w:t>
            </w:r>
          </w:p>
        </w:tc>
        <w:tc>
          <w:tcPr>
            <w:tcW w:w="1111" w:type="dxa"/>
            <w:tcBorders/>
            <w:vAlign w:val="center"/>
          </w:tcPr>
          <w:p>
            <w:pPr>
              <w:pStyle w:val="TableContents"/>
              <w:bidi w:val="0"/>
              <w:spacing w:before="0" w:after="283"/>
              <w:jc w:val="left"/>
              <w:rPr/>
            </w:pPr>
            <w:r>
              <w:rPr/>
              <w:t xml:space="preserve">73 </w:t>
            </w:r>
          </w:p>
        </w:tc>
        <w:tc>
          <w:tcPr>
            <w:tcW w:w="1126" w:type="dxa"/>
            <w:tcBorders/>
            <w:vAlign w:val="center"/>
          </w:tcPr>
          <w:p>
            <w:pPr>
              <w:pStyle w:val="TableContents"/>
              <w:bidi w:val="0"/>
              <w:spacing w:before="0" w:after="283"/>
              <w:jc w:val="left"/>
              <w:rPr/>
            </w:pPr>
            <w:r>
              <w:rPr/>
              <w:t xml:space="preserve">292,727 </w:t>
            </w:r>
          </w:p>
        </w:tc>
        <w:tc>
          <w:tcPr>
            <w:tcW w:w="1156" w:type="dxa"/>
            <w:tcBorders/>
            <w:vAlign w:val="center"/>
          </w:tcPr>
          <w:p>
            <w:pPr>
              <w:pStyle w:val="TableContents"/>
              <w:bidi w:val="0"/>
              <w:spacing w:before="0" w:after="283"/>
              <w:jc w:val="left"/>
              <w:rPr/>
            </w:pPr>
            <w:r>
              <w:rPr/>
              <w:t xml:space="preserve">33h 53m </w:t>
            </w:r>
          </w:p>
        </w:tc>
        <w:tc>
          <w:tcPr>
            <w:tcW w:w="1756" w:type="dxa"/>
            <w:tcBorders/>
            <w:vAlign w:val="center"/>
          </w:tcPr>
          <w:p>
            <w:pPr>
              <w:pStyle w:val="TableContents"/>
              <w:bidi w:val="0"/>
              <w:spacing w:before="0" w:after="283"/>
              <w:jc w:val="left"/>
              <w:rPr/>
            </w:pPr>
            <w:r>
              <w:rPr/>
              <w:t xml:space="preserve">Elokuu 1996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pPr>
            <w:r>
              <w:rPr/>
              <w:t xml:space="preserve">Kuninkaiden</w:t>
            </w:r>
            <w:r>
              <w:rPr>
                <w:color w:val="A9A9A9"/>
              </w:rPr>
              <w:t xml:space="preserve"> yhteenotto </w:t>
            </w:r>
          </w:p>
        </w:tc>
        <w:tc>
          <w:tcPr>
            <w:tcW w:w="751" w:type="dxa"/>
            <w:tcBorders/>
            <w:vAlign w:val="center"/>
          </w:tcPr>
          <w:p>
            <w:pPr>
              <w:pStyle w:val="TableContents"/>
              <w:bidi w:val="0"/>
              <w:spacing w:before="0" w:after="283"/>
              <w:jc w:val="left"/>
              <w:rPr/>
            </w:pPr>
            <w:r>
              <w:rPr/>
              <w:t xml:space="preserve">768 </w:t>
            </w:r>
          </w:p>
        </w:tc>
        <w:tc>
          <w:tcPr>
            <w:tcW w:w="1111" w:type="dxa"/>
            <w:tcBorders/>
            <w:vAlign w:val="center"/>
          </w:tcPr>
          <w:p>
            <w:pPr>
              <w:pStyle w:val="TableContents"/>
              <w:bidi w:val="0"/>
              <w:spacing w:before="0" w:after="283"/>
              <w:jc w:val="left"/>
              <w:rPr/>
            </w:pPr>
            <w:r>
              <w:rPr/>
              <w:t xml:space="preserve">70 </w:t>
            </w:r>
          </w:p>
        </w:tc>
        <w:tc>
          <w:tcPr>
            <w:tcW w:w="1126" w:type="dxa"/>
            <w:tcBorders/>
            <w:vAlign w:val="center"/>
          </w:tcPr>
          <w:p>
            <w:pPr>
              <w:pStyle w:val="TableContents"/>
              <w:bidi w:val="0"/>
              <w:spacing w:before="0" w:after="283"/>
              <w:jc w:val="left"/>
              <w:rPr/>
            </w:pPr>
            <w:r>
              <w:rPr/>
              <w:t xml:space="preserve">318,903 </w:t>
            </w:r>
          </w:p>
        </w:tc>
        <w:tc>
          <w:tcPr>
            <w:tcW w:w="1156" w:type="dxa"/>
            <w:tcBorders/>
            <w:vAlign w:val="center"/>
          </w:tcPr>
          <w:p>
            <w:pPr>
              <w:pStyle w:val="TableContents"/>
              <w:bidi w:val="0"/>
              <w:spacing w:before="0" w:after="283"/>
              <w:jc w:val="left"/>
              <w:rPr/>
            </w:pPr>
            <w:r>
              <w:rPr/>
              <w:t xml:space="preserve">37h 17m </w:t>
            </w:r>
          </w:p>
        </w:tc>
        <w:tc>
          <w:tcPr>
            <w:tcW w:w="1756" w:type="dxa"/>
            <w:tcBorders/>
            <w:vAlign w:val="center"/>
          </w:tcPr>
          <w:p>
            <w:pPr>
              <w:pStyle w:val="TableContents"/>
              <w:bidi w:val="0"/>
              <w:spacing w:before="0" w:after="283"/>
              <w:jc w:val="left"/>
              <w:rPr/>
            </w:pPr>
            <w:r>
              <w:rPr/>
              <w:t xml:space="preserve">Helmikuu 1999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pPr>
            <w:r>
              <w:rPr/>
              <w:t xml:space="preserve">Miekkojen myrsky </w:t>
            </w:r>
          </w:p>
        </w:tc>
        <w:tc>
          <w:tcPr>
            <w:tcW w:w="751" w:type="dxa"/>
            <w:tcBorders/>
            <w:vAlign w:val="center"/>
          </w:tcPr>
          <w:p>
            <w:pPr>
              <w:pStyle w:val="TableContents"/>
              <w:bidi w:val="0"/>
              <w:spacing w:before="0" w:after="283"/>
              <w:jc w:val="left"/>
              <w:rPr/>
            </w:pPr>
            <w:r>
              <w:rPr/>
              <w:t xml:space="preserve">973 </w:t>
            </w:r>
          </w:p>
        </w:tc>
        <w:tc>
          <w:tcPr>
            <w:tcW w:w="1111" w:type="dxa"/>
            <w:tcBorders/>
            <w:vAlign w:val="center"/>
          </w:tcPr>
          <w:p>
            <w:pPr>
              <w:pStyle w:val="TableContents"/>
              <w:bidi w:val="0"/>
              <w:spacing w:before="0" w:after="283"/>
              <w:jc w:val="left"/>
              <w:rPr/>
            </w:pPr>
            <w:r>
              <w:rPr/>
              <w:t xml:space="preserve">82 </w:t>
            </w:r>
          </w:p>
        </w:tc>
        <w:tc>
          <w:tcPr>
            <w:tcW w:w="1126" w:type="dxa"/>
            <w:tcBorders/>
            <w:vAlign w:val="center"/>
          </w:tcPr>
          <w:p>
            <w:pPr>
              <w:pStyle w:val="TableContents"/>
              <w:bidi w:val="0"/>
              <w:spacing w:before="0" w:after="283"/>
              <w:jc w:val="left"/>
              <w:rPr/>
            </w:pPr>
            <w:r>
              <w:rPr/>
              <w:t xml:space="preserve">414,604 </w:t>
            </w:r>
          </w:p>
        </w:tc>
        <w:tc>
          <w:tcPr>
            <w:tcW w:w="1156" w:type="dxa"/>
            <w:tcBorders/>
            <w:vAlign w:val="center"/>
          </w:tcPr>
          <w:p>
            <w:pPr>
              <w:pStyle w:val="TableContents"/>
              <w:bidi w:val="0"/>
              <w:spacing w:before="0" w:after="283"/>
              <w:jc w:val="left"/>
              <w:rPr/>
            </w:pPr>
            <w:r>
              <w:rPr/>
              <w:t xml:space="preserve">47h 37m </w:t>
            </w:r>
          </w:p>
        </w:tc>
        <w:tc>
          <w:tcPr>
            <w:tcW w:w="1756" w:type="dxa"/>
            <w:tcBorders/>
            <w:vAlign w:val="center"/>
          </w:tcPr>
          <w:p>
            <w:pPr>
              <w:pStyle w:val="TableContents"/>
              <w:bidi w:val="0"/>
              <w:spacing w:before="0" w:after="283"/>
              <w:jc w:val="left"/>
              <w:rPr/>
            </w:pPr>
            <w:r>
              <w:rPr/>
              <w:t xml:space="preserve">Marraskuu 2000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pPr>
            <w:r>
              <w:rPr/>
              <w:t xml:space="preserve">A Feast for Crows </w:t>
            </w:r>
          </w:p>
        </w:tc>
        <w:tc>
          <w:tcPr>
            <w:tcW w:w="751" w:type="dxa"/>
            <w:tcBorders/>
            <w:vAlign w:val="center"/>
          </w:tcPr>
          <w:p>
            <w:pPr>
              <w:pStyle w:val="TableContents"/>
              <w:bidi w:val="0"/>
              <w:spacing w:before="0" w:after="283"/>
              <w:jc w:val="left"/>
              <w:rPr/>
            </w:pPr>
            <w:r>
              <w:rPr/>
              <w:t xml:space="preserve">753 </w:t>
            </w:r>
          </w:p>
        </w:tc>
        <w:tc>
          <w:tcPr>
            <w:tcW w:w="1111" w:type="dxa"/>
            <w:tcBorders/>
            <w:vAlign w:val="center"/>
          </w:tcPr>
          <w:p>
            <w:pPr>
              <w:pStyle w:val="TableContents"/>
              <w:bidi w:val="0"/>
              <w:spacing w:before="0" w:after="283"/>
              <w:jc w:val="left"/>
              <w:rPr/>
            </w:pPr>
            <w:r>
              <w:rPr/>
              <w:t xml:space="preserve">46 </w:t>
            </w:r>
          </w:p>
        </w:tc>
        <w:tc>
          <w:tcPr>
            <w:tcW w:w="1126" w:type="dxa"/>
            <w:tcBorders/>
            <w:vAlign w:val="center"/>
          </w:tcPr>
          <w:p>
            <w:pPr>
              <w:pStyle w:val="TableContents"/>
              <w:bidi w:val="0"/>
              <w:spacing w:before="0" w:after="283"/>
              <w:jc w:val="left"/>
              <w:rPr/>
            </w:pPr>
            <w:r>
              <w:rPr/>
              <w:t xml:space="preserve">295,032 </w:t>
            </w:r>
          </w:p>
        </w:tc>
        <w:tc>
          <w:tcPr>
            <w:tcW w:w="1156" w:type="dxa"/>
            <w:tcBorders/>
            <w:vAlign w:val="center"/>
          </w:tcPr>
          <w:p>
            <w:pPr>
              <w:pStyle w:val="TableContents"/>
              <w:bidi w:val="0"/>
              <w:spacing w:before="0" w:after="283"/>
              <w:jc w:val="left"/>
              <w:rPr/>
            </w:pPr>
            <w:r>
              <w:rPr/>
              <w:t xml:space="preserve">31h 10m </w:t>
            </w:r>
          </w:p>
        </w:tc>
        <w:tc>
          <w:tcPr>
            <w:tcW w:w="1756" w:type="dxa"/>
            <w:tcBorders/>
            <w:vAlign w:val="center"/>
          </w:tcPr>
          <w:p>
            <w:pPr>
              <w:pStyle w:val="TableContents"/>
              <w:bidi w:val="0"/>
              <w:spacing w:before="0" w:after="283"/>
              <w:jc w:val="left"/>
              <w:rPr/>
            </w:pPr>
            <w:r>
              <w:rPr/>
              <w:t xml:space="preserve">Marraskuu 2005 </w:t>
            </w:r>
          </w:p>
        </w:tc>
      </w:tr>
      <w:tr>
        <w:trPr/>
        <w:tc>
          <w:tcPr>
            <w:tcW w:w="301" w:type="dxa"/>
            <w:tcBorders/>
            <w:vAlign w:val="center"/>
          </w:tcPr>
          <w:p>
            <w:pPr>
              <w:pStyle w:val="TableContents"/>
              <w:bidi w:val="0"/>
              <w:spacing w:before="0" w:after="283"/>
              <w:jc w:val="left"/>
              <w:rPr/>
            </w:pPr>
            <w:r>
              <w:rPr/>
              <w:t xml:space="preserve">5 </w:t>
            </w:r>
          </w:p>
        </w:tc>
        <w:tc>
          <w:tcPr>
            <w:tcW w:w="3451" w:type="dxa"/>
            <w:tcBorders/>
            <w:vAlign w:val="center"/>
          </w:tcPr>
          <w:p>
            <w:pPr>
              <w:pStyle w:val="TableContents"/>
              <w:bidi w:val="0"/>
              <w:spacing w:before="0" w:after="283"/>
              <w:jc w:val="left"/>
              <w:rPr/>
            </w:pPr>
            <w:r>
              <w:rPr/>
              <w:t xml:space="preserve">Tanssi lohikäärmeiden kanssa </w:t>
            </w:r>
          </w:p>
        </w:tc>
        <w:tc>
          <w:tcPr>
            <w:tcW w:w="751" w:type="dxa"/>
            <w:tcBorders/>
            <w:vAlign w:val="center"/>
          </w:tcPr>
          <w:p>
            <w:pPr>
              <w:pStyle w:val="TableContents"/>
              <w:bidi w:val="0"/>
              <w:spacing w:before="0" w:after="283"/>
              <w:jc w:val="left"/>
              <w:rPr/>
            </w:pPr>
            <w:r>
              <w:rPr/>
              <w:t xml:space="preserve">1040 </w:t>
            </w:r>
          </w:p>
        </w:tc>
        <w:tc>
          <w:tcPr>
            <w:tcW w:w="1111" w:type="dxa"/>
            <w:tcBorders/>
            <w:vAlign w:val="center"/>
          </w:tcPr>
          <w:p>
            <w:pPr>
              <w:pStyle w:val="TableContents"/>
              <w:bidi w:val="0"/>
              <w:spacing w:before="0" w:after="283"/>
              <w:jc w:val="left"/>
              <w:rPr/>
            </w:pPr>
            <w:r>
              <w:rPr/>
              <w:t xml:space="preserve">73 </w:t>
            </w:r>
          </w:p>
        </w:tc>
        <w:tc>
          <w:tcPr>
            <w:tcW w:w="1126" w:type="dxa"/>
            <w:tcBorders/>
            <w:vAlign w:val="center"/>
          </w:tcPr>
          <w:p>
            <w:pPr>
              <w:pStyle w:val="TableContents"/>
              <w:bidi w:val="0"/>
              <w:spacing w:before="0" w:after="283"/>
              <w:jc w:val="left"/>
              <w:rPr/>
            </w:pPr>
            <w:r>
              <w:rPr/>
              <w:t xml:space="preserve">414,788 </w:t>
            </w:r>
          </w:p>
        </w:tc>
        <w:tc>
          <w:tcPr>
            <w:tcW w:w="1156" w:type="dxa"/>
            <w:tcBorders/>
            <w:vAlign w:val="center"/>
          </w:tcPr>
          <w:p>
            <w:pPr>
              <w:pStyle w:val="TableContents"/>
              <w:bidi w:val="0"/>
              <w:spacing w:before="0" w:after="283"/>
              <w:jc w:val="left"/>
              <w:rPr/>
            </w:pPr>
            <w:r>
              <w:rPr/>
              <w:t xml:space="preserve">48h 56m </w:t>
            </w:r>
          </w:p>
        </w:tc>
        <w:tc>
          <w:tcPr>
            <w:tcW w:w="1756" w:type="dxa"/>
            <w:tcBorders/>
            <w:vAlign w:val="center"/>
          </w:tcPr>
          <w:p>
            <w:pPr>
              <w:pStyle w:val="TableContents"/>
              <w:bidi w:val="0"/>
              <w:spacing w:before="0" w:after="283"/>
              <w:jc w:val="left"/>
              <w:rPr/>
            </w:pPr>
            <w:r>
              <w:rPr/>
              <w:t xml:space="preserve">heinäkuu 2011 </w:t>
            </w:r>
          </w:p>
        </w:tc>
      </w:tr>
      <w:tr>
        <w:trPr/>
        <w:tc>
          <w:tcPr>
            <w:tcW w:w="301" w:type="dxa"/>
            <w:tcBorders/>
            <w:vAlign w:val="center"/>
          </w:tcPr>
          <w:p>
            <w:pPr>
              <w:pStyle w:val="TableContents"/>
              <w:bidi w:val="0"/>
              <w:spacing w:before="0" w:after="283"/>
              <w:jc w:val="left"/>
              <w:rPr/>
            </w:pPr>
            <w:r>
              <w:rPr/>
              <w:t xml:space="preserve">6 </w:t>
            </w:r>
          </w:p>
        </w:tc>
        <w:tc>
          <w:tcPr>
            <w:tcW w:w="3451" w:type="dxa"/>
            <w:tcBorders/>
            <w:vAlign w:val="center"/>
          </w:tcPr>
          <w:p>
            <w:pPr>
              <w:pStyle w:val="TableContents"/>
              <w:bidi w:val="0"/>
              <w:spacing w:before="0" w:after="283"/>
              <w:jc w:val="left"/>
              <w:rPr/>
            </w:pPr>
            <w:r>
              <w:rPr/>
              <w:t xml:space="preserve">The Winds of Winter Tulossa </w:t>
            </w:r>
          </w:p>
        </w:tc>
        <w:tc>
          <w:tcPr>
            <w:tcW w:w="5900" w:type="dxa"/>
            <w:gridSpan w:val="5"/>
            <w:tcBorders/>
          </w:tcPr>
          <w:p>
            <w:pPr>
              <w:pStyle w:val="TableContents"/>
              <w:bidi w:val="0"/>
              <w:spacing w:before="0" w:after="283"/>
              <w:jc w:val="left"/>
              <w:rPr>
                <w:sz w:val="4"/>
                <w:szCs w:val="4"/>
              </w:rPr>
            </w:pPr>
            <w:r>
              <w:rPr>
                <w:sz w:val="4"/>
                <w:szCs w:val="4"/>
              </w:rPr>
            </w:r>
          </w:p>
        </w:tc>
      </w:tr>
      <w:tr>
        <w:trPr/>
        <w:tc>
          <w:tcPr>
            <w:tcW w:w="301" w:type="dxa"/>
            <w:tcBorders/>
            <w:vAlign w:val="center"/>
          </w:tcPr>
          <w:p>
            <w:pPr>
              <w:pStyle w:val="TableContents"/>
              <w:bidi w:val="0"/>
              <w:spacing w:before="0" w:after="283"/>
              <w:jc w:val="left"/>
              <w:rPr/>
            </w:pPr>
            <w:r>
              <w:rPr/>
              <w:t xml:space="preserve">7 </w:t>
            </w:r>
          </w:p>
        </w:tc>
        <w:tc>
          <w:tcPr>
            <w:tcW w:w="3451" w:type="dxa"/>
            <w:tcBorders/>
            <w:vAlign w:val="center"/>
          </w:tcPr>
          <w:p>
            <w:pPr>
              <w:pStyle w:val="TableContents"/>
              <w:bidi w:val="0"/>
              <w:spacing w:before="0" w:after="283"/>
              <w:jc w:val="left"/>
              <w:rPr/>
            </w:pPr>
            <w:r>
              <w:rPr/>
              <w:t xml:space="preserve">Unelma keväästä tulossa </w:t>
            </w:r>
          </w:p>
        </w:tc>
        <w:tc>
          <w:tcPr>
            <w:tcW w:w="5900" w:type="dxa"/>
            <w:gridSpan w:val="5"/>
            <w:tcBorders/>
          </w:tcPr>
          <w:p>
            <w:pPr>
              <w:pStyle w:val="TableContents"/>
              <w:bidi w:val="0"/>
              <w:spacing w:before="0" w:after="283"/>
              <w:jc w:val="left"/>
              <w:rPr>
                <w:sz w:val="4"/>
                <w:szCs w:val="4"/>
              </w:rPr>
            </w:pPr>
            <w:r>
              <w:rPr>
                <w:sz w:val="4"/>
                <w:szCs w:val="4"/>
              </w:rPr>
            </w:r>
          </w:p>
        </w:tc>
      </w:tr>
      <w:tr>
        <w:trPr/>
        <w:tc>
          <w:tcPr>
            <w:tcW w:w="301" w:type="dxa"/>
            <w:tcBorders/>
            <w:vAlign w:val="center"/>
          </w:tcPr>
          <w:p>
            <w:pPr>
              <w:pStyle w:val="TableHeading"/>
              <w:bidi w:val="0"/>
              <w:spacing w:before="0" w:after="283"/>
              <w:rPr>
                <w:sz w:val="4"/>
                <w:szCs w:val="4"/>
              </w:rPr>
            </w:pPr>
            <w:r>
              <w:rPr>
                <w:sz w:val="4"/>
                <w:szCs w:val="4"/>
              </w:rPr>
            </w:r>
          </w:p>
        </w:tc>
        <w:tc>
          <w:tcPr>
            <w:tcW w:w="3451" w:type="dxa"/>
            <w:tcBorders/>
            <w:vAlign w:val="center"/>
          </w:tcPr>
          <w:p>
            <w:pPr>
              <w:pStyle w:val="TableHeading"/>
              <w:suppressLineNumbers/>
              <w:bidi w:val="0"/>
              <w:spacing w:before="0" w:after="283"/>
              <w:jc w:val="center"/>
              <w:rPr/>
            </w:pPr>
            <w:r>
              <w:rPr/>
              <w:t xml:space="preserve">Yhteensä </w:t>
            </w:r>
          </w:p>
        </w:tc>
        <w:tc>
          <w:tcPr>
            <w:tcW w:w="751" w:type="dxa"/>
            <w:tcBorders/>
            <w:vAlign w:val="center"/>
          </w:tcPr>
          <w:p>
            <w:pPr>
              <w:pStyle w:val="TableHeading"/>
              <w:suppressLineNumbers/>
              <w:bidi w:val="0"/>
              <w:spacing w:before="0" w:after="283"/>
              <w:jc w:val="center"/>
              <w:rPr/>
            </w:pPr>
            <w:r>
              <w:rPr>
                <w:color w:val="DCDCDC"/>
              </w:rPr>
              <w:t xml:space="preserve">4,</w:t>
            </w:r>
            <w:r>
              <w:rPr/>
              <w:t xml:space="preserve">228 </w:t>
            </w:r>
          </w:p>
        </w:tc>
        <w:tc>
          <w:tcPr>
            <w:tcW w:w="1111" w:type="dxa"/>
            <w:tcBorders/>
            <w:vAlign w:val="center"/>
          </w:tcPr>
          <w:p>
            <w:pPr>
              <w:pStyle w:val="TableHeading"/>
              <w:suppressLineNumbers/>
              <w:bidi w:val="0"/>
              <w:spacing w:before="0" w:after="283"/>
              <w:jc w:val="center"/>
              <w:rPr/>
            </w:pPr>
            <w:r>
              <w:rPr/>
              <w:t xml:space="preserve">344 </w:t>
            </w:r>
          </w:p>
        </w:tc>
        <w:tc>
          <w:tcPr>
            <w:tcW w:w="1126" w:type="dxa"/>
            <w:tcBorders/>
            <w:vAlign w:val="center"/>
          </w:tcPr>
          <w:p>
            <w:pPr>
              <w:pStyle w:val="TableHeading"/>
              <w:suppressLineNumbers/>
              <w:bidi w:val="0"/>
              <w:spacing w:before="0" w:after="283"/>
              <w:jc w:val="center"/>
              <w:rPr/>
            </w:pPr>
            <w:r>
              <w:rPr/>
              <w:t xml:space="preserve">1,736,054 </w:t>
            </w:r>
          </w:p>
        </w:tc>
        <w:tc>
          <w:tcPr>
            <w:tcW w:w="1156" w:type="dxa"/>
            <w:tcBorders/>
            <w:vAlign w:val="center"/>
          </w:tcPr>
          <w:p>
            <w:pPr>
              <w:pStyle w:val="TableHeading"/>
              <w:suppressLineNumbers/>
              <w:bidi w:val="0"/>
              <w:spacing w:before="0" w:after="283"/>
              <w:jc w:val="center"/>
              <w:rPr/>
            </w:pPr>
            <w:r>
              <w:rPr/>
              <w:t xml:space="preserve">198h 53m </w:t>
            </w:r>
          </w:p>
        </w:tc>
        <w:tc>
          <w:tcPr>
            <w:tcW w:w="1756"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Jään ja tulen laulu -sarjassa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sivua on kaikissa Game of Thrones -kirjoissa?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jään ja tulen laulu kirjojen sivumäärä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toinen kirja Game of Thronesissa?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The Winds of Winter ratkaisee A Dance with Dragons -kirjan cliffhangerit jo varhain ja "avaa kirjan kahdella suurella taistelulla, joita (viides kirja) oli rakentamassa, jäätaistelulla ja Slaver's Bayn taistelulla (...)". Ja jatkaa sitten siitä eteenpäin. </w:t>
      </w:r>
      <w:r>
        <w:rPr>
          <w:color w:val="A9A9A9"/>
        </w:rPr>
        <w:t xml:space="preserve">Vuoden 2010 </w:t>
      </w:r>
      <w:r>
        <w:rPr/>
        <w:t xml:space="preserve">puoliväliin mennessä </w:t>
      </w:r>
      <w:r>
        <w:rPr/>
        <w:t xml:space="preserve">Martin oli jo saanut valmiiksi viisi lukua The Winds of Winter -kirjasta Sansa Starkin, Arya Starkin, Arianne Martellin ja Aeron Greyjoyn näkökulmasta, ja valmiita sivuja kertyi noin 100. A Dance with Dragons -kirjan julkaisemisen jälkeen vuonna 2011 Martin ilmoitti palaavansa kirjoittamisen pariin tammikuussa 2012. Hän vietti sen ajan kirjakiertueilla ja kongresseissa ja jatkoi The World of Ice &amp; Fire -seuralaisoppaan ja uuden Tales of Dunk and Egg -novellin työstämistä.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george rr martin alkoi kirjoittaa winds of winteriä?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A Song of Ice and Fire on </w:t>
      </w:r>
      <w:r>
        <w:rPr/>
        <w:t xml:space="preserve">amerikkalaisen kirjailijan ja käsikirjoittajan George R.R. Martinin kirjoittama eeppisten fantasiaromaanien sarja. Hän aloitti sarjan ensimmäisen osan A Game of Thrones vuonna 1991, ja se julkaistiin vuonna 1996. Martin, joka alun perin suunnitteli sarjan trilogiaksi, on julkaissut viisi </w:t>
      </w:r>
      <w:r>
        <w:rPr/>
        <w:t xml:space="preserve">teosta </w:t>
      </w:r>
      <w:r>
        <w:rPr/>
        <w:t xml:space="preserve">suunnitellusta </w:t>
      </w:r>
      <w:r>
        <w:rPr>
          <w:color w:val="DCDCDC"/>
        </w:rPr>
        <w:t xml:space="preserve">seitsemästä.</w:t>
      </w:r>
      <w:r>
        <w:rPr/>
        <w:t xml:space="preserve"> Vuonna 2011 julkaistun sarjan viidennen ja viimeisimmän osan A Dance with Dragons (Lohikäärmetanssi) kirjoittaminen vei Martinilta kuusi vuotta. Hän kirjoittaa edelleen kuudetta romaania, The Winds of Winteriä.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Game of Thrones-kirjaa tulee olemaan?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kirjaa Game of Thronesista tulee olemaan?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kirjojen nimi Game of Thronesissa?</w:t>
      </w:r>
    </w:p>
    <w:p>
      <w:pPr>
        <w:pStyle w:val="TextBody"/>
        <w:bidi w:val="0"/>
        <w:jc w:val="left"/>
        <w:rPr>
          <w:b/>
          <w:shd w:val="clear" w:fill="FFFF00"/>
        </w:rPr>
      </w:pPr>
      <w:r>
        <w:rPr>
          <w:b/>
          <w:shd w:val="clear" w:fill="FFFF00"/>
        </w:rPr>
        <w:t xml:space="preserve">Teksti numero 10</w:t>
      </w:r>
    </w:p>
    <w:tbl>
      <w:tblPr>
        <w:tblW w:w="9652" w:type="dxa"/>
        <w:jc w:val="left"/>
        <w:tblInd w:w="0" w:type="dxa"/>
        <w:tblLayout w:type="fixed"/>
        <w:tblCellMar>
          <w:top w:w="28" w:type="dxa"/>
          <w:left w:w="28" w:type="dxa"/>
          <w:bottom w:w="28" w:type="dxa"/>
          <w:right w:w="28" w:type="dxa"/>
        </w:tblCellMar>
      </w:tblPr>
      <w:tblGrid>
        <w:gridCol w:w="301"/>
        <w:gridCol w:w="3451"/>
        <w:gridCol w:w="751"/>
        <w:gridCol w:w="1111"/>
        <w:gridCol w:w="1126"/>
        <w:gridCol w:w="1156"/>
        <w:gridCol w:w="1756"/>
      </w:tblGrid>
      <w:tr>
        <w:trPr/>
        <w:tc>
          <w:tcPr>
            <w:tcW w:w="301" w:type="dxa"/>
            <w:tcBorders/>
            <w:vAlign w:val="center"/>
          </w:tcPr>
          <w:p>
            <w:pPr>
              <w:pStyle w:val="TableHeading"/>
              <w:suppressLineNumbers/>
              <w:bidi w:val="0"/>
              <w:spacing w:before="0" w:after="283"/>
              <w:jc w:val="center"/>
              <w:rPr/>
            </w:pPr>
            <w:r>
              <w:rPr/>
              <w:t xml:space="preserve"># </w:t>
            </w:r>
          </w:p>
        </w:tc>
        <w:tc>
          <w:tcPr>
            <w:tcW w:w="3451" w:type="dxa"/>
            <w:tcBorders/>
            <w:vAlign w:val="center"/>
          </w:tcPr>
          <w:p>
            <w:pPr>
              <w:pStyle w:val="TableHeading"/>
              <w:suppressLineNumbers/>
              <w:bidi w:val="0"/>
              <w:spacing w:before="0" w:after="283"/>
              <w:jc w:val="center"/>
              <w:rPr/>
            </w:pPr>
            <w:r>
              <w:rPr/>
              <w:t xml:space="preserve">Otsikko </w:t>
            </w:r>
          </w:p>
        </w:tc>
        <w:tc>
          <w:tcPr>
            <w:tcW w:w="751" w:type="dxa"/>
            <w:tcBorders/>
            <w:vAlign w:val="center"/>
          </w:tcPr>
          <w:p>
            <w:pPr>
              <w:pStyle w:val="TableHeading"/>
              <w:suppressLineNumbers/>
              <w:bidi w:val="0"/>
              <w:spacing w:before="0" w:after="283"/>
              <w:jc w:val="center"/>
              <w:rPr/>
            </w:pPr>
            <w:r>
              <w:rPr/>
              <w:t xml:space="preserve">Sivut </w:t>
            </w:r>
          </w:p>
        </w:tc>
        <w:tc>
          <w:tcPr>
            <w:tcW w:w="1111" w:type="dxa"/>
            <w:tcBorders/>
            <w:vAlign w:val="center"/>
          </w:tcPr>
          <w:p>
            <w:pPr>
              <w:pStyle w:val="TableHeading"/>
              <w:suppressLineNumbers/>
              <w:bidi w:val="0"/>
              <w:spacing w:before="0" w:after="283"/>
              <w:jc w:val="center"/>
              <w:rPr/>
            </w:pPr>
            <w:r>
              <w:rPr/>
              <w:t xml:space="preserve">Luvut </w:t>
            </w:r>
          </w:p>
        </w:tc>
        <w:tc>
          <w:tcPr>
            <w:tcW w:w="1126" w:type="dxa"/>
            <w:tcBorders/>
            <w:vAlign w:val="center"/>
          </w:tcPr>
          <w:p>
            <w:pPr>
              <w:pStyle w:val="TableHeading"/>
              <w:suppressLineNumbers/>
              <w:bidi w:val="0"/>
              <w:spacing w:before="0" w:after="283"/>
              <w:jc w:val="center"/>
              <w:rPr/>
            </w:pPr>
            <w:r>
              <w:rPr/>
              <w:t xml:space="preserve">Sanat </w:t>
            </w:r>
          </w:p>
        </w:tc>
        <w:tc>
          <w:tcPr>
            <w:tcW w:w="1156" w:type="dxa"/>
            <w:tcBorders/>
            <w:vAlign w:val="center"/>
          </w:tcPr>
          <w:p>
            <w:pPr>
              <w:pStyle w:val="TableHeading"/>
              <w:suppressLineNumbers/>
              <w:bidi w:val="0"/>
              <w:spacing w:before="0" w:after="283"/>
              <w:jc w:val="center"/>
              <w:rPr/>
            </w:pPr>
            <w:r>
              <w:rPr/>
              <w:t xml:space="preserve">Audio </w:t>
            </w:r>
          </w:p>
        </w:tc>
        <w:tc>
          <w:tcPr>
            <w:tcW w:w="1756" w:type="dxa"/>
            <w:tcBorders/>
            <w:vAlign w:val="center"/>
          </w:tcPr>
          <w:p>
            <w:pPr>
              <w:pStyle w:val="TableHeading"/>
              <w:suppressLineNumbers/>
              <w:bidi w:val="0"/>
              <w:spacing w:before="0" w:after="283"/>
              <w:jc w:val="center"/>
              <w:rPr/>
            </w:pPr>
            <w:r>
              <w:rPr/>
              <w:t xml:space="preserve">Yhdysvaltain julkaisu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pPr>
            <w:r>
              <w:rPr/>
              <w:t xml:space="preserve">A Game of Thrones </w:t>
            </w:r>
          </w:p>
        </w:tc>
        <w:tc>
          <w:tcPr>
            <w:tcW w:w="751" w:type="dxa"/>
            <w:tcBorders/>
            <w:vAlign w:val="center"/>
          </w:tcPr>
          <w:p>
            <w:pPr>
              <w:pStyle w:val="TableContents"/>
              <w:bidi w:val="0"/>
              <w:spacing w:before="0" w:after="283"/>
              <w:jc w:val="left"/>
              <w:rPr/>
            </w:pPr>
            <w:r>
              <w:rPr/>
              <w:t xml:space="preserve">694 </w:t>
            </w:r>
          </w:p>
        </w:tc>
        <w:tc>
          <w:tcPr>
            <w:tcW w:w="1111" w:type="dxa"/>
            <w:tcBorders/>
            <w:vAlign w:val="center"/>
          </w:tcPr>
          <w:p>
            <w:pPr>
              <w:pStyle w:val="TableContents"/>
              <w:bidi w:val="0"/>
              <w:spacing w:before="0" w:after="283"/>
              <w:jc w:val="left"/>
              <w:rPr/>
            </w:pPr>
            <w:r>
              <w:rPr/>
              <w:t xml:space="preserve">73 </w:t>
            </w:r>
          </w:p>
        </w:tc>
        <w:tc>
          <w:tcPr>
            <w:tcW w:w="1126" w:type="dxa"/>
            <w:tcBorders/>
            <w:vAlign w:val="center"/>
          </w:tcPr>
          <w:p>
            <w:pPr>
              <w:pStyle w:val="TableContents"/>
              <w:bidi w:val="0"/>
              <w:spacing w:before="0" w:after="283"/>
              <w:jc w:val="left"/>
              <w:rPr/>
            </w:pPr>
            <w:r>
              <w:rPr/>
              <w:t xml:space="preserve">292,727 </w:t>
            </w:r>
          </w:p>
        </w:tc>
        <w:tc>
          <w:tcPr>
            <w:tcW w:w="1156" w:type="dxa"/>
            <w:tcBorders/>
            <w:vAlign w:val="center"/>
          </w:tcPr>
          <w:p>
            <w:pPr>
              <w:pStyle w:val="TableContents"/>
              <w:bidi w:val="0"/>
              <w:spacing w:before="0" w:after="283"/>
              <w:jc w:val="left"/>
              <w:rPr/>
            </w:pPr>
            <w:r>
              <w:rPr/>
              <w:t xml:space="preserve">33h 53m </w:t>
            </w:r>
          </w:p>
        </w:tc>
        <w:tc>
          <w:tcPr>
            <w:tcW w:w="1756" w:type="dxa"/>
            <w:tcBorders/>
            <w:vAlign w:val="center"/>
          </w:tcPr>
          <w:p>
            <w:pPr>
              <w:pStyle w:val="TableContents"/>
              <w:bidi w:val="0"/>
              <w:spacing w:before="0" w:after="283"/>
              <w:jc w:val="left"/>
              <w:rPr/>
            </w:pPr>
            <w:r>
              <w:rPr/>
              <w:t xml:space="preserve">Elokuu 1996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pPr>
            <w:r>
              <w:rPr/>
              <w:t xml:space="preserve">Kuninkaiden yhteenotto </w:t>
            </w:r>
          </w:p>
        </w:tc>
        <w:tc>
          <w:tcPr>
            <w:tcW w:w="751" w:type="dxa"/>
            <w:tcBorders/>
            <w:vAlign w:val="center"/>
          </w:tcPr>
          <w:p>
            <w:pPr>
              <w:pStyle w:val="TableContents"/>
              <w:bidi w:val="0"/>
              <w:spacing w:before="0" w:after="283"/>
              <w:jc w:val="left"/>
              <w:rPr/>
            </w:pPr>
            <w:r>
              <w:rPr/>
              <w:t xml:space="preserve">768 </w:t>
            </w:r>
          </w:p>
        </w:tc>
        <w:tc>
          <w:tcPr>
            <w:tcW w:w="1111" w:type="dxa"/>
            <w:tcBorders/>
            <w:vAlign w:val="center"/>
          </w:tcPr>
          <w:p>
            <w:pPr>
              <w:pStyle w:val="TableContents"/>
              <w:bidi w:val="0"/>
              <w:spacing w:before="0" w:after="283"/>
              <w:jc w:val="left"/>
              <w:rPr/>
            </w:pPr>
            <w:r>
              <w:rPr/>
              <w:t xml:space="preserve">70 </w:t>
            </w:r>
          </w:p>
        </w:tc>
        <w:tc>
          <w:tcPr>
            <w:tcW w:w="1126" w:type="dxa"/>
            <w:tcBorders/>
            <w:vAlign w:val="center"/>
          </w:tcPr>
          <w:p>
            <w:pPr>
              <w:pStyle w:val="TableContents"/>
              <w:bidi w:val="0"/>
              <w:spacing w:before="0" w:after="283"/>
              <w:jc w:val="left"/>
              <w:rPr/>
            </w:pPr>
            <w:r>
              <w:rPr/>
              <w:t xml:space="preserve">318,903 </w:t>
            </w:r>
          </w:p>
        </w:tc>
        <w:tc>
          <w:tcPr>
            <w:tcW w:w="1156" w:type="dxa"/>
            <w:tcBorders/>
            <w:vAlign w:val="center"/>
          </w:tcPr>
          <w:p>
            <w:pPr>
              <w:pStyle w:val="TableContents"/>
              <w:bidi w:val="0"/>
              <w:spacing w:before="0" w:after="283"/>
              <w:jc w:val="left"/>
              <w:rPr/>
            </w:pPr>
            <w:r>
              <w:rPr/>
              <w:t xml:space="preserve">37h 17m </w:t>
            </w:r>
          </w:p>
        </w:tc>
        <w:tc>
          <w:tcPr>
            <w:tcW w:w="1756" w:type="dxa"/>
            <w:tcBorders/>
            <w:vAlign w:val="center"/>
          </w:tcPr>
          <w:p>
            <w:pPr>
              <w:pStyle w:val="TableContents"/>
              <w:bidi w:val="0"/>
              <w:spacing w:before="0" w:after="283"/>
              <w:jc w:val="left"/>
              <w:rPr/>
            </w:pPr>
            <w:r>
              <w:rPr/>
              <w:t xml:space="preserve">Helmikuu 1999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pPr>
            <w:r>
              <w:rPr/>
              <w:t xml:space="preserve">Miekkojen myrsky </w:t>
            </w:r>
          </w:p>
        </w:tc>
        <w:tc>
          <w:tcPr>
            <w:tcW w:w="751" w:type="dxa"/>
            <w:tcBorders/>
            <w:vAlign w:val="center"/>
          </w:tcPr>
          <w:p>
            <w:pPr>
              <w:pStyle w:val="TableContents"/>
              <w:bidi w:val="0"/>
              <w:spacing w:before="0" w:after="283"/>
              <w:jc w:val="left"/>
              <w:rPr/>
            </w:pPr>
            <w:r>
              <w:rPr/>
              <w:t xml:space="preserve">973 </w:t>
            </w:r>
          </w:p>
        </w:tc>
        <w:tc>
          <w:tcPr>
            <w:tcW w:w="1111" w:type="dxa"/>
            <w:tcBorders/>
            <w:vAlign w:val="center"/>
          </w:tcPr>
          <w:p>
            <w:pPr>
              <w:pStyle w:val="TableContents"/>
              <w:bidi w:val="0"/>
              <w:spacing w:before="0" w:after="283"/>
              <w:jc w:val="left"/>
              <w:rPr/>
            </w:pPr>
            <w:r>
              <w:rPr/>
              <w:t xml:space="preserve">82 </w:t>
            </w:r>
          </w:p>
        </w:tc>
        <w:tc>
          <w:tcPr>
            <w:tcW w:w="1126" w:type="dxa"/>
            <w:tcBorders/>
            <w:vAlign w:val="center"/>
          </w:tcPr>
          <w:p>
            <w:pPr>
              <w:pStyle w:val="TableContents"/>
              <w:bidi w:val="0"/>
              <w:spacing w:before="0" w:after="283"/>
              <w:jc w:val="left"/>
              <w:rPr/>
            </w:pPr>
            <w:r>
              <w:rPr/>
              <w:t xml:space="preserve">414,604 </w:t>
            </w:r>
          </w:p>
        </w:tc>
        <w:tc>
          <w:tcPr>
            <w:tcW w:w="1156" w:type="dxa"/>
            <w:tcBorders/>
            <w:vAlign w:val="center"/>
          </w:tcPr>
          <w:p>
            <w:pPr>
              <w:pStyle w:val="TableContents"/>
              <w:bidi w:val="0"/>
              <w:spacing w:before="0" w:after="283"/>
              <w:jc w:val="left"/>
              <w:rPr/>
            </w:pPr>
            <w:r>
              <w:rPr/>
              <w:t xml:space="preserve">47h 37m </w:t>
            </w:r>
          </w:p>
        </w:tc>
        <w:tc>
          <w:tcPr>
            <w:tcW w:w="1756" w:type="dxa"/>
            <w:tcBorders/>
            <w:vAlign w:val="center"/>
          </w:tcPr>
          <w:p>
            <w:pPr>
              <w:pStyle w:val="TableContents"/>
              <w:bidi w:val="0"/>
              <w:spacing w:before="0" w:after="283"/>
              <w:jc w:val="left"/>
              <w:rPr/>
            </w:pPr>
            <w:r>
              <w:rPr/>
              <w:t xml:space="preserve">Marraskuu 2000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pPr>
            <w:r>
              <w:rPr/>
              <w:t xml:space="preserve">A Feast for Crows </w:t>
            </w:r>
          </w:p>
        </w:tc>
        <w:tc>
          <w:tcPr>
            <w:tcW w:w="751" w:type="dxa"/>
            <w:tcBorders/>
            <w:vAlign w:val="center"/>
          </w:tcPr>
          <w:p>
            <w:pPr>
              <w:pStyle w:val="TableContents"/>
              <w:bidi w:val="0"/>
              <w:spacing w:before="0" w:after="283"/>
              <w:jc w:val="left"/>
              <w:rPr/>
            </w:pPr>
            <w:r>
              <w:rPr/>
              <w:t xml:space="preserve">753 </w:t>
            </w:r>
          </w:p>
        </w:tc>
        <w:tc>
          <w:tcPr>
            <w:tcW w:w="1111" w:type="dxa"/>
            <w:tcBorders/>
            <w:vAlign w:val="center"/>
          </w:tcPr>
          <w:p>
            <w:pPr>
              <w:pStyle w:val="TableContents"/>
              <w:bidi w:val="0"/>
              <w:spacing w:before="0" w:after="283"/>
              <w:jc w:val="left"/>
              <w:rPr/>
            </w:pPr>
            <w:r>
              <w:rPr/>
              <w:t xml:space="preserve">46 </w:t>
            </w:r>
          </w:p>
        </w:tc>
        <w:tc>
          <w:tcPr>
            <w:tcW w:w="1126" w:type="dxa"/>
            <w:tcBorders/>
            <w:vAlign w:val="center"/>
          </w:tcPr>
          <w:p>
            <w:pPr>
              <w:pStyle w:val="TableContents"/>
              <w:bidi w:val="0"/>
              <w:spacing w:before="0" w:after="283"/>
              <w:jc w:val="left"/>
              <w:rPr/>
            </w:pPr>
            <w:r>
              <w:rPr/>
              <w:t xml:space="preserve">295,032 </w:t>
            </w:r>
          </w:p>
        </w:tc>
        <w:tc>
          <w:tcPr>
            <w:tcW w:w="1156" w:type="dxa"/>
            <w:tcBorders/>
            <w:vAlign w:val="center"/>
          </w:tcPr>
          <w:p>
            <w:pPr>
              <w:pStyle w:val="TableContents"/>
              <w:bidi w:val="0"/>
              <w:spacing w:before="0" w:after="283"/>
              <w:jc w:val="left"/>
              <w:rPr/>
            </w:pPr>
            <w:r>
              <w:rPr/>
              <w:t xml:space="preserve">31h 10m </w:t>
            </w:r>
          </w:p>
        </w:tc>
        <w:tc>
          <w:tcPr>
            <w:tcW w:w="1756" w:type="dxa"/>
            <w:tcBorders/>
            <w:vAlign w:val="center"/>
          </w:tcPr>
          <w:p>
            <w:pPr>
              <w:pStyle w:val="TableContents"/>
              <w:bidi w:val="0"/>
              <w:spacing w:before="0" w:after="283"/>
              <w:jc w:val="left"/>
              <w:rPr/>
            </w:pPr>
            <w:r>
              <w:rPr/>
              <w:t xml:space="preserve">Marraskuu 2005 </w:t>
            </w:r>
          </w:p>
        </w:tc>
      </w:tr>
      <w:tr>
        <w:trPr/>
        <w:tc>
          <w:tcPr>
            <w:tcW w:w="301" w:type="dxa"/>
            <w:tcBorders/>
            <w:vAlign w:val="center"/>
          </w:tcPr>
          <w:p>
            <w:pPr>
              <w:pStyle w:val="TableContents"/>
              <w:bidi w:val="0"/>
              <w:spacing w:before="0" w:after="283"/>
              <w:jc w:val="left"/>
              <w:rPr/>
            </w:pPr>
            <w:r>
              <w:rPr/>
              <w:t xml:space="preserve">5 </w:t>
            </w:r>
          </w:p>
        </w:tc>
        <w:tc>
          <w:tcPr>
            <w:tcW w:w="3451" w:type="dxa"/>
            <w:tcBorders/>
            <w:vAlign w:val="center"/>
          </w:tcPr>
          <w:p>
            <w:pPr>
              <w:pStyle w:val="TableContents"/>
              <w:bidi w:val="0"/>
              <w:spacing w:before="0" w:after="283"/>
              <w:jc w:val="left"/>
              <w:rPr/>
            </w:pPr>
            <w:r>
              <w:rPr/>
              <w:t xml:space="preserve">Tanssi lohikäärmeiden kanssa </w:t>
            </w:r>
          </w:p>
        </w:tc>
        <w:tc>
          <w:tcPr>
            <w:tcW w:w="751" w:type="dxa"/>
            <w:tcBorders/>
            <w:vAlign w:val="center"/>
          </w:tcPr>
          <w:p>
            <w:pPr>
              <w:pStyle w:val="TableContents"/>
              <w:bidi w:val="0"/>
              <w:spacing w:before="0" w:after="283"/>
              <w:jc w:val="left"/>
              <w:rPr/>
            </w:pPr>
            <w:r>
              <w:rPr/>
              <w:t xml:space="preserve">1056 </w:t>
            </w:r>
          </w:p>
        </w:tc>
        <w:tc>
          <w:tcPr>
            <w:tcW w:w="1111" w:type="dxa"/>
            <w:tcBorders/>
            <w:vAlign w:val="center"/>
          </w:tcPr>
          <w:p>
            <w:pPr>
              <w:pStyle w:val="TableContents"/>
              <w:bidi w:val="0"/>
              <w:spacing w:before="0" w:after="283"/>
              <w:jc w:val="left"/>
              <w:rPr/>
            </w:pPr>
            <w:r>
              <w:rPr/>
              <w:t xml:space="preserve">73 </w:t>
            </w:r>
          </w:p>
        </w:tc>
        <w:tc>
          <w:tcPr>
            <w:tcW w:w="1126" w:type="dxa"/>
            <w:tcBorders/>
            <w:vAlign w:val="center"/>
          </w:tcPr>
          <w:p>
            <w:pPr>
              <w:pStyle w:val="TableContents"/>
              <w:bidi w:val="0"/>
              <w:spacing w:before="0" w:after="283"/>
              <w:jc w:val="left"/>
              <w:rPr/>
            </w:pPr>
            <w:r>
              <w:rPr/>
              <w:t xml:space="preserve">414,788 </w:t>
            </w:r>
          </w:p>
        </w:tc>
        <w:tc>
          <w:tcPr>
            <w:tcW w:w="1156" w:type="dxa"/>
            <w:tcBorders/>
            <w:vAlign w:val="center"/>
          </w:tcPr>
          <w:p>
            <w:pPr>
              <w:pStyle w:val="TableContents"/>
              <w:bidi w:val="0"/>
              <w:spacing w:before="0" w:after="283"/>
              <w:jc w:val="left"/>
              <w:rPr/>
            </w:pPr>
            <w:r>
              <w:rPr/>
              <w:t xml:space="preserve">48h 56m </w:t>
            </w:r>
          </w:p>
        </w:tc>
        <w:tc>
          <w:tcPr>
            <w:tcW w:w="1756" w:type="dxa"/>
            <w:tcBorders/>
            <w:vAlign w:val="center"/>
          </w:tcPr>
          <w:p>
            <w:pPr>
              <w:pStyle w:val="TableContents"/>
              <w:bidi w:val="0"/>
              <w:spacing w:before="0" w:after="283"/>
              <w:jc w:val="left"/>
              <w:rPr/>
            </w:pPr>
            <w:r>
              <w:rPr/>
              <w:t xml:space="preserve">heinäkuu 2011 </w:t>
            </w:r>
          </w:p>
        </w:tc>
      </w:tr>
      <w:tr>
        <w:trPr/>
        <w:tc>
          <w:tcPr>
            <w:tcW w:w="301" w:type="dxa"/>
            <w:tcBorders/>
            <w:vAlign w:val="center"/>
          </w:tcPr>
          <w:p>
            <w:pPr>
              <w:pStyle w:val="TableContents"/>
              <w:bidi w:val="0"/>
              <w:spacing w:before="0" w:after="283"/>
              <w:jc w:val="left"/>
              <w:rPr/>
            </w:pPr>
            <w:r>
              <w:rPr/>
              <w:t xml:space="preserve">6 </w:t>
            </w:r>
          </w:p>
        </w:tc>
        <w:tc>
          <w:tcPr>
            <w:tcW w:w="3451" w:type="dxa"/>
            <w:tcBorders/>
            <w:vAlign w:val="center"/>
          </w:tcPr>
          <w:p>
            <w:pPr>
              <w:pStyle w:val="TableContents"/>
              <w:bidi w:val="0"/>
              <w:spacing w:before="0" w:after="283"/>
              <w:jc w:val="left"/>
              <w:rPr/>
            </w:pPr>
            <w:r>
              <w:rPr/>
              <w:t xml:space="preserve">The Winds of Winter Tulossa </w:t>
            </w:r>
          </w:p>
        </w:tc>
        <w:tc>
          <w:tcPr>
            <w:tcW w:w="5900" w:type="dxa"/>
            <w:gridSpan w:val="5"/>
            <w:tcBorders/>
          </w:tcPr>
          <w:p>
            <w:pPr>
              <w:pStyle w:val="TableContents"/>
              <w:bidi w:val="0"/>
              <w:spacing w:before="0" w:after="283"/>
              <w:jc w:val="left"/>
              <w:rPr>
                <w:sz w:val="4"/>
                <w:szCs w:val="4"/>
              </w:rPr>
            </w:pPr>
            <w:r>
              <w:rPr>
                <w:sz w:val="4"/>
                <w:szCs w:val="4"/>
              </w:rPr>
            </w:r>
          </w:p>
        </w:tc>
      </w:tr>
      <w:tr>
        <w:trPr/>
        <w:tc>
          <w:tcPr>
            <w:tcW w:w="301" w:type="dxa"/>
            <w:tcBorders/>
            <w:vAlign w:val="center"/>
          </w:tcPr>
          <w:p>
            <w:pPr>
              <w:pStyle w:val="TableContents"/>
              <w:bidi w:val="0"/>
              <w:spacing w:before="0" w:after="283"/>
              <w:jc w:val="left"/>
              <w:rPr/>
            </w:pPr>
            <w:r>
              <w:rPr/>
              <w:t xml:space="preserve">7 </w:t>
            </w:r>
          </w:p>
        </w:tc>
        <w:tc>
          <w:tcPr>
            <w:tcW w:w="3451" w:type="dxa"/>
            <w:tcBorders/>
            <w:vAlign w:val="center"/>
          </w:tcPr>
          <w:p>
            <w:pPr>
              <w:pStyle w:val="TableContents"/>
              <w:bidi w:val="0"/>
              <w:spacing w:before="0" w:after="283"/>
              <w:jc w:val="left"/>
              <w:rPr/>
            </w:pPr>
            <w:r>
              <w:rPr/>
              <w:t xml:space="preserve">Unelma keväästä tulossa </w:t>
            </w:r>
          </w:p>
        </w:tc>
        <w:tc>
          <w:tcPr>
            <w:tcW w:w="5900" w:type="dxa"/>
            <w:gridSpan w:val="5"/>
            <w:tcBorders/>
          </w:tcPr>
          <w:p>
            <w:pPr>
              <w:pStyle w:val="TableContents"/>
              <w:bidi w:val="0"/>
              <w:spacing w:before="0" w:after="283"/>
              <w:jc w:val="left"/>
              <w:rPr>
                <w:sz w:val="4"/>
                <w:szCs w:val="4"/>
              </w:rPr>
            </w:pPr>
            <w:r>
              <w:rPr>
                <w:sz w:val="4"/>
                <w:szCs w:val="4"/>
              </w:rPr>
            </w:r>
          </w:p>
        </w:tc>
      </w:tr>
      <w:tr>
        <w:trPr/>
        <w:tc>
          <w:tcPr>
            <w:tcW w:w="301" w:type="dxa"/>
            <w:tcBorders/>
            <w:vAlign w:val="center"/>
          </w:tcPr>
          <w:p>
            <w:pPr>
              <w:pStyle w:val="TableHeading"/>
              <w:bidi w:val="0"/>
              <w:spacing w:before="0" w:after="283"/>
              <w:rPr>
                <w:sz w:val="4"/>
                <w:szCs w:val="4"/>
              </w:rPr>
            </w:pPr>
            <w:r>
              <w:rPr>
                <w:sz w:val="4"/>
                <w:szCs w:val="4"/>
              </w:rPr>
            </w:r>
          </w:p>
        </w:tc>
        <w:tc>
          <w:tcPr>
            <w:tcW w:w="3451" w:type="dxa"/>
            <w:tcBorders/>
            <w:vAlign w:val="center"/>
          </w:tcPr>
          <w:p>
            <w:pPr>
              <w:pStyle w:val="TableHeading"/>
              <w:suppressLineNumbers/>
              <w:bidi w:val="0"/>
              <w:spacing w:before="0" w:after="283"/>
              <w:jc w:val="center"/>
              <w:rPr/>
            </w:pPr>
            <w:r>
              <w:rPr/>
              <w:t xml:space="preserve">Yhteensä </w:t>
            </w:r>
          </w:p>
        </w:tc>
        <w:tc>
          <w:tcPr>
            <w:tcW w:w="751" w:type="dxa"/>
            <w:tcBorders/>
            <w:vAlign w:val="center"/>
          </w:tcPr>
          <w:p>
            <w:pPr>
              <w:pStyle w:val="TableHeading"/>
              <w:suppressLineNumbers/>
              <w:bidi w:val="0"/>
              <w:spacing w:before="0" w:after="283"/>
              <w:jc w:val="center"/>
              <w:rPr/>
            </w:pPr>
            <w:r>
              <w:rPr>
                <w:color w:val="A9A9A9"/>
              </w:rPr>
              <w:t xml:space="preserve">4,</w:t>
            </w:r>
            <w:r>
              <w:rPr/>
              <w:t xml:space="preserve">228 </w:t>
            </w:r>
          </w:p>
        </w:tc>
        <w:tc>
          <w:tcPr>
            <w:tcW w:w="1111" w:type="dxa"/>
            <w:tcBorders/>
            <w:vAlign w:val="center"/>
          </w:tcPr>
          <w:p>
            <w:pPr>
              <w:pStyle w:val="TableHeading"/>
              <w:suppressLineNumbers/>
              <w:bidi w:val="0"/>
              <w:spacing w:before="0" w:after="283"/>
              <w:jc w:val="center"/>
              <w:rPr/>
            </w:pPr>
            <w:r>
              <w:rPr/>
              <w:t xml:space="preserve">344 </w:t>
            </w:r>
          </w:p>
        </w:tc>
        <w:tc>
          <w:tcPr>
            <w:tcW w:w="1126" w:type="dxa"/>
            <w:tcBorders/>
            <w:vAlign w:val="center"/>
          </w:tcPr>
          <w:p>
            <w:pPr>
              <w:pStyle w:val="TableHeading"/>
              <w:suppressLineNumbers/>
              <w:bidi w:val="0"/>
              <w:spacing w:before="0" w:after="283"/>
              <w:jc w:val="center"/>
              <w:rPr/>
            </w:pPr>
            <w:r>
              <w:rPr/>
              <w:t xml:space="preserve">1,736,054 </w:t>
            </w:r>
          </w:p>
        </w:tc>
        <w:tc>
          <w:tcPr>
            <w:tcW w:w="1156" w:type="dxa"/>
            <w:tcBorders/>
            <w:vAlign w:val="center"/>
          </w:tcPr>
          <w:p>
            <w:pPr>
              <w:pStyle w:val="TableHeading"/>
              <w:suppressLineNumbers/>
              <w:bidi w:val="0"/>
              <w:spacing w:before="0" w:after="283"/>
              <w:jc w:val="center"/>
              <w:rPr/>
            </w:pPr>
            <w:r>
              <w:rPr/>
              <w:t xml:space="preserve">198h 53m </w:t>
            </w:r>
          </w:p>
        </w:tc>
        <w:tc>
          <w:tcPr>
            <w:tcW w:w="1756"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jään ja tulen laulu kuinka monta sivua</w:t>
      </w:r>
    </w:p>
    <w:p>
      <w:pPr>
        <w:pStyle w:val="TextBody"/>
        <w:bidi w:val="0"/>
        <w:jc w:val="left"/>
        <w:rPr>
          <w:b/>
          <w:u w:val="single"/>
          <w:shd w:val="clear" w:fill="FFFF00"/>
        </w:rPr>
      </w:pPr>
      <w:r>
        <w:rPr>
          <w:b/>
          <w:u w:val="single"/>
          <w:shd w:val="clear" w:fill="FFFF00"/>
        </w:rPr>
        <w:t xml:space="preserve">Asiakirjan numero 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Keski-ikä presidentiksi tullessa on noin 55 vuotta ja 6 kuukautta, eli suunnilleen saman ikäinen oli Benjamin Harrison virkaanastujaisissaan. Nuorin virkaan astunut henkilö oli Theodore Roosevelt, josta tuli presidentti William McKinleyn salamurhan jälkeen 7004156620000000000 ♠ 42 vuoden ja 322 päivän ikäisenä. Nuorin presidentiksi valittu henkilö oli </w:t>
      </w:r>
      <w:r>
        <w:rPr>
          <w:color w:val="A9A9A9"/>
        </w:rPr>
        <w:t xml:space="preserve">John F. Kennedy, </w:t>
      </w:r>
      <w:r>
        <w:rPr/>
        <w:t xml:space="preserve">joka astui virkaan 70041594200000000000000 ♠ 43 vuoden ja 236 päivän ikäisenä. Hänet murhattiin kolme vuotta kautensa päättymisen jälkeen, ja hänestä tuli nuorin henkilö viralta jättämisen hetkellä (7004169780000000000 ♠ 46 vuotta, 177 päivää); nuorin henkilö viralta jättämisen hetkellä täyden nelivuotiskauden jälkeen oli Theodore Roosevelt (7004183900000000000 ♠ 50 vuotta, 128 päivää). Vanhin henkilö virkaan astuessaan oli </w:t>
      </w:r>
      <w:r>
        <w:rPr>
          <w:color w:val="DCDCDC"/>
        </w:rPr>
        <w:t xml:space="preserve">Donald Trump</w:t>
      </w:r>
      <w:r>
        <w:rPr/>
        <w:t xml:space="preserve">, 7004257880000000000 ♠ 70 vuotta, 220 päivää; Ronald Reagan oli vanhin virassa ollut henkilö, 7004284730000000000 ♠ 77 vuotta, 349 päivää, kun hänen presidenttikautensa päättyi tammikuussa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nuorin valittu presidentti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nuorin Yhdysvaltain presidentiksi valittu henkilö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vanhin koskaan presidentiksi valittu mies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Keski-ikä presidentiksi tullessa on noin 55 vuotta ja 6 kuukautta. Suunnilleen yhtä vanha Benjamin Harrison oli virkaanastujaisissaan. Nuorin virkaan astunut henkilö oli Theodore Roosevelt, josta tuli presidentti 7004156620000000000 ♠ 42 vuoden ja 322 päivän ikäisenä William McKinleyn salamurhan jälkeen. Nuorin presidentiksi valittu henkilö oli </w:t>
      </w:r>
      <w:r>
        <w:rPr>
          <w:color w:val="A9A9A9"/>
        </w:rPr>
        <w:t xml:space="preserve">John F. Kennedy, </w:t>
      </w:r>
      <w:r>
        <w:rPr/>
        <w:t xml:space="preserve">joka astui virkaan 70041594200000000000000 ♠ 43 vuoden ja 236 päivän ikäisenä. Maan vanhin presidentiksi valittu oli Donald Trump, joka vihittiin virkaan 7004257880000000000 ♠ 70 vuoden ja 220 päivän iässä. Vanhin uuden nelivuotiskauden aloittanut henkilö oli Ronald Reagan, joka oli 7004270120000000000 ♠ 73 vuotta, 349 päivää toisen virkaanastujaisensa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nuorin presidentiksi valittu henkilö...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Keski-ikä presidentiksi tullessa on noin 55 vuotta ja 6 kuukautta, eli suunnilleen saman ikäinen oli Benjamin Harrison virkaanastujaisissaan. Nuorin virkaan astunut henkilö oli </w:t>
      </w:r>
      <w:r>
        <w:rPr>
          <w:color w:val="A9A9A9"/>
        </w:rPr>
        <w:t xml:space="preserve">Theodore Roosevelt, </w:t>
      </w:r>
      <w:r>
        <w:rPr/>
        <w:t xml:space="preserve">josta tuli presidentti William McKinleyn salamurhan jälkeen 7004156620000000000 ♠ 42 vuoden ja 322 päivän ikäisenä. Nuorin presidentiksi valittu henkilö oli John F. Kennedy, joka astui virkaan 70041594200000000000000 ♠ 43 vuoden ja 236 päivän ikäisenä. Hänet murhattiin kolme vuotta kautensa päättymisen jälkeen, ja hänestä tuli nuorin henkilö viralta jättämisen hetkellä (7004169780000000000 ♠ 46 vuotta, 177 päivää); nuorin henkilö viralta jättämisen hetkellä täyden nelivuotiskauden jälkeen oli Theodore Roosevelt (7004183900000000000 ♠ 50 vuotta, 128 päivää). Vanhin henkilö virkaan astuessaan oli </w:t>
      </w:r>
      <w:r>
        <w:rPr>
          <w:color w:val="DCDCDC"/>
        </w:rPr>
        <w:t xml:space="preserve">Donald Trump</w:t>
      </w:r>
      <w:r>
        <w:rPr/>
        <w:t xml:space="preserve">, 7004257880000000000 ♠ 70 vuotta, 220 päivää; </w:t>
      </w:r>
      <w:r>
        <w:rPr>
          <w:color w:val="2F4F4F"/>
        </w:rPr>
        <w:t xml:space="preserve">Ronald Reagan </w:t>
      </w:r>
      <w:r>
        <w:rPr/>
        <w:t xml:space="preserve">oli vanhin virassa ollut henkilö, 7004284730000000000 ♠ 77 vuotta, 349 päivää, kun hänen presidenttikautensa päättyi tammikuussa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vanhin Yhdysvaltain presidentti, joka valittiin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vanhin valittu Yhdysvaltojen presidentti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Yhdysvaltojen nuorin valittu presidentti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vanhin virassa oleva Yhdysvaltain presidentti</w:t>
      </w:r>
    </w:p>
    <w:p>
      <w:pPr>
        <w:pStyle w:val="TextBody"/>
        <w:bidi w:val="0"/>
        <w:jc w:val="left"/>
        <w:rPr>
          <w:b/>
          <w:shd w:val="clear" w:fill="FFFF00"/>
        </w:rPr>
      </w:pPr>
      <w:r>
        <w:rPr>
          <w:b/>
          <w:shd w:val="clear" w:fill="FFFF00"/>
        </w:rPr>
        <w:t xml:space="preserve">Teksti numero 3</w:t>
      </w:r>
    </w:p>
    <w:tbl>
      <w:tblPr>
        <w:tblW w:w="12802" w:type="dxa"/>
        <w:jc w:val="left"/>
        <w:tblInd w:w="0" w:type="dxa"/>
        <w:tblLayout w:type="fixed"/>
        <w:tblCellMar>
          <w:top w:w="28" w:type="dxa"/>
          <w:left w:w="28" w:type="dxa"/>
          <w:bottom w:w="28" w:type="dxa"/>
          <w:right w:w="28" w:type="dxa"/>
        </w:tblCellMar>
      </w:tblPr>
      <w:tblGrid>
        <w:gridCol w:w="1321"/>
        <w:gridCol w:w="1621"/>
        <w:gridCol w:w="1621"/>
        <w:gridCol w:w="2386"/>
        <w:gridCol w:w="2386"/>
        <w:gridCol w:w="2386"/>
        <w:gridCol w:w="1081"/>
      </w:tblGrid>
      <w:tr>
        <w:trPr/>
        <w:tc>
          <w:tcPr>
            <w:tcW w:w="1321" w:type="dxa"/>
            <w:tcBorders/>
            <w:vAlign w:val="center"/>
          </w:tcPr>
          <w:p>
            <w:pPr>
              <w:pStyle w:val="TableHeading"/>
              <w:suppressLineNumbers/>
              <w:bidi w:val="0"/>
              <w:spacing w:before="0" w:after="283"/>
              <w:jc w:val="center"/>
              <w:rPr/>
            </w:pPr>
            <w:r>
              <w:rPr/>
              <w:t xml:space="preserve">Presidentti </w:t>
            </w:r>
          </w:p>
        </w:tc>
        <w:tc>
          <w:tcPr>
            <w:tcW w:w="1621" w:type="dxa"/>
            <w:tcBorders/>
            <w:vAlign w:val="center"/>
          </w:tcPr>
          <w:p>
            <w:pPr>
              <w:pStyle w:val="TableHeading"/>
              <w:suppressLineNumbers/>
              <w:bidi w:val="0"/>
              <w:spacing w:before="0" w:after="283"/>
              <w:jc w:val="center"/>
              <w:rPr/>
            </w:pPr>
            <w:r>
              <w:rPr/>
              <w:t xml:space="preserve">Hänestä tuli vanhin elossa oleva presidentti </w:t>
            </w:r>
          </w:p>
        </w:tc>
        <w:tc>
          <w:tcPr>
            <w:tcW w:w="1621" w:type="dxa"/>
            <w:tcBorders/>
            <w:vAlign w:val="center"/>
          </w:tcPr>
          <w:p>
            <w:pPr>
              <w:pStyle w:val="TableHeading"/>
              <w:suppressLineNumbers/>
              <w:bidi w:val="0"/>
              <w:spacing w:before="0" w:after="283"/>
              <w:jc w:val="center"/>
              <w:rPr/>
            </w:pPr>
            <w:r>
              <w:rPr/>
              <w:t xml:space="preserve">Lopetti olemasta vanhin elossa oleva presidentti </w:t>
            </w:r>
          </w:p>
        </w:tc>
        <w:tc>
          <w:tcPr>
            <w:tcW w:w="2386" w:type="dxa"/>
            <w:tcBorders/>
            <w:vAlign w:val="center"/>
          </w:tcPr>
          <w:p>
            <w:pPr>
              <w:pStyle w:val="TableHeading"/>
              <w:suppressLineNumbers/>
              <w:bidi w:val="0"/>
              <w:spacing w:before="0" w:after="283"/>
              <w:jc w:val="center"/>
              <w:rPr/>
            </w:pPr>
            <w:r>
              <w:rPr/>
              <w:t xml:space="preserve">Ikä aloituspäivänä </w:t>
            </w:r>
          </w:p>
        </w:tc>
        <w:tc>
          <w:tcPr>
            <w:tcW w:w="2386" w:type="dxa"/>
            <w:tcBorders/>
            <w:vAlign w:val="center"/>
          </w:tcPr>
          <w:p>
            <w:pPr>
              <w:pStyle w:val="TableHeading"/>
              <w:suppressLineNumbers/>
              <w:bidi w:val="0"/>
              <w:spacing w:before="0" w:after="283"/>
              <w:jc w:val="center"/>
              <w:rPr/>
            </w:pPr>
            <w:r>
              <w:rPr/>
              <w:t xml:space="preserve">Ikä päättymispäivänä </w:t>
            </w:r>
          </w:p>
        </w:tc>
        <w:tc>
          <w:tcPr>
            <w:tcW w:w="2386" w:type="dxa"/>
            <w:tcBorders/>
            <w:vAlign w:val="center"/>
          </w:tcPr>
          <w:p>
            <w:pPr>
              <w:pStyle w:val="TableHeading"/>
              <w:suppressLineNumbers/>
              <w:bidi w:val="0"/>
              <w:spacing w:before="0" w:after="283"/>
              <w:jc w:val="center"/>
              <w:rPr/>
            </w:pPr>
            <w:r>
              <w:rPr/>
              <w:t xml:space="preserve">Kesto (vuotta, päivää) </w:t>
            </w:r>
          </w:p>
        </w:tc>
        <w:tc>
          <w:tcPr>
            <w:tcW w:w="1081" w:type="dxa"/>
            <w:tcBorders/>
            <w:vAlign w:val="center"/>
          </w:tcPr>
          <w:p>
            <w:pPr>
              <w:pStyle w:val="TableHeading"/>
              <w:suppressLineNumbers/>
              <w:bidi w:val="0"/>
              <w:spacing w:before="0" w:after="283"/>
              <w:jc w:val="center"/>
              <w:rPr/>
            </w:pPr>
            <w:r>
              <w:rPr/>
              <w:t xml:space="preserve">Kesto (päivää) </w:t>
            </w:r>
          </w:p>
        </w:tc>
      </w:tr>
      <w:tr>
        <w:trPr/>
        <w:tc>
          <w:tcPr>
            <w:tcW w:w="1321" w:type="dxa"/>
            <w:tcBorders/>
            <w:vAlign w:val="center"/>
          </w:tcPr>
          <w:p>
            <w:pPr>
              <w:pStyle w:val="TableContents"/>
              <w:bidi w:val="0"/>
              <w:spacing w:before="0" w:after="283"/>
              <w:jc w:val="left"/>
              <w:rPr/>
            </w:pPr>
            <w:r>
              <w:rPr/>
              <w:t xml:space="preserve">Washington, George George Washington </w:t>
            </w:r>
          </w:p>
        </w:tc>
        <w:tc>
          <w:tcPr>
            <w:tcW w:w="1621" w:type="dxa"/>
            <w:tcBorders/>
            <w:vAlign w:val="center"/>
          </w:tcPr>
          <w:p>
            <w:pPr>
              <w:pStyle w:val="TableContents"/>
              <w:bidi w:val="0"/>
              <w:spacing w:before="0" w:after="283"/>
              <w:jc w:val="left"/>
              <w:rPr/>
            </w:pPr>
            <w:r>
              <w:rPr/>
              <w:t xml:space="preserve">000000001789-04-30-0000 30. huhtikuuta 1789 </w:t>
            </w:r>
          </w:p>
        </w:tc>
        <w:tc>
          <w:tcPr>
            <w:tcW w:w="1621" w:type="dxa"/>
            <w:tcBorders/>
            <w:vAlign w:val="center"/>
          </w:tcPr>
          <w:p>
            <w:pPr>
              <w:pStyle w:val="TableContents"/>
              <w:bidi w:val="0"/>
              <w:spacing w:before="0" w:after="283"/>
              <w:jc w:val="left"/>
              <w:rPr/>
            </w:pPr>
            <w:r>
              <w:rPr/>
              <w:t xml:space="preserve">000000001799-12-14-0000 14. joulukuuta 1799 </w:t>
            </w:r>
          </w:p>
        </w:tc>
        <w:tc>
          <w:tcPr>
            <w:tcW w:w="2386" w:type="dxa"/>
            <w:tcBorders/>
            <w:vAlign w:val="center"/>
          </w:tcPr>
          <w:p>
            <w:pPr>
              <w:pStyle w:val="TableContents"/>
              <w:bidi w:val="0"/>
              <w:spacing w:before="0" w:after="283"/>
              <w:jc w:val="left"/>
              <w:rPr/>
            </w:pPr>
            <w:r>
              <w:rPr/>
              <w:t xml:space="preserve">7004208870000000000 ♠ 57 vuotta, 67 päivää </w:t>
            </w:r>
          </w:p>
        </w:tc>
        <w:tc>
          <w:tcPr>
            <w:tcW w:w="2386" w:type="dxa"/>
            <w:tcBorders/>
            <w:vAlign w:val="center"/>
          </w:tcPr>
          <w:p>
            <w:pPr>
              <w:pStyle w:val="TableContents"/>
              <w:bidi w:val="0"/>
              <w:spacing w:before="0" w:after="283"/>
              <w:jc w:val="left"/>
              <w:rPr/>
            </w:pPr>
            <w:r>
              <w:rPr/>
              <w:t xml:space="preserve">7004247670000000000 ♠ 67 vuotta, 295 päivää </w:t>
            </w:r>
          </w:p>
        </w:tc>
        <w:tc>
          <w:tcPr>
            <w:tcW w:w="2386" w:type="dxa"/>
            <w:tcBorders/>
            <w:vAlign w:val="center"/>
          </w:tcPr>
          <w:p>
            <w:pPr>
              <w:pStyle w:val="TableContents"/>
              <w:bidi w:val="0"/>
              <w:spacing w:before="0" w:after="283"/>
              <w:jc w:val="left"/>
              <w:rPr/>
            </w:pPr>
            <w:r>
              <w:rPr/>
              <w:t xml:space="preserve">70033880000000000000000 ♠ 10 vuotta, 228 päivää </w:t>
            </w:r>
          </w:p>
        </w:tc>
        <w:tc>
          <w:tcPr>
            <w:tcW w:w="1081" w:type="dxa"/>
            <w:tcBorders/>
            <w:vAlign w:val="center"/>
          </w:tcPr>
          <w:p>
            <w:pPr>
              <w:pStyle w:val="TableContents"/>
              <w:bidi w:val="0"/>
              <w:spacing w:before="0" w:after="283"/>
              <w:jc w:val="left"/>
              <w:rPr/>
            </w:pPr>
            <w:r>
              <w:rPr/>
              <w:t xml:space="preserve">03,880 3,880 päivää </w:t>
            </w:r>
          </w:p>
        </w:tc>
      </w:tr>
      <w:tr>
        <w:trPr/>
        <w:tc>
          <w:tcPr>
            <w:tcW w:w="1321" w:type="dxa"/>
            <w:tcBorders/>
            <w:vAlign w:val="center"/>
          </w:tcPr>
          <w:p>
            <w:pPr>
              <w:pStyle w:val="TableContents"/>
              <w:bidi w:val="0"/>
              <w:spacing w:before="0" w:after="283"/>
              <w:jc w:val="left"/>
              <w:rPr/>
            </w:pPr>
            <w:r>
              <w:rPr/>
              <w:t xml:space="preserve">Adams, John John Adams </w:t>
            </w:r>
          </w:p>
        </w:tc>
        <w:tc>
          <w:tcPr>
            <w:tcW w:w="1621" w:type="dxa"/>
            <w:tcBorders/>
            <w:vAlign w:val="center"/>
          </w:tcPr>
          <w:p>
            <w:pPr>
              <w:pStyle w:val="TableContents"/>
              <w:bidi w:val="0"/>
              <w:spacing w:before="0" w:after="283"/>
              <w:jc w:val="left"/>
              <w:rPr/>
            </w:pPr>
            <w:r>
              <w:rPr/>
              <w:t xml:space="preserve">000000001799-12-14-0000 14. joulukuuta 1799 </w:t>
            </w:r>
          </w:p>
        </w:tc>
        <w:tc>
          <w:tcPr>
            <w:tcW w:w="1621" w:type="dxa"/>
            <w:tcBorders/>
            <w:vAlign w:val="center"/>
          </w:tcPr>
          <w:p>
            <w:pPr>
              <w:pStyle w:val="TableContents"/>
              <w:bidi w:val="0"/>
              <w:spacing w:before="0" w:after="283"/>
              <w:jc w:val="left"/>
              <w:rPr/>
            </w:pPr>
            <w:r>
              <w:rPr/>
              <w:t xml:space="preserve">000000001826-07-04-0000 Heinäkuu 4, 1826 </w:t>
            </w:r>
          </w:p>
        </w:tc>
        <w:tc>
          <w:tcPr>
            <w:tcW w:w="2386" w:type="dxa"/>
            <w:tcBorders/>
            <w:vAlign w:val="center"/>
          </w:tcPr>
          <w:p>
            <w:pPr>
              <w:pStyle w:val="TableContents"/>
              <w:bidi w:val="0"/>
              <w:spacing w:before="0" w:after="283"/>
              <w:jc w:val="left"/>
              <w:rPr/>
            </w:pPr>
            <w:r>
              <w:rPr/>
              <w:t xml:space="preserve">7004234210000000000 ♠ 64 vuotta, 45 päivää </w:t>
            </w:r>
          </w:p>
        </w:tc>
        <w:tc>
          <w:tcPr>
            <w:tcW w:w="2386" w:type="dxa"/>
            <w:tcBorders/>
            <w:vAlign w:val="center"/>
          </w:tcPr>
          <w:p>
            <w:pPr>
              <w:pStyle w:val="TableContents"/>
              <w:bidi w:val="0"/>
              <w:spacing w:before="0" w:after="283"/>
              <w:jc w:val="left"/>
              <w:rPr/>
            </w:pPr>
            <w:r>
              <w:rPr/>
              <w:t xml:space="preserve">7004331190000000000 ♠ 90 vuotta, 247 päivää </w:t>
            </w:r>
          </w:p>
        </w:tc>
        <w:tc>
          <w:tcPr>
            <w:tcW w:w="2386" w:type="dxa"/>
            <w:tcBorders/>
            <w:vAlign w:val="center"/>
          </w:tcPr>
          <w:p>
            <w:pPr>
              <w:pStyle w:val="TableContents"/>
              <w:bidi w:val="0"/>
              <w:spacing w:before="0" w:after="283"/>
              <w:jc w:val="left"/>
              <w:rPr/>
            </w:pPr>
            <w:r>
              <w:rPr/>
              <w:t xml:space="preserve">7003969800000000000 ♠ 26 vuotta, 202 päivää </w:t>
            </w:r>
          </w:p>
        </w:tc>
        <w:tc>
          <w:tcPr>
            <w:tcW w:w="1081" w:type="dxa"/>
            <w:tcBorders/>
            <w:vAlign w:val="center"/>
          </w:tcPr>
          <w:p>
            <w:pPr>
              <w:pStyle w:val="TableContents"/>
              <w:bidi w:val="0"/>
              <w:spacing w:before="0" w:after="283"/>
              <w:jc w:val="left"/>
              <w:rPr/>
            </w:pPr>
            <w:r>
              <w:rPr/>
              <w:t xml:space="preserve">09,698 9,698 päivää </w:t>
            </w:r>
          </w:p>
        </w:tc>
      </w:tr>
      <w:tr>
        <w:trPr/>
        <w:tc>
          <w:tcPr>
            <w:tcW w:w="1321" w:type="dxa"/>
            <w:tcBorders/>
            <w:vAlign w:val="center"/>
          </w:tcPr>
          <w:p>
            <w:pPr>
              <w:pStyle w:val="TableContents"/>
              <w:bidi w:val="0"/>
              <w:spacing w:before="0" w:after="283"/>
              <w:jc w:val="left"/>
              <w:rPr/>
            </w:pPr>
            <w:r>
              <w:rPr/>
              <w:t xml:space="preserve">Madison, James James Madison </w:t>
            </w:r>
          </w:p>
        </w:tc>
        <w:tc>
          <w:tcPr>
            <w:tcW w:w="1621" w:type="dxa"/>
            <w:tcBorders/>
            <w:vAlign w:val="center"/>
          </w:tcPr>
          <w:p>
            <w:pPr>
              <w:pStyle w:val="TableContents"/>
              <w:bidi w:val="0"/>
              <w:spacing w:before="0" w:after="283"/>
              <w:jc w:val="left"/>
              <w:rPr/>
            </w:pPr>
            <w:r>
              <w:rPr/>
              <w:t xml:space="preserve">000000001826-07-04-0000 Heinäkuu 4, 1826 </w:t>
            </w:r>
          </w:p>
        </w:tc>
        <w:tc>
          <w:tcPr>
            <w:tcW w:w="1621" w:type="dxa"/>
            <w:tcBorders/>
            <w:vAlign w:val="center"/>
          </w:tcPr>
          <w:p>
            <w:pPr>
              <w:pStyle w:val="TableContents"/>
              <w:bidi w:val="0"/>
              <w:spacing w:before="0" w:after="283"/>
              <w:jc w:val="left"/>
              <w:rPr/>
            </w:pPr>
            <w:r>
              <w:rPr/>
              <w:t xml:space="preserve">000000001836-06-28-0000 Kesäkuu 28, 1836 </w:t>
            </w:r>
          </w:p>
        </w:tc>
        <w:tc>
          <w:tcPr>
            <w:tcW w:w="2386" w:type="dxa"/>
            <w:tcBorders/>
            <w:vAlign w:val="center"/>
          </w:tcPr>
          <w:p>
            <w:pPr>
              <w:pStyle w:val="TableContents"/>
              <w:bidi w:val="0"/>
              <w:spacing w:before="0" w:after="283"/>
              <w:jc w:val="left"/>
              <w:rPr/>
            </w:pPr>
            <w:r>
              <w:rPr/>
              <w:t xml:space="preserve">7004275030000000000 ♠ 75 vuotta, 110 päivää </w:t>
            </w:r>
          </w:p>
        </w:tc>
        <w:tc>
          <w:tcPr>
            <w:tcW w:w="2386" w:type="dxa"/>
            <w:tcBorders/>
            <w:vAlign w:val="center"/>
          </w:tcPr>
          <w:p>
            <w:pPr>
              <w:pStyle w:val="TableContents"/>
              <w:bidi w:val="0"/>
              <w:spacing w:before="0" w:after="283"/>
              <w:jc w:val="left"/>
              <w:rPr/>
            </w:pPr>
            <w:r>
              <w:rPr/>
              <w:t xml:space="preserve">7004311500000000000 ♠ 85 vuotta, 104 päivää </w:t>
            </w:r>
          </w:p>
        </w:tc>
        <w:tc>
          <w:tcPr>
            <w:tcW w:w="2386" w:type="dxa"/>
            <w:tcBorders/>
            <w:vAlign w:val="center"/>
          </w:tcPr>
          <w:p>
            <w:pPr>
              <w:pStyle w:val="TableContents"/>
              <w:bidi w:val="0"/>
              <w:spacing w:before="0" w:after="283"/>
              <w:jc w:val="left"/>
              <w:rPr/>
            </w:pPr>
            <w:r>
              <w:rPr/>
              <w:t xml:space="preserve">7003364700000000000 ♠ 9 vuotta, 360 päivää </w:t>
            </w:r>
          </w:p>
        </w:tc>
        <w:tc>
          <w:tcPr>
            <w:tcW w:w="1081" w:type="dxa"/>
            <w:tcBorders/>
            <w:vAlign w:val="center"/>
          </w:tcPr>
          <w:p>
            <w:pPr>
              <w:pStyle w:val="TableContents"/>
              <w:bidi w:val="0"/>
              <w:spacing w:before="0" w:after="283"/>
              <w:jc w:val="left"/>
              <w:rPr/>
            </w:pPr>
            <w:r>
              <w:rPr/>
              <w:t xml:space="preserve">03,647 3,647 päivää </w:t>
            </w:r>
          </w:p>
        </w:tc>
      </w:tr>
      <w:tr>
        <w:trPr/>
        <w:tc>
          <w:tcPr>
            <w:tcW w:w="1321" w:type="dxa"/>
            <w:tcBorders/>
            <w:vAlign w:val="center"/>
          </w:tcPr>
          <w:p>
            <w:pPr>
              <w:pStyle w:val="TableContents"/>
              <w:bidi w:val="0"/>
              <w:spacing w:before="0" w:after="283"/>
              <w:jc w:val="left"/>
              <w:rPr/>
            </w:pPr>
            <w:r>
              <w:rPr/>
              <w:t xml:space="preserve">Jackson, Andrew Andrew Jackson </w:t>
            </w:r>
          </w:p>
        </w:tc>
        <w:tc>
          <w:tcPr>
            <w:tcW w:w="1621" w:type="dxa"/>
            <w:tcBorders/>
            <w:vAlign w:val="center"/>
          </w:tcPr>
          <w:p>
            <w:pPr>
              <w:pStyle w:val="TableContents"/>
              <w:bidi w:val="0"/>
              <w:spacing w:before="0" w:after="283"/>
              <w:jc w:val="left"/>
              <w:rPr/>
            </w:pPr>
            <w:r>
              <w:rPr/>
              <w:t xml:space="preserve">000000001836-06-28-0000 Kesäkuu 28, 1836 </w:t>
            </w:r>
          </w:p>
        </w:tc>
        <w:tc>
          <w:tcPr>
            <w:tcW w:w="1621" w:type="dxa"/>
            <w:tcBorders/>
            <w:vAlign w:val="center"/>
          </w:tcPr>
          <w:p>
            <w:pPr>
              <w:pStyle w:val="TableContents"/>
              <w:bidi w:val="0"/>
              <w:spacing w:before="0" w:after="283"/>
              <w:jc w:val="left"/>
              <w:rPr/>
            </w:pPr>
            <w:r>
              <w:rPr/>
              <w:t xml:space="preserve">000000001845-06-08-0000 8. kesäkuuta 1845 </w:t>
            </w:r>
          </w:p>
        </w:tc>
        <w:tc>
          <w:tcPr>
            <w:tcW w:w="2386" w:type="dxa"/>
            <w:tcBorders/>
            <w:vAlign w:val="center"/>
          </w:tcPr>
          <w:p>
            <w:pPr>
              <w:pStyle w:val="TableContents"/>
              <w:bidi w:val="0"/>
              <w:spacing w:before="0" w:after="283"/>
              <w:jc w:val="left"/>
              <w:rPr/>
            </w:pPr>
            <w:r>
              <w:rPr/>
              <w:t xml:space="preserve">7004253070000000000 ♠ 69 vuotta, 105 päivää </w:t>
            </w:r>
          </w:p>
        </w:tc>
        <w:tc>
          <w:tcPr>
            <w:tcW w:w="2386" w:type="dxa"/>
            <w:tcBorders/>
            <w:vAlign w:val="center"/>
          </w:tcPr>
          <w:p>
            <w:pPr>
              <w:pStyle w:val="TableContents"/>
              <w:bidi w:val="0"/>
              <w:spacing w:before="0" w:after="283"/>
              <w:jc w:val="left"/>
              <w:rPr/>
            </w:pPr>
            <w:r>
              <w:rPr/>
              <w:t xml:space="preserve">7004285740000000000 ♠ 78 vuotta, 85 päivää </w:t>
            </w:r>
          </w:p>
        </w:tc>
        <w:tc>
          <w:tcPr>
            <w:tcW w:w="2386" w:type="dxa"/>
            <w:tcBorders/>
            <w:vAlign w:val="center"/>
          </w:tcPr>
          <w:p>
            <w:pPr>
              <w:pStyle w:val="TableContents"/>
              <w:bidi w:val="0"/>
              <w:spacing w:before="0" w:after="283"/>
              <w:jc w:val="left"/>
              <w:rPr/>
            </w:pPr>
            <w:r>
              <w:rPr/>
              <w:t xml:space="preserve">7003326700000000000 ♠ 8 vuotta, 345 päivää </w:t>
            </w:r>
          </w:p>
        </w:tc>
        <w:tc>
          <w:tcPr>
            <w:tcW w:w="1081" w:type="dxa"/>
            <w:tcBorders/>
            <w:vAlign w:val="center"/>
          </w:tcPr>
          <w:p>
            <w:pPr>
              <w:pStyle w:val="TableContents"/>
              <w:bidi w:val="0"/>
              <w:spacing w:before="0" w:after="283"/>
              <w:jc w:val="left"/>
              <w:rPr/>
            </w:pPr>
            <w:r>
              <w:rPr/>
              <w:t xml:space="preserve">03,267 3,267 päivää </w:t>
            </w:r>
          </w:p>
        </w:tc>
      </w:tr>
      <w:tr>
        <w:trPr/>
        <w:tc>
          <w:tcPr>
            <w:tcW w:w="1321" w:type="dxa"/>
            <w:tcBorders/>
            <w:vAlign w:val="center"/>
          </w:tcPr>
          <w:p>
            <w:pPr>
              <w:pStyle w:val="TableContents"/>
              <w:bidi w:val="0"/>
              <w:spacing w:before="0" w:after="283"/>
              <w:jc w:val="left"/>
              <w:rPr/>
            </w:pPr>
            <w:r>
              <w:rPr/>
              <w:t xml:space="preserve">Adams, John Quincy John Quincy Adams </w:t>
            </w:r>
          </w:p>
        </w:tc>
        <w:tc>
          <w:tcPr>
            <w:tcW w:w="1621" w:type="dxa"/>
            <w:tcBorders/>
            <w:vAlign w:val="center"/>
          </w:tcPr>
          <w:p>
            <w:pPr>
              <w:pStyle w:val="TableContents"/>
              <w:bidi w:val="0"/>
              <w:spacing w:before="0" w:after="283"/>
              <w:jc w:val="left"/>
              <w:rPr/>
            </w:pPr>
            <w:r>
              <w:rPr/>
              <w:t xml:space="preserve">000000001845-06-08-0000 8. kesäkuuta 1845 </w:t>
            </w:r>
          </w:p>
        </w:tc>
        <w:tc>
          <w:tcPr>
            <w:tcW w:w="1621" w:type="dxa"/>
            <w:tcBorders/>
            <w:vAlign w:val="center"/>
          </w:tcPr>
          <w:p>
            <w:pPr>
              <w:pStyle w:val="TableContents"/>
              <w:bidi w:val="0"/>
              <w:spacing w:before="0" w:after="283"/>
              <w:jc w:val="left"/>
              <w:rPr/>
            </w:pPr>
            <w:r>
              <w:rPr/>
              <w:t xml:space="preserve">000000001848-02-23-0000 23. helmikuuta 1848, 1848 </w:t>
            </w:r>
          </w:p>
        </w:tc>
        <w:tc>
          <w:tcPr>
            <w:tcW w:w="2386" w:type="dxa"/>
            <w:tcBorders/>
            <w:vAlign w:val="center"/>
          </w:tcPr>
          <w:p>
            <w:pPr>
              <w:pStyle w:val="TableContents"/>
              <w:bidi w:val="0"/>
              <w:spacing w:before="0" w:after="283"/>
              <w:jc w:val="left"/>
              <w:rPr/>
            </w:pPr>
            <w:r>
              <w:rPr/>
              <w:t xml:space="preserve">7004284560000000000 ♠ 77 vuotta, 332 päivää </w:t>
            </w:r>
          </w:p>
        </w:tc>
        <w:tc>
          <w:tcPr>
            <w:tcW w:w="2386" w:type="dxa"/>
            <w:tcBorders/>
            <w:vAlign w:val="center"/>
          </w:tcPr>
          <w:p>
            <w:pPr>
              <w:pStyle w:val="TableContents"/>
              <w:bidi w:val="0"/>
              <w:spacing w:before="0" w:after="283"/>
              <w:jc w:val="left"/>
              <w:rPr/>
            </w:pPr>
            <w:r>
              <w:rPr/>
              <w:t xml:space="preserve">7004294460000000000 ♠ 80 vuotta, 227 päivää </w:t>
            </w:r>
          </w:p>
        </w:tc>
        <w:tc>
          <w:tcPr>
            <w:tcW w:w="2386" w:type="dxa"/>
            <w:tcBorders/>
            <w:vAlign w:val="center"/>
          </w:tcPr>
          <w:p>
            <w:pPr>
              <w:pStyle w:val="TableContents"/>
              <w:bidi w:val="0"/>
              <w:spacing w:before="0" w:after="283"/>
              <w:jc w:val="left"/>
              <w:rPr/>
            </w:pPr>
            <w:r>
              <w:rPr/>
              <w:t xml:space="preserve">7002990000000000000 ♠ 2 vuotta, 260 päivää </w:t>
            </w:r>
          </w:p>
        </w:tc>
        <w:tc>
          <w:tcPr>
            <w:tcW w:w="1081" w:type="dxa"/>
            <w:tcBorders/>
            <w:vAlign w:val="center"/>
          </w:tcPr>
          <w:p>
            <w:pPr>
              <w:pStyle w:val="TableContents"/>
              <w:bidi w:val="0"/>
              <w:spacing w:before="0" w:after="283"/>
              <w:jc w:val="left"/>
              <w:rPr/>
            </w:pPr>
            <w:r>
              <w:rPr/>
              <w:t xml:space="preserve">00,990 990 päivää </w:t>
            </w:r>
          </w:p>
        </w:tc>
      </w:tr>
      <w:tr>
        <w:trPr/>
        <w:tc>
          <w:tcPr>
            <w:tcW w:w="1321" w:type="dxa"/>
            <w:tcBorders/>
            <w:vAlign w:val="center"/>
          </w:tcPr>
          <w:p>
            <w:pPr>
              <w:pStyle w:val="TableContents"/>
              <w:bidi w:val="0"/>
              <w:spacing w:before="0" w:after="283"/>
              <w:jc w:val="left"/>
              <w:rPr/>
            </w:pPr>
            <w:r>
              <w:rPr/>
              <w:t xml:space="preserve">Van Buren, Martin Martin Van Buren </w:t>
            </w:r>
          </w:p>
        </w:tc>
        <w:tc>
          <w:tcPr>
            <w:tcW w:w="1621" w:type="dxa"/>
            <w:tcBorders/>
            <w:vAlign w:val="center"/>
          </w:tcPr>
          <w:p>
            <w:pPr>
              <w:pStyle w:val="TableContents"/>
              <w:bidi w:val="0"/>
              <w:spacing w:before="0" w:after="283"/>
              <w:jc w:val="left"/>
              <w:rPr/>
            </w:pPr>
            <w:r>
              <w:rPr/>
              <w:t xml:space="preserve">000000001848-02-23-0000 23. helmikuuta 1848, 1848 </w:t>
            </w:r>
          </w:p>
        </w:tc>
        <w:tc>
          <w:tcPr>
            <w:tcW w:w="1621" w:type="dxa"/>
            <w:tcBorders/>
            <w:vAlign w:val="center"/>
          </w:tcPr>
          <w:p>
            <w:pPr>
              <w:pStyle w:val="TableContents"/>
              <w:bidi w:val="0"/>
              <w:spacing w:before="0" w:after="283"/>
              <w:jc w:val="left"/>
              <w:rPr/>
            </w:pPr>
            <w:r>
              <w:rPr/>
              <w:t xml:space="preserve">000000001862-07-24-0000 Heinäkuu 24, 1862 </w:t>
            </w:r>
          </w:p>
        </w:tc>
        <w:tc>
          <w:tcPr>
            <w:tcW w:w="2386" w:type="dxa"/>
            <w:tcBorders/>
            <w:vAlign w:val="center"/>
          </w:tcPr>
          <w:p>
            <w:pPr>
              <w:pStyle w:val="TableContents"/>
              <w:bidi w:val="0"/>
              <w:spacing w:before="0" w:after="283"/>
              <w:jc w:val="left"/>
              <w:rPr/>
            </w:pPr>
            <w:r>
              <w:rPr/>
              <w:t xml:space="preserve">7004238200000000000 ♠ 65 vuotta, 80 päivää </w:t>
            </w:r>
          </w:p>
        </w:tc>
        <w:tc>
          <w:tcPr>
            <w:tcW w:w="2386" w:type="dxa"/>
            <w:tcBorders/>
            <w:vAlign w:val="center"/>
          </w:tcPr>
          <w:p>
            <w:pPr>
              <w:pStyle w:val="TableContents"/>
              <w:bidi w:val="0"/>
              <w:spacing w:before="0" w:after="283"/>
              <w:jc w:val="left"/>
              <w:rPr/>
            </w:pPr>
            <w:r>
              <w:rPr/>
              <w:t xml:space="preserve">7004290850000000000 ♠ 79 vuotta, 231 päivää </w:t>
            </w:r>
          </w:p>
        </w:tc>
        <w:tc>
          <w:tcPr>
            <w:tcW w:w="2386" w:type="dxa"/>
            <w:tcBorders/>
            <w:vAlign w:val="center"/>
          </w:tcPr>
          <w:p>
            <w:pPr>
              <w:pStyle w:val="TableContents"/>
              <w:bidi w:val="0"/>
              <w:spacing w:before="0" w:after="283"/>
              <w:jc w:val="left"/>
              <w:rPr/>
            </w:pPr>
            <w:r>
              <w:rPr/>
              <w:t xml:space="preserve">7003526500000000000 ♠ 14 vuotta, 151 päivää </w:t>
            </w:r>
          </w:p>
        </w:tc>
        <w:tc>
          <w:tcPr>
            <w:tcW w:w="1081" w:type="dxa"/>
            <w:tcBorders/>
            <w:vAlign w:val="center"/>
          </w:tcPr>
          <w:p>
            <w:pPr>
              <w:pStyle w:val="TableContents"/>
              <w:bidi w:val="0"/>
              <w:spacing w:before="0" w:after="283"/>
              <w:jc w:val="left"/>
              <w:rPr/>
            </w:pPr>
            <w:r>
              <w:rPr/>
              <w:t xml:space="preserve">05,265 5,265 päivää </w:t>
            </w:r>
          </w:p>
        </w:tc>
      </w:tr>
      <w:tr>
        <w:trPr/>
        <w:tc>
          <w:tcPr>
            <w:tcW w:w="1321" w:type="dxa"/>
            <w:tcBorders/>
            <w:vAlign w:val="center"/>
          </w:tcPr>
          <w:p>
            <w:pPr>
              <w:pStyle w:val="TableContents"/>
              <w:bidi w:val="0"/>
              <w:spacing w:before="0" w:after="283"/>
              <w:jc w:val="left"/>
              <w:rPr/>
            </w:pPr>
            <w:r>
              <w:rPr/>
              <w:t xml:space="preserve">Buchanan, James James Buchanan </w:t>
            </w:r>
          </w:p>
        </w:tc>
        <w:tc>
          <w:tcPr>
            <w:tcW w:w="1621" w:type="dxa"/>
            <w:tcBorders/>
            <w:vAlign w:val="center"/>
          </w:tcPr>
          <w:p>
            <w:pPr>
              <w:pStyle w:val="TableContents"/>
              <w:bidi w:val="0"/>
              <w:spacing w:before="0" w:after="283"/>
              <w:jc w:val="left"/>
              <w:rPr/>
            </w:pPr>
            <w:r>
              <w:rPr/>
              <w:t xml:space="preserve">000000001862-07-24-0000 Heinäkuu 24, 1862 </w:t>
            </w:r>
          </w:p>
        </w:tc>
        <w:tc>
          <w:tcPr>
            <w:tcW w:w="1621" w:type="dxa"/>
            <w:tcBorders/>
            <w:vAlign w:val="center"/>
          </w:tcPr>
          <w:p>
            <w:pPr>
              <w:pStyle w:val="TableContents"/>
              <w:bidi w:val="0"/>
              <w:spacing w:before="0" w:after="283"/>
              <w:jc w:val="left"/>
              <w:rPr/>
            </w:pPr>
            <w:r>
              <w:rPr/>
              <w:t xml:space="preserve">000000001868-06-01-0000 1. kesäkuuta 1868 </w:t>
            </w:r>
          </w:p>
        </w:tc>
        <w:tc>
          <w:tcPr>
            <w:tcW w:w="2386" w:type="dxa"/>
            <w:tcBorders/>
            <w:vAlign w:val="center"/>
          </w:tcPr>
          <w:p>
            <w:pPr>
              <w:pStyle w:val="TableContents"/>
              <w:bidi w:val="0"/>
              <w:spacing w:before="0" w:after="283"/>
              <w:jc w:val="left"/>
              <w:rPr/>
            </w:pPr>
            <w:r>
              <w:rPr/>
              <w:t xml:space="preserve">7004260240000000000 ♠ 71 vuotta, 92 päivää </w:t>
            </w:r>
          </w:p>
        </w:tc>
        <w:tc>
          <w:tcPr>
            <w:tcW w:w="2386" w:type="dxa"/>
            <w:tcBorders/>
            <w:vAlign w:val="center"/>
          </w:tcPr>
          <w:p>
            <w:pPr>
              <w:pStyle w:val="TableContents"/>
              <w:bidi w:val="0"/>
              <w:spacing w:before="0" w:after="283"/>
              <w:jc w:val="left"/>
              <w:rPr/>
            </w:pPr>
            <w:r>
              <w:rPr/>
              <w:t xml:space="preserve">7004281630000000000 ♠ 77 vuotta, 39 päivää </w:t>
            </w:r>
          </w:p>
        </w:tc>
        <w:tc>
          <w:tcPr>
            <w:tcW w:w="2386" w:type="dxa"/>
            <w:tcBorders/>
            <w:vAlign w:val="center"/>
          </w:tcPr>
          <w:p>
            <w:pPr>
              <w:pStyle w:val="TableContents"/>
              <w:bidi w:val="0"/>
              <w:spacing w:before="0" w:after="283"/>
              <w:jc w:val="left"/>
              <w:rPr/>
            </w:pPr>
            <w:r>
              <w:rPr/>
              <w:t xml:space="preserve">7003213900000000000 ♠ 5 vuotta, 313 päivää </w:t>
            </w:r>
          </w:p>
        </w:tc>
        <w:tc>
          <w:tcPr>
            <w:tcW w:w="1081" w:type="dxa"/>
            <w:tcBorders/>
            <w:vAlign w:val="center"/>
          </w:tcPr>
          <w:p>
            <w:pPr>
              <w:pStyle w:val="TableContents"/>
              <w:bidi w:val="0"/>
              <w:spacing w:before="0" w:after="283"/>
              <w:jc w:val="left"/>
              <w:rPr/>
            </w:pPr>
            <w:r>
              <w:rPr/>
              <w:t xml:space="preserve">02,139 2,139 päivää </w:t>
            </w:r>
          </w:p>
        </w:tc>
      </w:tr>
      <w:tr>
        <w:trPr/>
        <w:tc>
          <w:tcPr>
            <w:tcW w:w="1321" w:type="dxa"/>
            <w:tcBorders/>
            <w:vAlign w:val="center"/>
          </w:tcPr>
          <w:p>
            <w:pPr>
              <w:pStyle w:val="TableContents"/>
              <w:bidi w:val="0"/>
              <w:spacing w:before="0" w:after="283"/>
              <w:jc w:val="left"/>
              <w:rPr/>
            </w:pPr>
            <w:r>
              <w:rPr/>
              <w:t xml:space="preserve">Fillmore, Millard Millard Fillmore </w:t>
            </w:r>
          </w:p>
        </w:tc>
        <w:tc>
          <w:tcPr>
            <w:tcW w:w="1621" w:type="dxa"/>
            <w:tcBorders/>
            <w:vAlign w:val="center"/>
          </w:tcPr>
          <w:p>
            <w:pPr>
              <w:pStyle w:val="TableContents"/>
              <w:bidi w:val="0"/>
              <w:spacing w:before="0" w:after="283"/>
              <w:jc w:val="left"/>
              <w:rPr/>
            </w:pPr>
            <w:r>
              <w:rPr/>
              <w:t xml:space="preserve">000000001868-06-01-0000 1. kesäkuuta 1868 </w:t>
            </w:r>
          </w:p>
        </w:tc>
        <w:tc>
          <w:tcPr>
            <w:tcW w:w="1621" w:type="dxa"/>
            <w:tcBorders/>
            <w:vAlign w:val="center"/>
          </w:tcPr>
          <w:p>
            <w:pPr>
              <w:pStyle w:val="TableContents"/>
              <w:bidi w:val="0"/>
              <w:spacing w:before="0" w:after="283"/>
              <w:jc w:val="left"/>
              <w:rPr/>
            </w:pPr>
            <w:r>
              <w:rPr/>
              <w:t xml:space="preserve">000000001874-03-08-0000 8. maaliskuuta 1874 </w:t>
            </w:r>
          </w:p>
        </w:tc>
        <w:tc>
          <w:tcPr>
            <w:tcW w:w="2386" w:type="dxa"/>
            <w:tcBorders/>
            <w:vAlign w:val="center"/>
          </w:tcPr>
          <w:p>
            <w:pPr>
              <w:pStyle w:val="TableContents"/>
              <w:bidi w:val="0"/>
              <w:spacing w:before="0" w:after="283"/>
              <w:jc w:val="left"/>
              <w:rPr/>
            </w:pPr>
            <w:r>
              <w:rPr/>
              <w:t xml:space="preserve">70042498200000000000000 ♠ 68 vuotta, 146 päivää </w:t>
            </w:r>
          </w:p>
        </w:tc>
        <w:tc>
          <w:tcPr>
            <w:tcW w:w="2386" w:type="dxa"/>
            <w:tcBorders/>
            <w:vAlign w:val="center"/>
          </w:tcPr>
          <w:p>
            <w:pPr>
              <w:pStyle w:val="TableContents"/>
              <w:bidi w:val="0"/>
              <w:spacing w:before="0" w:after="283"/>
              <w:jc w:val="left"/>
              <w:rPr/>
            </w:pPr>
            <w:r>
              <w:rPr/>
              <w:t xml:space="preserve">7004270880000000000 ♠ 74 vuotta, 60 päivää </w:t>
            </w:r>
          </w:p>
        </w:tc>
        <w:tc>
          <w:tcPr>
            <w:tcW w:w="2386" w:type="dxa"/>
            <w:tcBorders/>
            <w:vAlign w:val="center"/>
          </w:tcPr>
          <w:p>
            <w:pPr>
              <w:pStyle w:val="TableContents"/>
              <w:bidi w:val="0"/>
              <w:spacing w:before="0" w:after="283"/>
              <w:jc w:val="left"/>
              <w:rPr/>
            </w:pPr>
            <w:r>
              <w:rPr/>
              <w:t xml:space="preserve">7003210600000000000 ♠ 5 vuotta, 280 päivää </w:t>
            </w:r>
          </w:p>
        </w:tc>
        <w:tc>
          <w:tcPr>
            <w:tcW w:w="1081" w:type="dxa"/>
            <w:tcBorders/>
            <w:vAlign w:val="center"/>
          </w:tcPr>
          <w:p>
            <w:pPr>
              <w:pStyle w:val="TableContents"/>
              <w:bidi w:val="0"/>
              <w:spacing w:before="0" w:after="283"/>
              <w:jc w:val="left"/>
              <w:rPr/>
            </w:pPr>
            <w:r>
              <w:rPr/>
              <w:t xml:space="preserve">02,106 2,106 päivää </w:t>
            </w:r>
          </w:p>
        </w:tc>
      </w:tr>
      <w:tr>
        <w:trPr/>
        <w:tc>
          <w:tcPr>
            <w:tcW w:w="1321" w:type="dxa"/>
            <w:tcBorders/>
            <w:vAlign w:val="center"/>
          </w:tcPr>
          <w:p>
            <w:pPr>
              <w:pStyle w:val="TableContents"/>
              <w:bidi w:val="0"/>
              <w:spacing w:before="0" w:after="283"/>
              <w:jc w:val="left"/>
              <w:rPr/>
            </w:pPr>
            <w:r>
              <w:rPr/>
              <w:t xml:space="preserve">Johnson, Andrew Andrew Johnson </w:t>
            </w:r>
          </w:p>
        </w:tc>
        <w:tc>
          <w:tcPr>
            <w:tcW w:w="1621" w:type="dxa"/>
            <w:tcBorders/>
            <w:vAlign w:val="center"/>
          </w:tcPr>
          <w:p>
            <w:pPr>
              <w:pStyle w:val="TableContents"/>
              <w:bidi w:val="0"/>
              <w:spacing w:before="0" w:after="283"/>
              <w:jc w:val="left"/>
              <w:rPr/>
            </w:pPr>
            <w:r>
              <w:rPr/>
              <w:t xml:space="preserve">000000001874-03-08-0000 8. maaliskuuta 1874 </w:t>
            </w:r>
          </w:p>
        </w:tc>
        <w:tc>
          <w:tcPr>
            <w:tcW w:w="1621" w:type="dxa"/>
            <w:tcBorders/>
            <w:vAlign w:val="center"/>
          </w:tcPr>
          <w:p>
            <w:pPr>
              <w:pStyle w:val="TableContents"/>
              <w:bidi w:val="0"/>
              <w:spacing w:before="0" w:after="283"/>
              <w:jc w:val="left"/>
              <w:rPr/>
            </w:pPr>
            <w:r>
              <w:rPr/>
              <w:t xml:space="preserve">000000001875-07-31-0000 31. heinäkuuta 1875. </w:t>
            </w:r>
          </w:p>
        </w:tc>
        <w:tc>
          <w:tcPr>
            <w:tcW w:w="2386" w:type="dxa"/>
            <w:tcBorders/>
            <w:vAlign w:val="center"/>
          </w:tcPr>
          <w:p>
            <w:pPr>
              <w:pStyle w:val="TableContents"/>
              <w:bidi w:val="0"/>
              <w:spacing w:before="0" w:after="283"/>
              <w:jc w:val="left"/>
              <w:rPr/>
            </w:pPr>
            <w:r>
              <w:rPr/>
              <w:t xml:space="preserve">7004238100000000000 ♠ 65 vuotta, 69 päivää </w:t>
            </w:r>
          </w:p>
        </w:tc>
        <w:tc>
          <w:tcPr>
            <w:tcW w:w="2386" w:type="dxa"/>
            <w:tcBorders/>
            <w:vAlign w:val="center"/>
          </w:tcPr>
          <w:p>
            <w:pPr>
              <w:pStyle w:val="TableContents"/>
              <w:bidi w:val="0"/>
              <w:spacing w:before="0" w:after="283"/>
              <w:jc w:val="left"/>
              <w:rPr/>
            </w:pPr>
            <w:r>
              <w:rPr/>
              <w:t xml:space="preserve">7004243200000000000 ♠ 66 vuotta, 214 päivää </w:t>
            </w:r>
          </w:p>
        </w:tc>
        <w:tc>
          <w:tcPr>
            <w:tcW w:w="2386" w:type="dxa"/>
            <w:tcBorders/>
            <w:vAlign w:val="center"/>
          </w:tcPr>
          <w:p>
            <w:pPr>
              <w:pStyle w:val="TableContents"/>
              <w:bidi w:val="0"/>
              <w:spacing w:before="0" w:after="283"/>
              <w:jc w:val="left"/>
              <w:rPr/>
            </w:pPr>
            <w:r>
              <w:rPr/>
              <w:t xml:space="preserve">7002510000000000000 ♠ 1 vuosi, 145 päivää </w:t>
            </w:r>
          </w:p>
        </w:tc>
        <w:tc>
          <w:tcPr>
            <w:tcW w:w="1081" w:type="dxa"/>
            <w:tcBorders/>
            <w:vAlign w:val="center"/>
          </w:tcPr>
          <w:p>
            <w:pPr>
              <w:pStyle w:val="TableContents"/>
              <w:bidi w:val="0"/>
              <w:spacing w:before="0" w:after="283"/>
              <w:jc w:val="left"/>
              <w:rPr/>
            </w:pPr>
            <w:r>
              <w:rPr/>
              <w:t xml:space="preserve">00,510 510 päivää </w:t>
            </w:r>
          </w:p>
        </w:tc>
      </w:tr>
      <w:tr>
        <w:trPr/>
        <w:tc>
          <w:tcPr>
            <w:tcW w:w="1321" w:type="dxa"/>
            <w:tcBorders/>
            <w:vAlign w:val="center"/>
          </w:tcPr>
          <w:p>
            <w:pPr>
              <w:pStyle w:val="TableContents"/>
              <w:bidi w:val="0"/>
              <w:spacing w:before="0" w:after="283"/>
              <w:jc w:val="left"/>
              <w:rPr/>
            </w:pPr>
            <w:r>
              <w:rPr/>
              <w:t xml:space="preserve">Grant, Ulysses S. Ulysses S. Grant Ulysses S. Grant </w:t>
            </w:r>
          </w:p>
        </w:tc>
        <w:tc>
          <w:tcPr>
            <w:tcW w:w="1621" w:type="dxa"/>
            <w:tcBorders/>
            <w:vAlign w:val="center"/>
          </w:tcPr>
          <w:p>
            <w:pPr>
              <w:pStyle w:val="TableContents"/>
              <w:bidi w:val="0"/>
              <w:spacing w:before="0" w:after="283"/>
              <w:jc w:val="left"/>
              <w:rPr/>
            </w:pPr>
            <w:r>
              <w:rPr/>
              <w:t xml:space="preserve">000000001875-07-31-0000 31. heinäkuuta 1875 </w:t>
            </w:r>
          </w:p>
        </w:tc>
        <w:tc>
          <w:tcPr>
            <w:tcW w:w="1621" w:type="dxa"/>
            <w:tcBorders/>
            <w:vAlign w:val="center"/>
          </w:tcPr>
          <w:p>
            <w:pPr>
              <w:pStyle w:val="TableContents"/>
              <w:bidi w:val="0"/>
              <w:spacing w:before="0" w:after="283"/>
              <w:jc w:val="left"/>
              <w:rPr/>
            </w:pPr>
            <w:r>
              <w:rPr/>
              <w:t xml:space="preserve">000000001885-07-23-0000 23. heinäkuuta 1885 </w:t>
            </w:r>
          </w:p>
        </w:tc>
        <w:tc>
          <w:tcPr>
            <w:tcW w:w="2386" w:type="dxa"/>
            <w:tcBorders/>
            <w:vAlign w:val="center"/>
          </w:tcPr>
          <w:p>
            <w:pPr>
              <w:pStyle w:val="TableContents"/>
              <w:bidi w:val="0"/>
              <w:spacing w:before="0" w:after="283"/>
              <w:jc w:val="left"/>
              <w:rPr/>
            </w:pPr>
            <w:r>
              <w:rPr/>
              <w:t xml:space="preserve">7004194530000000000 ♠ 53 vuotta, 95 päivää </w:t>
            </w:r>
          </w:p>
        </w:tc>
        <w:tc>
          <w:tcPr>
            <w:tcW w:w="2386" w:type="dxa"/>
            <w:tcBorders/>
            <w:vAlign w:val="center"/>
          </w:tcPr>
          <w:p>
            <w:pPr>
              <w:pStyle w:val="TableContents"/>
              <w:bidi w:val="0"/>
              <w:spacing w:before="0" w:after="283"/>
              <w:jc w:val="left"/>
              <w:rPr/>
            </w:pPr>
            <w:r>
              <w:rPr/>
              <w:t xml:space="preserve">7004230980000000000 ♠ 63 vuotta, 87 päivää </w:t>
            </w:r>
          </w:p>
        </w:tc>
        <w:tc>
          <w:tcPr>
            <w:tcW w:w="2386" w:type="dxa"/>
            <w:tcBorders/>
            <w:vAlign w:val="center"/>
          </w:tcPr>
          <w:p>
            <w:pPr>
              <w:pStyle w:val="TableContents"/>
              <w:bidi w:val="0"/>
              <w:spacing w:before="0" w:after="283"/>
              <w:jc w:val="left"/>
              <w:rPr/>
            </w:pPr>
            <w:r>
              <w:rPr/>
              <w:t xml:space="preserve">7003364500000000000 ♠ 9 vuotta, 357 päivää </w:t>
            </w:r>
          </w:p>
        </w:tc>
        <w:tc>
          <w:tcPr>
            <w:tcW w:w="1081" w:type="dxa"/>
            <w:tcBorders/>
            <w:vAlign w:val="center"/>
          </w:tcPr>
          <w:p>
            <w:pPr>
              <w:pStyle w:val="TableContents"/>
              <w:bidi w:val="0"/>
              <w:spacing w:before="0" w:after="283"/>
              <w:jc w:val="left"/>
              <w:rPr/>
            </w:pPr>
            <w:r>
              <w:rPr/>
              <w:t xml:space="preserve">03,645 3,645 päivää </w:t>
            </w:r>
          </w:p>
        </w:tc>
      </w:tr>
      <w:tr>
        <w:trPr/>
        <w:tc>
          <w:tcPr>
            <w:tcW w:w="1321" w:type="dxa"/>
            <w:tcBorders/>
            <w:vAlign w:val="center"/>
          </w:tcPr>
          <w:p>
            <w:pPr>
              <w:pStyle w:val="TableContents"/>
              <w:bidi w:val="0"/>
              <w:spacing w:before="0" w:after="283"/>
              <w:jc w:val="left"/>
              <w:rPr/>
            </w:pPr>
            <w:r>
              <w:rPr/>
              <w:t xml:space="preserve">Hayes, Rutherford B. Rutherford B. Hayes Rutherford B. Hayes </w:t>
            </w:r>
          </w:p>
        </w:tc>
        <w:tc>
          <w:tcPr>
            <w:tcW w:w="1621" w:type="dxa"/>
            <w:tcBorders/>
            <w:vAlign w:val="center"/>
          </w:tcPr>
          <w:p>
            <w:pPr>
              <w:pStyle w:val="TableContents"/>
              <w:bidi w:val="0"/>
              <w:spacing w:before="0" w:after="283"/>
              <w:jc w:val="left"/>
              <w:rPr/>
            </w:pPr>
            <w:r>
              <w:rPr/>
              <w:t xml:space="preserve">000000001885-07-23-0000 23. heinäkuuta 1885 </w:t>
            </w:r>
          </w:p>
        </w:tc>
        <w:tc>
          <w:tcPr>
            <w:tcW w:w="1621" w:type="dxa"/>
            <w:tcBorders/>
            <w:vAlign w:val="center"/>
          </w:tcPr>
          <w:p>
            <w:pPr>
              <w:pStyle w:val="TableContents"/>
              <w:bidi w:val="0"/>
              <w:spacing w:before="0" w:after="283"/>
              <w:jc w:val="left"/>
              <w:rPr/>
            </w:pPr>
            <w:r>
              <w:rPr/>
              <w:t xml:space="preserve">000000001893-01-17-0000 tammikuu 17, 1893 </w:t>
            </w:r>
          </w:p>
        </w:tc>
        <w:tc>
          <w:tcPr>
            <w:tcW w:w="2386" w:type="dxa"/>
            <w:tcBorders/>
            <w:vAlign w:val="center"/>
          </w:tcPr>
          <w:p>
            <w:pPr>
              <w:pStyle w:val="TableContents"/>
              <w:bidi w:val="0"/>
              <w:spacing w:before="0" w:after="283"/>
              <w:jc w:val="left"/>
              <w:rPr/>
            </w:pPr>
            <w:r>
              <w:rPr/>
              <w:t xml:space="preserve">7004229380000000000 ♠ 62 vuotta, 292 päivää </w:t>
            </w:r>
          </w:p>
        </w:tc>
        <w:tc>
          <w:tcPr>
            <w:tcW w:w="2386" w:type="dxa"/>
            <w:tcBorders/>
            <w:vAlign w:val="center"/>
          </w:tcPr>
          <w:p>
            <w:pPr>
              <w:pStyle w:val="TableContents"/>
              <w:bidi w:val="0"/>
              <w:spacing w:before="0" w:after="283"/>
              <w:jc w:val="left"/>
              <w:rPr/>
            </w:pPr>
            <w:r>
              <w:rPr/>
              <w:t xml:space="preserve">7004256730000000000 ♠ 70 vuotta, 105 päivää </w:t>
            </w:r>
          </w:p>
        </w:tc>
        <w:tc>
          <w:tcPr>
            <w:tcW w:w="2386" w:type="dxa"/>
            <w:tcBorders/>
            <w:vAlign w:val="center"/>
          </w:tcPr>
          <w:p>
            <w:pPr>
              <w:pStyle w:val="TableContents"/>
              <w:bidi w:val="0"/>
              <w:spacing w:before="0" w:after="283"/>
              <w:jc w:val="left"/>
              <w:rPr/>
            </w:pPr>
            <w:r>
              <w:rPr/>
              <w:t xml:space="preserve">7003273500000000000 ♠ 7 vuotta, 178 päivää </w:t>
            </w:r>
          </w:p>
        </w:tc>
        <w:tc>
          <w:tcPr>
            <w:tcW w:w="1081" w:type="dxa"/>
            <w:tcBorders/>
            <w:vAlign w:val="center"/>
          </w:tcPr>
          <w:p>
            <w:pPr>
              <w:pStyle w:val="TableContents"/>
              <w:bidi w:val="0"/>
              <w:spacing w:before="0" w:after="283"/>
              <w:jc w:val="left"/>
              <w:rPr/>
            </w:pPr>
            <w:r>
              <w:rPr/>
              <w:t xml:space="preserve">02,735 2,735 päivää </w:t>
            </w:r>
          </w:p>
        </w:tc>
      </w:tr>
      <w:tr>
        <w:trPr/>
        <w:tc>
          <w:tcPr>
            <w:tcW w:w="1321" w:type="dxa"/>
            <w:tcBorders/>
            <w:vAlign w:val="center"/>
          </w:tcPr>
          <w:p>
            <w:pPr>
              <w:pStyle w:val="TableContents"/>
              <w:bidi w:val="0"/>
              <w:spacing w:before="0" w:after="283"/>
              <w:jc w:val="left"/>
              <w:rPr/>
            </w:pPr>
            <w:r>
              <w:rPr/>
              <w:t xml:space="preserve">Harrison, Benjamin Benjamin Harrison </w:t>
            </w:r>
          </w:p>
        </w:tc>
        <w:tc>
          <w:tcPr>
            <w:tcW w:w="1621" w:type="dxa"/>
            <w:tcBorders/>
            <w:vAlign w:val="center"/>
          </w:tcPr>
          <w:p>
            <w:pPr>
              <w:pStyle w:val="TableContents"/>
              <w:bidi w:val="0"/>
              <w:spacing w:before="0" w:after="283"/>
              <w:jc w:val="left"/>
              <w:rPr/>
            </w:pPr>
            <w:r>
              <w:rPr/>
              <w:t xml:space="preserve">000000001893-01-17-0000 tammikuu 17, 1893 </w:t>
            </w:r>
          </w:p>
        </w:tc>
        <w:tc>
          <w:tcPr>
            <w:tcW w:w="1621" w:type="dxa"/>
            <w:tcBorders/>
            <w:vAlign w:val="center"/>
          </w:tcPr>
          <w:p>
            <w:pPr>
              <w:pStyle w:val="TableContents"/>
              <w:bidi w:val="0"/>
              <w:spacing w:before="0" w:after="283"/>
              <w:jc w:val="left"/>
              <w:rPr/>
            </w:pPr>
            <w:r>
              <w:rPr/>
              <w:t xml:space="preserve">000000001901-03-13-0000 maaliskuu 13, 1901 </w:t>
            </w:r>
          </w:p>
        </w:tc>
        <w:tc>
          <w:tcPr>
            <w:tcW w:w="2386" w:type="dxa"/>
            <w:tcBorders/>
            <w:vAlign w:val="center"/>
          </w:tcPr>
          <w:p>
            <w:pPr>
              <w:pStyle w:val="TableContents"/>
              <w:bidi w:val="0"/>
              <w:spacing w:before="0" w:after="283"/>
              <w:jc w:val="left"/>
              <w:rPr/>
            </w:pPr>
            <w:r>
              <w:rPr/>
              <w:t xml:space="preserve">70042170000000000000000 ♠ 59 vuotta, 150 päivää </w:t>
            </w:r>
          </w:p>
        </w:tc>
        <w:tc>
          <w:tcPr>
            <w:tcW w:w="2386" w:type="dxa"/>
            <w:tcBorders/>
            <w:vAlign w:val="center"/>
          </w:tcPr>
          <w:p>
            <w:pPr>
              <w:pStyle w:val="TableContents"/>
              <w:bidi w:val="0"/>
              <w:spacing w:before="0" w:after="283"/>
              <w:jc w:val="left"/>
              <w:rPr/>
            </w:pPr>
            <w:r>
              <w:rPr/>
              <w:t xml:space="preserve">7004246760000000000 ♠ 67 vuotta, 205 päivää </w:t>
            </w:r>
          </w:p>
        </w:tc>
        <w:tc>
          <w:tcPr>
            <w:tcW w:w="2386" w:type="dxa"/>
            <w:tcBorders/>
            <w:vAlign w:val="center"/>
          </w:tcPr>
          <w:p>
            <w:pPr>
              <w:pStyle w:val="TableContents"/>
              <w:bidi w:val="0"/>
              <w:spacing w:before="0" w:after="283"/>
              <w:jc w:val="left"/>
              <w:rPr/>
            </w:pPr>
            <w:r>
              <w:rPr/>
              <w:t xml:space="preserve">7003297600000000000 ♠ 8 vuotta, 55 päivää </w:t>
            </w:r>
          </w:p>
        </w:tc>
        <w:tc>
          <w:tcPr>
            <w:tcW w:w="1081" w:type="dxa"/>
            <w:tcBorders/>
            <w:vAlign w:val="center"/>
          </w:tcPr>
          <w:p>
            <w:pPr>
              <w:pStyle w:val="TableContents"/>
              <w:bidi w:val="0"/>
              <w:spacing w:before="0" w:after="283"/>
              <w:jc w:val="left"/>
              <w:rPr/>
            </w:pPr>
            <w:r>
              <w:rPr/>
              <w:t xml:space="preserve">02,976 2,976 päivää </w:t>
            </w:r>
          </w:p>
        </w:tc>
      </w:tr>
      <w:tr>
        <w:trPr/>
        <w:tc>
          <w:tcPr>
            <w:tcW w:w="1321" w:type="dxa"/>
            <w:tcBorders/>
            <w:vAlign w:val="center"/>
          </w:tcPr>
          <w:p>
            <w:pPr>
              <w:pStyle w:val="TableContents"/>
              <w:bidi w:val="0"/>
              <w:spacing w:before="0" w:after="283"/>
              <w:jc w:val="left"/>
              <w:rPr/>
            </w:pPr>
            <w:r>
              <w:rPr/>
              <w:t xml:space="preserve">Cleveland, Grover Grover Cleveland </w:t>
            </w:r>
          </w:p>
        </w:tc>
        <w:tc>
          <w:tcPr>
            <w:tcW w:w="1621" w:type="dxa"/>
            <w:tcBorders/>
            <w:vAlign w:val="center"/>
          </w:tcPr>
          <w:p>
            <w:pPr>
              <w:pStyle w:val="TableContents"/>
              <w:bidi w:val="0"/>
              <w:spacing w:before="0" w:after="283"/>
              <w:jc w:val="left"/>
              <w:rPr/>
            </w:pPr>
            <w:r>
              <w:rPr/>
              <w:t xml:space="preserve">000000001901-03-13-0000 maaliskuu 13, 1901 </w:t>
            </w:r>
          </w:p>
        </w:tc>
        <w:tc>
          <w:tcPr>
            <w:tcW w:w="1621" w:type="dxa"/>
            <w:tcBorders/>
            <w:vAlign w:val="center"/>
          </w:tcPr>
          <w:p>
            <w:pPr>
              <w:pStyle w:val="TableContents"/>
              <w:bidi w:val="0"/>
              <w:spacing w:before="0" w:after="283"/>
              <w:jc w:val="left"/>
              <w:rPr/>
            </w:pPr>
            <w:r>
              <w:rPr/>
              <w:t xml:space="preserve">000000001908-06-24-0000 24. kesäkuuta 1908 </w:t>
            </w:r>
          </w:p>
        </w:tc>
        <w:tc>
          <w:tcPr>
            <w:tcW w:w="2386" w:type="dxa"/>
            <w:tcBorders/>
            <w:vAlign w:val="center"/>
          </w:tcPr>
          <w:p>
            <w:pPr>
              <w:pStyle w:val="TableContents"/>
              <w:bidi w:val="0"/>
              <w:spacing w:before="0" w:after="283"/>
              <w:jc w:val="left"/>
              <w:rPr/>
            </w:pPr>
            <w:r>
              <w:rPr/>
              <w:t xml:space="preserve">7004233700000000000 ♠ 63 vuotta, 360 päivää </w:t>
            </w:r>
          </w:p>
        </w:tc>
        <w:tc>
          <w:tcPr>
            <w:tcW w:w="2386" w:type="dxa"/>
            <w:tcBorders/>
            <w:vAlign w:val="center"/>
          </w:tcPr>
          <w:p>
            <w:pPr>
              <w:pStyle w:val="TableContents"/>
              <w:bidi w:val="0"/>
              <w:spacing w:before="0" w:after="283"/>
              <w:jc w:val="left"/>
              <w:rPr/>
            </w:pPr>
            <w:r>
              <w:rPr/>
              <w:t xml:space="preserve">7004260300000000000 ♠ 71 vuotta, 98 päivää </w:t>
            </w:r>
          </w:p>
        </w:tc>
        <w:tc>
          <w:tcPr>
            <w:tcW w:w="2386" w:type="dxa"/>
            <w:tcBorders/>
            <w:vAlign w:val="center"/>
          </w:tcPr>
          <w:p>
            <w:pPr>
              <w:pStyle w:val="TableContents"/>
              <w:bidi w:val="0"/>
              <w:spacing w:before="0" w:after="283"/>
              <w:jc w:val="left"/>
              <w:rPr/>
            </w:pPr>
            <w:r>
              <w:rPr/>
              <w:t xml:space="preserve">70032660000000000000000 ♠ 7 vuotta, 103 päivää </w:t>
            </w:r>
          </w:p>
        </w:tc>
        <w:tc>
          <w:tcPr>
            <w:tcW w:w="1081" w:type="dxa"/>
            <w:tcBorders/>
            <w:vAlign w:val="center"/>
          </w:tcPr>
          <w:p>
            <w:pPr>
              <w:pStyle w:val="TableContents"/>
              <w:bidi w:val="0"/>
              <w:spacing w:before="0" w:after="283"/>
              <w:jc w:val="left"/>
              <w:rPr/>
            </w:pPr>
            <w:r>
              <w:rPr/>
              <w:t xml:space="preserve">02,660 2,660 päivää </w:t>
            </w:r>
          </w:p>
        </w:tc>
      </w:tr>
      <w:tr>
        <w:trPr/>
        <w:tc>
          <w:tcPr>
            <w:tcW w:w="1321" w:type="dxa"/>
            <w:tcBorders/>
            <w:vAlign w:val="center"/>
          </w:tcPr>
          <w:p>
            <w:pPr>
              <w:pStyle w:val="TableContents"/>
              <w:bidi w:val="0"/>
              <w:spacing w:before="0" w:after="283"/>
              <w:jc w:val="left"/>
              <w:rPr/>
            </w:pPr>
            <w:r>
              <w:rPr/>
              <w:t xml:space="preserve">Roosevelt, Theodore Theodore Roosevelt </w:t>
            </w:r>
          </w:p>
        </w:tc>
        <w:tc>
          <w:tcPr>
            <w:tcW w:w="1621" w:type="dxa"/>
            <w:tcBorders/>
            <w:vAlign w:val="center"/>
          </w:tcPr>
          <w:p>
            <w:pPr>
              <w:pStyle w:val="TableContents"/>
              <w:bidi w:val="0"/>
              <w:spacing w:before="0" w:after="283"/>
              <w:jc w:val="left"/>
              <w:rPr/>
            </w:pPr>
            <w:r>
              <w:rPr/>
              <w:t xml:space="preserve">000000001908-06-24-0000 24. kesäkuuta 1908 </w:t>
            </w:r>
          </w:p>
        </w:tc>
        <w:tc>
          <w:tcPr>
            <w:tcW w:w="1621" w:type="dxa"/>
            <w:tcBorders/>
            <w:vAlign w:val="center"/>
          </w:tcPr>
          <w:p>
            <w:pPr>
              <w:pStyle w:val="TableContents"/>
              <w:bidi w:val="0"/>
              <w:spacing w:before="0" w:after="283"/>
              <w:jc w:val="left"/>
              <w:rPr/>
            </w:pPr>
            <w:r>
              <w:rPr/>
              <w:t xml:space="preserve">000000001909-03-04-0000 maaliskuu 4, 1909 </w:t>
            </w:r>
          </w:p>
        </w:tc>
        <w:tc>
          <w:tcPr>
            <w:tcW w:w="2386" w:type="dxa"/>
            <w:tcBorders/>
            <w:vAlign w:val="center"/>
          </w:tcPr>
          <w:p>
            <w:pPr>
              <w:pStyle w:val="TableContents"/>
              <w:bidi w:val="0"/>
              <w:spacing w:before="0" w:after="283"/>
              <w:jc w:val="left"/>
              <w:rPr/>
            </w:pPr>
            <w:r>
              <w:rPr/>
              <w:t xml:space="preserve">7004181370000000000 ♠ 49 vuotta, 241 päivää </w:t>
            </w:r>
          </w:p>
        </w:tc>
        <w:tc>
          <w:tcPr>
            <w:tcW w:w="2386" w:type="dxa"/>
            <w:tcBorders/>
            <w:vAlign w:val="center"/>
          </w:tcPr>
          <w:p>
            <w:pPr>
              <w:pStyle w:val="TableContents"/>
              <w:bidi w:val="0"/>
              <w:spacing w:before="0" w:after="283"/>
              <w:jc w:val="left"/>
              <w:rPr/>
            </w:pPr>
            <w:r>
              <w:rPr/>
              <w:t xml:space="preserve">7004183900000000000 ♠ 50 vuotta, 128 päivää </w:t>
            </w:r>
          </w:p>
        </w:tc>
        <w:tc>
          <w:tcPr>
            <w:tcW w:w="2386" w:type="dxa"/>
            <w:tcBorders/>
            <w:vAlign w:val="center"/>
          </w:tcPr>
          <w:p>
            <w:pPr>
              <w:pStyle w:val="TableContents"/>
              <w:bidi w:val="0"/>
              <w:spacing w:before="0" w:after="283"/>
              <w:jc w:val="left"/>
              <w:rPr/>
            </w:pPr>
            <w:r>
              <w:rPr/>
              <w:t xml:space="preserve">70022530000000000000000 ♠ 253 päivää </w:t>
            </w:r>
          </w:p>
        </w:tc>
        <w:tc>
          <w:tcPr>
            <w:tcW w:w="1081" w:type="dxa"/>
            <w:tcBorders/>
            <w:vAlign w:val="center"/>
          </w:tcPr>
          <w:p>
            <w:pPr>
              <w:pStyle w:val="TableContents"/>
              <w:bidi w:val="0"/>
              <w:spacing w:before="0" w:after="283"/>
              <w:jc w:val="left"/>
              <w:rPr/>
            </w:pPr>
            <w:r>
              <w:rPr/>
              <w:t xml:space="preserve">00,253 253 päivää </w:t>
            </w:r>
          </w:p>
        </w:tc>
      </w:tr>
      <w:tr>
        <w:trPr/>
        <w:tc>
          <w:tcPr>
            <w:tcW w:w="1321" w:type="dxa"/>
            <w:tcBorders/>
            <w:vAlign w:val="center"/>
          </w:tcPr>
          <w:p>
            <w:pPr>
              <w:pStyle w:val="TableContents"/>
              <w:bidi w:val="0"/>
              <w:spacing w:before="0" w:after="283"/>
              <w:jc w:val="left"/>
              <w:rPr/>
            </w:pPr>
            <w:r>
              <w:rPr/>
              <w:t xml:space="preserve">Taft, William Howard William Howard Taft William Howard Taft </w:t>
            </w:r>
          </w:p>
        </w:tc>
        <w:tc>
          <w:tcPr>
            <w:tcW w:w="1621" w:type="dxa"/>
            <w:tcBorders/>
            <w:vAlign w:val="center"/>
          </w:tcPr>
          <w:p>
            <w:pPr>
              <w:pStyle w:val="TableContents"/>
              <w:bidi w:val="0"/>
              <w:spacing w:before="0" w:after="283"/>
              <w:jc w:val="left"/>
              <w:rPr/>
            </w:pPr>
            <w:r>
              <w:rPr/>
              <w:t xml:space="preserve">000000001909-03-04-0000 maaliskuu 4, 1909 </w:t>
            </w:r>
          </w:p>
        </w:tc>
        <w:tc>
          <w:tcPr>
            <w:tcW w:w="1621" w:type="dxa"/>
            <w:tcBorders/>
            <w:vAlign w:val="center"/>
          </w:tcPr>
          <w:p>
            <w:pPr>
              <w:pStyle w:val="TableContents"/>
              <w:bidi w:val="0"/>
              <w:spacing w:before="0" w:after="283"/>
              <w:jc w:val="left"/>
              <w:rPr/>
            </w:pPr>
            <w:r>
              <w:rPr/>
              <w:t xml:space="preserve">000000001913-03-04-0000 maaliskuu 4, 1913 </w:t>
            </w:r>
          </w:p>
        </w:tc>
        <w:tc>
          <w:tcPr>
            <w:tcW w:w="2386" w:type="dxa"/>
            <w:tcBorders/>
            <w:vAlign w:val="center"/>
          </w:tcPr>
          <w:p>
            <w:pPr>
              <w:pStyle w:val="TableContents"/>
              <w:bidi w:val="0"/>
              <w:spacing w:before="0" w:after="283"/>
              <w:jc w:val="left"/>
              <w:rPr/>
            </w:pPr>
            <w:r>
              <w:rPr/>
              <w:t xml:space="preserve">7004187970000000000 ♠ 51 vuotta, 170 päivää </w:t>
            </w:r>
          </w:p>
        </w:tc>
        <w:tc>
          <w:tcPr>
            <w:tcW w:w="2386" w:type="dxa"/>
            <w:tcBorders/>
            <w:vAlign w:val="center"/>
          </w:tcPr>
          <w:p>
            <w:pPr>
              <w:pStyle w:val="TableContents"/>
              <w:bidi w:val="0"/>
              <w:spacing w:before="0" w:after="283"/>
              <w:jc w:val="left"/>
              <w:rPr/>
            </w:pPr>
            <w:r>
              <w:rPr/>
              <w:t xml:space="preserve">7004202580000000000 ♠ 55 vuotta, 170 päivää </w:t>
            </w:r>
          </w:p>
        </w:tc>
        <w:tc>
          <w:tcPr>
            <w:tcW w:w="2386" w:type="dxa"/>
            <w:tcBorders/>
            <w:vAlign w:val="center"/>
          </w:tcPr>
          <w:p>
            <w:pPr>
              <w:pStyle w:val="TableContents"/>
              <w:bidi w:val="0"/>
              <w:spacing w:before="0" w:after="283"/>
              <w:jc w:val="left"/>
              <w:rPr/>
            </w:pPr>
            <w:r>
              <w:rPr/>
              <w:t xml:space="preserve">7003146100000000000 ♠ 4 vuotta, 0 päivää </w:t>
            </w:r>
          </w:p>
        </w:tc>
        <w:tc>
          <w:tcPr>
            <w:tcW w:w="1081" w:type="dxa"/>
            <w:tcBorders/>
            <w:vAlign w:val="center"/>
          </w:tcPr>
          <w:p>
            <w:pPr>
              <w:pStyle w:val="TableContents"/>
              <w:bidi w:val="0"/>
              <w:spacing w:before="0" w:after="283"/>
              <w:jc w:val="left"/>
              <w:rPr/>
            </w:pPr>
            <w:r>
              <w:rPr/>
              <w:t xml:space="preserve">01,461 1,461 päivää </w:t>
            </w:r>
          </w:p>
        </w:tc>
      </w:tr>
      <w:tr>
        <w:trPr/>
        <w:tc>
          <w:tcPr>
            <w:tcW w:w="1321" w:type="dxa"/>
            <w:tcBorders/>
            <w:vAlign w:val="center"/>
          </w:tcPr>
          <w:p>
            <w:pPr>
              <w:pStyle w:val="TableContents"/>
              <w:bidi w:val="0"/>
              <w:spacing w:before="0" w:after="283"/>
              <w:jc w:val="left"/>
              <w:rPr/>
            </w:pPr>
            <w:r>
              <w:rPr/>
              <w:t xml:space="preserve">Wilson, Woodrow Woodrow Wilson </w:t>
            </w:r>
          </w:p>
        </w:tc>
        <w:tc>
          <w:tcPr>
            <w:tcW w:w="1621" w:type="dxa"/>
            <w:tcBorders/>
            <w:vAlign w:val="center"/>
          </w:tcPr>
          <w:p>
            <w:pPr>
              <w:pStyle w:val="TableContents"/>
              <w:bidi w:val="0"/>
              <w:spacing w:before="0" w:after="283"/>
              <w:jc w:val="left"/>
              <w:rPr/>
            </w:pPr>
            <w:r>
              <w:rPr/>
              <w:t xml:space="preserve">000000001913-03-04-0000 maaliskuu 4, 1913 </w:t>
            </w:r>
          </w:p>
        </w:tc>
        <w:tc>
          <w:tcPr>
            <w:tcW w:w="1621" w:type="dxa"/>
            <w:tcBorders/>
            <w:vAlign w:val="center"/>
          </w:tcPr>
          <w:p>
            <w:pPr>
              <w:pStyle w:val="TableContents"/>
              <w:bidi w:val="0"/>
              <w:spacing w:before="0" w:after="283"/>
              <w:jc w:val="left"/>
              <w:rPr/>
            </w:pPr>
            <w:r>
              <w:rPr/>
              <w:t xml:space="preserve">000000001924-02-03-0000 3. helmikuuta 1924 </w:t>
            </w:r>
          </w:p>
        </w:tc>
        <w:tc>
          <w:tcPr>
            <w:tcW w:w="2386" w:type="dxa"/>
            <w:tcBorders/>
            <w:vAlign w:val="center"/>
          </w:tcPr>
          <w:p>
            <w:pPr>
              <w:pStyle w:val="TableContents"/>
              <w:bidi w:val="0"/>
              <w:spacing w:before="0" w:after="283"/>
              <w:jc w:val="left"/>
              <w:rPr/>
            </w:pPr>
            <w:r>
              <w:rPr/>
              <w:t xml:space="preserve">7004205190000000000 ♠ 56 vuotta, 66 päivää </w:t>
            </w:r>
          </w:p>
        </w:tc>
        <w:tc>
          <w:tcPr>
            <w:tcW w:w="2386" w:type="dxa"/>
            <w:tcBorders/>
            <w:vAlign w:val="center"/>
          </w:tcPr>
          <w:p>
            <w:pPr>
              <w:pStyle w:val="TableContents"/>
              <w:bidi w:val="0"/>
              <w:spacing w:before="0" w:after="283"/>
              <w:jc w:val="left"/>
              <w:rPr/>
            </w:pPr>
            <w:r>
              <w:rPr/>
              <w:t xml:space="preserve">7004245070000000000 ♠ 67 vuotta, 37 päivää </w:t>
            </w:r>
          </w:p>
        </w:tc>
        <w:tc>
          <w:tcPr>
            <w:tcW w:w="2386" w:type="dxa"/>
            <w:tcBorders/>
            <w:vAlign w:val="center"/>
          </w:tcPr>
          <w:p>
            <w:pPr>
              <w:pStyle w:val="TableContents"/>
              <w:bidi w:val="0"/>
              <w:spacing w:before="0" w:after="283"/>
              <w:jc w:val="left"/>
              <w:rPr/>
            </w:pPr>
            <w:r>
              <w:rPr/>
              <w:t xml:space="preserve">7003398800000000000 ♠ 10 vuotta, 336 päivää </w:t>
            </w:r>
          </w:p>
        </w:tc>
        <w:tc>
          <w:tcPr>
            <w:tcW w:w="1081" w:type="dxa"/>
            <w:tcBorders/>
            <w:vAlign w:val="center"/>
          </w:tcPr>
          <w:p>
            <w:pPr>
              <w:pStyle w:val="TableContents"/>
              <w:bidi w:val="0"/>
              <w:spacing w:before="0" w:after="283"/>
              <w:jc w:val="left"/>
              <w:rPr/>
            </w:pPr>
            <w:r>
              <w:rPr/>
              <w:t xml:space="preserve">03,988 3,988 päivää </w:t>
            </w:r>
          </w:p>
        </w:tc>
      </w:tr>
      <w:tr>
        <w:trPr/>
        <w:tc>
          <w:tcPr>
            <w:tcW w:w="1321" w:type="dxa"/>
            <w:tcBorders/>
            <w:vAlign w:val="center"/>
          </w:tcPr>
          <w:p>
            <w:pPr>
              <w:pStyle w:val="TableContents"/>
              <w:bidi w:val="0"/>
              <w:spacing w:before="0" w:after="283"/>
              <w:jc w:val="left"/>
              <w:rPr/>
            </w:pPr>
            <w:r>
              <w:rPr/>
              <w:t xml:space="preserve">Taft, William Howard William Howard Taft William Howard Taft </w:t>
            </w:r>
          </w:p>
        </w:tc>
        <w:tc>
          <w:tcPr>
            <w:tcW w:w="1621" w:type="dxa"/>
            <w:tcBorders/>
            <w:vAlign w:val="center"/>
          </w:tcPr>
          <w:p>
            <w:pPr>
              <w:pStyle w:val="TableContents"/>
              <w:bidi w:val="0"/>
              <w:spacing w:before="0" w:after="283"/>
              <w:jc w:val="left"/>
              <w:rPr/>
            </w:pPr>
            <w:r>
              <w:rPr/>
              <w:t xml:space="preserve">000000001924-02-03-0000 3. helmikuuta 1924 </w:t>
            </w:r>
          </w:p>
        </w:tc>
        <w:tc>
          <w:tcPr>
            <w:tcW w:w="1621" w:type="dxa"/>
            <w:tcBorders/>
            <w:vAlign w:val="center"/>
          </w:tcPr>
          <w:p>
            <w:pPr>
              <w:pStyle w:val="TableContents"/>
              <w:bidi w:val="0"/>
              <w:spacing w:before="0" w:after="283"/>
              <w:jc w:val="left"/>
              <w:rPr/>
            </w:pPr>
            <w:r>
              <w:rPr/>
              <w:t xml:space="preserve">000000001930-03-08-0000 maaliskuu 8, 1930 </w:t>
            </w:r>
          </w:p>
        </w:tc>
        <w:tc>
          <w:tcPr>
            <w:tcW w:w="2386" w:type="dxa"/>
            <w:tcBorders/>
            <w:vAlign w:val="center"/>
          </w:tcPr>
          <w:p>
            <w:pPr>
              <w:pStyle w:val="TableContents"/>
              <w:bidi w:val="0"/>
              <w:spacing w:before="0" w:after="283"/>
              <w:jc w:val="left"/>
              <w:rPr/>
            </w:pPr>
            <w:r>
              <w:rPr/>
              <w:t xml:space="preserve">7004242460000000000 ♠ 66 vuotta, 141 päivää </w:t>
            </w:r>
          </w:p>
        </w:tc>
        <w:tc>
          <w:tcPr>
            <w:tcW w:w="2386" w:type="dxa"/>
            <w:tcBorders/>
            <w:vAlign w:val="center"/>
          </w:tcPr>
          <w:p>
            <w:pPr>
              <w:pStyle w:val="TableContents"/>
              <w:bidi w:val="0"/>
              <w:spacing w:before="0" w:after="283"/>
              <w:jc w:val="left"/>
              <w:rPr/>
            </w:pPr>
            <w:r>
              <w:rPr/>
              <w:t xml:space="preserve">7004264710000000000 ♠ 72 vuotta, 174 päivää </w:t>
            </w:r>
          </w:p>
        </w:tc>
        <w:tc>
          <w:tcPr>
            <w:tcW w:w="2386" w:type="dxa"/>
            <w:tcBorders/>
            <w:vAlign w:val="center"/>
          </w:tcPr>
          <w:p>
            <w:pPr>
              <w:pStyle w:val="TableContents"/>
              <w:bidi w:val="0"/>
              <w:spacing w:before="0" w:after="283"/>
              <w:jc w:val="left"/>
              <w:rPr/>
            </w:pPr>
            <w:r>
              <w:rPr/>
              <w:t xml:space="preserve">7003222500000000000 ♠ 6 vuotta, 33 päivää </w:t>
            </w:r>
          </w:p>
        </w:tc>
        <w:tc>
          <w:tcPr>
            <w:tcW w:w="1081" w:type="dxa"/>
            <w:tcBorders/>
            <w:vAlign w:val="center"/>
          </w:tcPr>
          <w:p>
            <w:pPr>
              <w:pStyle w:val="TableContents"/>
              <w:bidi w:val="0"/>
              <w:spacing w:before="0" w:after="283"/>
              <w:jc w:val="left"/>
              <w:rPr/>
            </w:pPr>
            <w:r>
              <w:rPr/>
              <w:t xml:space="preserve">02,225 2,225 päivää </w:t>
            </w:r>
          </w:p>
        </w:tc>
      </w:tr>
      <w:tr>
        <w:trPr/>
        <w:tc>
          <w:tcPr>
            <w:tcW w:w="1321" w:type="dxa"/>
            <w:tcBorders/>
            <w:vAlign w:val="center"/>
          </w:tcPr>
          <w:p>
            <w:pPr>
              <w:pStyle w:val="TableContents"/>
              <w:bidi w:val="0"/>
              <w:spacing w:before="0" w:after="283"/>
              <w:jc w:val="left"/>
              <w:rPr/>
            </w:pPr>
            <w:r>
              <w:rPr/>
              <w:t xml:space="preserve">Coolidge, Calvin Calvin Coolidge </w:t>
            </w:r>
          </w:p>
        </w:tc>
        <w:tc>
          <w:tcPr>
            <w:tcW w:w="1621" w:type="dxa"/>
            <w:tcBorders/>
            <w:vAlign w:val="center"/>
          </w:tcPr>
          <w:p>
            <w:pPr>
              <w:pStyle w:val="TableContents"/>
              <w:bidi w:val="0"/>
              <w:spacing w:before="0" w:after="283"/>
              <w:jc w:val="left"/>
              <w:rPr/>
            </w:pPr>
            <w:r>
              <w:rPr/>
              <w:t xml:space="preserve">000000001930-03-08-0000 maaliskuu 8, 1930 </w:t>
            </w:r>
          </w:p>
        </w:tc>
        <w:tc>
          <w:tcPr>
            <w:tcW w:w="1621" w:type="dxa"/>
            <w:tcBorders/>
            <w:vAlign w:val="center"/>
          </w:tcPr>
          <w:p>
            <w:pPr>
              <w:pStyle w:val="TableContents"/>
              <w:bidi w:val="0"/>
              <w:spacing w:before="0" w:after="283"/>
              <w:jc w:val="left"/>
              <w:rPr/>
            </w:pPr>
            <w:r>
              <w:rPr/>
              <w:t xml:space="preserve">000000001933-01-05-0000 5. tammikuuta 1933 </w:t>
            </w:r>
          </w:p>
        </w:tc>
        <w:tc>
          <w:tcPr>
            <w:tcW w:w="2386" w:type="dxa"/>
            <w:tcBorders/>
            <w:vAlign w:val="center"/>
          </w:tcPr>
          <w:p>
            <w:pPr>
              <w:pStyle w:val="TableContents"/>
              <w:bidi w:val="0"/>
              <w:spacing w:before="0" w:after="283"/>
              <w:jc w:val="left"/>
              <w:rPr/>
            </w:pPr>
            <w:r>
              <w:rPr/>
              <w:t xml:space="preserve">7004210650000000000 ♠ 57 vuotta, 247 päivää </w:t>
            </w:r>
          </w:p>
        </w:tc>
        <w:tc>
          <w:tcPr>
            <w:tcW w:w="2386" w:type="dxa"/>
            <w:tcBorders/>
            <w:vAlign w:val="center"/>
          </w:tcPr>
          <w:p>
            <w:pPr>
              <w:pStyle w:val="TableContents"/>
              <w:bidi w:val="0"/>
              <w:spacing w:before="0" w:after="283"/>
              <w:jc w:val="left"/>
              <w:rPr/>
            </w:pPr>
            <w:r>
              <w:rPr/>
              <w:t xml:space="preserve">7004220990000000000 ♠ 60 vuotta, 185 päivää </w:t>
            </w:r>
          </w:p>
        </w:tc>
        <w:tc>
          <w:tcPr>
            <w:tcW w:w="2386" w:type="dxa"/>
            <w:tcBorders/>
            <w:vAlign w:val="center"/>
          </w:tcPr>
          <w:p>
            <w:pPr>
              <w:pStyle w:val="TableContents"/>
              <w:bidi w:val="0"/>
              <w:spacing w:before="0" w:after="283"/>
              <w:jc w:val="left"/>
              <w:rPr/>
            </w:pPr>
            <w:r>
              <w:rPr/>
              <w:t xml:space="preserve">7003103400000000000 ♠ 2 vuotta, 303 päivää </w:t>
            </w:r>
          </w:p>
        </w:tc>
        <w:tc>
          <w:tcPr>
            <w:tcW w:w="1081" w:type="dxa"/>
            <w:tcBorders/>
            <w:vAlign w:val="center"/>
          </w:tcPr>
          <w:p>
            <w:pPr>
              <w:pStyle w:val="TableContents"/>
              <w:bidi w:val="0"/>
              <w:spacing w:before="0" w:after="283"/>
              <w:jc w:val="left"/>
              <w:rPr/>
            </w:pPr>
            <w:r>
              <w:rPr/>
              <w:t xml:space="preserve">01,034 1,034 päivää </w:t>
            </w:r>
          </w:p>
        </w:tc>
      </w:tr>
      <w:tr>
        <w:trPr/>
        <w:tc>
          <w:tcPr>
            <w:tcW w:w="1321" w:type="dxa"/>
            <w:tcBorders/>
            <w:vAlign w:val="center"/>
          </w:tcPr>
          <w:p>
            <w:pPr>
              <w:pStyle w:val="TableContents"/>
              <w:bidi w:val="0"/>
              <w:spacing w:before="0" w:after="283"/>
              <w:jc w:val="left"/>
              <w:rPr/>
            </w:pPr>
            <w:r>
              <w:rPr/>
              <w:t xml:space="preserve">Hoover, Herbert Herbert Hoover </w:t>
            </w:r>
          </w:p>
        </w:tc>
        <w:tc>
          <w:tcPr>
            <w:tcW w:w="1621" w:type="dxa"/>
            <w:tcBorders/>
            <w:vAlign w:val="center"/>
          </w:tcPr>
          <w:p>
            <w:pPr>
              <w:pStyle w:val="TableContents"/>
              <w:bidi w:val="0"/>
              <w:spacing w:before="0" w:after="283"/>
              <w:jc w:val="left"/>
              <w:rPr/>
            </w:pPr>
            <w:r>
              <w:rPr/>
              <w:t xml:space="preserve">000000001933-01-05-0000 5. tammikuuta 1933 </w:t>
            </w:r>
          </w:p>
        </w:tc>
        <w:tc>
          <w:tcPr>
            <w:tcW w:w="1621" w:type="dxa"/>
            <w:tcBorders/>
            <w:vAlign w:val="center"/>
          </w:tcPr>
          <w:p>
            <w:pPr>
              <w:pStyle w:val="TableContents"/>
              <w:bidi w:val="0"/>
              <w:spacing w:before="0" w:after="283"/>
              <w:jc w:val="left"/>
              <w:rPr/>
            </w:pPr>
            <w:r>
              <w:rPr/>
              <w:t xml:space="preserve">000000001964-10-20-0000 20. lokakuuta 1964 </w:t>
            </w:r>
          </w:p>
        </w:tc>
        <w:tc>
          <w:tcPr>
            <w:tcW w:w="2386" w:type="dxa"/>
            <w:tcBorders/>
            <w:vAlign w:val="center"/>
          </w:tcPr>
          <w:p>
            <w:pPr>
              <w:pStyle w:val="TableContents"/>
              <w:bidi w:val="0"/>
              <w:spacing w:before="0" w:after="283"/>
              <w:jc w:val="left"/>
              <w:rPr/>
            </w:pPr>
            <w:r>
              <w:rPr/>
              <w:t xml:space="preserve">7004213320000000000 ♠ 58 vuotta, 148 päivää </w:t>
            </w:r>
          </w:p>
        </w:tc>
        <w:tc>
          <w:tcPr>
            <w:tcW w:w="2386" w:type="dxa"/>
            <w:tcBorders/>
            <w:vAlign w:val="center"/>
          </w:tcPr>
          <w:p>
            <w:pPr>
              <w:pStyle w:val="TableContents"/>
              <w:bidi w:val="0"/>
              <w:spacing w:before="0" w:after="283"/>
              <w:jc w:val="left"/>
              <w:rPr/>
            </w:pPr>
            <w:r>
              <w:rPr/>
              <w:t xml:space="preserve">7004329430000000000 ♠ 90 vuotta, 71 päivää </w:t>
            </w:r>
          </w:p>
        </w:tc>
        <w:tc>
          <w:tcPr>
            <w:tcW w:w="2386" w:type="dxa"/>
            <w:tcBorders/>
            <w:vAlign w:val="center"/>
          </w:tcPr>
          <w:p>
            <w:pPr>
              <w:pStyle w:val="TableContents"/>
              <w:bidi w:val="0"/>
              <w:spacing w:before="0" w:after="283"/>
              <w:jc w:val="left"/>
              <w:rPr/>
            </w:pPr>
            <w:r>
              <w:rPr/>
              <w:t xml:space="preserve">7004116110000000000 ♠ 31 vuotta, 289 päivää </w:t>
            </w:r>
          </w:p>
        </w:tc>
        <w:tc>
          <w:tcPr>
            <w:tcW w:w="1081" w:type="dxa"/>
            <w:tcBorders/>
            <w:vAlign w:val="center"/>
          </w:tcPr>
          <w:p>
            <w:pPr>
              <w:pStyle w:val="TableContents"/>
              <w:bidi w:val="0"/>
              <w:spacing w:before="0" w:after="283"/>
              <w:jc w:val="left"/>
              <w:rPr/>
            </w:pPr>
            <w:r>
              <w:rPr/>
              <w:t xml:space="preserve">11,611 11,611 päivää </w:t>
            </w:r>
          </w:p>
        </w:tc>
      </w:tr>
      <w:tr>
        <w:trPr/>
        <w:tc>
          <w:tcPr>
            <w:tcW w:w="1321" w:type="dxa"/>
            <w:tcBorders/>
            <w:vAlign w:val="center"/>
          </w:tcPr>
          <w:p>
            <w:pPr>
              <w:pStyle w:val="TableContents"/>
              <w:bidi w:val="0"/>
              <w:spacing w:before="0" w:after="283"/>
              <w:jc w:val="left"/>
              <w:rPr/>
            </w:pPr>
            <w:r>
              <w:rPr/>
              <w:t xml:space="preserve">Truman, Harry S. Harry S. Truman </w:t>
            </w:r>
          </w:p>
        </w:tc>
        <w:tc>
          <w:tcPr>
            <w:tcW w:w="1621" w:type="dxa"/>
            <w:tcBorders/>
            <w:vAlign w:val="center"/>
          </w:tcPr>
          <w:p>
            <w:pPr>
              <w:pStyle w:val="TableContents"/>
              <w:bidi w:val="0"/>
              <w:spacing w:before="0" w:after="283"/>
              <w:jc w:val="left"/>
              <w:rPr/>
            </w:pPr>
            <w:r>
              <w:rPr/>
              <w:t xml:space="preserve">000000001964-10-20-0000 20. lokakuuta 1964 </w:t>
            </w:r>
          </w:p>
        </w:tc>
        <w:tc>
          <w:tcPr>
            <w:tcW w:w="1621" w:type="dxa"/>
            <w:tcBorders/>
            <w:vAlign w:val="center"/>
          </w:tcPr>
          <w:p>
            <w:pPr>
              <w:pStyle w:val="TableContents"/>
              <w:bidi w:val="0"/>
              <w:spacing w:before="0" w:after="283"/>
              <w:jc w:val="left"/>
              <w:rPr/>
            </w:pPr>
            <w:r>
              <w:rPr/>
              <w:t xml:space="preserve">000000001972-12-26-00-0000 26. joulukuuta 1972 </w:t>
            </w:r>
          </w:p>
        </w:tc>
        <w:tc>
          <w:tcPr>
            <w:tcW w:w="2386" w:type="dxa"/>
            <w:tcBorders/>
            <w:vAlign w:val="center"/>
          </w:tcPr>
          <w:p>
            <w:pPr>
              <w:pStyle w:val="TableContents"/>
              <w:bidi w:val="0"/>
              <w:spacing w:before="0" w:after="283"/>
              <w:jc w:val="left"/>
              <w:rPr/>
            </w:pPr>
            <w:r>
              <w:rPr/>
              <w:t xml:space="preserve">7004293840000000000 ♠ 80 vuotta, 165 päivää </w:t>
            </w:r>
          </w:p>
        </w:tc>
        <w:tc>
          <w:tcPr>
            <w:tcW w:w="2386" w:type="dxa"/>
            <w:tcBorders/>
            <w:vAlign w:val="center"/>
          </w:tcPr>
          <w:p>
            <w:pPr>
              <w:pStyle w:val="TableContents"/>
              <w:bidi w:val="0"/>
              <w:spacing w:before="0" w:after="283"/>
              <w:jc w:val="left"/>
              <w:rPr/>
            </w:pPr>
            <w:r>
              <w:rPr/>
              <w:t xml:space="preserve">7004323730000000000 ♠ 88 vuotta, 232 päivää </w:t>
            </w:r>
          </w:p>
        </w:tc>
        <w:tc>
          <w:tcPr>
            <w:tcW w:w="2386" w:type="dxa"/>
            <w:tcBorders/>
            <w:vAlign w:val="center"/>
          </w:tcPr>
          <w:p>
            <w:pPr>
              <w:pStyle w:val="TableContents"/>
              <w:bidi w:val="0"/>
              <w:spacing w:before="0" w:after="283"/>
              <w:jc w:val="left"/>
              <w:rPr/>
            </w:pPr>
            <w:r>
              <w:rPr/>
              <w:t xml:space="preserve">7003298900000000000 ♠ 8 vuotta, 67 päivää </w:t>
            </w:r>
          </w:p>
        </w:tc>
        <w:tc>
          <w:tcPr>
            <w:tcW w:w="1081" w:type="dxa"/>
            <w:tcBorders/>
            <w:vAlign w:val="center"/>
          </w:tcPr>
          <w:p>
            <w:pPr>
              <w:pStyle w:val="TableContents"/>
              <w:bidi w:val="0"/>
              <w:spacing w:before="0" w:after="283"/>
              <w:jc w:val="left"/>
              <w:rPr/>
            </w:pPr>
            <w:r>
              <w:rPr/>
              <w:t xml:space="preserve">02,989 2,989 päivää </w:t>
            </w:r>
          </w:p>
        </w:tc>
      </w:tr>
      <w:tr>
        <w:trPr/>
        <w:tc>
          <w:tcPr>
            <w:tcW w:w="1321" w:type="dxa"/>
            <w:tcBorders/>
            <w:vAlign w:val="center"/>
          </w:tcPr>
          <w:p>
            <w:pPr>
              <w:pStyle w:val="TableContents"/>
              <w:bidi w:val="0"/>
              <w:spacing w:before="0" w:after="283"/>
              <w:jc w:val="left"/>
              <w:rPr/>
            </w:pPr>
            <w:r>
              <w:rPr/>
              <w:t xml:space="preserve">Johnson, Lyndon B. Lyndon B. Johnson </w:t>
            </w:r>
          </w:p>
        </w:tc>
        <w:tc>
          <w:tcPr>
            <w:tcW w:w="1621" w:type="dxa"/>
            <w:tcBorders/>
            <w:vAlign w:val="center"/>
          </w:tcPr>
          <w:p>
            <w:pPr>
              <w:pStyle w:val="TableContents"/>
              <w:bidi w:val="0"/>
              <w:spacing w:before="0" w:after="283"/>
              <w:jc w:val="left"/>
              <w:rPr/>
            </w:pPr>
            <w:r>
              <w:rPr/>
              <w:t xml:space="preserve">000000001972-12-26-00-0000 26. joulukuuta 1972 </w:t>
            </w:r>
          </w:p>
        </w:tc>
        <w:tc>
          <w:tcPr>
            <w:tcW w:w="1621" w:type="dxa"/>
            <w:tcBorders/>
            <w:vAlign w:val="center"/>
          </w:tcPr>
          <w:p>
            <w:pPr>
              <w:pStyle w:val="TableContents"/>
              <w:bidi w:val="0"/>
              <w:spacing w:before="0" w:after="283"/>
              <w:jc w:val="left"/>
              <w:rPr/>
            </w:pPr>
            <w:r>
              <w:rPr/>
              <w:t xml:space="preserve">000000001973-01-22-0000 22. tammikuuta 1973 </w:t>
            </w:r>
          </w:p>
        </w:tc>
        <w:tc>
          <w:tcPr>
            <w:tcW w:w="2386" w:type="dxa"/>
            <w:tcBorders/>
            <w:vAlign w:val="center"/>
          </w:tcPr>
          <w:p>
            <w:pPr>
              <w:pStyle w:val="TableContents"/>
              <w:bidi w:val="0"/>
              <w:spacing w:before="0" w:after="283"/>
              <w:jc w:val="left"/>
              <w:rPr/>
            </w:pPr>
            <w:r>
              <w:rPr/>
              <w:t xml:space="preserve">7004234970000000000 ♠ 64 vuotta, 121 päivää </w:t>
            </w:r>
          </w:p>
        </w:tc>
        <w:tc>
          <w:tcPr>
            <w:tcW w:w="2386" w:type="dxa"/>
            <w:tcBorders/>
            <w:vAlign w:val="center"/>
          </w:tcPr>
          <w:p>
            <w:pPr>
              <w:pStyle w:val="TableContents"/>
              <w:bidi w:val="0"/>
              <w:spacing w:before="0" w:after="283"/>
              <w:jc w:val="left"/>
              <w:rPr/>
            </w:pPr>
            <w:r>
              <w:rPr/>
              <w:t xml:space="preserve">7004235240000000000 ♠ 64 vuotta, 148 päivää </w:t>
            </w:r>
          </w:p>
        </w:tc>
        <w:tc>
          <w:tcPr>
            <w:tcW w:w="2386" w:type="dxa"/>
            <w:tcBorders/>
            <w:vAlign w:val="center"/>
          </w:tcPr>
          <w:p>
            <w:pPr>
              <w:pStyle w:val="TableContents"/>
              <w:bidi w:val="0"/>
              <w:spacing w:before="0" w:after="283"/>
              <w:jc w:val="left"/>
              <w:rPr/>
            </w:pPr>
            <w:r>
              <w:rPr/>
              <w:t xml:space="preserve">7001270000000000000 ♠ 27 päivää </w:t>
            </w:r>
          </w:p>
        </w:tc>
        <w:tc>
          <w:tcPr>
            <w:tcW w:w="1081" w:type="dxa"/>
            <w:tcBorders/>
            <w:vAlign w:val="center"/>
          </w:tcPr>
          <w:p>
            <w:pPr>
              <w:pStyle w:val="TableContents"/>
              <w:bidi w:val="0"/>
              <w:spacing w:before="0" w:after="283"/>
              <w:jc w:val="left"/>
              <w:rPr/>
            </w:pPr>
            <w:r>
              <w:rPr/>
              <w:t xml:space="preserve">00,027 27 päivää </w:t>
            </w:r>
          </w:p>
        </w:tc>
      </w:tr>
      <w:tr>
        <w:trPr/>
        <w:tc>
          <w:tcPr>
            <w:tcW w:w="1321" w:type="dxa"/>
            <w:tcBorders/>
            <w:vAlign w:val="center"/>
          </w:tcPr>
          <w:p>
            <w:pPr>
              <w:pStyle w:val="TableContents"/>
              <w:bidi w:val="0"/>
              <w:spacing w:before="0" w:after="283"/>
              <w:jc w:val="left"/>
              <w:rPr/>
            </w:pPr>
            <w:r>
              <w:rPr/>
              <w:t xml:space="preserve">Nixon, Richard Richard Nixon </w:t>
            </w:r>
          </w:p>
        </w:tc>
        <w:tc>
          <w:tcPr>
            <w:tcW w:w="1621" w:type="dxa"/>
            <w:tcBorders/>
            <w:vAlign w:val="center"/>
          </w:tcPr>
          <w:p>
            <w:pPr>
              <w:pStyle w:val="TableContents"/>
              <w:bidi w:val="0"/>
              <w:spacing w:before="0" w:after="283"/>
              <w:jc w:val="left"/>
              <w:rPr/>
            </w:pPr>
            <w:r>
              <w:rPr/>
              <w:t xml:space="preserve">000000001973-01-22-0000 22. tammikuuta 1973 </w:t>
            </w:r>
          </w:p>
        </w:tc>
        <w:tc>
          <w:tcPr>
            <w:tcW w:w="1621" w:type="dxa"/>
            <w:tcBorders/>
            <w:vAlign w:val="center"/>
          </w:tcPr>
          <w:p>
            <w:pPr>
              <w:pStyle w:val="TableContents"/>
              <w:bidi w:val="0"/>
              <w:spacing w:before="0" w:after="283"/>
              <w:jc w:val="left"/>
              <w:rPr/>
            </w:pPr>
            <w:r>
              <w:rPr/>
              <w:t xml:space="preserve">000000001981-01-20-00-0000 20. tammikuuta 1981 </w:t>
            </w:r>
          </w:p>
        </w:tc>
        <w:tc>
          <w:tcPr>
            <w:tcW w:w="2386" w:type="dxa"/>
            <w:tcBorders/>
            <w:vAlign w:val="center"/>
          </w:tcPr>
          <w:p>
            <w:pPr>
              <w:pStyle w:val="TableContents"/>
              <w:bidi w:val="0"/>
              <w:spacing w:before="0" w:after="283"/>
              <w:jc w:val="left"/>
              <w:rPr/>
            </w:pPr>
            <w:r>
              <w:rPr/>
              <w:t xml:space="preserve">7004219280000000000 ♠ 60 vuotta, 13 päivää </w:t>
            </w:r>
          </w:p>
        </w:tc>
        <w:tc>
          <w:tcPr>
            <w:tcW w:w="2386" w:type="dxa"/>
            <w:tcBorders/>
            <w:vAlign w:val="center"/>
          </w:tcPr>
          <w:p>
            <w:pPr>
              <w:pStyle w:val="TableContents"/>
              <w:bidi w:val="0"/>
              <w:spacing w:before="0" w:after="283"/>
              <w:jc w:val="left"/>
              <w:rPr/>
            </w:pPr>
            <w:r>
              <w:rPr/>
              <w:t xml:space="preserve">7004248480000000000 ♠ 68 vuotta, 11 päivää </w:t>
            </w:r>
          </w:p>
        </w:tc>
        <w:tc>
          <w:tcPr>
            <w:tcW w:w="2386" w:type="dxa"/>
            <w:tcBorders/>
            <w:vAlign w:val="center"/>
          </w:tcPr>
          <w:p>
            <w:pPr>
              <w:pStyle w:val="TableContents"/>
              <w:bidi w:val="0"/>
              <w:spacing w:before="0" w:after="283"/>
              <w:jc w:val="left"/>
              <w:rPr/>
            </w:pPr>
            <w:r>
              <w:rPr/>
              <w:t xml:space="preserve">7003292000000000000 ♠ 7 vuotta, 364 päivää </w:t>
            </w:r>
          </w:p>
        </w:tc>
        <w:tc>
          <w:tcPr>
            <w:tcW w:w="1081" w:type="dxa"/>
            <w:tcBorders/>
            <w:vAlign w:val="center"/>
          </w:tcPr>
          <w:p>
            <w:pPr>
              <w:pStyle w:val="TableContents"/>
              <w:bidi w:val="0"/>
              <w:spacing w:before="0" w:after="283"/>
              <w:jc w:val="left"/>
              <w:rPr/>
            </w:pPr>
            <w:r>
              <w:rPr/>
              <w:t xml:space="preserve">02,920 2,920 päivää </w:t>
            </w:r>
          </w:p>
        </w:tc>
      </w:tr>
      <w:tr>
        <w:trPr/>
        <w:tc>
          <w:tcPr>
            <w:tcW w:w="1321" w:type="dxa"/>
            <w:tcBorders/>
            <w:vAlign w:val="center"/>
          </w:tcPr>
          <w:p>
            <w:pPr>
              <w:pStyle w:val="TableContents"/>
              <w:bidi w:val="0"/>
              <w:spacing w:before="0" w:after="283"/>
              <w:jc w:val="left"/>
              <w:rPr/>
            </w:pPr>
            <w:r>
              <w:rPr/>
              <w:t xml:space="preserve">Reagan, Ronald Ronald Reagan </w:t>
            </w:r>
          </w:p>
        </w:tc>
        <w:tc>
          <w:tcPr>
            <w:tcW w:w="1621" w:type="dxa"/>
            <w:tcBorders/>
            <w:vAlign w:val="center"/>
          </w:tcPr>
          <w:p>
            <w:pPr>
              <w:pStyle w:val="TableContents"/>
              <w:bidi w:val="0"/>
              <w:spacing w:before="0" w:after="283"/>
              <w:jc w:val="left"/>
              <w:rPr/>
            </w:pPr>
            <w:r>
              <w:rPr/>
              <w:t xml:space="preserve">000000001981-01-20-00-0000 20. tammikuuta 1981 </w:t>
            </w:r>
          </w:p>
        </w:tc>
        <w:tc>
          <w:tcPr>
            <w:tcW w:w="1621" w:type="dxa"/>
            <w:tcBorders/>
            <w:vAlign w:val="center"/>
          </w:tcPr>
          <w:p>
            <w:pPr>
              <w:pStyle w:val="TableContents"/>
              <w:bidi w:val="0"/>
              <w:spacing w:before="0" w:after="283"/>
              <w:jc w:val="left"/>
              <w:rPr/>
            </w:pPr>
            <w:r>
              <w:rPr/>
              <w:t xml:space="preserve">000000002004-06-05-0000 Kesäkuu 5, 2004 </w:t>
            </w:r>
          </w:p>
        </w:tc>
        <w:tc>
          <w:tcPr>
            <w:tcW w:w="2386" w:type="dxa"/>
            <w:tcBorders/>
            <w:vAlign w:val="center"/>
          </w:tcPr>
          <w:p>
            <w:pPr>
              <w:pStyle w:val="TableContents"/>
              <w:bidi w:val="0"/>
              <w:spacing w:before="0" w:after="283"/>
              <w:jc w:val="left"/>
              <w:rPr/>
            </w:pPr>
            <w:r>
              <w:rPr/>
              <w:t xml:space="preserve">70042555100000000000000 ♠ 69 vuotta, 349 päivää </w:t>
            </w:r>
          </w:p>
        </w:tc>
        <w:tc>
          <w:tcPr>
            <w:tcW w:w="2386" w:type="dxa"/>
            <w:tcBorders/>
            <w:vAlign w:val="center"/>
          </w:tcPr>
          <w:p>
            <w:pPr>
              <w:pStyle w:val="TableContents"/>
              <w:bidi w:val="0"/>
              <w:spacing w:before="0" w:after="283"/>
              <w:jc w:val="left"/>
              <w:rPr/>
            </w:pPr>
            <w:r>
              <w:rPr/>
              <w:t xml:space="preserve">7004340880000000000 ♠ 93 vuotta, 120 päivää </w:t>
            </w:r>
          </w:p>
        </w:tc>
        <w:tc>
          <w:tcPr>
            <w:tcW w:w="2386" w:type="dxa"/>
            <w:tcBorders/>
            <w:vAlign w:val="center"/>
          </w:tcPr>
          <w:p>
            <w:pPr>
              <w:pStyle w:val="TableContents"/>
              <w:bidi w:val="0"/>
              <w:spacing w:before="0" w:after="283"/>
              <w:jc w:val="left"/>
              <w:rPr/>
            </w:pPr>
            <w:r>
              <w:rPr/>
              <w:t xml:space="preserve">7003853700000000000 ♠ 23 vuotta, 137 päivää </w:t>
            </w:r>
          </w:p>
        </w:tc>
        <w:tc>
          <w:tcPr>
            <w:tcW w:w="1081" w:type="dxa"/>
            <w:tcBorders/>
            <w:vAlign w:val="center"/>
          </w:tcPr>
          <w:p>
            <w:pPr>
              <w:pStyle w:val="TableContents"/>
              <w:bidi w:val="0"/>
              <w:spacing w:before="0" w:after="283"/>
              <w:jc w:val="left"/>
              <w:rPr/>
            </w:pPr>
            <w:r>
              <w:rPr/>
              <w:t xml:space="preserve">08,537 8,537 päivää </w:t>
            </w:r>
          </w:p>
        </w:tc>
      </w:tr>
      <w:tr>
        <w:trPr/>
        <w:tc>
          <w:tcPr>
            <w:tcW w:w="1321" w:type="dxa"/>
            <w:tcBorders/>
            <w:vAlign w:val="center"/>
          </w:tcPr>
          <w:p>
            <w:pPr>
              <w:pStyle w:val="TableContents"/>
              <w:bidi w:val="0"/>
              <w:spacing w:before="0" w:after="283"/>
              <w:jc w:val="left"/>
              <w:rPr/>
            </w:pPr>
            <w:r>
              <w:rPr/>
              <w:t xml:space="preserve">Ford, Gerald Gerald Ford </w:t>
            </w:r>
          </w:p>
        </w:tc>
        <w:tc>
          <w:tcPr>
            <w:tcW w:w="1621" w:type="dxa"/>
            <w:tcBorders/>
            <w:vAlign w:val="center"/>
          </w:tcPr>
          <w:p>
            <w:pPr>
              <w:pStyle w:val="TableContents"/>
              <w:bidi w:val="0"/>
              <w:spacing w:before="0" w:after="283"/>
              <w:jc w:val="left"/>
              <w:rPr/>
            </w:pPr>
            <w:r>
              <w:rPr/>
              <w:t xml:space="preserve">000000002004-06-05-0000 Kesäkuu 5, 2004 </w:t>
            </w:r>
          </w:p>
        </w:tc>
        <w:tc>
          <w:tcPr>
            <w:tcW w:w="1621" w:type="dxa"/>
            <w:tcBorders/>
            <w:vAlign w:val="center"/>
          </w:tcPr>
          <w:p>
            <w:pPr>
              <w:pStyle w:val="TableContents"/>
              <w:bidi w:val="0"/>
              <w:spacing w:before="0" w:after="283"/>
              <w:jc w:val="left"/>
              <w:rPr/>
            </w:pPr>
            <w:r>
              <w:rPr/>
              <w:t xml:space="preserve">000000002006-12-26-0000 26. joulukuuta 2006 </w:t>
            </w:r>
          </w:p>
        </w:tc>
        <w:tc>
          <w:tcPr>
            <w:tcW w:w="2386" w:type="dxa"/>
            <w:tcBorders/>
            <w:vAlign w:val="center"/>
          </w:tcPr>
          <w:p>
            <w:pPr>
              <w:pStyle w:val="TableContents"/>
              <w:bidi w:val="0"/>
              <w:spacing w:before="0" w:after="283"/>
              <w:jc w:val="left"/>
              <w:rPr/>
            </w:pPr>
            <w:r>
              <w:rPr/>
              <w:t xml:space="preserve">7004331990000000000 ♠ 90 vuotta, 327 päivää </w:t>
            </w:r>
          </w:p>
        </w:tc>
        <w:tc>
          <w:tcPr>
            <w:tcW w:w="2386" w:type="dxa"/>
            <w:tcBorders/>
            <w:vAlign w:val="center"/>
          </w:tcPr>
          <w:p>
            <w:pPr>
              <w:pStyle w:val="TableContents"/>
              <w:bidi w:val="0"/>
              <w:spacing w:before="0" w:after="283"/>
              <w:jc w:val="left"/>
              <w:rPr/>
            </w:pPr>
            <w:r>
              <w:rPr/>
              <w:t xml:space="preserve">7004341330000000000 ♠ 93 vuotta, 165 päivää </w:t>
            </w:r>
          </w:p>
        </w:tc>
        <w:tc>
          <w:tcPr>
            <w:tcW w:w="2386" w:type="dxa"/>
            <w:tcBorders/>
            <w:vAlign w:val="center"/>
          </w:tcPr>
          <w:p>
            <w:pPr>
              <w:pStyle w:val="TableContents"/>
              <w:bidi w:val="0"/>
              <w:spacing w:before="0" w:after="283"/>
              <w:jc w:val="left"/>
              <w:rPr/>
            </w:pPr>
            <w:r>
              <w:rPr/>
              <w:t xml:space="preserve">70029340000000000000000 ♠ 2 vuotta, 204 päivää </w:t>
            </w:r>
          </w:p>
        </w:tc>
        <w:tc>
          <w:tcPr>
            <w:tcW w:w="1081" w:type="dxa"/>
            <w:tcBorders/>
            <w:vAlign w:val="center"/>
          </w:tcPr>
          <w:p>
            <w:pPr>
              <w:pStyle w:val="TableContents"/>
              <w:bidi w:val="0"/>
              <w:spacing w:before="0" w:after="283"/>
              <w:jc w:val="left"/>
              <w:rPr/>
            </w:pPr>
            <w:r>
              <w:rPr/>
              <w:t xml:space="preserve">00,934 934 päivää </w:t>
            </w:r>
          </w:p>
        </w:tc>
      </w:tr>
      <w:tr>
        <w:trPr/>
        <w:tc>
          <w:tcPr>
            <w:tcW w:w="1321" w:type="dxa"/>
            <w:tcBorders/>
            <w:vAlign w:val="center"/>
          </w:tcPr>
          <w:p>
            <w:pPr>
              <w:pStyle w:val="TableContents"/>
              <w:bidi w:val="0"/>
              <w:spacing w:before="0" w:after="283"/>
              <w:jc w:val="left"/>
              <w:rPr/>
            </w:pPr>
            <w:r>
              <w:rPr/>
              <w:t xml:space="preserve">Bush, George H.W. </w:t>
            </w:r>
            <w:r>
              <w:rPr>
                <w:color w:val="A9A9A9"/>
              </w:rPr>
              <w:t xml:space="preserve">George H.W. </w:t>
            </w:r>
            <w:r>
              <w:rPr/>
              <w:t xml:space="preserve">Bush </w:t>
            </w:r>
          </w:p>
        </w:tc>
        <w:tc>
          <w:tcPr>
            <w:tcW w:w="1621" w:type="dxa"/>
            <w:tcBorders/>
            <w:vAlign w:val="center"/>
          </w:tcPr>
          <w:p>
            <w:pPr>
              <w:pStyle w:val="TableContents"/>
              <w:bidi w:val="0"/>
              <w:spacing w:before="0" w:after="283"/>
              <w:jc w:val="left"/>
              <w:rPr/>
            </w:pPr>
            <w:r>
              <w:rPr/>
              <w:t xml:space="preserve">000000002006-12-26-0000 26. joulukuuta 2006 </w:t>
            </w:r>
          </w:p>
        </w:tc>
        <w:tc>
          <w:tcPr>
            <w:tcW w:w="1621" w:type="dxa"/>
            <w:tcBorders/>
            <w:vAlign w:val="center"/>
          </w:tcPr>
          <w:p>
            <w:pPr>
              <w:pStyle w:val="TableContents"/>
              <w:bidi w:val="0"/>
              <w:spacing w:before="0" w:after="283"/>
              <w:jc w:val="left"/>
              <w:rPr/>
            </w:pPr>
            <w:r>
              <w:rPr/>
              <w:t xml:space="preserve">Nykyinen </w:t>
            </w:r>
          </w:p>
        </w:tc>
        <w:tc>
          <w:tcPr>
            <w:tcW w:w="2386" w:type="dxa"/>
            <w:tcBorders/>
            <w:vAlign w:val="center"/>
          </w:tcPr>
          <w:p>
            <w:pPr>
              <w:pStyle w:val="TableContents"/>
              <w:bidi w:val="0"/>
              <w:spacing w:before="0" w:after="283"/>
              <w:jc w:val="left"/>
              <w:rPr/>
            </w:pPr>
            <w:r>
              <w:rPr/>
              <w:t xml:space="preserve">7004301470000000000 ♠ 82 vuotta, 197 päivää </w:t>
            </w:r>
          </w:p>
        </w:tc>
        <w:tc>
          <w:tcPr>
            <w:tcW w:w="2386" w:type="dxa"/>
            <w:tcBorders/>
            <w:vAlign w:val="center"/>
          </w:tcPr>
          <w:p>
            <w:pPr>
              <w:pStyle w:val="TableContents"/>
              <w:bidi w:val="0"/>
              <w:spacing w:before="0" w:after="283"/>
              <w:jc w:val="left"/>
              <w:rPr/>
            </w:pPr>
            <w:r>
              <w:rPr/>
              <w:t xml:space="preserve">Nykyinen </w:t>
            </w:r>
          </w:p>
        </w:tc>
        <w:tc>
          <w:tcPr>
            <w:tcW w:w="2386" w:type="dxa"/>
            <w:tcBorders/>
            <w:vAlign w:val="center"/>
          </w:tcPr>
          <w:p>
            <w:pPr>
              <w:pStyle w:val="TableContents"/>
              <w:bidi w:val="0"/>
              <w:spacing w:before="0" w:after="283"/>
              <w:jc w:val="left"/>
              <w:rPr/>
            </w:pPr>
            <w:r>
              <w:rPr/>
              <w:t xml:space="preserve">7003396800000000000 ♠ 10 vuotta, 315 päivää </w:t>
            </w:r>
          </w:p>
        </w:tc>
        <w:tc>
          <w:tcPr>
            <w:tcW w:w="1081" w:type="dxa"/>
            <w:tcBorders/>
            <w:vAlign w:val="center"/>
          </w:tcPr>
          <w:p>
            <w:pPr>
              <w:pStyle w:val="TableContents"/>
              <w:bidi w:val="0"/>
              <w:spacing w:before="0" w:after="283"/>
              <w:jc w:val="left"/>
              <w:rPr/>
            </w:pPr>
            <w:r>
              <w:rPr/>
              <w:t xml:space="preserve">03,968 3,968 päivää </w:t>
            </w:r>
          </w:p>
        </w:tc>
      </w:tr>
      <w:tr>
        <w:trPr/>
        <w:tc>
          <w:tcPr>
            <w:tcW w:w="1321" w:type="dxa"/>
            <w:tcBorders/>
            <w:vAlign w:val="center"/>
          </w:tcPr>
          <w:p>
            <w:pPr>
              <w:pStyle w:val="TableHeading"/>
              <w:suppressLineNumbers/>
              <w:bidi w:val="0"/>
              <w:spacing w:before="0" w:after="283"/>
              <w:jc w:val="center"/>
              <w:rPr/>
            </w:pPr>
            <w:r>
              <w:rPr/>
              <w:t xml:space="preserve">Presidentti </w:t>
            </w:r>
          </w:p>
        </w:tc>
        <w:tc>
          <w:tcPr>
            <w:tcW w:w="1621" w:type="dxa"/>
            <w:tcBorders/>
            <w:vAlign w:val="center"/>
          </w:tcPr>
          <w:p>
            <w:pPr>
              <w:pStyle w:val="TableHeading"/>
              <w:suppressLineNumbers/>
              <w:bidi w:val="0"/>
              <w:spacing w:before="0" w:after="283"/>
              <w:jc w:val="center"/>
              <w:rPr/>
            </w:pPr>
            <w:r>
              <w:rPr/>
              <w:t xml:space="preserve">Hänestä tuli vanhin elossa oleva presidentti </w:t>
            </w:r>
          </w:p>
        </w:tc>
        <w:tc>
          <w:tcPr>
            <w:tcW w:w="1621" w:type="dxa"/>
            <w:tcBorders/>
            <w:vAlign w:val="center"/>
          </w:tcPr>
          <w:p>
            <w:pPr>
              <w:pStyle w:val="TableHeading"/>
              <w:suppressLineNumbers/>
              <w:bidi w:val="0"/>
              <w:spacing w:before="0" w:after="283"/>
              <w:jc w:val="center"/>
              <w:rPr/>
            </w:pPr>
            <w:r>
              <w:rPr/>
              <w:t xml:space="preserve">Lopetti olemasta vanhin elossa oleva presidentti </w:t>
            </w:r>
          </w:p>
        </w:tc>
        <w:tc>
          <w:tcPr>
            <w:tcW w:w="2386" w:type="dxa"/>
            <w:tcBorders/>
            <w:vAlign w:val="center"/>
          </w:tcPr>
          <w:p>
            <w:pPr>
              <w:pStyle w:val="TableHeading"/>
              <w:suppressLineNumbers/>
              <w:bidi w:val="0"/>
              <w:spacing w:before="0" w:after="283"/>
              <w:jc w:val="center"/>
              <w:rPr/>
            </w:pPr>
            <w:r>
              <w:rPr/>
              <w:t xml:space="preserve">Ikä aloituspäivänä </w:t>
            </w:r>
          </w:p>
        </w:tc>
        <w:tc>
          <w:tcPr>
            <w:tcW w:w="2386" w:type="dxa"/>
            <w:tcBorders/>
            <w:vAlign w:val="center"/>
          </w:tcPr>
          <w:p>
            <w:pPr>
              <w:pStyle w:val="TableHeading"/>
              <w:suppressLineNumbers/>
              <w:bidi w:val="0"/>
              <w:spacing w:before="0" w:after="283"/>
              <w:jc w:val="center"/>
              <w:rPr/>
            </w:pPr>
            <w:r>
              <w:rPr/>
              <w:t xml:space="preserve">Ikä päättymispäivänä </w:t>
            </w:r>
          </w:p>
        </w:tc>
        <w:tc>
          <w:tcPr>
            <w:tcW w:w="2386" w:type="dxa"/>
            <w:tcBorders/>
            <w:vAlign w:val="center"/>
          </w:tcPr>
          <w:p>
            <w:pPr>
              <w:pStyle w:val="TableHeading"/>
              <w:suppressLineNumbers/>
              <w:bidi w:val="0"/>
              <w:spacing w:before="0" w:after="283"/>
              <w:jc w:val="center"/>
              <w:rPr/>
            </w:pPr>
            <w:r>
              <w:rPr/>
              <w:t xml:space="preserve">Kesto (vuotta, päivää) </w:t>
            </w:r>
          </w:p>
        </w:tc>
        <w:tc>
          <w:tcPr>
            <w:tcW w:w="1081" w:type="dxa"/>
            <w:tcBorders/>
            <w:vAlign w:val="center"/>
          </w:tcPr>
          <w:p>
            <w:pPr>
              <w:pStyle w:val="TableHeading"/>
              <w:suppressLineNumbers/>
              <w:bidi w:val="0"/>
              <w:spacing w:before="0" w:after="283"/>
              <w:jc w:val="center"/>
              <w:rPr/>
            </w:pPr>
            <w:r>
              <w:rPr/>
              <w:t xml:space="preserve">Kesto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vanhin elossa oleva presidentti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Keski-ikä presidentiksi tullessa on noin 55 vuotta ja 6 kuukautta, eli suunnilleen saman ikäinen oli Benjamin Harrison virkaanastujaisissaan. Nuorin virkaan astunut henkilö oli Theodore Roosevelt, josta tuli presidentti 7004156620000000000 ♠ 42 vuoden ja 322 päivän ikäisenä William McKinleyn salamurhan jälkeen. Nuorin presidentiksi valittu henkilö oli John F. Kennedy, joka astui virkaan 70041594200000000000000 ♠ 43 vuoden ja 236 päivän ikäisenä. Hänet salamurhattiin kolme vuotta kautensa päättymisen jälkeen, ja hänestä tuli nuorin viralta jättämisen hetkellä (7004169780000000000 ♠ 46 vuotta, 177 päivää); nuorin henkilö viralta jättämisen hetkellä täyden nelivuotiskauden jälkeen oli Theodore Roosevelt (7004183900000000000 ♠ 50 vuotta, 128 päivää). Vanhin henkilö virkaan astuessaan oli </w:t>
      </w:r>
      <w:r>
        <w:rPr>
          <w:color w:val="A9A9A9"/>
        </w:rPr>
        <w:t xml:space="preserve">Donald Trump</w:t>
      </w:r>
      <w:r>
        <w:rPr/>
        <w:t xml:space="preserve">, 7004257880000000000 ♠ 70 vuotta, 220 päivää; Ronald Reagan oli vanhin virassa ollut henkilö, 7004284730000000000 ♠ 77 vuotta, 349 päivää, kun hänen presidenttikautensa päättyi tammikuussa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vanhin presidentti tullessaan virkaan</w:t>
      </w:r>
    </w:p>
    <w:p>
      <w:pPr>
        <w:pStyle w:val="TextBody"/>
        <w:bidi w:val="0"/>
        <w:jc w:val="left"/>
        <w:rPr>
          <w:b/>
          <w:u w:val="single"/>
          <w:shd w:val="clear" w:fill="FFFF00"/>
        </w:rPr>
      </w:pPr>
      <w:r>
        <w:rPr>
          <w:b/>
          <w:u w:val="single"/>
          <w:shd w:val="clear" w:fill="FFFF00"/>
        </w:rPr>
        <w:t xml:space="preserve">Asiakirjan numero 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Kaupunkilaiset viedään Vermontissa sijaitsevaan CDC-laitokseen. Kaikki muut paitsi Stu menehtyvät superinfluenssaan, joka tappaa 99,4 prosenttia maailman väestöstä kahdessa viikossa. Hajallaan eloonjääneisiin kuuluvat rock-tähdeksi aikova Larry Underwood (Adam Storke), kuuromykkä </w:t>
      </w:r>
      <w:r>
        <w:rPr>
          <w:color w:val="A9A9A9"/>
        </w:rPr>
        <w:t xml:space="preserve">Nick Andros </w:t>
      </w:r>
      <w:r>
        <w:rPr/>
        <w:t xml:space="preserve">(Rob Lowe), Frannie Goldsmith (Molly Ringwald) ja hänen syntymätön lapsensa Jesseltä, joka oli hänen poikaystävänsä ennen kulkutautia, teini-ikäinen naapuri Harold Lauder (Corin Nemec), vangittu rikollinen Lloyd Henreid (Miguel Ferrer) ja ``Roskiksen mies'' (Matt Frewer), mielenterveysongelmista kärsivän tuhopolttajan ja haaskanmetsästäjän. Pian eloonjääneet alkavat nähdä näkyjä, joko ystävälliseltä Äiti Abagaililta (Ruby Dee) tai demoniselta Randall Flaggilta (Jamey Sheridan). Selviytyjät saavat unissa ohjeet joko matkustaa Nebraskaan tapaamaan Abagailia tai Las Vegasiin Flaggin luokse.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Rob Lowe pelasi katsomossa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osa minisarjasta oli tarkoitus kuvata Boulderissa, Coloradossa. Kun </w:t>
      </w:r>
      <w:r>
        <w:rPr/>
        <w:t xml:space="preserve">Coloradossa hyväksyttiin lakimuutos 2, joka mitätöi paikalliset homojen oikeuksia koskevat lait, tuotanto siirrettiin </w:t>
      </w:r>
      <w:r>
        <w:rPr/>
        <w:t xml:space="preserve">mielenosoitusten vuoksi </w:t>
      </w:r>
      <w:r>
        <w:rPr>
          <w:color w:val="A9A9A9"/>
        </w:rPr>
        <w:t xml:space="preserve">Utahiin.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Stephen Kingin The Stand -elokuvaa?</w:t>
      </w:r>
    </w:p>
    <w:p>
      <w:pPr>
        <w:pStyle w:val="TextBody"/>
        <w:bidi w:val="0"/>
        <w:jc w:val="left"/>
        <w:rPr>
          <w:b/>
          <w:u w:val="single"/>
          <w:shd w:val="clear" w:fill="FFFF00"/>
        </w:rPr>
      </w:pPr>
      <w:r>
        <w:rPr>
          <w:b/>
          <w:u w:val="single"/>
          <w:shd w:val="clear" w:fill="FFFF00"/>
        </w:rPr>
        <w:t xml:space="preserve">Asiakirjan numero 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Erityisalueet </w:t>
      </w:r>
      <w:r>
        <w:rPr/>
        <w:t xml:space="preserve">(tunnetaan Yhdysvalloissa myös nimillä special service districts, special district governments, limited purpose entities tai special-purpose districts) ovat itsenäisiä, erityistarkoitukseen perustuvia julkishallinnon yksiköitä, jotka toimivat erillään paikallishallinnosta, kuten piirikuntien, kuntien ja kaupunkien hallinnosta, ja ovat hallinnollisesti ja verotuksellisesti hyvin riippumattomia. Ne on perustettu suorittamaan yhtä tai useampaa toisiinsa liittyvää tehtävää. U.S. Census Bureaun määrittelemä termi "special district governments" ei sisällä koulupiirejä. Vuonna 2007 Yhdysvalloissa oli yli 39 000 erityisaluehallintoa.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paikallishallinnot, jotka tarjoavat yhtä palvelua tai siihen läheisesti liittyviä palveluja, ovat</w:t>
      </w:r>
    </w:p>
    <w:p>
      <w:pPr>
        <w:pStyle w:val="TextBody"/>
        <w:bidi w:val="0"/>
        <w:jc w:val="left"/>
        <w:rPr>
          <w:b/>
          <w:u w:val="single"/>
          <w:shd w:val="clear" w:fill="FFFF00"/>
        </w:rPr>
      </w:pPr>
      <w:r>
        <w:rPr>
          <w:b/>
          <w:u w:val="single"/>
          <w:shd w:val="clear" w:fill="FFFF00"/>
        </w:rPr>
        <w:t xml:space="preserve">Asiakirjan numero 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Rift-laakso on </w:t>
      </w:r>
      <w:r>
        <w:rPr>
          <w:color w:val="A9A9A9"/>
        </w:rPr>
        <w:t xml:space="preserve">geologisen repeämän tai murtuman vaikutuksesta </w:t>
      </w:r>
      <w:r>
        <w:rPr/>
        <w:t xml:space="preserve">syntynyt lineaarinen alanko useiden ylänköjen tai vuoristovyöhykkeiden välissä</w:t>
      </w:r>
      <w:r>
        <w:rPr/>
        <w:t xml:space="preserve">. </w:t>
      </w:r>
      <w:r>
        <w:rPr/>
        <w:t xml:space="preserve">Rift-laakso muodostuu </w:t>
      </w:r>
      <w:r>
        <w:rPr>
          <w:color w:val="DCDCDC"/>
        </w:rPr>
        <w:t xml:space="preserve">divergentillä laattarajalla</w:t>
      </w:r>
      <w:r>
        <w:rPr/>
        <w:t xml:space="preserve">, maankuoren laajenemisella, pinnan levittäytymisellä, jota eroosiovoimat syventävät edelleen. Kun jännitysvoimat olivat riittävän voimakkaita aiheuttamaan levyn hajoamisen, keskilohko putosi kahden lohkon väliin sen kyljissä muodostaen grabenin. Keskilohkon putoaminen synnyttää lähes samansuuntaiset, jyrkästi kallistuvat repeämälaakson seinämät, kun se on uusi. Tämä piirre on repeämälaakson alku, mutta prosessin jatkuessa laakso laajenee, kunnes siitä tulee suuri allas, joka täyttyy repeämän seinämien ja ympäröivän alueen sedimentillä. Yksi tunnetuimmista esimerkeistä tästä prosessista on Itä-Afrikan repeämä. Maapallolla repeämiä voi esiintyä kaikilla korkeustasoilla merenpohjasta mannermaisessa tai valtamerten kuoressa sijaitseviin tasankoihin ja vuoristoihin. Niihin liittyy usein useita vierekkäisiä tai samansuuntaisia laaksoja, joita pidetään yleensä geologisesti osana päälaaksoa.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repeämälaakso on todiste minkälaisesta mannerlaattojen rajasta...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repeämälaaksot, kuten Afrikan suuri repeämälaakso, muodostuvat seurauksena</w:t>
      </w:r>
    </w:p>
    <w:p>
      <w:pPr>
        <w:pStyle w:val="TextBody"/>
        <w:bidi w:val="0"/>
        <w:jc w:val="left"/>
        <w:rPr>
          <w:b/>
          <w:u w:val="single"/>
          <w:shd w:val="clear" w:fill="FFFF00"/>
        </w:rPr>
      </w:pPr>
      <w:r>
        <w:rPr>
          <w:b/>
          <w:u w:val="single"/>
          <w:shd w:val="clear" w:fill="FFFF00"/>
        </w:rPr>
        <w:t xml:space="preserve">Asiakirjan numero 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kirjattu maininta Merlot'sta (synonyyminä Merlau) oli Bordeaux'n paikallisen virkamiehen muistiinpanoissa, joissa hän vuonna 1784 nimesi rypälelajikkeesta Libournais'n alueella valmistetun viinin yhdeksi alueen parhaista. Vuonna 1824 sana Merlot esiintyi itse Médoc-viiniä käsittelevässä artikkelissa, jossa kuvattiin, että rypälelajike oli saanut nimensä paikallisen mustan linnun mukaan (jota kutsuttiin oksitanian kielen paikallisessa muunnelmassa merlauiksi, vakiossa mèrleksi), joka söi mielellään viiniköynnöksen kypsiä rypäleitä. Muissa 1800-luvun kuvauksissa rypälelajikkeesta käytettiin nimitystä lou seme doù flube (joka tarkoittaa "joen siementä"), ja rypälelajikkeen </w:t>
      </w:r>
      <w:r>
        <w:rPr>
          <w:color w:val="A9A9A9"/>
        </w:rPr>
        <w:t xml:space="preserve">uskottiin olevan peräisin joltakin Garonne-joen varrella sijaitsevalta saarelta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merlot-viinirypälettä alun perin kasvatettiin?</w:t>
      </w:r>
    </w:p>
    <w:p>
      <w:pPr>
        <w:pStyle w:val="TextBody"/>
        <w:bidi w:val="0"/>
        <w:jc w:val="left"/>
        <w:rPr>
          <w:b/>
          <w:u w:val="single"/>
          <w:shd w:val="clear" w:fill="FFFF00"/>
        </w:rPr>
      </w:pPr>
      <w:r>
        <w:rPr>
          <w:b/>
          <w:u w:val="single"/>
          <w:shd w:val="clear" w:fill="FFFF00"/>
        </w:rPr>
        <w:t xml:space="preserve">Asiakirjan numero 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Tavallisesti 14 kuvan sarja on järjestetty numeroituun järjestykseen polun varrelle, ja uskovaiset kulkevat kuvasta toiseen järjestyksessä pysähtyen jokaisella pysäkillä lausumaan valitut rukoukset ja mietiskelyt. Näin toimitaan yksilöllisesti tai kulkueessa </w:t>
      </w:r>
      <w:r>
        <w:rPr>
          <w:color w:val="A9A9A9"/>
        </w:rPr>
        <w:t xml:space="preserve">yleisimmin paastonaikana, erityisesti pitkäperjantaina</w:t>
      </w:r>
      <w:r>
        <w:rPr/>
        <w:t xml:space="preserve">, sovituksen hengessä niistä kärsimyksistä ja loukkauksista, jotka Jeesus kärsi kärsimyksensä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ristinpysäkki on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Nämä </w:t>
      </w:r>
      <w:r>
        <w:rPr>
          <w:color w:val="A9A9A9"/>
        </w:rPr>
        <w:t xml:space="preserve">neljätoista </w:t>
      </w:r>
      <w:r>
        <w:rPr/>
        <w:t xml:space="preserve">Via Dolorosan varrella sijaitsevaa paikkaa ovat paikkoja, joissa perinteen mukaan ristin vaiheet tapahtuivat. Nämä 14 pysähdyspaikkaa muodostavat Pyhän haudan kirkkoon päättyvän reitin, jota pyhiinvaeltajat ovat kulkeneet vuosisatojen ajan ja joka on inspiraationa monissa kirkoissa nykyään oleville ristiasemille.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ristin asemaa Jerusalemissa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Ristin vaiheet </w:t>
      </w:r>
      <w:r>
        <w:rPr>
          <w:color w:val="A9A9A9"/>
        </w:rPr>
        <w:t xml:space="preserve">saivat alkunsa Jerusalemiin suuntautuneista pyhiinvaellusmatkoista ja halusta jäljitellä Via Dolorosaa</w:t>
      </w:r>
      <w:r>
        <w:rPr/>
        <w:t xml:space="preserve">. Pyhien paikkojen jäljittely ei ollut uusi käsite. Esimerkiksi Santo Stefanon uskonnollinen kompleksi Bolognassa Italiassa jäljitteli Pyhän haudan kirkkoa ja muita uskonnollisia paikkoja, kuten Öljymäkeä ja Joosafatin laaksoa.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ristin asemat ovat peräisin</w:t>
      </w:r>
    </w:p>
    <w:p>
      <w:pPr>
        <w:pStyle w:val="TextBody"/>
        <w:bidi w:val="0"/>
        <w:jc w:val="left"/>
        <w:rPr>
          <w:b/>
          <w:shd w:val="clear" w:fill="FFFF00"/>
        </w:rPr>
      </w:pPr>
      <w:r>
        <w:rPr>
          <w:b/>
          <w:shd w:val="clear" w:fill="FFFF00"/>
        </w:rPr>
        <w:t xml:space="preserve">Teksti numero 3</w:t>
      </w:r>
    </w:p>
    <w:p>
      <w:pPr>
        <w:pStyle w:val="TextBody"/>
        <w:numPr>
          <w:ilvl w:val="0"/>
          <w:numId w:val="40"/>
        </w:numPr>
        <w:tabs>
          <w:tab w:val="clear" w:pos="1134"/>
          <w:tab w:val="left" w:leader="none" w:pos="707"/>
        </w:tabs>
        <w:bidi w:val="0"/>
        <w:spacing w:before="0" w:after="0"/>
        <w:ind w:start="707" w:hanging="283"/>
        <w:jc w:val="left"/>
        <w:rPr/>
      </w:pPr>
      <w:r>
        <w:rPr/>
        <w:t xml:space="preserve">Pilatus tuomitsee Jeesuksen kuolemaan </w:t>
      </w:r>
    </w:p>
    <w:p>
      <w:pPr>
        <w:pStyle w:val="TextBody"/>
        <w:numPr>
          <w:ilvl w:val="0"/>
          <w:numId w:val="40"/>
        </w:numPr>
        <w:tabs>
          <w:tab w:val="clear" w:pos="1134"/>
          <w:tab w:val="left" w:leader="none" w:pos="707"/>
        </w:tabs>
        <w:bidi w:val="0"/>
        <w:spacing w:before="0" w:after="0"/>
        <w:ind w:start="707" w:hanging="283"/>
        <w:jc w:val="left"/>
        <w:rPr/>
      </w:pPr>
      <w:r>
        <w:rPr/>
        <w:t xml:space="preserve">Jeesus hyväksyy ristinsä </w:t>
      </w:r>
    </w:p>
    <w:p>
      <w:pPr>
        <w:pStyle w:val="TextBody"/>
        <w:numPr>
          <w:ilvl w:val="0"/>
          <w:numId w:val="40"/>
        </w:numPr>
        <w:tabs>
          <w:tab w:val="clear" w:pos="1134"/>
          <w:tab w:val="left" w:leader="none" w:pos="707"/>
        </w:tabs>
        <w:bidi w:val="0"/>
        <w:spacing w:before="0" w:after="0"/>
        <w:ind w:start="707" w:hanging="283"/>
        <w:jc w:val="left"/>
        <w:rPr/>
      </w:pPr>
      <w:r>
        <w:rPr/>
        <w:t xml:space="preserve">Jeesus kaatuu ensimmäistä kertaa </w:t>
      </w:r>
    </w:p>
    <w:p>
      <w:pPr>
        <w:pStyle w:val="TextBody"/>
        <w:numPr>
          <w:ilvl w:val="0"/>
          <w:numId w:val="40"/>
        </w:numPr>
        <w:tabs>
          <w:tab w:val="clear" w:pos="1134"/>
          <w:tab w:val="left" w:leader="none" w:pos="707"/>
        </w:tabs>
        <w:bidi w:val="0"/>
        <w:spacing w:before="0" w:after="0"/>
        <w:ind w:start="707" w:hanging="283"/>
        <w:jc w:val="left"/>
        <w:rPr/>
      </w:pPr>
      <w:r>
        <w:rPr/>
        <w:t xml:space="preserve">Jeesus tapaa äitinsä Marian </w:t>
      </w:r>
    </w:p>
    <w:p>
      <w:pPr>
        <w:pStyle w:val="TextBody"/>
        <w:numPr>
          <w:ilvl w:val="0"/>
          <w:numId w:val="40"/>
        </w:numPr>
        <w:tabs>
          <w:tab w:val="clear" w:pos="1134"/>
          <w:tab w:val="left" w:leader="none" w:pos="707"/>
        </w:tabs>
        <w:bidi w:val="0"/>
        <w:spacing w:before="0" w:after="0"/>
        <w:ind w:start="707" w:hanging="283"/>
        <w:jc w:val="left"/>
        <w:rPr/>
      </w:pPr>
      <w:r>
        <w:rPr/>
        <w:t xml:space="preserve">Simon Kyrenealainen auttaa kantamaan ristiä </w:t>
      </w:r>
    </w:p>
    <w:p>
      <w:pPr>
        <w:pStyle w:val="TextBody"/>
        <w:numPr>
          <w:ilvl w:val="0"/>
          <w:numId w:val="40"/>
        </w:numPr>
        <w:tabs>
          <w:tab w:val="clear" w:pos="1134"/>
          <w:tab w:val="left" w:leader="none" w:pos="707"/>
        </w:tabs>
        <w:bidi w:val="0"/>
        <w:spacing w:before="0" w:after="0"/>
        <w:ind w:start="707" w:hanging="283"/>
        <w:jc w:val="left"/>
        <w:rPr/>
      </w:pPr>
      <w:r>
        <w:rPr/>
        <w:t xml:space="preserve">Veronika pyyhkii Jeesuksen kasvot. </w:t>
      </w:r>
    </w:p>
    <w:p>
      <w:pPr>
        <w:pStyle w:val="TextBody"/>
        <w:numPr>
          <w:ilvl w:val="0"/>
          <w:numId w:val="40"/>
        </w:numPr>
        <w:tabs>
          <w:tab w:val="clear" w:pos="1134"/>
          <w:tab w:val="left" w:leader="none" w:pos="707"/>
        </w:tabs>
        <w:bidi w:val="0"/>
        <w:spacing w:before="0" w:after="0"/>
        <w:ind w:start="707" w:hanging="283"/>
        <w:jc w:val="left"/>
        <w:rPr/>
      </w:pPr>
      <w:r>
        <w:rPr/>
        <w:t xml:space="preserve">Jeesus kaatuu toisen kerran </w:t>
      </w:r>
    </w:p>
    <w:p>
      <w:pPr>
        <w:pStyle w:val="TextBody"/>
        <w:numPr>
          <w:ilvl w:val="0"/>
          <w:numId w:val="40"/>
        </w:numPr>
        <w:tabs>
          <w:tab w:val="clear" w:pos="1134"/>
          <w:tab w:val="left" w:leader="none" w:pos="707"/>
        </w:tabs>
        <w:bidi w:val="0"/>
        <w:spacing w:before="0" w:after="0"/>
        <w:ind w:start="707" w:hanging="283"/>
        <w:jc w:val="left"/>
        <w:rPr/>
      </w:pPr>
      <w:r>
        <w:rPr/>
        <w:t xml:space="preserve">Jeesus tapaa Jerusalemin naiset </w:t>
      </w:r>
    </w:p>
    <w:p>
      <w:pPr>
        <w:pStyle w:val="TextBody"/>
        <w:numPr>
          <w:ilvl w:val="0"/>
          <w:numId w:val="40"/>
        </w:numPr>
        <w:tabs>
          <w:tab w:val="clear" w:pos="1134"/>
          <w:tab w:val="left" w:leader="none" w:pos="707"/>
        </w:tabs>
        <w:bidi w:val="0"/>
        <w:spacing w:before="0" w:after="0"/>
        <w:ind w:start="707" w:hanging="283"/>
        <w:jc w:val="left"/>
        <w:rPr/>
      </w:pPr>
      <w:r>
        <w:rPr>
          <w:color w:val="A9A9A9"/>
        </w:rPr>
        <w:t xml:space="preserve">Jeesus kaatuu kolmannen </w:t>
      </w:r>
      <w:r>
        <w:rPr/>
        <w:t xml:space="preserve">kerran </w:t>
      </w:r>
    </w:p>
    <w:p>
      <w:pPr>
        <w:pStyle w:val="TextBody"/>
        <w:numPr>
          <w:ilvl w:val="0"/>
          <w:numId w:val="40"/>
        </w:numPr>
        <w:tabs>
          <w:tab w:val="clear" w:pos="1134"/>
          <w:tab w:val="left" w:leader="none" w:pos="707"/>
        </w:tabs>
        <w:bidi w:val="0"/>
        <w:spacing w:before="0" w:after="0"/>
        <w:ind w:start="707" w:hanging="283"/>
        <w:jc w:val="left"/>
        <w:rPr/>
      </w:pPr>
      <w:r>
        <w:rPr/>
        <w:t xml:space="preserve">Jeesukselta riisutaan vaatteet </w:t>
      </w:r>
    </w:p>
    <w:p>
      <w:pPr>
        <w:pStyle w:val="TextBody"/>
        <w:numPr>
          <w:ilvl w:val="0"/>
          <w:numId w:val="40"/>
        </w:numPr>
        <w:tabs>
          <w:tab w:val="clear" w:pos="1134"/>
          <w:tab w:val="left" w:leader="none" w:pos="707"/>
        </w:tabs>
        <w:bidi w:val="0"/>
        <w:spacing w:before="0" w:after="0"/>
        <w:ind w:start="707" w:hanging="283"/>
        <w:jc w:val="left"/>
        <w:rPr/>
      </w:pPr>
      <w:r>
        <w:rPr/>
        <w:t xml:space="preserve">Jeesus naulataan ristille </w:t>
      </w:r>
    </w:p>
    <w:p>
      <w:pPr>
        <w:pStyle w:val="TextBody"/>
        <w:numPr>
          <w:ilvl w:val="0"/>
          <w:numId w:val="40"/>
        </w:numPr>
        <w:tabs>
          <w:tab w:val="clear" w:pos="1134"/>
          <w:tab w:val="left" w:leader="none" w:pos="707"/>
        </w:tabs>
        <w:bidi w:val="0"/>
        <w:spacing w:before="0" w:after="0"/>
        <w:ind w:start="707" w:hanging="283"/>
        <w:jc w:val="left"/>
        <w:rPr/>
      </w:pPr>
      <w:r>
        <w:rPr/>
        <w:t xml:space="preserve">Jeesus kuolee ristillä </w:t>
      </w:r>
    </w:p>
    <w:p>
      <w:pPr>
        <w:pStyle w:val="TextBody"/>
        <w:numPr>
          <w:ilvl w:val="0"/>
          <w:numId w:val="40"/>
        </w:numPr>
        <w:tabs>
          <w:tab w:val="clear" w:pos="1134"/>
          <w:tab w:val="left" w:leader="none" w:pos="707"/>
        </w:tabs>
        <w:bidi w:val="0"/>
        <w:spacing w:before="0" w:after="0"/>
        <w:ind w:start="707" w:hanging="283"/>
        <w:jc w:val="left"/>
        <w:rPr/>
      </w:pPr>
      <w:r>
        <w:rPr/>
        <w:t xml:space="preserve">Jeesus otetaan alas ristiltä </w:t>
      </w:r>
    </w:p>
    <w:p>
      <w:pPr>
        <w:pStyle w:val="TextBody"/>
        <w:numPr>
          <w:ilvl w:val="0"/>
          <w:numId w:val="40"/>
        </w:numPr>
        <w:tabs>
          <w:tab w:val="clear" w:pos="1134"/>
          <w:tab w:val="left" w:leader="none" w:pos="707"/>
        </w:tabs>
        <w:bidi w:val="0"/>
        <w:ind w:start="707" w:hanging="283"/>
        <w:jc w:val="left"/>
        <w:rPr/>
      </w:pPr>
      <w:r>
        <w:rPr/>
        <w:t xml:space="preserve">Jeesus asetetaan hautaan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yhdeksäs ristin asema</w:t>
      </w:r>
    </w:p>
    <w:p>
      <w:pPr>
        <w:pStyle w:val="TextBody"/>
        <w:bidi w:val="0"/>
        <w:jc w:val="left"/>
        <w:rPr>
          <w:b/>
          <w:u w:val="single"/>
          <w:shd w:val="clear" w:fill="FFFF00"/>
        </w:rPr>
      </w:pPr>
      <w:r>
        <w:rPr>
          <w:b/>
          <w:u w:val="single"/>
          <w:shd w:val="clear" w:fill="FFFF00"/>
        </w:rPr>
        <w:t xml:space="preserve">Asiakirjan numero 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Merv Griffin suunnitteli Onnenpyörän juuri kun </w:t>
      </w:r>
      <w:r>
        <w:rPr/>
        <w:t xml:space="preserve">hänen luomansa </w:t>
      </w:r>
      <w:r>
        <w:rPr>
          <w:color w:val="A9A9A9"/>
        </w:rPr>
        <w:t xml:space="preserve">Jeopardy! -ohjelman </w:t>
      </w:r>
      <w:r>
        <w:rPr/>
        <w:t xml:space="preserve">alkuperäinen versio </w:t>
      </w:r>
      <w:r>
        <w:rPr/>
        <w:t xml:space="preserve">oli päättymässä NBC-kanavalla 11 vuotta kestäneen ohjelmansa, jonka isäntänä toimi Art Fleming. Griffin päätti luoda Hangman-tyylisen pelin muisteltuaan lapsena pitkiä automatkoja, joilla hän ja hänen siskonsa pelasivat Hangmania. Kun hän keskusteli ideasta Merv Griffin Enterprisesin henkilökunnan kanssa, he ajattelivat, että idea toimisi peliohjelmana, jos siinä olisi "koukku". Hän päätti lisätä siihen rulettityylisen pyörän, koska hän oli aina ``vetäytynyt'' tällaisiin pyöriin nähdessään niitä kasinoissa. Hän ja MGE:n silloinen toimitusjohtaja Murray Schwartz konsultoivat Caesars Palacen johtajaa selvittääkseen, miten tällainen pyörä voitaisiin rakentaa.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vanhempi jeopardy vai onnenpyörä?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on ollut pidempään onnenpyörässä tai jeopardy-ohjelmassa.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 nauhoitettiin alun perin NBC:n studion Studio 4:ssä Burbankissa. Kun NBC peruutti sarjan vuonna 1989, tuotanto siirrettiin CBS:n Television Cityn Studio 33:een Los Angelesiin, jossa se oli vuoteen 1995 asti. Sen jälkeen sarja on ollut Sony Pictures Studiosin Stage 11:ssä Culver Cityssä. Jotkut jaksot on myös nauhoitettu paikan päällä, ja tämä perinne alkoi kahden viikon jaksoista, jotka nauhoitettiin Radio City Music Hallissa vuoden 1988 lopulla. Nauhoitussessiot kestävät yleensä </w:t>
      </w:r>
      <w:r>
        <w:rPr>
          <w:color w:val="A9A9A9"/>
        </w:rPr>
        <w:t xml:space="preserve">viisi tai kuusi jaksoa </w:t>
      </w:r>
      <w:r>
        <w:rPr/>
        <w:t xml:space="preserve">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onnenpyörää nauhoitetaan päivässä?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esitystä tekee onnenpyörä elokuva päivässä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Wheel esitettiin alun perin NBC:llä päiväsaikaan </w:t>
      </w:r>
      <w:r>
        <w:rPr>
          <w:color w:val="A9A9A9"/>
        </w:rPr>
        <w:t xml:space="preserve">6. tammikuuta </w:t>
      </w:r>
      <w:r>
        <w:rPr/>
        <w:t xml:space="preserve">1975-30. kesäkuuta 1989.</w:t>
      </w:r>
      <w:r>
        <w:rPr/>
        <w:t xml:space="preserve"> Sen jälkeen, kun sen formaattiin oli tehty joitakin muutoksia, sarja siirtyi CBS:lle 17. heinäkuuta 1989-11. tammikuuta 1991. Sitten se palasi NBC:lle 14. tammikuuta 1991, kunnes se lopetettiin 20. syyskuuta 1991. Päiväsarjan suosio johti siihen, että siitä kehitettiin yöllinen syndikoitu versio, joka sai ensi-iltansa 19. syyskuuta 1983 ja pyörii edelleen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onnenpyörä alkoi televisiossa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Onnenpyörä on Yhdysvaltojen pitkäikäisin syndikoitu peliohjelma, ja sitä on esitetty yli 6000 jaksoa. TV Guide nimesi sen vuonna 2008 julkaistussa artikkelissaan "parhaaksi syndikoiduksi sarjaksi", ja vuonna 2013 lehti sijoitti sen sijalle 2 kaikkien aikojen 60 parhaan peliohjelman luettelossaan. Ohjelma on myös saavuttanut maailmanlaajuisen suosion kuudenkymmenen kansainvälisen sovituksen myötä. Syndikoidun sarjan 36. kausi sai ensi-iltansa </w:t>
      </w:r>
      <w:r>
        <w:rPr>
          <w:color w:val="A9A9A9"/>
        </w:rPr>
        <w:t xml:space="preserve">10.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onnenpyörä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onnenpyörä aloittaa uuden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onnenpyörä palaa takaisin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Onnenpyörän alkuperäinen juontaja oli </w:t>
      </w:r>
      <w:r>
        <w:rPr>
          <w:color w:val="A9A9A9"/>
        </w:rPr>
        <w:t xml:space="preserve">Chuck Woolery, </w:t>
      </w:r>
      <w:r>
        <w:rPr/>
        <w:t xml:space="preserve">joka juonsi sarjaa sen ensi-illasta 1975 aina 25. joulukuuta 1981 asti, lukuun ottamatta yhtä viikkoa elokuussa 1980, jolloin Alex Trebek juonsi sarjaa hänen tilallaan. Wooleryn lähtö johtui palkkakiistasta sarjan luoneen Merv Griffinin kanssa, eikä hänen sopimustaan uusittu. Joulukuun 28. päivänä 1981 Pat Sajak debytoi Wheel-ohjelman juontajana. Griffin sanoi, että hän valitsi Sajakin tämän "omituisen" huumorintajun vuoksi. NBC:n toimitusjohtaja Fred Silverman vastusti tätä, sillä hänen mielestään Sajak, joka oli palkkaamisensa aikaan KNBC-TV:n säämies, oli "liian paikallinen" valtakunnalliseen yleisöön. Griffin vastasi sanomalla Silvermanille, että hän lopettaisi tuotannon, jos Sajak ei saisi tulla juontajaksi, ja Silverman suostui.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onnenpyörän ensimmäinen juontaja?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Onnenpyörä on Yhdysvaltojen pitkäikäisin syndikoitu peliohjelma, ja sitä on esitetty yli 6000 jaksoa. TV Guide nimesi sen vuonna 2008 julkaistussa artikkelissaan "parhaaksi syndikoiduksi sarjaksi", ja vuonna 2013 lehti sijoitti sen sijalle 2 kaikkien aikojen 60 parhaan peliohjelman luettelossaan. Ohjelma on myös saavuttanut maailmanlaajuisen suosion kuudenkymmenen kansainvälisen sovituksen myötä. Syndikoidun sarjan 35. kausi sai ensi-iltansa </w:t>
      </w:r>
      <w:r>
        <w:rPr>
          <w:color w:val="A9A9A9"/>
        </w:rPr>
        <w:t xml:space="preserve">11. syyskuuta </w:t>
      </w:r>
      <w:r>
        <w:rPr>
          <w:color w:val="DCDCDC"/>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onnenpyörä kausi 35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onnenpyörän uusi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uusi kausi onnenpyörää?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onnenpyörä alkaa uusi kausi 2017</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Wheel esitettiin alun perin NBC:llä päiväsaikaan </w:t>
      </w:r>
      <w:r>
        <w:rPr>
          <w:color w:val="A9A9A9"/>
        </w:rPr>
        <w:t xml:space="preserve">6. tammikuuta </w:t>
      </w:r>
      <w:r>
        <w:rPr/>
        <w:t xml:space="preserve">1975-30. kesäkuuta 1989.</w:t>
      </w:r>
      <w:r>
        <w:rPr/>
        <w:t xml:space="preserve"> Sen jälkeen, kun sen formaattiin oli tehty joitakin muutoksia, sarja siirtyi CBS:lle 17. heinäkuuta 1989-11. tammikuuta 1991. Sitten se palasi NBC:lle 14. tammikuuta 1991, kunnes se lopetettiin 20. syyskuuta 1991. Päiväsarjan suosio johti siihen, että siitä kehitettiin yöllinen syndikoitu versio, joka sai ensi-iltansa 19. syyskuuta 1983 ja jota on esitetty yhtäjaksoisesti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onnenpyörä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onnenpyörä-sarja alkoi?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Jos kilpailijalla on miljoonan dollarin kiila, 100 000 dollarin kirjekuori korvataan 1 000 000 dollarin kirjekuorella. 1 000 000 dollarin palkinto on jaettu </w:t>
      </w:r>
      <w:r>
        <w:rPr>
          <w:color w:val="A9A9A9"/>
        </w:rPr>
        <w:t xml:space="preserve">kolme </w:t>
      </w:r>
      <w:r>
        <w:rPr/>
        <w:t xml:space="preserve">kertaa: Michelle Loewensteinille (14. lokakuuta 2008 esitetyssä jaksossa), Autumn Erhardille (30. toukokuuta 2013) ja Sarah Manchesterille (17. syyskuuta 2014). Kilpailijat, jotka voittavat 1 000 000 dollarin palkinnon, voivat saada sen 20 vuoden aikana maksettavina erinä tai kertasummana, joka vastaa summan nykyarvoa. Bonuskierroksen lopussa Sajak paljastaa, missä 1 000 000 dollarin kirjekuori oli palkintopyörässä, jos kilpailija ei osunut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onnenpyörän miljoonan dollarin voittajaa?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miljoonan dollarin palkinto on voitettu onnenpyörässä?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Kenellä tahansa vähintään </w:t>
      </w:r>
      <w:r>
        <w:rPr>
          <w:color w:val="A9A9A9"/>
        </w:rPr>
        <w:t xml:space="preserve">18-vuotiaalla </w:t>
      </w:r>
      <w:r>
        <w:rPr/>
        <w:t xml:space="preserve">on mahdollisuus päästä kilpailijaksi Onnenpyörän koe-esiintymisprosessin kautta. Poikkeuksia ovat CBS Corporationin, Sony Pictures Entertainmentin tai niiden tytäryhtiöiden työntekijät ja lähimmät perheenjäsenet, kaikki yritykset, jotka osallistuvat ohjelman palkintojen toimittamiseen, sekä televisioasemat, jotka lähettävät Wheel- ja/tai Jeopardy! -ohjelmia, niiden sisäradioasemat ja niihin sidoksissa olevat mainostoimistot. Kilpailijoiksi eivät myöskään voi hakea henkilöt, jotka ovat esiintyneet edellisen vuoden aikana toisessa peliohjelmassa, kolmessa muussa peliohjelmassa viimeisen kymmenen vuoden aikana tai missä tahansa Onnenpyörän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olla onnenpyörässä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Wheel sai ensi-iltansa NBC:llä </w:t>
      </w:r>
      <w:r>
        <w:rPr>
          <w:color w:val="A9A9A9"/>
        </w:rPr>
        <w:t xml:space="preserve">6. tammikuuta 1975, </w:t>
      </w:r>
      <w:r>
        <w:rPr/>
        <w:t xml:space="preserve">ja se jatkoi NBC:llä 30. kesäkuuta 1989 asti. Sen jälkeen, kun sen formaattiin oli tehty joitakin muutoksia, sarja palasi 17. heinäkuuta 1989 CBS:n päiväohjelmaan. Tammikuun 14. päivänä 1991 Wheel siirtyi takaisin NBC:lle ja esitettiin siellä, kunnes se lopetettiin 20. syyskuuta 1991. Päiväsarjan suosio johti siihen, että siitä kehitettiin yöllinen syndikoitu versio. Sarja sai ensi-iltansa 19. syyskuuta 1983, ja sitä esitetään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onnenpyörä alkoi pyöriä?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Verkkoversiota juonsivat alun perin </w:t>
      </w:r>
      <w:r>
        <w:rPr>
          <w:color w:val="A9A9A9"/>
        </w:rPr>
        <w:t xml:space="preserve">Chuck Woolery </w:t>
      </w:r>
      <w:r>
        <w:rPr/>
        <w:t xml:space="preserve">ja </w:t>
      </w:r>
      <w:r>
        <w:rPr>
          <w:color w:val="DCDCDC"/>
        </w:rPr>
        <w:t xml:space="preserve">Susan Stafford, </w:t>
      </w:r>
      <w:r>
        <w:rPr/>
        <w:t xml:space="preserve">ja juontajana toimi Charlie O'Donnell. O'Donnell lähti vuonna 1980, Woolery vuonna 1981 ja Stafford vuonna 1982. Heidän tilalleen tulivat Jack Clark, Pat Sajak ja Vanna White. Clarkin kuoltua vuonna 1988 M.G. Kelly tuli hetkeksi kuuluttajaksi, kunnes O'Donnell palasi vuonna 1989. O'Donnell toimi verkkoversiossa sen lopettamiseen asti ja jatkoi juontajana syndikoidussa ohjelmassa kuolemaansa asti vuonna 2010, jolloin Jim Thornton tuli hänen tilalleen. Sajak lähti verkko-ohjelmasta tammikuussa 1989 isännöidäkseen omaa myöhäisillan talk show'ta, ja hänen tilalleen tuli Rolf Benirschke. Bob Goen tuli Benirschken tilalle, kun verkko-ohjelma siirtyi CBS:lle, ja toimi juontajana, kunnes ohjelma lopetettiin kokonaan. Syndikoidun version juontajina ovat alusta lähtien olleet jatkuvasti Sajak ja White.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onnenpyörän ensimmäiset isäntä ja emäntä?</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Onnenpyörä </w:t>
      </w:r>
    </w:p>
    <w:tbl>
      <w:tblPr>
        <w:tblW w:w="10205" w:type="dxa"/>
        <w:jc w:val="left"/>
        <w:tblInd w:w="0" w:type="dxa"/>
        <w:tblLayout w:type="fixed"/>
        <w:tblCellMar>
          <w:top w:w="28" w:type="dxa"/>
          <w:left w:w="28" w:type="dxa"/>
          <w:bottom w:w="28" w:type="dxa"/>
          <w:right w:w="28" w:type="dxa"/>
        </w:tblCellMar>
      </w:tblPr>
      <w:tblGrid>
        <w:gridCol w:w="1627"/>
        <w:gridCol w:w="8578"/>
      </w:tblGrid>
      <w:tr>
        <w:trPr/>
        <w:tc>
          <w:tcPr>
            <w:tcW w:w="1627" w:type="dxa"/>
            <w:tcBorders/>
            <w:vAlign w:val="center"/>
          </w:tcPr>
          <w:p>
            <w:pPr>
              <w:pStyle w:val="TableHeading"/>
              <w:suppressLineNumbers/>
              <w:bidi w:val="0"/>
              <w:spacing w:before="0" w:after="283"/>
              <w:jc w:val="center"/>
              <w:rPr/>
            </w:pPr>
            <w:r>
              <w:rPr/>
              <w:t xml:space="preserve">Genre </w:t>
            </w:r>
          </w:p>
        </w:tc>
        <w:tc>
          <w:tcPr>
            <w:tcW w:w="8578" w:type="dxa"/>
            <w:tcBorders/>
            <w:vAlign w:val="center"/>
          </w:tcPr>
          <w:p>
            <w:pPr>
              <w:pStyle w:val="TableContents"/>
              <w:bidi w:val="0"/>
              <w:spacing w:before="0" w:after="283"/>
              <w:jc w:val="left"/>
              <w:rPr/>
            </w:pPr>
            <w:r>
              <w:rPr/>
              <w:t xml:space="preserve">Peliohjelma </w:t>
            </w:r>
          </w:p>
        </w:tc>
      </w:tr>
      <w:tr>
        <w:trPr/>
        <w:tc>
          <w:tcPr>
            <w:tcW w:w="1627" w:type="dxa"/>
            <w:tcBorders/>
            <w:vAlign w:val="center"/>
          </w:tcPr>
          <w:p>
            <w:pPr>
              <w:pStyle w:val="TableHeading"/>
              <w:suppressLineNumbers/>
              <w:bidi w:val="0"/>
              <w:spacing w:before="0" w:after="283"/>
              <w:jc w:val="center"/>
              <w:rPr/>
            </w:pPr>
            <w:r>
              <w:rPr/>
              <w:t xml:space="preserve">Luonut </w:t>
            </w:r>
          </w:p>
        </w:tc>
        <w:tc>
          <w:tcPr>
            <w:tcW w:w="8578" w:type="dxa"/>
            <w:tcBorders/>
            <w:vAlign w:val="center"/>
          </w:tcPr>
          <w:p>
            <w:pPr>
              <w:pStyle w:val="TableContents"/>
              <w:bidi w:val="0"/>
              <w:spacing w:before="0" w:after="283"/>
              <w:jc w:val="left"/>
              <w:rPr/>
            </w:pPr>
            <w:r>
              <w:rPr/>
              <w:t xml:space="preserve">Merv Griffin </w:t>
            </w:r>
          </w:p>
        </w:tc>
      </w:tr>
      <w:tr>
        <w:trPr/>
        <w:tc>
          <w:tcPr>
            <w:tcW w:w="1627" w:type="dxa"/>
            <w:tcBorders/>
            <w:vAlign w:val="center"/>
          </w:tcPr>
          <w:p>
            <w:pPr>
              <w:pStyle w:val="TableHeading"/>
              <w:suppressLineNumbers/>
              <w:bidi w:val="0"/>
              <w:spacing w:before="0" w:after="283"/>
              <w:jc w:val="center"/>
              <w:rPr/>
            </w:pPr>
            <w:r>
              <w:rPr/>
              <w:t xml:space="preserve">Ohjaaja </w:t>
            </w:r>
          </w:p>
        </w:tc>
        <w:tc>
          <w:tcPr>
            <w:tcW w:w="8578" w:type="dxa"/>
            <w:tcBorders/>
            <w:vAlign w:val="center"/>
          </w:tcPr>
          <w:p>
            <w:pPr>
              <w:pStyle w:val="TableContents"/>
              <w:bidi w:val="0"/>
              <w:spacing w:before="0" w:after="283"/>
              <w:jc w:val="left"/>
              <w:rPr/>
            </w:pPr>
            <w:r>
              <w:rPr/>
              <w:t xml:space="preserve">Jeff Goldstein (1975 -- 78) Dick Carson (1978 -- 99) Mark Corwin (1999 -- 2013) Bob Cisneros (2013 -- 15) Robert Ennis (2015 -- nyt) </w:t>
            </w:r>
          </w:p>
        </w:tc>
      </w:tr>
      <w:tr>
        <w:trPr/>
        <w:tc>
          <w:tcPr>
            <w:tcW w:w="1627" w:type="dxa"/>
            <w:tcBorders/>
            <w:vAlign w:val="center"/>
          </w:tcPr>
          <w:p>
            <w:pPr>
              <w:pStyle w:val="TableHeading"/>
              <w:suppressLineNumbers/>
              <w:bidi w:val="0"/>
              <w:spacing w:before="0" w:after="283"/>
              <w:jc w:val="center"/>
              <w:rPr/>
            </w:pPr>
            <w:r>
              <w:rPr/>
              <w:t xml:space="preserve">Esittänyt </w:t>
            </w:r>
          </w:p>
        </w:tc>
        <w:tc>
          <w:tcPr>
            <w:tcW w:w="8578" w:type="dxa"/>
            <w:tcBorders/>
            <w:vAlign w:val="center"/>
          </w:tcPr>
          <w:p>
            <w:pPr>
              <w:pStyle w:val="TableContents"/>
              <w:bidi w:val="0"/>
              <w:spacing w:before="0" w:after="283"/>
              <w:jc w:val="left"/>
              <w:rPr/>
            </w:pPr>
            <w:r>
              <w:rPr/>
              <w:t xml:space="preserve">Juontaja </w:t>
            </w:r>
            <w:r>
              <w:rPr>
                <w:color w:val="A9A9A9"/>
              </w:rPr>
              <w:t xml:space="preserve">Chuck Woolery </w:t>
            </w:r>
            <w:r>
              <w:rPr/>
              <w:t xml:space="preserve">(1975 -- 81) </w:t>
            </w:r>
            <w:r>
              <w:rPr>
                <w:color w:val="DCDCDC"/>
              </w:rPr>
              <w:t xml:space="preserve">Pat Sajak </w:t>
            </w:r>
            <w:r>
              <w:rPr/>
              <w:t xml:space="preserve">(1981 -- 89) </w:t>
            </w:r>
            <w:r>
              <w:rPr>
                <w:color w:val="2F4F4F"/>
              </w:rPr>
              <w:t xml:space="preserve">Rolf Benirschke </w:t>
            </w:r>
            <w:r>
              <w:rPr/>
              <w:t xml:space="preserve">(1989) </w:t>
            </w:r>
            <w:r>
              <w:rPr>
                <w:color w:val="556B2F"/>
              </w:rPr>
              <w:t xml:space="preserve">Bob Goen </w:t>
            </w:r>
            <w:r>
              <w:rPr/>
              <w:t xml:space="preserve">(1989 -- 91) Emäntä Susan Stafford (1975 -- 82) Vanna White (1982 -- 91) Juontaja Pat Sajak Emäntä Vanna White. </w:t>
            </w:r>
          </w:p>
        </w:tc>
      </w:tr>
      <w:tr>
        <w:trPr/>
        <w:tc>
          <w:tcPr>
            <w:tcW w:w="1627" w:type="dxa"/>
            <w:tcBorders/>
            <w:vAlign w:val="center"/>
          </w:tcPr>
          <w:p>
            <w:pPr>
              <w:pStyle w:val="TableHeading"/>
              <w:suppressLineNumbers/>
              <w:bidi w:val="0"/>
              <w:spacing w:before="0" w:after="283"/>
              <w:jc w:val="center"/>
              <w:rPr/>
            </w:pPr>
            <w:r>
              <w:rPr/>
              <w:t xml:space="preserve">Kertonut </w:t>
            </w:r>
          </w:p>
        </w:tc>
        <w:tc>
          <w:tcPr>
            <w:tcW w:w="8578" w:type="dxa"/>
            <w:tcBorders/>
            <w:vAlign w:val="center"/>
          </w:tcPr>
          <w:p>
            <w:pPr>
              <w:pStyle w:val="TableContents"/>
              <w:bidi w:val="0"/>
              <w:spacing w:before="0" w:after="283"/>
              <w:jc w:val="left"/>
              <w:rPr/>
            </w:pPr>
            <w:r>
              <w:rPr/>
              <w:t xml:space="preserve">Charlie O'Donnell (1975 -- 80, 1989 -- 2010) Jack Clark (1980 -- 88) M.G. Kelly (1988 -- 89) Jim Thornton (2011 -- nyt) </w:t>
            </w:r>
          </w:p>
        </w:tc>
      </w:tr>
      <w:tr>
        <w:trPr/>
        <w:tc>
          <w:tcPr>
            <w:tcW w:w="1627" w:type="dxa"/>
            <w:tcBorders/>
            <w:vAlign w:val="center"/>
          </w:tcPr>
          <w:p>
            <w:pPr>
              <w:pStyle w:val="TableHeading"/>
              <w:suppressLineNumbers/>
              <w:bidi w:val="0"/>
              <w:spacing w:before="0" w:after="283"/>
              <w:jc w:val="center"/>
              <w:rPr/>
            </w:pPr>
            <w:r>
              <w:rPr/>
              <w:t xml:space="preserve">Teemamusiikin säveltäjä </w:t>
            </w:r>
          </w:p>
        </w:tc>
        <w:tc>
          <w:tcPr>
            <w:tcW w:w="8578" w:type="dxa"/>
            <w:tcBorders/>
            <w:vAlign w:val="center"/>
          </w:tcPr>
          <w:p>
            <w:pPr>
              <w:pStyle w:val="TableContents"/>
              <w:bidi w:val="0"/>
              <w:spacing w:before="0" w:after="283"/>
              <w:jc w:val="left"/>
              <w:rPr/>
            </w:pPr>
            <w:r>
              <w:rPr/>
              <w:t xml:space="preserve">Alan Thicke (1975 -- 83) Merv Griffin (1983 -- 97) Steve Kaplan (1997 -- 2006) Frankie Blue (2006 -- 16) John Hoke (2007 -- nyt) </w:t>
            </w:r>
          </w:p>
        </w:tc>
      </w:tr>
      <w:tr>
        <w:trPr/>
        <w:tc>
          <w:tcPr>
            <w:tcW w:w="1627" w:type="dxa"/>
            <w:tcBorders/>
            <w:vAlign w:val="center"/>
          </w:tcPr>
          <w:p>
            <w:pPr>
              <w:pStyle w:val="TableHeading"/>
              <w:suppressLineNumbers/>
              <w:bidi w:val="0"/>
              <w:spacing w:before="0" w:after="283"/>
              <w:jc w:val="center"/>
              <w:rPr/>
            </w:pPr>
            <w:r>
              <w:rPr/>
              <w:t xml:space="preserve">Alkuperämaa </w:t>
            </w:r>
          </w:p>
        </w:tc>
        <w:tc>
          <w:tcPr>
            <w:tcW w:w="8578" w:type="dxa"/>
            <w:tcBorders/>
            <w:vAlign w:val="center"/>
          </w:tcPr>
          <w:p>
            <w:pPr>
              <w:pStyle w:val="TableContents"/>
              <w:bidi w:val="0"/>
              <w:spacing w:before="0" w:after="283"/>
              <w:jc w:val="left"/>
              <w:rPr/>
            </w:pPr>
            <w:r>
              <w:rPr/>
              <w:t xml:space="preserve">Yhdysvallat </w:t>
            </w:r>
          </w:p>
        </w:tc>
      </w:tr>
      <w:tr>
        <w:trPr/>
        <w:tc>
          <w:tcPr>
            <w:tcW w:w="1627" w:type="dxa"/>
            <w:tcBorders/>
            <w:vAlign w:val="center"/>
          </w:tcPr>
          <w:p>
            <w:pPr>
              <w:pStyle w:val="TableHeading"/>
              <w:suppressLineNumbers/>
              <w:bidi w:val="0"/>
              <w:spacing w:before="0" w:after="283"/>
              <w:jc w:val="center"/>
              <w:rPr/>
            </w:pPr>
            <w:r>
              <w:rPr/>
              <w:t xml:space="preserve">Alkuperäinen kieli (kielet) </w:t>
            </w:r>
          </w:p>
        </w:tc>
        <w:tc>
          <w:tcPr>
            <w:tcW w:w="8578" w:type="dxa"/>
            <w:tcBorders/>
            <w:vAlign w:val="center"/>
          </w:tcPr>
          <w:p>
            <w:pPr>
              <w:pStyle w:val="TableContents"/>
              <w:bidi w:val="0"/>
              <w:spacing w:before="0" w:after="283"/>
              <w:jc w:val="left"/>
              <w:rPr/>
            </w:pPr>
            <w:r>
              <w:rPr/>
              <w:t xml:space="preserve">Englanti </w:t>
            </w:r>
          </w:p>
        </w:tc>
      </w:tr>
      <w:tr>
        <w:trPr/>
        <w:tc>
          <w:tcPr>
            <w:tcW w:w="1627" w:type="dxa"/>
            <w:tcBorders/>
            <w:vAlign w:val="center"/>
          </w:tcPr>
          <w:p>
            <w:pPr>
              <w:pStyle w:val="TableHeading"/>
              <w:suppressLineNumbers/>
              <w:bidi w:val="0"/>
              <w:spacing w:before="0" w:after="283"/>
              <w:jc w:val="center"/>
              <w:rPr/>
            </w:pPr>
            <w:r>
              <w:rPr/>
              <w:t xml:space="preserve">Jaksojen lukumäärä </w:t>
            </w:r>
          </w:p>
        </w:tc>
        <w:tc>
          <w:tcPr>
            <w:tcW w:w="8578" w:type="dxa"/>
            <w:tcBorders/>
            <w:vAlign w:val="center"/>
          </w:tcPr>
          <w:p>
            <w:pPr>
              <w:pStyle w:val="TableContents"/>
              <w:bidi w:val="0"/>
              <w:spacing w:before="0" w:after="283"/>
              <w:jc w:val="left"/>
              <w:rPr/>
            </w:pPr>
            <w:r>
              <w:rPr/>
              <w:t xml:space="preserve">Syndikoitu versio: 6 000 (11. huhtikuuta 2014) Tuotanto </w:t>
            </w:r>
          </w:p>
        </w:tc>
      </w:tr>
      <w:tr>
        <w:trPr/>
        <w:tc>
          <w:tcPr>
            <w:tcW w:w="1627" w:type="dxa"/>
            <w:tcBorders/>
            <w:vAlign w:val="center"/>
          </w:tcPr>
          <w:p>
            <w:pPr>
              <w:pStyle w:val="TableHeading"/>
              <w:suppressLineNumbers/>
              <w:bidi w:val="0"/>
              <w:spacing w:before="0" w:after="283"/>
              <w:jc w:val="center"/>
              <w:rPr/>
            </w:pPr>
            <w:r>
              <w:rPr/>
              <w:t xml:space="preserve">Vastaava tuottaja (s) </w:t>
            </w:r>
          </w:p>
        </w:tc>
        <w:tc>
          <w:tcPr>
            <w:tcW w:w="8578" w:type="dxa"/>
            <w:tcBorders/>
            <w:vAlign w:val="center"/>
          </w:tcPr>
          <w:p>
            <w:pPr>
              <w:pStyle w:val="TableContents"/>
              <w:bidi w:val="0"/>
              <w:spacing w:before="0" w:after="283"/>
              <w:jc w:val="left"/>
              <w:rPr/>
            </w:pPr>
            <w:r>
              <w:rPr/>
              <w:t xml:space="preserve">Merv Griffin (1975 -- 2000) Harry Friedman (1999 -- nyt) </w:t>
            </w:r>
          </w:p>
        </w:tc>
      </w:tr>
      <w:tr>
        <w:trPr/>
        <w:tc>
          <w:tcPr>
            <w:tcW w:w="1627" w:type="dxa"/>
            <w:tcBorders/>
            <w:vAlign w:val="center"/>
          </w:tcPr>
          <w:p>
            <w:pPr>
              <w:pStyle w:val="TableHeading"/>
              <w:suppressLineNumbers/>
              <w:bidi w:val="0"/>
              <w:spacing w:before="0" w:after="283"/>
              <w:jc w:val="center"/>
              <w:rPr/>
            </w:pPr>
            <w:r>
              <w:rPr/>
              <w:t xml:space="preserve">Tuottaja (s) </w:t>
            </w:r>
          </w:p>
        </w:tc>
        <w:tc>
          <w:tcPr>
            <w:tcW w:w="8578" w:type="dxa"/>
            <w:tcBorders/>
            <w:vAlign w:val="center"/>
          </w:tcPr>
          <w:p>
            <w:pPr>
              <w:pStyle w:val="TableContents"/>
              <w:bidi w:val="0"/>
              <w:spacing w:before="0" w:after="283"/>
              <w:jc w:val="left"/>
              <w:rPr/>
            </w:pPr>
            <w:r>
              <w:rPr/>
              <w:t xml:space="preserve">John Rhinehart (1975 -- 76) Nancy Jones (1976 -- 95) Harry Friedman (1995 -- 99) Karen Griffith (1997 -- nyt) Steve Schwartz (1997 -- nyt) </w:t>
            </w:r>
          </w:p>
        </w:tc>
      </w:tr>
      <w:tr>
        <w:trPr/>
        <w:tc>
          <w:tcPr>
            <w:tcW w:w="1627" w:type="dxa"/>
            <w:tcBorders/>
            <w:vAlign w:val="center"/>
          </w:tcPr>
          <w:p>
            <w:pPr>
              <w:pStyle w:val="TableHeading"/>
              <w:suppressLineNumbers/>
              <w:bidi w:val="0"/>
              <w:spacing w:before="0" w:after="283"/>
              <w:jc w:val="center"/>
              <w:rPr/>
            </w:pPr>
            <w:r>
              <w:rPr/>
              <w:t xml:space="preserve">Sijainti (s) </w:t>
            </w:r>
          </w:p>
        </w:tc>
        <w:tc>
          <w:tcPr>
            <w:tcW w:w="8578" w:type="dxa"/>
            <w:tcBorders/>
            <w:vAlign w:val="center"/>
          </w:tcPr>
          <w:p>
            <w:pPr>
              <w:pStyle w:val="TableContents"/>
              <w:bidi w:val="0"/>
              <w:spacing w:before="0" w:after="283"/>
              <w:jc w:val="left"/>
              <w:rPr/>
            </w:pPr>
            <w:r>
              <w:rPr/>
              <w:t xml:space="preserve">NBC Studios (Burbank) (1975 -- 89) CBS Television City (1989 -- 95) Sony Pictures Studios, Culver City, Kalifornia (1995 -- nyt) </w:t>
            </w:r>
          </w:p>
        </w:tc>
      </w:tr>
      <w:tr>
        <w:trPr/>
        <w:tc>
          <w:tcPr>
            <w:tcW w:w="1627" w:type="dxa"/>
            <w:tcBorders/>
            <w:vAlign w:val="center"/>
          </w:tcPr>
          <w:p>
            <w:pPr>
              <w:pStyle w:val="TableHeading"/>
              <w:suppressLineNumbers/>
              <w:bidi w:val="0"/>
              <w:spacing w:before="0" w:after="283"/>
              <w:jc w:val="center"/>
              <w:rPr/>
            </w:pPr>
            <w:r>
              <w:rPr/>
              <w:t xml:space="preserve">Juoksuaika </w:t>
            </w:r>
          </w:p>
        </w:tc>
        <w:tc>
          <w:tcPr>
            <w:tcW w:w="8578" w:type="dxa"/>
            <w:tcBorders/>
            <w:vAlign w:val="center"/>
          </w:tcPr>
          <w:p>
            <w:pPr>
              <w:pStyle w:val="TableContents"/>
              <w:bidi w:val="0"/>
              <w:spacing w:before="0" w:after="283"/>
              <w:jc w:val="left"/>
              <w:rPr/>
            </w:pPr>
            <w:r>
              <w:rPr/>
              <w:t xml:space="preserve">noin 22 minuuttia </w:t>
            </w:r>
          </w:p>
        </w:tc>
      </w:tr>
      <w:tr>
        <w:trPr/>
        <w:tc>
          <w:tcPr>
            <w:tcW w:w="1627" w:type="dxa"/>
            <w:tcBorders/>
            <w:vAlign w:val="center"/>
          </w:tcPr>
          <w:p>
            <w:pPr>
              <w:pStyle w:val="TableHeading"/>
              <w:suppressLineNumbers/>
              <w:bidi w:val="0"/>
              <w:spacing w:before="0" w:after="283"/>
              <w:jc w:val="center"/>
              <w:rPr/>
            </w:pPr>
            <w:r>
              <w:rPr/>
              <w:t xml:space="preserve">Tuotantoyhtiö(t) </w:t>
            </w:r>
          </w:p>
        </w:tc>
        <w:tc>
          <w:tcPr>
            <w:tcW w:w="8578" w:type="dxa"/>
            <w:tcBorders/>
            <w:vAlign w:val="center"/>
          </w:tcPr>
          <w:p>
            <w:pPr>
              <w:pStyle w:val="TableContents"/>
              <w:bidi w:val="0"/>
              <w:spacing w:before="0" w:after="283"/>
              <w:jc w:val="left"/>
              <w:rPr/>
            </w:pPr>
            <w:r>
              <w:rPr/>
              <w:t xml:space="preserve">Merv Griffin Productions (1975 -- 84) Merv Griffin Enterprises (1984 -- 94) Columbia TriStar Television (1994 -- 2002) Sony Pictures Television (2002 -- nykyisin) Califon Productions, Inc. </w:t>
            </w:r>
          </w:p>
        </w:tc>
      </w:tr>
      <w:tr>
        <w:trPr/>
        <w:tc>
          <w:tcPr>
            <w:tcW w:w="1627" w:type="dxa"/>
            <w:tcBorders/>
            <w:vAlign w:val="center"/>
          </w:tcPr>
          <w:p>
            <w:pPr>
              <w:pStyle w:val="TableHeading"/>
              <w:suppressLineNumbers/>
              <w:bidi w:val="0"/>
              <w:spacing w:before="0" w:after="283"/>
              <w:jc w:val="center"/>
              <w:rPr/>
            </w:pPr>
            <w:r>
              <w:rPr/>
              <w:t xml:space="preserve">Jakelija </w:t>
            </w:r>
          </w:p>
        </w:tc>
        <w:tc>
          <w:tcPr>
            <w:tcW w:w="8578" w:type="dxa"/>
            <w:tcBorders/>
            <w:vAlign w:val="center"/>
          </w:tcPr>
          <w:p>
            <w:pPr>
              <w:pStyle w:val="TableContents"/>
              <w:bidi w:val="0"/>
              <w:spacing w:before="0" w:after="283"/>
              <w:jc w:val="left"/>
              <w:rPr/>
            </w:pPr>
            <w:r>
              <w:rPr/>
              <w:t xml:space="preserve">King World Productions (1983 -- 2007) CBS Television Distribution (2007 -- nyt) Julkaisu </w:t>
            </w:r>
          </w:p>
        </w:tc>
      </w:tr>
      <w:tr>
        <w:trPr/>
        <w:tc>
          <w:tcPr>
            <w:tcW w:w="1627" w:type="dxa"/>
            <w:tcBorders/>
            <w:vAlign w:val="center"/>
          </w:tcPr>
          <w:p>
            <w:pPr>
              <w:pStyle w:val="TableHeading"/>
              <w:suppressLineNumbers/>
              <w:bidi w:val="0"/>
              <w:spacing w:before="0" w:after="283"/>
              <w:jc w:val="center"/>
              <w:rPr/>
            </w:pPr>
            <w:r>
              <w:rPr/>
              <w:t xml:space="preserve">Alkuperäinen verkko </w:t>
            </w:r>
          </w:p>
        </w:tc>
        <w:tc>
          <w:tcPr>
            <w:tcW w:w="8578" w:type="dxa"/>
            <w:tcBorders/>
            <w:vAlign w:val="center"/>
          </w:tcPr>
          <w:p>
            <w:pPr>
              <w:pStyle w:val="TableContents"/>
              <w:bidi w:val="0"/>
              <w:spacing w:before="0" w:after="283"/>
              <w:jc w:val="left"/>
              <w:rPr/>
            </w:pPr>
            <w:r>
              <w:rPr/>
              <w:t xml:space="preserve">Päiväsaikaan: CBS (1989 -- 91) Iltaisin: NBC (1975 -- 89, 1991): Syndikoitu (1983 -- nykyisin) </w:t>
            </w:r>
          </w:p>
        </w:tc>
      </w:tr>
      <w:tr>
        <w:trPr/>
        <w:tc>
          <w:tcPr>
            <w:tcW w:w="1627" w:type="dxa"/>
            <w:tcBorders/>
            <w:vAlign w:val="center"/>
          </w:tcPr>
          <w:p>
            <w:pPr>
              <w:pStyle w:val="TableHeading"/>
              <w:suppressLineNumbers/>
              <w:bidi w:val="0"/>
              <w:spacing w:before="0" w:after="283"/>
              <w:jc w:val="center"/>
              <w:rPr/>
            </w:pPr>
            <w:r>
              <w:rPr/>
              <w:t xml:space="preserve">Kuvaformaatti </w:t>
            </w:r>
          </w:p>
        </w:tc>
        <w:tc>
          <w:tcPr>
            <w:tcW w:w="8578" w:type="dxa"/>
            <w:tcBorders/>
            <w:vAlign w:val="center"/>
          </w:tcPr>
          <w:p>
            <w:pPr>
              <w:pStyle w:val="TableContents"/>
              <w:bidi w:val="0"/>
              <w:spacing w:before="0" w:after="283"/>
              <w:jc w:val="left"/>
              <w:rPr/>
            </w:pPr>
            <w:r>
              <w:rPr/>
              <w:t xml:space="preserve">480i (SDTV) (1975 -- 2006) 1080i (HDTV; alennettu 720p:ksi paikallisesti joillakin markkinoilla) (2006 -- nyt) </w:t>
            </w:r>
          </w:p>
        </w:tc>
      </w:tr>
      <w:tr>
        <w:trPr/>
        <w:tc>
          <w:tcPr>
            <w:tcW w:w="1627" w:type="dxa"/>
            <w:tcBorders/>
            <w:vAlign w:val="center"/>
          </w:tcPr>
          <w:p>
            <w:pPr>
              <w:pStyle w:val="TableHeading"/>
              <w:suppressLineNumbers/>
              <w:bidi w:val="0"/>
              <w:spacing w:before="0" w:after="283"/>
              <w:jc w:val="center"/>
              <w:rPr/>
            </w:pPr>
            <w:r>
              <w:rPr/>
              <w:t xml:space="preserve">Audioformaatti </w:t>
            </w:r>
          </w:p>
        </w:tc>
        <w:tc>
          <w:tcPr>
            <w:tcW w:w="8578" w:type="dxa"/>
            <w:tcBorders/>
            <w:vAlign w:val="center"/>
          </w:tcPr>
          <w:p>
            <w:pPr>
              <w:pStyle w:val="TableContents"/>
              <w:bidi w:val="0"/>
              <w:spacing w:before="0" w:after="283"/>
              <w:jc w:val="left"/>
              <w:rPr/>
            </w:pPr>
            <w:r>
              <w:rPr/>
              <w:t xml:space="preserve">Stereo </w:t>
            </w:r>
          </w:p>
        </w:tc>
      </w:tr>
      <w:tr>
        <w:trPr/>
        <w:tc>
          <w:tcPr>
            <w:tcW w:w="1627" w:type="dxa"/>
            <w:tcBorders/>
            <w:vAlign w:val="center"/>
          </w:tcPr>
          <w:p>
            <w:pPr>
              <w:pStyle w:val="TableHeading"/>
              <w:suppressLineNumbers/>
              <w:bidi w:val="0"/>
              <w:spacing w:before="0" w:after="283"/>
              <w:jc w:val="center"/>
              <w:rPr/>
            </w:pPr>
            <w:r>
              <w:rPr/>
              <w:t xml:space="preserve">Alkuperäinen julkaisu </w:t>
            </w:r>
          </w:p>
        </w:tc>
        <w:tc>
          <w:tcPr>
            <w:tcW w:w="8578" w:type="dxa"/>
            <w:tcBorders/>
            <w:vAlign w:val="center"/>
          </w:tcPr>
          <w:p>
            <w:pPr>
              <w:pStyle w:val="TableContents"/>
              <w:bidi w:val="0"/>
              <w:spacing w:before="0" w:after="283"/>
              <w:jc w:val="left"/>
              <w:rPr/>
            </w:pPr>
            <w:r>
              <w:rPr/>
              <w:t xml:space="preserve">Network 6. tammikuuta 1975 (1975-01-06) -- 30. kesäkuuta 1989 (1989-06-30) (NBC) 17. heinäkuuta 1989 (1989-07-17) -- 11. tammikuuta 1991 (1991-01-11) (CBS) 14. tammikuuta 1991 (1991-01-14) -- 20. syyskuuta 1991 (1991-09-20) (NBC) Syndication 19. syyskuuta 1983 (1983-09-19) -- nykyisin Kronologia </w:t>
            </w:r>
          </w:p>
        </w:tc>
      </w:tr>
      <w:tr>
        <w:trPr/>
        <w:tc>
          <w:tcPr>
            <w:tcW w:w="1627" w:type="dxa"/>
            <w:tcBorders/>
            <w:vAlign w:val="center"/>
          </w:tcPr>
          <w:p>
            <w:pPr>
              <w:pStyle w:val="TableHeading"/>
              <w:suppressLineNumbers/>
              <w:bidi w:val="0"/>
              <w:spacing w:before="0" w:after="283"/>
              <w:jc w:val="center"/>
              <w:rPr/>
            </w:pPr>
            <w:r>
              <w:rPr/>
              <w:t xml:space="preserve">Aiheeseen liittyvät esitykset </w:t>
            </w:r>
          </w:p>
        </w:tc>
        <w:tc>
          <w:tcPr>
            <w:tcW w:w="8578" w:type="dxa"/>
            <w:tcBorders/>
            <w:vAlign w:val="center"/>
          </w:tcPr>
          <w:p>
            <w:pPr>
              <w:pStyle w:val="TableContents"/>
              <w:bidi w:val="0"/>
              <w:spacing w:before="0" w:after="283"/>
              <w:jc w:val="left"/>
              <w:rPr/>
            </w:pPr>
            <w:r>
              <w:rPr/>
              <w:t xml:space="preserve">Wheel 2000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olleet onnenpyörän juontajia...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Ohjelman alkuperäisessä palapelitaulussa oli kolme riviä, joissa oli 13 käsikäyttöistä trilonia, eli yhteensä 39 paikkaa. Joulukuun 21. päivänä 1981 otettiin käyttöön suurempi taulu, jossa oli 48 trilonia neljässä rivissä (11, 13, 13, 13 ja 11 trilonia). Tätä taulua ympäröi kaksikaarinen valojen reunus, joka vilkkui kierroksen alussa ja lopussa. Jokaisessa trilonissa oli kolme puolta: vihreä puoli, joka edusti tilaa, jota ei käytetty arvoituksessa, tyhjä puoli, joka osoitti kirjainta, jota ei ollut paljastettu, ja puoli, jossa oli kirjain. Vaikka katsojat näkivät saumattoman siirtymisen seuraavaan arvoitukseen, näissä vanhemmissa tauluissa, joissa oli useampi kuin yksi arvoitus, nauhoitus keskeytettiin, jolloin taulu siirrettiin pois lavalta ja uusi arvoitus ladattiin käsin kilpailijoiden ulottumattomiin. </w:t>
      </w:r>
      <w:r>
        <w:rPr>
          <w:color w:val="A9A9A9"/>
        </w:rPr>
        <w:t xml:space="preserve">Helmikuun 24. päivänä </w:t>
      </w:r>
      <w:r>
        <w:rPr/>
        <w:t xml:space="preserve">1997 ohjelmassa </w:t>
      </w:r>
      <w:r>
        <w:rPr/>
        <w:t xml:space="preserve">esiteltiin tietokoneistettu palapelitaulu, joka koostui 52 kosketusnäytöstä neljässä rivissä (12 ylhäällä ja alhaalla, 14 kahdessa keskimmäisessä rivissä). Kirjaimen valaisemiseksi tavanomaisen pelin aikana emäntä koskettaa monitorin oikeaa reunaa sen paljastamiseksi. Tietokoneistettu taulu poisti keskeytykset, joten nauhoitukset saatiin nopeammin päätökseen ja tuotantoyhtiön kustannukset olivat pienemmät.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onnenpyörä sai kosketusnäytöt</w:t>
      </w:r>
    </w:p>
    <w:p>
      <w:pPr>
        <w:pStyle w:val="TextBody"/>
        <w:bidi w:val="0"/>
        <w:jc w:val="left"/>
        <w:rPr>
          <w:b/>
          <w:u w:val="single"/>
          <w:shd w:val="clear" w:fill="FFFF00"/>
        </w:rPr>
      </w:pPr>
      <w:r>
        <w:rPr>
          <w:b/>
          <w:u w:val="single"/>
          <w:shd w:val="clear" w:fill="FFFF00"/>
        </w:rPr>
        <w:t xml:space="preserve">Asiakirjan numero 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Jaakob antoi kääntäjille ohjeita, joiden tarkoituksena oli varmistaa, että uusi versio vastaisi kirkkosiologiaa ja heijastaisi Englannin kirkon episkopaalista rakennetta ja sen uskoa vihittyyn papistoon. Käännöksen teki </w:t>
      </w:r>
      <w:r>
        <w:rPr>
          <w:color w:val="A9A9A9"/>
        </w:rPr>
        <w:t xml:space="preserve">47 oppinutta, jotka kaikki olivat Englannin kirkon jäseniä</w:t>
      </w:r>
      <w:r>
        <w:rPr/>
        <w:t xml:space="preserve">. Kuten useimmat muutkin aikakauden käännökset, Uusi testamentti käännettiin kreikasta, Vanha testamentti hepreasta ja arameasta ja apokryfikirjat kreikasta ja latinasta. Yhteisessä rukouskirjassa (1662) auktorisoidun version teksti korvasi Suuren Raamatun tekstin epistoloiden ja evankeliumien lukemisen osalta (mutta ei psalttarin osalta, jossa säilytettiin Coverdalen Suuren Raamatun versio), ja se hyväksyttiin sellaisenaan parlamentin lailla.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käänsi King Jamesin raamatun englanniksi?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Komiteat aloittivat työnsä vuoden 1604 loppupuolella. </w:t>
      </w:r>
      <w:r>
        <w:rPr>
          <w:color w:val="A9A9A9"/>
        </w:rPr>
        <w:t xml:space="preserve">Englannin kuningas Jaakko I </w:t>
      </w:r>
      <w:r>
        <w:rPr/>
        <w:t xml:space="preserve">lähetti 22. heinäkuuta 1604 arkkipiispa Bancroftille kirjeen, jossa hän pyysi tätä ottamaan yhteyttä kaikkiin englantilaisiin kirkonmiehiin ja pyytämään heiltä lahjoituksia hankkeeseen.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Raamatun auktorisoidun version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Toukokuussa 1601 Skotlannin kuningas Jaakko VI osallistui Skotlannin kirkon yleiskokoukseen St Columba's Churchissa Burntislandissa, Fifessä, jossa esitettiin ehdotuksia Raamatun uudeksi englanninkieliseksi käännökseksi. Kaksi vuotta myöhemmin hän nousi Englannin valtaistuimelle </w:t>
      </w:r>
      <w:r>
        <w:rPr>
          <w:color w:val="A9A9A9"/>
        </w:rPr>
        <w:t xml:space="preserve">Englannin kuninkaana Jaakko I:nä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kuningas Jaakko, joka käänsi Raamatun?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King James Version (KJV), joka tunnetaan myös nimellä King James Bible (KJB) tai yksinkertaisesti Authorized Version (AV), on Englannin kirkon englanninkielinen käännös kristillisestä Raamatusta, joka </w:t>
      </w:r>
      <w:r>
        <w:rPr>
          <w:color w:val="A9A9A9"/>
        </w:rPr>
        <w:t xml:space="preserve">aloitettiin vuonna </w:t>
      </w:r>
      <w:r>
        <w:rPr>
          <w:color w:val="DCDCDC"/>
        </w:rPr>
        <w:t xml:space="preserve">1604 </w:t>
      </w:r>
      <w:r>
        <w:rPr/>
        <w:t xml:space="preserve">ja </w:t>
      </w:r>
      <w:r>
        <w:rPr>
          <w:color w:val="2F4F4F"/>
        </w:rPr>
        <w:t xml:space="preserve">valmistui vuonna </w:t>
      </w:r>
      <w:r>
        <w:rPr>
          <w:color w:val="556B2F"/>
        </w:rPr>
        <w:t xml:space="preserve">1611</w:t>
      </w:r>
      <w:r>
        <w:rPr/>
        <w:t xml:space="preserve">. Kuningas Jaakon version kirjat sisältävät 39 Vanhan testamentin kirjaa, intertestamentaalisen osan, joka sisältää 14 apokryfikirjaa (joista suurin osa vastaa roomalaiskatolilaisten noudattaman Vulgatan Deuterokanon-kirjan kirjoja), ja 27 Uuden testamentin 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Raamattu käännettiin King James -versioksi?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King Jamesin Raamattu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Raamatun King James -versio käännettiin?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1800-luvun puoliväliin mennessä autorisoidun version eri modernisoitujen painettujen tekstien suuri vaihtelu ja painovirheiden pahamaineinen kasaantuminen olivat saavuttaneet skandaalin mittasuhteet, ja Oxfordin ja Cambridgen yliopistot pyrkivät molemmat tuottamaan päivitetyn standarditekstin. Ensimmäinen näistä kahdesta oli vuoden 1760 Cambridgen painos, joka oli saman vuoden toukokuussa kuolleen Francis Sawyer Parrisin 20-vuotisen työn huipentuma. Tämä vuoden 1760 painos painettiin uudelleen ilman muutoksia vuonna 1762 ja John Baskervillen hienossa foliopainoksessa vuonna 1763. Tämän syrjäytti käytännössä vuoden 1769 Oxfordin painos, jonka toimitti Benjamin Blayney ja jossa oli suhteellisen vähän muutoksia Parrisin painokseen verrattuna, mutta josta tuli </w:t>
      </w:r>
      <w:r>
        <w:rPr>
          <w:color w:val="A9A9A9"/>
        </w:rPr>
        <w:t xml:space="preserve">Oxfordin standarditeksti, </w:t>
      </w:r>
      <w:r>
        <w:rPr/>
        <w:t xml:space="preserve">ja se toistetaan lähes muuttumattomana useimmissa nykyisissä painoksissa. Parris ja Blayney pyrkivät johdonmukaisesti poistamaan vuoden 1611 ja myöhempien vuosien painoksista ne elementit, joiden he uskoivat johtuvan kirjapainojen oikuista, ja sisällyttivät niihin suurimman osan vuosien 1629 ja 1638 Cambridgen painosten tarkistetuista lukemistoista sekä lisäsivät kumpikin myös muutamia omia parannettuja lukemistojaan. He ryhtyivät mammuttimaiseen tehtävään, jonka tarkoituksena oli standardoida alkuperäisen kirjoitusasun ja oikeinkirjoituksen suuri vaihtelu, ja tekivät tekstiin useita tuhansia pieniä muutoksia. Lisäksi Blayney ja Parris tarkistivat perusteellisesti ja laajensivat huomattavasti sellaisten "toimitettujen" sanojen kursivointia, joita ei löydy alkuperäiskielistä, vertaamalla niitä oletettuihin lähdeteksteihin. Blayney näyttää käyttäneen työssään Textus Receptuksen Stephanus -painosta vuodelta 1550 eikä Bezan myöhempiä painoksia, joita vuoden 1611 Uuden testamentin kääntäjät suosivat; tämän vuoksi Oxfordin nykyisessä standarditekstissä muutetaan noin tusinaa kursiivimerkintää, joissa Beza ja Stephanus eroavat toisistaan. Kuten vuoden 1611 painos, myös vuoden 1769 Oxfordin painos sisälsi apokryfikirjat, vaikka Blayney pyrki poistamaan ristiviittaukset apokryfikirjoihin Vanhan ja Uuden testamentin marginaaleista aina silloin, kun alkuperäiset kääntäjät olivat ne toimittaneet. Kaiken kaikkiaan oikeinkirjoituksen ja välimerkkien standardointi aiheutti sen, että Blayneyn vuoden 1769 teksti poikkesi vuoden 1611 tekstistä noin 24 000 kohdassa. Tämän jälkeen Oxfordin standarditekstiin on tehty vielä muutamia muutoksia. Oxford University Pressin taskukirjapainoksessa ``Authorized King James Version'' on Oxfordin standarditeksti, ja se sisältää myös esipuheen ``The Translators to the Reader''.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englannilla King Jamesin Raamattu on kirjoitettu?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Paino-oikeuksista käytyjen jatkuvien kiistojen seurauksena authorisoidun version peräkkäiset painokset olivat huomattavasti vähemmän huolellisia kuin vuoden 1611 painos oli ollut - kirjoittajat vaihtelivat vapaasti oikeinkirjoitusta, isoja alkukirjaimia ja välimerkkejä - ja vuosien mittaan tehtiin myös noin 1500 painovirhettä (joista joistakin, kuten käskyn "älä" pois jättämisestä käskystä "Älä tee aviorikosta" "Pahojen Raamatussa", tuli surullisen kuuluisia). Vuosien 1629 ja 1638 Cambridgen kahdessa painoksessa pyrittiin palauttamaan oikea teksti - mutta samalla tehtiin </w:t>
      </w:r>
      <w:r>
        <w:rPr>
          <w:color w:val="A9A9A9"/>
        </w:rPr>
        <w:t xml:space="preserve">yli 200 </w:t>
      </w:r>
      <w:r>
        <w:rPr/>
        <w:t xml:space="preserve">tarkistusta alkuperäisten kääntäjien työhön, pääasiassa sisällyttämällä päätekstiin kirjaimellisempi lukutapa, joka oli alun perin esitetty marginaalihuomautuksena. Perusteellisemmin korjattua painosta ehdotettiin restauraation jälkeen yhdessä vuoden 1662 tarkistetun rukouskirjan kanssa, mutta parlamentti päätti sitten hylätä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versiota KJV- raamatusta on olemassa?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Kuningas Jaakon versio Cornelis Boelin vuonna 1611 julkaiseman Raamatun auktorisoidun version ensimmäisen painoksen nimiölehti, jossa apostolit Pietari ja Paavali istuvat keskellä keskimmäisen tekstin yläpuolella, jota reunustavat Mooses ja Aaron. Neljässä kulmassa istuvat Matteus, Markus, Luukas ja Johannes, neljän evankeliumin kirjoittajat, sekä heidän symboliset eläimensä. Muut apostolit (Juudas poispäin) seisovat Pietarin ja Paavalin ympärillä. Aivan yläreunassa on Tetragrammaton ``י</w:t>
      </w:r>
      <w:r>
        <w:rPr/>
        <w:t xml:space="preserve">ְהֹוָה'' kirjoitettuna heprealaisin diakriittisin kirjaimin. </w:t>
      </w:r>
    </w:p>
    <w:tbl>
      <w:tblPr>
        <w:tblW w:w="10205" w:type="dxa"/>
        <w:jc w:val="left"/>
        <w:tblInd w:w="0" w:type="dxa"/>
        <w:tblLayout w:type="fixed"/>
        <w:tblCellMar>
          <w:top w:w="28" w:type="dxa"/>
          <w:left w:w="28" w:type="dxa"/>
          <w:bottom w:w="28" w:type="dxa"/>
          <w:right w:w="28" w:type="dxa"/>
        </w:tblCellMar>
      </w:tblPr>
      <w:tblGrid>
        <w:gridCol w:w="1643"/>
        <w:gridCol w:w="8562"/>
      </w:tblGrid>
      <w:tr>
        <w:trPr/>
        <w:tc>
          <w:tcPr>
            <w:tcW w:w="1643" w:type="dxa"/>
            <w:tcBorders/>
            <w:vAlign w:val="center"/>
          </w:tcPr>
          <w:p>
            <w:pPr>
              <w:pStyle w:val="TableHeading"/>
              <w:suppressLineNumbers/>
              <w:bidi w:val="0"/>
              <w:spacing w:before="0" w:after="283"/>
              <w:jc w:val="center"/>
              <w:rPr/>
            </w:pPr>
            <w:r>
              <w:rPr/>
              <w:t xml:space="preserve">Lyhenne </w:t>
            </w:r>
          </w:p>
        </w:tc>
        <w:tc>
          <w:tcPr>
            <w:tcW w:w="8562" w:type="dxa"/>
            <w:tcBorders/>
            <w:vAlign w:val="center"/>
          </w:tcPr>
          <w:p>
            <w:pPr>
              <w:pStyle w:val="TableContents"/>
              <w:bidi w:val="0"/>
              <w:spacing w:before="0" w:after="283"/>
              <w:jc w:val="left"/>
              <w:rPr/>
            </w:pPr>
            <w:r>
              <w:rPr/>
              <w:t xml:space="preserve">KJV, KJB tai AV </w:t>
            </w:r>
          </w:p>
        </w:tc>
      </w:tr>
      <w:tr>
        <w:trPr/>
        <w:tc>
          <w:tcPr>
            <w:tcW w:w="1643" w:type="dxa"/>
            <w:tcBorders/>
            <w:vAlign w:val="center"/>
          </w:tcPr>
          <w:p>
            <w:pPr>
              <w:pStyle w:val="TableHeading"/>
              <w:suppressLineNumbers/>
              <w:bidi w:val="0"/>
              <w:spacing w:before="0" w:after="283"/>
              <w:jc w:val="center"/>
              <w:rPr/>
            </w:pPr>
            <w:r>
              <w:rPr/>
              <w:t xml:space="preserve">Täydellinen Raamattu julkaistu </w:t>
            </w:r>
          </w:p>
        </w:tc>
        <w:tc>
          <w:tcPr>
            <w:tcW w:w="8562" w:type="dxa"/>
            <w:tcBorders/>
            <w:vAlign w:val="center"/>
          </w:tcPr>
          <w:p>
            <w:pPr>
              <w:pStyle w:val="TableContents"/>
              <w:bidi w:val="0"/>
              <w:spacing w:before="0" w:after="283"/>
              <w:jc w:val="left"/>
              <w:rPr/>
            </w:pPr>
            <w:r>
              <w:rPr>
                <w:color w:val="A9A9A9"/>
              </w:rPr>
              <w:t xml:space="preserve">1611 </w:t>
            </w:r>
          </w:p>
        </w:tc>
      </w:tr>
      <w:tr>
        <w:trPr/>
        <w:tc>
          <w:tcPr>
            <w:tcW w:w="1643" w:type="dxa"/>
            <w:tcBorders/>
            <w:vAlign w:val="center"/>
          </w:tcPr>
          <w:p>
            <w:pPr>
              <w:pStyle w:val="TableHeading"/>
              <w:suppressLineNumbers/>
              <w:bidi w:val="0"/>
              <w:spacing w:before="0" w:after="283"/>
              <w:jc w:val="center"/>
              <w:rPr/>
            </w:pPr>
            <w:r>
              <w:rPr/>
              <w:t xml:space="preserve">Verkossa kuin </w:t>
            </w:r>
          </w:p>
        </w:tc>
        <w:tc>
          <w:tcPr>
            <w:tcW w:w="8562" w:type="dxa"/>
            <w:tcBorders/>
            <w:vAlign w:val="center"/>
          </w:tcPr>
          <w:p>
            <w:pPr>
              <w:pStyle w:val="TableContents"/>
              <w:bidi w:val="0"/>
              <w:spacing w:before="0" w:after="283"/>
              <w:jc w:val="left"/>
              <w:rPr/>
            </w:pPr>
            <w:r>
              <w:rPr/>
              <w:t xml:space="preserve">King James Version Wikisource </w:t>
            </w:r>
          </w:p>
        </w:tc>
      </w:tr>
      <w:tr>
        <w:trPr/>
        <w:tc>
          <w:tcPr>
            <w:tcW w:w="1643" w:type="dxa"/>
            <w:tcBorders/>
            <w:vAlign w:val="center"/>
          </w:tcPr>
          <w:p>
            <w:pPr>
              <w:pStyle w:val="TableHeading"/>
              <w:suppressLineNumbers/>
              <w:bidi w:val="0"/>
              <w:spacing w:before="0" w:after="283"/>
              <w:jc w:val="center"/>
              <w:rPr/>
            </w:pPr>
            <w:r>
              <w:rPr/>
              <w:t xml:space="preserve">Tekstiperusta </w:t>
            </w:r>
          </w:p>
        </w:tc>
        <w:tc>
          <w:tcPr>
            <w:tcW w:w="8562" w:type="dxa"/>
            <w:tcBorders/>
            <w:vAlign w:val="center"/>
          </w:tcPr>
          <w:p>
            <w:pPr>
              <w:pStyle w:val="TableContents"/>
              <w:bidi w:val="0"/>
              <w:spacing w:before="0" w:after="283"/>
              <w:jc w:val="left"/>
              <w:rPr/>
            </w:pPr>
            <w:r>
              <w:rPr/>
              <w:t xml:space="preserve">OT: LXX ja Vulgatan vaikutus. UT: Textus Receptus, samanlainen kuin bysanttilainen tekstityyppi; joitakin lukutapoja johdettu Vulgatasta. Apokryfikirjat: Kreikkalainen Septuaginta ja latinankielinen Vulgata. </w:t>
            </w:r>
          </w:p>
        </w:tc>
      </w:tr>
      <w:tr>
        <w:trPr/>
        <w:tc>
          <w:tcPr>
            <w:tcW w:w="1643" w:type="dxa"/>
            <w:tcBorders/>
            <w:vAlign w:val="center"/>
          </w:tcPr>
          <w:p>
            <w:pPr>
              <w:pStyle w:val="TableHeading"/>
              <w:suppressLineNumbers/>
              <w:bidi w:val="0"/>
              <w:spacing w:before="0" w:after="283"/>
              <w:jc w:val="center"/>
              <w:rPr/>
            </w:pPr>
            <w:r>
              <w:rPr/>
              <w:t xml:space="preserve">Lukutaso </w:t>
            </w:r>
          </w:p>
        </w:tc>
        <w:tc>
          <w:tcPr>
            <w:tcW w:w="8562" w:type="dxa"/>
            <w:tcBorders/>
            <w:vAlign w:val="center"/>
          </w:tcPr>
          <w:p>
            <w:pPr>
              <w:pStyle w:val="TableContents"/>
              <w:bidi w:val="0"/>
              <w:spacing w:before="0" w:after="283"/>
              <w:jc w:val="left"/>
              <w:rPr/>
            </w:pPr>
            <w:r>
              <w:rPr/>
              <w:t xml:space="preserve">Yhdysvallat ja Kanada Luokka-aste 8 -- 10 </w:t>
            </w:r>
          </w:p>
        </w:tc>
      </w:tr>
      <w:tr>
        <w:trPr/>
        <w:tc>
          <w:tcPr>
            <w:tcW w:w="1643" w:type="dxa"/>
            <w:tcBorders/>
            <w:vAlign w:val="center"/>
          </w:tcPr>
          <w:p>
            <w:pPr>
              <w:pStyle w:val="TableHeading"/>
              <w:suppressLineNumbers/>
              <w:bidi w:val="0"/>
              <w:spacing w:before="0" w:after="283"/>
              <w:jc w:val="center"/>
              <w:rPr/>
            </w:pPr>
            <w:r>
              <w:rPr/>
              <w:t xml:space="preserve">Tekijänoikeus </w:t>
            </w:r>
          </w:p>
        </w:tc>
        <w:tc>
          <w:tcPr>
            <w:tcW w:w="8562" w:type="dxa"/>
            <w:tcBorders/>
            <w:vAlign w:val="center"/>
          </w:tcPr>
          <w:p>
            <w:pPr>
              <w:pStyle w:val="TableContents"/>
              <w:bidi w:val="0"/>
              <w:spacing w:before="0" w:after="283"/>
              <w:jc w:val="left"/>
              <w:rPr/>
            </w:pPr>
            <w:r>
              <w:rPr/>
              <w:t xml:space="preserve">Public domain ikärajoitusten vuoksi, julkaisurajoitukset Yhdistyneessä kuningaskunnassa (katso tekijänoikeustilanne) 1. Mooseksen kirja 1: 1 -- 3 (näytä) Alussa Jumala loi taivaan ja maan. Ja maa oli muodoton ja tyhjä, ja pimeys oli syvyyden päällä. Ja Jumalan Henki liikkui vesien päällä. Ja Jumala sanoi: "Tulkoon valo", ja tuli valo. 1. Mooseksen kirja 1: 1 muissa käännöksissä Joh. 3: 16 (näytä) Sillä niin on Jumala maailmaa rakastanut, että hän antoi ainokaisen Poikansa, ettei yksikään, joka uskoo häneen, joutuisi kadotukseen, vaan saisi iankaikkisen elämän. Joh 3: 16 muissa käännöksissä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King Jamesin raamatunversio painettiin ensimmäisen kerran?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King James Version (KJV), joka tunnetaan myös nimellä King James Bible (KJB) tai yksinkertaisesti Authorized Version (AV), on </w:t>
      </w:r>
      <w:r>
        <w:rPr>
          <w:color w:val="A9A9A9"/>
        </w:rPr>
        <w:t xml:space="preserve">Englannin </w:t>
      </w:r>
      <w:r>
        <w:rPr/>
        <w:t xml:space="preserve">kirkon </w:t>
      </w:r>
      <w:r>
        <w:rPr>
          <w:color w:val="A9A9A9"/>
        </w:rPr>
        <w:t xml:space="preserve">englanninkielinen </w:t>
      </w:r>
      <w:r>
        <w:rPr/>
        <w:t xml:space="preserve">käännös kristillisestä Raamatusta, joka aloitettiin vuonna 1604 ja valmistui vuonna </w:t>
      </w:r>
      <w:r>
        <w:rPr>
          <w:color w:val="DCDCDC"/>
        </w:rPr>
        <w:t xml:space="preserve">1611</w:t>
      </w:r>
      <w:r>
        <w:rPr/>
        <w:t xml:space="preserve">. Kuningas Jaakon version kirjat sisältävät 39 Vanhan testamentin kirjaa, 14 apokryfikirjaa sisältävän intertestamentaalisen osan ja 27 Uuden testamentin 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on Raamatun King James -versio?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King Jamesin Raamattu käännettiin englanniksi?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Sen painoi ensimmäisenä kuninkaan painaja Robert Barker, ja se oli kolmas Englannin kirkon viranomaisten hyväksymä englanninkielinen käännös: Ensimmäinen oli ollut kuningas Henrik VIII:n valtakaudella (1535) tilattu Suuri Raamattu, ja toinen oli kuningatar Elisabet I:n valtakaudella (1568) tilattu Piispojen Raamattu. Tammikuussa 1604 kuningas Jaakko I kutsui koolle Hampton Courtin konferenssin, jossa suunniteltiin uutta englanninkielistä versiota </w:t>
      </w:r>
      <w:r>
        <w:rPr>
          <w:color w:val="A9A9A9"/>
        </w:rPr>
        <w:t xml:space="preserve">vastauksena </w:t>
      </w:r>
      <w:r>
        <w:rPr/>
        <w:t xml:space="preserve">Englannin kirkon </w:t>
      </w:r>
      <w:r>
        <w:rPr>
          <w:color w:val="A9A9A9"/>
        </w:rPr>
        <w:t xml:space="preserve">puritaanien havaitsemiin ongelmiin aikaisemmissa käännöksissä.</w:t>
      </w:r>
      <w:r>
        <w:rPr/>
        <w:t xml:space="preserve"> Käännös on tunnettu tyylinsä mahtavuudesta, ja sitä on kuvailtu yhdeksi englantilaisen kulttuurin tärkeimmistä kirjoista ja englanninkielisen maailman muotoutumisen liikkeelle panevaksi voimaksi.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kuningas Jaakko halusi uuden raamatunkäännöksen?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King James Version (KJV), joka tunnetaan myös nimellä King James Bible (KJB) tai yksinkertaisesti Authorized Version (AV), on englantilainen käännös kristillisestä Raamatusta Englannin kirkolle, joka aloitettiin vuonna 1604 ja valmistui/julkaistiin </w:t>
      </w:r>
      <w:r>
        <w:rPr>
          <w:color w:val="A9A9A9"/>
        </w:rPr>
        <w:t xml:space="preserve">vuonna 1611</w:t>
      </w:r>
      <w:r>
        <w:rPr/>
        <w:t xml:space="preserve">. Kuningas Jaakon version kirjat sisältävät 39 Vanhan testamentin kirjaa, 14 apokryfikirjaa sisältävän intertestamentaalisen osan ja 27 Uuden testamentin 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 Kuningas Jaaman Raamattu kirjoitettiin?</w:t>
      </w:r>
    </w:p>
    <w:p>
      <w:pPr>
        <w:pStyle w:val="TextBody"/>
        <w:bidi w:val="0"/>
        <w:jc w:val="left"/>
        <w:rPr>
          <w:b/>
          <w:u w:val="single"/>
          <w:shd w:val="clear" w:fill="FFFF00"/>
        </w:rPr>
      </w:pPr>
      <w:r>
        <w:rPr>
          <w:b/>
          <w:u w:val="single"/>
          <w:shd w:val="clear" w:fill="FFFF00"/>
        </w:rPr>
        <w:t xml:space="preserve">Asiakirjan numero 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``Meant to Be'' on </w:t>
      </w:r>
      <w:r>
        <w:rPr>
          <w:color w:val="A9A9A9"/>
        </w:rPr>
        <w:t xml:space="preserve">yhdysvaltalaisen laulajan </w:t>
      </w:r>
      <w:r>
        <w:rPr>
          <w:color w:val="DCDCDC"/>
        </w:rPr>
        <w:t xml:space="preserve">Bebe Rexhan </w:t>
      </w:r>
      <w:r>
        <w:rPr/>
        <w:t xml:space="preserve">levyttämä kappale, </w:t>
      </w:r>
      <w:r>
        <w:rPr/>
        <w:t xml:space="preserve">jossa </w:t>
      </w:r>
      <w:r>
        <w:rPr>
          <w:color w:val="2F4F4F"/>
        </w:rPr>
        <w:t xml:space="preserve">laulaa yhdysvaltalainen kantrimusiikkiduo </w:t>
      </w:r>
      <w:r>
        <w:rPr>
          <w:color w:val="556B2F"/>
        </w:rPr>
        <w:t xml:space="preserve">Florida Georgia Line</w:t>
      </w:r>
      <w:r>
        <w:rPr/>
        <w:t xml:space="preserve">, Rexhan kolmannelta laajennetulta EP:ltä All Your Fault: Pt. 2 ja debyytti studioalbumilta Expectations. Se julkaistiin amerikkalaisiin nykyhittiradioihin </w:t>
      </w:r>
      <w:r>
        <w:rPr>
          <w:color w:val="6B8E23"/>
        </w:rPr>
        <w:t xml:space="preserve">24. lokakuuta 2017 </w:t>
      </w:r>
      <w:r>
        <w:rPr/>
        <w:t xml:space="preserve">Warner Bros. Records EP:n toisena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jos se on tarkoitettu olemaan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jos sen on tarkoitus olla Florida Georgia Line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florida georgia line tarkoitettiin olevan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country-laulua, jos sen on tarkoitus olla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kappale meant to be ilmestyi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baby jos se on tarkoitettu olemaan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``Meant to Be'' on yhdysvaltalaisen laulajan </w:t>
      </w:r>
      <w:r>
        <w:rPr>
          <w:color w:val="A9A9A9"/>
        </w:rPr>
        <w:t xml:space="preserve">Bebe Rexhan </w:t>
      </w:r>
      <w:r>
        <w:rPr/>
        <w:t xml:space="preserve">levyttämä kappale</w:t>
      </w:r>
      <w:r>
        <w:rPr>
          <w:color w:val="A9A9A9"/>
        </w:rPr>
        <w:t xml:space="preserve">, jossa on mukana yhdysvaltalainen kantrimusiikkiduo Florida Georgia Line</w:t>
      </w:r>
      <w:r>
        <w:rPr/>
        <w:t xml:space="preserve">, hänen kolmannelta laajennetulta levyltään (EP) All Your Fault: Pt. 2. Se julkaistiin amerikkalaisiin nykyaikaisiin hittiradioihin 24. lokakuuta 2017 Warner Bros. Records EP:n toisena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kantrilaulun, jos se on tarkoitettu olemaan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``Meant to Be'' Single </w:t>
      </w:r>
      <w:r>
        <w:rPr>
          <w:color w:val="A9A9A9"/>
        </w:rPr>
        <w:t xml:space="preserve">Bebe Rexha featuring Florida Georgia Line </w:t>
      </w:r>
      <w:r>
        <w:rPr/>
        <w:t xml:space="preserve">albumilta All Your Fault: Pt. 2 &amp; Expectations </w:t>
      </w:r>
    </w:p>
    <w:tbl>
      <w:tblPr>
        <w:tblW w:w="8088" w:type="dxa"/>
        <w:jc w:val="left"/>
        <w:tblInd w:w="0" w:type="dxa"/>
        <w:tblLayout w:type="fixed"/>
        <w:tblCellMar>
          <w:top w:w="28" w:type="dxa"/>
          <w:left w:w="28" w:type="dxa"/>
          <w:bottom w:w="28" w:type="dxa"/>
          <w:right w:w="28" w:type="dxa"/>
        </w:tblCellMar>
      </w:tblPr>
      <w:tblGrid>
        <w:gridCol w:w="2326"/>
        <w:gridCol w:w="4036"/>
        <w:gridCol w:w="1726"/>
      </w:tblGrid>
      <w:tr>
        <w:trPr/>
        <w:tc>
          <w:tcPr>
            <w:tcW w:w="2326" w:type="dxa"/>
            <w:tcBorders/>
            <w:vAlign w:val="center"/>
          </w:tcPr>
          <w:p>
            <w:pPr>
              <w:pStyle w:val="TableHeading"/>
              <w:suppressLineNumbers/>
              <w:bidi w:val="0"/>
              <w:spacing w:before="0" w:after="283"/>
              <w:jc w:val="center"/>
              <w:rPr/>
            </w:pPr>
            <w:r>
              <w:rPr/>
              <w:t xml:space="preserve">Julkaistu </w:t>
            </w:r>
          </w:p>
        </w:tc>
        <w:tc>
          <w:tcPr>
            <w:tcW w:w="4036" w:type="dxa"/>
            <w:tcBorders/>
            <w:vAlign w:val="center"/>
          </w:tcPr>
          <w:p>
            <w:pPr>
              <w:pStyle w:val="TableContents"/>
              <w:bidi w:val="0"/>
              <w:spacing w:before="0" w:after="283"/>
              <w:jc w:val="left"/>
              <w:rPr/>
            </w:pPr>
            <w:r>
              <w:rPr/>
              <w:t xml:space="preserve">24. lokakuuta 2017 (2017-10-24)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Muotoilu </w:t>
            </w:r>
          </w:p>
        </w:tc>
        <w:tc>
          <w:tcPr>
            <w:tcW w:w="4036" w:type="dxa"/>
            <w:tcBorders/>
            <w:vAlign w:val="center"/>
          </w:tcPr>
          <w:p>
            <w:pPr>
              <w:pStyle w:val="TableContents"/>
              <w:bidi w:val="0"/>
              <w:spacing w:before="0" w:after="283"/>
              <w:jc w:val="left"/>
              <w:rPr/>
            </w:pPr>
            <w:r>
              <w:rPr/>
              <w:t xml:space="preserve">Digitaalinen lataus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Genre </w:t>
            </w:r>
          </w:p>
        </w:tc>
        <w:tc>
          <w:tcPr>
            <w:tcW w:w="4036" w:type="dxa"/>
            <w:tcBorders/>
            <w:vAlign w:val="center"/>
          </w:tcPr>
          <w:p>
            <w:pPr>
              <w:pStyle w:val="TableContents"/>
              <w:bidi w:val="0"/>
              <w:spacing w:before="0" w:after="283"/>
              <w:jc w:val="left"/>
              <w:rPr/>
            </w:pPr>
            <w:r>
              <w:rPr/>
              <w:t xml:space="preserve">Country pop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Pituus </w:t>
            </w:r>
          </w:p>
        </w:tc>
        <w:tc>
          <w:tcPr>
            <w:tcW w:w="4036" w:type="dxa"/>
            <w:tcBorders/>
            <w:vAlign w:val="center"/>
          </w:tcPr>
          <w:p>
            <w:pPr>
              <w:pStyle w:val="TableContents"/>
              <w:bidi w:val="0"/>
              <w:spacing w:before="0" w:after="283"/>
              <w:jc w:val="left"/>
              <w:rPr/>
            </w:pPr>
            <w:r>
              <w:rPr/>
              <w:t xml:space="preserve">2: 43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Tarra </w:t>
            </w:r>
          </w:p>
        </w:tc>
        <w:tc>
          <w:tcPr>
            <w:tcW w:w="4036" w:type="dxa"/>
            <w:tcBorders/>
            <w:vAlign w:val="center"/>
          </w:tcPr>
          <w:p>
            <w:pPr>
              <w:pStyle w:val="TableContents"/>
              <w:bidi w:val="0"/>
              <w:spacing w:before="0" w:after="283"/>
              <w:jc w:val="left"/>
              <w:rPr/>
            </w:pPr>
            <w:r>
              <w:rPr/>
              <w:t xml:space="preserve">Warner Bros.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Lauluntekijä (s) </w:t>
            </w:r>
          </w:p>
        </w:tc>
        <w:tc>
          <w:tcPr>
            <w:tcW w:w="403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Bleta Rexha </w:t>
            </w:r>
          </w:p>
          <w:p>
            <w:pPr>
              <w:pStyle w:val="TableContents"/>
              <w:numPr>
                <w:ilvl w:val="0"/>
                <w:numId w:val="41"/>
              </w:numPr>
              <w:tabs>
                <w:tab w:val="clear" w:pos="1134"/>
                <w:tab w:val="left" w:leader="none" w:pos="707"/>
              </w:tabs>
              <w:bidi w:val="0"/>
              <w:spacing w:before="0" w:after="0"/>
              <w:ind w:start="707" w:hanging="283"/>
              <w:jc w:val="left"/>
              <w:rPr/>
            </w:pPr>
            <w:r>
              <w:rPr/>
              <w:t xml:space="preserve">Tyler Hubbard </w:t>
            </w:r>
          </w:p>
          <w:p>
            <w:pPr>
              <w:pStyle w:val="TableContents"/>
              <w:numPr>
                <w:ilvl w:val="0"/>
                <w:numId w:val="41"/>
              </w:numPr>
              <w:tabs>
                <w:tab w:val="clear" w:pos="1134"/>
                <w:tab w:val="left" w:leader="none" w:pos="707"/>
              </w:tabs>
              <w:bidi w:val="0"/>
              <w:spacing w:before="0" w:after="0"/>
              <w:ind w:start="707" w:hanging="283"/>
              <w:jc w:val="left"/>
              <w:rPr/>
            </w:pPr>
            <w:r>
              <w:rPr/>
              <w:t xml:space="preserve">Josh Miller </w:t>
            </w:r>
          </w:p>
          <w:p>
            <w:pPr>
              <w:pStyle w:val="TableContents"/>
              <w:numPr>
                <w:ilvl w:val="0"/>
                <w:numId w:val="41"/>
              </w:numPr>
              <w:tabs>
                <w:tab w:val="clear" w:pos="1134"/>
                <w:tab w:val="left" w:leader="none" w:pos="707"/>
              </w:tabs>
              <w:bidi w:val="0"/>
              <w:spacing w:before="0" w:after="283"/>
              <w:ind w:start="707" w:hanging="283"/>
              <w:jc w:val="left"/>
              <w:rPr/>
            </w:pPr>
            <w:r>
              <w:rPr/>
              <w:t xml:space="preserve">David Garcia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Tuottaja (s) </w:t>
            </w:r>
          </w:p>
        </w:tc>
        <w:tc>
          <w:tcPr>
            <w:tcW w:w="4036" w:type="dxa"/>
            <w:tcBorders/>
            <w:vAlign w:val="center"/>
          </w:tcPr>
          <w:p>
            <w:pPr>
              <w:pStyle w:val="TableContents"/>
              <w:bidi w:val="0"/>
              <w:spacing w:before="0" w:after="283"/>
              <w:jc w:val="left"/>
              <w:rPr/>
            </w:pPr>
            <w:r>
              <w:rPr/>
              <w:t xml:space="preserve">Wilshire Bebe Rexha sinkkujen kronologia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``Back to You'' (2017) </w:t>
            </w:r>
          </w:p>
        </w:tc>
        <w:tc>
          <w:tcPr>
            <w:tcW w:w="4036" w:type="dxa"/>
            <w:tcBorders/>
            <w:vAlign w:val="center"/>
          </w:tcPr>
          <w:p>
            <w:pPr>
              <w:pStyle w:val="TableContents"/>
              <w:bidi w:val="0"/>
              <w:spacing w:before="0" w:after="283"/>
              <w:jc w:val="left"/>
              <w:rPr/>
            </w:pPr>
            <w:r>
              <w:rPr/>
              <w:t xml:space="preserve">``Meant to Be'' (2017) </w:t>
            </w:r>
          </w:p>
        </w:tc>
        <w:tc>
          <w:tcPr>
            <w:tcW w:w="1726" w:type="dxa"/>
            <w:tcBorders/>
            <w:vAlign w:val="center"/>
          </w:tcPr>
          <w:p>
            <w:pPr>
              <w:pStyle w:val="TableContents"/>
              <w:bidi w:val="0"/>
              <w:spacing w:before="0" w:after="283"/>
              <w:jc w:val="left"/>
              <w:rPr/>
            </w:pPr>
            <w:r>
              <w:rPr/>
              <w:t xml:space="preserve">``Koti'' (2017) </w:t>
            </w:r>
          </w:p>
        </w:tc>
      </w:tr>
    </w:tbl>
    <w:tbl>
      <w:tblPr>
        <w:tblW w:w="6318" w:type="dxa"/>
        <w:jc w:val="left"/>
        <w:tblInd w:w="0" w:type="dxa"/>
        <w:tblLayout w:type="fixed"/>
        <w:tblCellMar>
          <w:top w:w="28" w:type="dxa"/>
          <w:left w:w="28" w:type="dxa"/>
          <w:bottom w:w="28" w:type="dxa"/>
          <w:right w:w="28" w:type="dxa"/>
        </w:tblCellMar>
      </w:tblPr>
      <w:tblGrid>
        <w:gridCol w:w="2326"/>
        <w:gridCol w:w="2266"/>
        <w:gridCol w:w="1726"/>
      </w:tblGrid>
      <w:tr>
        <w:trPr/>
        <w:tc>
          <w:tcPr>
            <w:tcW w:w="2326" w:type="dxa"/>
            <w:tcBorders/>
            <w:vAlign w:val="center"/>
          </w:tcPr>
          <w:p>
            <w:pPr>
              <w:pStyle w:val="TableContents"/>
              <w:bidi w:val="0"/>
              <w:spacing w:before="0" w:after="283"/>
              <w:jc w:val="left"/>
              <w:rPr/>
            </w:pPr>
            <w:r>
              <w:rPr/>
              <w:t xml:space="preserve">``Back to You'' (2017) </w:t>
            </w:r>
          </w:p>
        </w:tc>
        <w:tc>
          <w:tcPr>
            <w:tcW w:w="2266" w:type="dxa"/>
            <w:tcBorders/>
            <w:vAlign w:val="center"/>
          </w:tcPr>
          <w:p>
            <w:pPr>
              <w:pStyle w:val="TableContents"/>
              <w:bidi w:val="0"/>
              <w:spacing w:before="0" w:after="283"/>
              <w:jc w:val="left"/>
              <w:rPr/>
            </w:pPr>
            <w:r>
              <w:rPr/>
              <w:t xml:space="preserve">``Meant to Be'' (2017) </w:t>
            </w:r>
          </w:p>
        </w:tc>
        <w:tc>
          <w:tcPr>
            <w:tcW w:w="1726" w:type="dxa"/>
            <w:tcBorders/>
            <w:vAlign w:val="center"/>
          </w:tcPr>
          <w:p>
            <w:pPr>
              <w:pStyle w:val="TableContents"/>
              <w:bidi w:val="0"/>
              <w:spacing w:before="0" w:after="283"/>
              <w:jc w:val="left"/>
              <w:rPr/>
            </w:pPr>
            <w:r>
              <w:rPr/>
              <w:t xml:space="preserve">``Koti'' (2017) </w:t>
            </w:r>
          </w:p>
        </w:tc>
      </w:tr>
    </w:tbl>
    <w:p>
      <w:pPr>
        <w:pStyle w:val="TextBody"/>
        <w:bidi w:val="0"/>
        <w:spacing w:before="0" w:after="0"/>
        <w:jc w:val="left"/>
        <w:rPr/>
      </w:pPr>
      <w:r>
        <w:rPr/>
        <w:t xml:space="preserve">Florida Georgia Line -sinkkujen kronologia </w:t>
      </w:r>
    </w:p>
    <w:tbl>
      <w:tblPr>
        <w:tblW w:w="10205" w:type="dxa"/>
        <w:jc w:val="left"/>
        <w:tblInd w:w="0" w:type="dxa"/>
        <w:tblLayout w:type="fixed"/>
        <w:tblCellMar>
          <w:top w:w="28" w:type="dxa"/>
          <w:left w:w="28" w:type="dxa"/>
          <w:bottom w:w="28" w:type="dxa"/>
          <w:right w:w="28" w:type="dxa"/>
        </w:tblCellMar>
      </w:tblPr>
      <w:tblGrid>
        <w:gridCol w:w="3395"/>
        <w:gridCol w:w="3537"/>
        <w:gridCol w:w="3273"/>
      </w:tblGrid>
      <w:tr>
        <w:trPr/>
        <w:tc>
          <w:tcPr>
            <w:tcW w:w="3395" w:type="dxa"/>
            <w:tcBorders/>
            <w:vAlign w:val="center"/>
          </w:tcPr>
          <w:p>
            <w:pPr>
              <w:pStyle w:val="TableContents"/>
              <w:bidi w:val="0"/>
              <w:spacing w:before="0" w:after="283"/>
              <w:jc w:val="left"/>
              <w:rPr/>
            </w:pPr>
            <w:r>
              <w:rPr/>
              <w:t xml:space="preserve">``Let Me Go'' (2017) Let Me Go 2017 </w:t>
            </w:r>
          </w:p>
        </w:tc>
        <w:tc>
          <w:tcPr>
            <w:tcW w:w="3537" w:type="dxa"/>
            <w:tcBorders/>
            <w:vAlign w:val="center"/>
          </w:tcPr>
          <w:p>
            <w:pPr>
              <w:pStyle w:val="TableContents"/>
              <w:bidi w:val="0"/>
              <w:spacing w:before="0" w:after="283"/>
              <w:jc w:val="left"/>
              <w:rPr/>
            </w:pPr>
            <w:r>
              <w:rPr/>
              <w:t xml:space="preserve">``Meant to Be'' (2017) Meant to Be2017 </w:t>
            </w:r>
          </w:p>
        </w:tc>
        <w:tc>
          <w:tcPr>
            <w:tcW w:w="3273" w:type="dxa"/>
            <w:tcBorders/>
            <w:vAlign w:val="center"/>
          </w:tcPr>
          <w:p>
            <w:pPr>
              <w:pStyle w:val="TableContents"/>
              <w:bidi w:val="0"/>
              <w:spacing w:before="0" w:after="283"/>
              <w:jc w:val="left"/>
              <w:rPr/>
            </w:pPr>
            <w:r>
              <w:rPr/>
              <w:t xml:space="preserve">``Up Down'' (2017) Up Down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sen on tarkoitus olla...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``Meant to Be'' on yhdysvaltalaisen laulajan Bebe Rexhan levyttämä kappale, jossa laulaa </w:t>
      </w:r>
      <w:r>
        <w:rPr>
          <w:color w:val="A9A9A9"/>
        </w:rPr>
        <w:t xml:space="preserve">yhdysvaltalainen kantrimusiikkiduo Florida Georgia Line</w:t>
      </w:r>
      <w:r>
        <w:rPr/>
        <w:t xml:space="preserve">, Rexhan kolmannelta laajennetulta EP:ltä All Your Fault: Pt. 2 ja tulevalta debyytti studioalbumilta Expectations. Se julkaistiin amerikkalaisiin nykyaikaisiin hittiradioihin 24. lokakuuta 2017 Warner Bros. Records EP:n toisena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tarkoitettu Bebe Rexhan kanssa -</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``Meant to Be'' Single Bebe Rexha featuring Florida Georgia Line albumilta All Your Fault: Pt. 2 </w:t>
      </w:r>
    </w:p>
    <w:tbl>
      <w:tblPr>
        <w:tblW w:w="8088" w:type="dxa"/>
        <w:jc w:val="left"/>
        <w:tblInd w:w="0" w:type="dxa"/>
        <w:tblLayout w:type="fixed"/>
        <w:tblCellMar>
          <w:top w:w="28" w:type="dxa"/>
          <w:left w:w="28" w:type="dxa"/>
          <w:bottom w:w="28" w:type="dxa"/>
          <w:right w:w="28" w:type="dxa"/>
        </w:tblCellMar>
      </w:tblPr>
      <w:tblGrid>
        <w:gridCol w:w="2326"/>
        <w:gridCol w:w="4036"/>
        <w:gridCol w:w="1726"/>
      </w:tblGrid>
      <w:tr>
        <w:trPr/>
        <w:tc>
          <w:tcPr>
            <w:tcW w:w="2326" w:type="dxa"/>
            <w:tcBorders/>
            <w:vAlign w:val="center"/>
          </w:tcPr>
          <w:p>
            <w:pPr>
              <w:pStyle w:val="TableHeading"/>
              <w:suppressLineNumbers/>
              <w:bidi w:val="0"/>
              <w:spacing w:before="0" w:after="283"/>
              <w:jc w:val="center"/>
              <w:rPr/>
            </w:pPr>
            <w:r>
              <w:rPr/>
              <w:t xml:space="preserve">Julkaistu </w:t>
            </w:r>
          </w:p>
        </w:tc>
        <w:tc>
          <w:tcPr>
            <w:tcW w:w="4036" w:type="dxa"/>
            <w:tcBorders/>
            <w:vAlign w:val="center"/>
          </w:tcPr>
          <w:p>
            <w:pPr>
              <w:pStyle w:val="TableContents"/>
              <w:bidi w:val="0"/>
              <w:spacing w:before="0" w:after="283"/>
              <w:jc w:val="left"/>
              <w:rPr/>
            </w:pPr>
            <w:r>
              <w:rPr/>
              <w:t xml:space="preserve">24. lokakuuta 2017 (2017-10-24)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Muotoilu </w:t>
            </w:r>
          </w:p>
        </w:tc>
        <w:tc>
          <w:tcPr>
            <w:tcW w:w="4036" w:type="dxa"/>
            <w:tcBorders/>
            <w:vAlign w:val="center"/>
          </w:tcPr>
          <w:p>
            <w:pPr>
              <w:pStyle w:val="TableContents"/>
              <w:bidi w:val="0"/>
              <w:spacing w:before="0" w:after="283"/>
              <w:jc w:val="left"/>
              <w:rPr/>
            </w:pPr>
            <w:r>
              <w:rPr/>
              <w:t xml:space="preserve">Digitaalinen lataus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Genre </w:t>
            </w:r>
          </w:p>
        </w:tc>
        <w:tc>
          <w:tcPr>
            <w:tcW w:w="4036" w:type="dxa"/>
            <w:tcBorders/>
            <w:vAlign w:val="center"/>
          </w:tcPr>
          <w:p>
            <w:pPr>
              <w:pStyle w:val="TableContents"/>
              <w:bidi w:val="0"/>
              <w:spacing w:before="0" w:after="283"/>
              <w:jc w:val="left"/>
              <w:rPr/>
            </w:pPr>
            <w:r>
              <w:rPr/>
              <w:t xml:space="preserve">Country pop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Pituus </w:t>
            </w:r>
          </w:p>
        </w:tc>
        <w:tc>
          <w:tcPr>
            <w:tcW w:w="4036" w:type="dxa"/>
            <w:tcBorders/>
            <w:vAlign w:val="center"/>
          </w:tcPr>
          <w:p>
            <w:pPr>
              <w:pStyle w:val="TableContents"/>
              <w:bidi w:val="0"/>
              <w:spacing w:before="0" w:after="283"/>
              <w:jc w:val="left"/>
              <w:rPr/>
            </w:pPr>
            <w:r>
              <w:rPr/>
              <w:t xml:space="preserve">2: 43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Tarra </w:t>
            </w:r>
          </w:p>
        </w:tc>
        <w:tc>
          <w:tcPr>
            <w:tcW w:w="4036" w:type="dxa"/>
            <w:tcBorders/>
            <w:vAlign w:val="center"/>
          </w:tcPr>
          <w:p>
            <w:pPr>
              <w:pStyle w:val="TableContents"/>
              <w:bidi w:val="0"/>
              <w:spacing w:before="0" w:after="283"/>
              <w:jc w:val="left"/>
              <w:rPr/>
            </w:pPr>
            <w:r>
              <w:rPr/>
              <w:t xml:space="preserve">Warner Bros.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Lauluntekijä (s) </w:t>
            </w:r>
          </w:p>
        </w:tc>
        <w:tc>
          <w:tcPr>
            <w:tcW w:w="403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color w:val="A9A9A9"/>
              </w:rPr>
              <w:t xml:space="preserve">Bleta Rexha </w:t>
            </w:r>
          </w:p>
          <w:p>
            <w:pPr>
              <w:pStyle w:val="TableContents"/>
              <w:numPr>
                <w:ilvl w:val="0"/>
                <w:numId w:val="42"/>
              </w:numPr>
              <w:tabs>
                <w:tab w:val="clear" w:pos="1134"/>
                <w:tab w:val="left" w:leader="none" w:pos="707"/>
              </w:tabs>
              <w:bidi w:val="0"/>
              <w:spacing w:before="0" w:after="0"/>
              <w:ind w:start="707" w:hanging="283"/>
              <w:jc w:val="left"/>
              <w:rPr/>
            </w:pPr>
            <w:r>
              <w:rPr>
                <w:color w:val="DCDCDC"/>
              </w:rPr>
              <w:t xml:space="preserve">Tyler Hubbard </w:t>
            </w:r>
          </w:p>
          <w:p>
            <w:pPr>
              <w:pStyle w:val="TableContents"/>
              <w:numPr>
                <w:ilvl w:val="0"/>
                <w:numId w:val="42"/>
              </w:numPr>
              <w:tabs>
                <w:tab w:val="clear" w:pos="1134"/>
                <w:tab w:val="left" w:leader="none" w:pos="707"/>
              </w:tabs>
              <w:bidi w:val="0"/>
              <w:spacing w:before="0" w:after="0"/>
              <w:ind w:start="707" w:hanging="283"/>
              <w:jc w:val="left"/>
              <w:rPr/>
            </w:pPr>
            <w:r>
              <w:rPr>
                <w:color w:val="2F4F4F"/>
              </w:rPr>
              <w:t xml:space="preserve">Josh </w:t>
            </w:r>
            <w:r>
              <w:rPr/>
              <w:t xml:space="preserve">Miller </w:t>
            </w:r>
          </w:p>
          <w:p>
            <w:pPr>
              <w:pStyle w:val="TableContents"/>
              <w:numPr>
                <w:ilvl w:val="0"/>
                <w:numId w:val="42"/>
              </w:numPr>
              <w:tabs>
                <w:tab w:val="clear" w:pos="1134"/>
                <w:tab w:val="left" w:leader="none" w:pos="707"/>
              </w:tabs>
              <w:bidi w:val="0"/>
              <w:spacing w:before="0" w:after="283"/>
              <w:ind w:start="707" w:hanging="283"/>
              <w:jc w:val="left"/>
              <w:rPr/>
            </w:pPr>
            <w:r>
              <w:rPr>
                <w:color w:val="556B2F"/>
              </w:rPr>
              <w:t xml:space="preserve">David Garcia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Tuottaja (s) </w:t>
            </w:r>
          </w:p>
        </w:tc>
        <w:tc>
          <w:tcPr>
            <w:tcW w:w="4036" w:type="dxa"/>
            <w:tcBorders/>
            <w:vAlign w:val="center"/>
          </w:tcPr>
          <w:p>
            <w:pPr>
              <w:pStyle w:val="TableContents"/>
              <w:bidi w:val="0"/>
              <w:spacing w:before="0" w:after="283"/>
              <w:jc w:val="left"/>
              <w:rPr/>
            </w:pPr>
            <w:r>
              <w:rPr/>
              <w:t xml:space="preserve">Wilshire Bebe Rexha sinkkujen kronologia </w:t>
            </w:r>
          </w:p>
        </w:tc>
        <w:tc>
          <w:tcPr>
            <w:tcW w:w="1726" w:type="dxa"/>
            <w:tcBorders/>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Contents"/>
              <w:bidi w:val="0"/>
              <w:spacing w:before="0" w:after="283"/>
              <w:jc w:val="left"/>
              <w:rPr/>
            </w:pPr>
            <w:r>
              <w:rPr/>
              <w:t xml:space="preserve">``Back to You'' (2017) </w:t>
            </w:r>
          </w:p>
        </w:tc>
        <w:tc>
          <w:tcPr>
            <w:tcW w:w="4036" w:type="dxa"/>
            <w:tcBorders/>
            <w:vAlign w:val="center"/>
          </w:tcPr>
          <w:p>
            <w:pPr>
              <w:pStyle w:val="TableContents"/>
              <w:bidi w:val="0"/>
              <w:spacing w:before="0" w:after="283"/>
              <w:jc w:val="left"/>
              <w:rPr/>
            </w:pPr>
            <w:r>
              <w:rPr/>
              <w:t xml:space="preserve">``Meant to Be'' (2017) </w:t>
            </w:r>
          </w:p>
        </w:tc>
        <w:tc>
          <w:tcPr>
            <w:tcW w:w="1726" w:type="dxa"/>
            <w:tcBorders/>
            <w:vAlign w:val="center"/>
          </w:tcPr>
          <w:p>
            <w:pPr>
              <w:pStyle w:val="TableContents"/>
              <w:bidi w:val="0"/>
              <w:spacing w:before="0" w:after="283"/>
              <w:jc w:val="left"/>
              <w:rPr/>
            </w:pPr>
            <w:r>
              <w:rPr/>
              <w:t xml:space="preserve">``Koti'' (2017) </w:t>
            </w:r>
          </w:p>
        </w:tc>
      </w:tr>
    </w:tbl>
    <w:tbl>
      <w:tblPr>
        <w:tblW w:w="6318" w:type="dxa"/>
        <w:jc w:val="left"/>
        <w:tblInd w:w="0" w:type="dxa"/>
        <w:tblLayout w:type="fixed"/>
        <w:tblCellMar>
          <w:top w:w="28" w:type="dxa"/>
          <w:left w:w="28" w:type="dxa"/>
          <w:bottom w:w="28" w:type="dxa"/>
          <w:right w:w="28" w:type="dxa"/>
        </w:tblCellMar>
      </w:tblPr>
      <w:tblGrid>
        <w:gridCol w:w="2326"/>
        <w:gridCol w:w="2266"/>
        <w:gridCol w:w="1726"/>
      </w:tblGrid>
      <w:tr>
        <w:trPr/>
        <w:tc>
          <w:tcPr>
            <w:tcW w:w="2326" w:type="dxa"/>
            <w:tcBorders/>
            <w:vAlign w:val="center"/>
          </w:tcPr>
          <w:p>
            <w:pPr>
              <w:pStyle w:val="TableContents"/>
              <w:bidi w:val="0"/>
              <w:spacing w:before="0" w:after="283"/>
              <w:jc w:val="left"/>
              <w:rPr/>
            </w:pPr>
            <w:r>
              <w:rPr/>
              <w:t xml:space="preserve">``Back to You'' (2017) </w:t>
            </w:r>
          </w:p>
        </w:tc>
        <w:tc>
          <w:tcPr>
            <w:tcW w:w="2266" w:type="dxa"/>
            <w:tcBorders/>
            <w:vAlign w:val="center"/>
          </w:tcPr>
          <w:p>
            <w:pPr>
              <w:pStyle w:val="TableContents"/>
              <w:bidi w:val="0"/>
              <w:spacing w:before="0" w:after="283"/>
              <w:jc w:val="left"/>
              <w:rPr/>
            </w:pPr>
            <w:r>
              <w:rPr/>
              <w:t xml:space="preserve">``Meant to Be'' (2017) </w:t>
            </w:r>
          </w:p>
        </w:tc>
        <w:tc>
          <w:tcPr>
            <w:tcW w:w="1726" w:type="dxa"/>
            <w:tcBorders/>
            <w:vAlign w:val="center"/>
          </w:tcPr>
          <w:p>
            <w:pPr>
              <w:pStyle w:val="TableContents"/>
              <w:bidi w:val="0"/>
              <w:spacing w:before="0" w:after="283"/>
              <w:jc w:val="left"/>
              <w:rPr/>
            </w:pPr>
            <w:r>
              <w:rPr/>
              <w:t xml:space="preserve">``Koti'' (2017) </w:t>
            </w:r>
          </w:p>
        </w:tc>
      </w:tr>
    </w:tbl>
    <w:p>
      <w:pPr>
        <w:pStyle w:val="TextBody"/>
        <w:bidi w:val="0"/>
        <w:spacing w:before="0" w:after="0"/>
        <w:jc w:val="left"/>
        <w:rPr/>
      </w:pPr>
      <w:r>
        <w:rPr/>
        <w:t xml:space="preserve">Florida Georgia Line -sinkkujen kronologia </w:t>
      </w:r>
    </w:p>
    <w:tbl>
      <w:tblPr>
        <w:tblW w:w="10205" w:type="dxa"/>
        <w:jc w:val="left"/>
        <w:tblInd w:w="0" w:type="dxa"/>
        <w:tblLayout w:type="fixed"/>
        <w:tblCellMar>
          <w:top w:w="28" w:type="dxa"/>
          <w:left w:w="28" w:type="dxa"/>
          <w:bottom w:w="28" w:type="dxa"/>
          <w:right w:w="28" w:type="dxa"/>
        </w:tblCellMar>
      </w:tblPr>
      <w:tblGrid>
        <w:gridCol w:w="3395"/>
        <w:gridCol w:w="3537"/>
        <w:gridCol w:w="3273"/>
      </w:tblGrid>
      <w:tr>
        <w:trPr/>
        <w:tc>
          <w:tcPr>
            <w:tcW w:w="3395" w:type="dxa"/>
            <w:tcBorders/>
            <w:vAlign w:val="center"/>
          </w:tcPr>
          <w:p>
            <w:pPr>
              <w:pStyle w:val="TableContents"/>
              <w:bidi w:val="0"/>
              <w:spacing w:before="0" w:after="283"/>
              <w:jc w:val="left"/>
              <w:rPr/>
            </w:pPr>
            <w:r>
              <w:rPr/>
              <w:t xml:space="preserve">``Let Me Go'' (2017) Let Me Go 2017 </w:t>
            </w:r>
          </w:p>
        </w:tc>
        <w:tc>
          <w:tcPr>
            <w:tcW w:w="3537" w:type="dxa"/>
            <w:tcBorders/>
            <w:vAlign w:val="center"/>
          </w:tcPr>
          <w:p>
            <w:pPr>
              <w:pStyle w:val="TableContents"/>
              <w:bidi w:val="0"/>
              <w:spacing w:before="0" w:after="283"/>
              <w:jc w:val="left"/>
              <w:rPr/>
            </w:pPr>
            <w:r>
              <w:rPr/>
              <w:t xml:space="preserve">``Meant to Be'' (2017) Meant to Be2017 </w:t>
            </w:r>
          </w:p>
        </w:tc>
        <w:tc>
          <w:tcPr>
            <w:tcW w:w="3273" w:type="dxa"/>
            <w:tcBorders/>
            <w:vAlign w:val="center"/>
          </w:tcPr>
          <w:p>
            <w:pPr>
              <w:pStyle w:val="TableContents"/>
              <w:bidi w:val="0"/>
              <w:spacing w:before="0" w:after="283"/>
              <w:jc w:val="left"/>
              <w:rPr/>
            </w:pPr>
            <w:r>
              <w:rPr/>
              <w:t xml:space="preserve">``Up Down'' (2017) Up Down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jos se on tarkoitettu olemaan</w:t>
      </w:r>
    </w:p>
    <w:p>
      <w:pPr>
        <w:pStyle w:val="TextBody"/>
        <w:bidi w:val="0"/>
        <w:jc w:val="left"/>
        <w:rPr>
          <w:b/>
          <w:u w:val="single"/>
          <w:shd w:val="clear" w:fill="FFFF00"/>
        </w:rPr>
      </w:pPr>
      <w:r>
        <w:rPr>
          <w:b/>
          <w:u w:val="single"/>
          <w:shd w:val="clear" w:fill="FFFF00"/>
        </w:rPr>
        <w:t xml:space="preserve">Asiakirjan numero 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Ekologiselle alueelle on ominaista kaksi suurta jokea, Tigris ja Eufrat. Jokiin laskee useita pieniä sivujoukkoja, jotka virtaavat järjestelmään matalista makean veden järvistä, soista ja rämeistä, joita ympäröi aavikko. Näiden laajojen soiden hydrologia on erittäin tärkeää koko Persianlahden yläosan ekologialle. Historiallisesti alue tunnetaan nimellä </w:t>
      </w:r>
      <w:r>
        <w:rPr>
          <w:color w:val="A9A9A9"/>
        </w:rPr>
        <w:t xml:space="preserve">Mesopotamia</w:t>
      </w:r>
      <w:r>
        <w:rPr/>
        <w:t xml:space="preserve">. Osana laajempaa hedelmällistä puolikuuta siellä syntyi varhaisimmin kirjallinen kaupunkisivilisaatio Urukin kaudella, minkä vuoksi sitä kutsutaan usein "sivilisaation kehdoksi".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Tigris- ja Eufrat-jokien välinen alue.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Tigris ja Eufrat muodostavat sivujokineen merkittävän jokijärjestelmän Länsi-Aasiassa. Itä-Turkissa sijaitsevalta Armenian ylängöltä alkunsa saavista lähteistä ne virtaavat Syyrian kautta Irakin kautta </w:t>
      </w:r>
      <w:r>
        <w:rPr>
          <w:color w:val="A9A9A9"/>
        </w:rPr>
        <w:t xml:space="preserve">Persianlahteen</w:t>
      </w:r>
      <w:r>
        <w:rPr/>
        <w:t xml:space="preserve">. Järjestelmä on osa palearktista Tigris-Eufrat-ekoregioonaa, johon kuuluu Irak ja osia Turkista, Syyriasta, Iranista, Saudi-Arabiasta, Kuwaitista ja Jordaniasta.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päättyvät Tigris- ja Eufrat-joet?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Tigris ja Eufrat muodostavat sivujokineen merkittävän jokijärjestelmän </w:t>
      </w:r>
      <w:r>
        <w:rPr>
          <w:color w:val="2F4F4F"/>
        </w:rPr>
        <w:t xml:space="preserve">Länsi-Aasiassa</w:t>
      </w:r>
      <w:r>
        <w:rPr/>
        <w:t xml:space="preserve">. </w:t>
      </w:r>
      <w:r>
        <w:rPr>
          <w:color w:val="6B8E23"/>
        </w:rPr>
        <w:t xml:space="preserve">Itä-Turkissa sijaitsevalta Armenian ylängöltä </w:t>
      </w:r>
      <w:r>
        <w:rPr/>
        <w:t xml:space="preserve">alkunsa saavista lähteistä </w:t>
      </w:r>
      <w:r>
        <w:rPr/>
        <w:t xml:space="preserve">ne virtaavat Syyrian kautta Irakin kautta </w:t>
      </w:r>
      <w:r>
        <w:rPr>
          <w:color w:val="A0522D"/>
        </w:rPr>
        <w:t xml:space="preserve">Persianlahteen</w:t>
      </w:r>
      <w:r>
        <w:rPr/>
        <w:t xml:space="preserve">. Järjestelmä on osa palearktista Tigris-Eufrat-ekoregioonaa, johon kuuluu Irak ja osia Turkista, Syyriasta, Iranista, Saudi-Arabiasta, Kuwaitista ja Jordaniasta.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Tiikri- ja Eufrat-joen laakso?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Tigris- ja Eufrat-joet yhtyvät?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tigris- ja eufratjoki?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maanosassa Tigris- ja Eufrat-joet sijaitsevat?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alkavat Tigris- ja Eufrat-joet?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on Eufrat- ja Tigris-joki kartalla?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mihin vesistöön Tigris- ja Eufrat-joet laskevat?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tigris- ja eufratjokien sijainti 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Itä-Anatolian vuoristossa sijaitsevista </w:t>
      </w:r>
      <w:r>
        <w:rPr/>
        <w:t xml:space="preserve">lähteistään ja yläjuoksuistaan </w:t>
      </w:r>
      <w:r>
        <w:rPr/>
        <w:t xml:space="preserve">joet laskevat laaksoja ja rotkoja pitkin Syyrian ja Pohjois-Irakin ylänköihin ja sieltä Keski-Irakin alluviaaliselle tasangolle. Joet virtaavat kaakkoissuunnassa keskisen tasangon läpi ja yhdistyvät </w:t>
      </w:r>
      <w:r>
        <w:rPr>
          <w:color w:val="DCDCDC"/>
        </w:rPr>
        <w:t xml:space="preserve">Al-Qurnahissa </w:t>
      </w:r>
      <w:r>
        <w:rPr/>
        <w:t xml:space="preserve">muodostaen Shatt al-Arabin ja laskevat Persianlahteen.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alkavat Tiikri- ja Eufrat-joet?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Eufrat- ja Tigris-joet yhtyvät?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Tigris-joki ja Eufrat-joki yhtyvät?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Tigris </w:t>
      </w:r>
      <w:r>
        <w:rPr/>
        <w:t xml:space="preserve">ja </w:t>
      </w:r>
      <w:r>
        <w:rPr>
          <w:color w:val="DCDCDC"/>
        </w:rPr>
        <w:t xml:space="preserve">Eufrat </w:t>
      </w:r>
      <w:r>
        <w:rPr/>
        <w:t xml:space="preserve">muodostavat sivujokineen merkittävän jokijärjestelmän Länsi-Aasiassa. Itä-Turkin Taurus-vuoristosta alkunsa saavista lähteistä ne virtaavat Syyrian ja Irakin kautta Persianlahteen. Järjestelmä on osa palearktista Tigris -- Eufrat-ekoregioonaa, johon kuuluu Irak ja osia Turkista, Syyriasta, Iranista, Saudi-Arabiasta, Kuwaitista ja Jordaniasta.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jokea virtaavat Irakin läpi?</w:t>
      </w:r>
    </w:p>
    <w:p>
      <w:pPr>
        <w:pStyle w:val="TextBody"/>
        <w:bidi w:val="0"/>
        <w:jc w:val="left"/>
        <w:rPr>
          <w:b/>
          <w:u w:val="single"/>
          <w:shd w:val="clear" w:fill="FFFF00"/>
        </w:rPr>
      </w:pPr>
      <w:r>
        <w:rPr>
          <w:b/>
          <w:u w:val="single"/>
          <w:shd w:val="clear" w:fill="FFFF00"/>
        </w:rPr>
        <w:t xml:space="preserve">Asiakirjan numero 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APA julkaisi ensimmäisen version vuonna </w:t>
      </w:r>
      <w:r>
        <w:rPr>
          <w:color w:val="A9A9A9"/>
        </w:rPr>
        <w:t xml:space="preserve">1953</w:t>
      </w:r>
      <w:r>
        <w:rPr/>
        <w:t xml:space="preserve">. Tällaisen asiakirjan tarve syntyi sen jälkeen, kun psykologit alkoivat ottaa enemmän ammatillisia ja julkisia tehtäviä toisen maailmansodan jälkeen. Perustettiin komitea, joka käsitteli tilanteita, joita alan psykologit olivat esittäneet ja joissa he kokivat kohdanneensa eettisiä pulmia. Komitea järjesti nämä tilanteet teemoiksi ja sisällytti ne ensimmäiseen asiakirjaan, joka oli 170 sivua pitkä. Vuosien mittaan tehtiin ero tavoiteltavien periaatteiden ja täytäntöönpanokelpoisten normien välillä. Periaatteita </w:t>
      </w:r>
      <w:r>
        <w:rPr/>
        <w:t xml:space="preserve">on sen jälkeen tarkistettu yhdeksän kertaa, ja viimeisin niistä julkaistiin vuonna 2002 ja sitä muutettiin </w:t>
      </w:r>
      <w:r>
        <w:rPr>
          <w:color w:val="DCDCDC"/>
        </w:rPr>
        <w:t xml:space="preserve">vuonna 2010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apa:n eettisten sääntöjen viimeisin versio julkaistiin vuonna 2006.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apa loi eettiset säännöt?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American Psychological Associationin </w:t>
      </w:r>
      <w:r>
        <w:rPr/>
        <w:t xml:space="preserve">(APA) psykologien eettiset periaatteet ja käytännesäännöt (lyhyesti sanottuna APA:n eettiset säännöt) sisältävät johdannon, johdannon, luettelon viidestä tavoiteltavasta periaatteesta ja luettelon kymmenestä täytäntöönpanokelpoisesta normista, joita psykologit käyttävät eettisten päätösten ohjaamiseen käytännöissä, tutkimuksessa ja koulutuksessa. APA laatii, tarkistaa ja panee täytäntöön periaatteet ja normit. Käytännesääntöjä voidaan soveltaa psykologeihin monilla eri aloilla ja monissa eri yhteyksissä. Jos käytännesääntöjä rikotaan, APA voi ryhtyä toimenpiteisiin, jotka vaihtelevat rikkomuksesta riippuen APA:n jäsenyyden lopettamisesta lisenssin menettämiseen. Muut ammatilliset järjestöt ja lupalautakunnat voivat hyväksyä käytännesäännöt ja panna ne täytäntöön.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psykologian eettiset säännöt.</w:t>
      </w:r>
    </w:p>
    <w:p>
      <w:pPr>
        <w:pStyle w:val="TextBody"/>
        <w:bidi w:val="0"/>
        <w:jc w:val="left"/>
        <w:rPr>
          <w:b/>
          <w:u w:val="single"/>
          <w:shd w:val="clear" w:fill="FFFF00"/>
        </w:rPr>
      </w:pPr>
      <w:r>
        <w:rPr>
          <w:b/>
          <w:u w:val="single"/>
          <w:shd w:val="clear" w:fill="FFFF00"/>
        </w:rPr>
        <w:t xml:space="preserve">Asiakirjan numero 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Sananlasku on peräisin Walesista, ja se oli erityisen yleinen Pembrokshiressä</w:t>
      </w:r>
      <w:r>
        <w:rPr/>
        <w:t xml:space="preserve">. Sanonnan ensimmäinen englanninkielinen versio oli: "Eat an apple on going to bed, and you 'll keep the doctor from earning his bread." (Syö omena mennessäsi nukkumaan, niin pidät lääkärin tekemästä leipätyötään. Nykyistä sanamuotoa (``An apple a day keeps the doctor away'') käytettiin ensimmäisen kerran vuonna 1922.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"omena päivässä pitää lääkärin loitolla"?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Sananlasku on peräisin </w:t>
      </w:r>
      <w:r>
        <w:rPr>
          <w:color w:val="A9A9A9"/>
        </w:rPr>
        <w:t xml:space="preserve">Walesista, </w:t>
      </w:r>
      <w:r>
        <w:rPr/>
        <w:t xml:space="preserve">ja se oli erityisen yleinen Pembrokeshiressä. Sanonnan ensimmäinen englanninkielinen versio oli: "Eat an apple on going to bed, and you 'll keep the doctor from earning his bread." (Syö omena mennessäsi nukkumaan, niin pidät lääkärin tekemästä leipätyötään. Nykyistä englanninkielistä sanontaa ``An apple a day keeps the doctor away'' alettiin käyttää 1800-luvun lopulla, ja ensimmäisiä painettuja esimerkkejä on löydetty jo vuonna 1899.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omena päivässä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 apple a day keeps the doctor away'' on yleinen englanninkielinen </w:t>
      </w:r>
      <w:r>
        <w:rPr>
          <w:color w:val="A9A9A9"/>
        </w:rPr>
        <w:t xml:space="preserve">sananlasku</w:t>
      </w:r>
      <w:r>
        <w:rPr/>
        <w:t xml:space="preserve">,</w:t>
      </w:r>
      <w:r>
        <w:rPr>
          <w:color w:val="A9A9A9"/>
        </w:rPr>
        <w:t xml:space="preserve"> joka on walesilaista alkuperää.</w:t>
      </w:r>
      <w:r>
        <w:rPr/>
        <w:t xml:space="preserve"> Se edustaa kansanviisautta, jonka mukaan omenan (tai yleensä hedelmien ja vihannesten) syömisellä on tunnistettavia terveyshyötyjä.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"omena päivässä pitää lääkärin loitolla"?</w:t>
      </w:r>
    </w:p>
    <w:p>
      <w:pPr>
        <w:pStyle w:val="TextBody"/>
        <w:bidi w:val="0"/>
        <w:jc w:val="left"/>
        <w:rPr>
          <w:b/>
          <w:u w:val="single"/>
          <w:shd w:val="clear" w:fill="FFFF00"/>
        </w:rPr>
      </w:pPr>
      <w:r>
        <w:rPr>
          <w:b/>
          <w:u w:val="single"/>
          <w:shd w:val="clear" w:fill="FFFF00"/>
        </w:rPr>
        <w:t xml:space="preserve">Asiakirjan numero 358</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07"/>
        </w:tabs>
        <w:bidi w:val="0"/>
        <w:spacing w:before="0" w:after="0"/>
        <w:ind w:start="707" w:hanging="283"/>
        <w:jc w:val="left"/>
        <w:rPr/>
      </w:pPr>
      <w:r>
        <w:rPr/>
        <w:t xml:space="preserve">Vuoden kriketinpelaaja: Shivnarine Chanderpaul (Länsi-Intia) </w:t>
      </w:r>
    </w:p>
    <w:p>
      <w:pPr>
        <w:pStyle w:val="TextBody"/>
        <w:numPr>
          <w:ilvl w:val="0"/>
          <w:numId w:val="43"/>
        </w:numPr>
        <w:tabs>
          <w:tab w:val="clear" w:pos="1134"/>
          <w:tab w:val="left" w:leader="none" w:pos="707"/>
        </w:tabs>
        <w:bidi w:val="0"/>
        <w:spacing w:before="0" w:after="0"/>
        <w:ind w:start="707" w:hanging="283"/>
        <w:jc w:val="left"/>
        <w:rPr/>
      </w:pPr>
      <w:r>
        <w:rPr/>
        <w:t xml:space="preserve">Vuoden testipelaaja: Dale Steyn (Etelä-Afrikka) </w:t>
      </w:r>
    </w:p>
    <w:p>
      <w:pPr>
        <w:pStyle w:val="TextBody"/>
        <w:numPr>
          <w:ilvl w:val="0"/>
          <w:numId w:val="43"/>
        </w:numPr>
        <w:tabs>
          <w:tab w:val="clear" w:pos="1134"/>
          <w:tab w:val="left" w:leader="none" w:pos="707"/>
        </w:tabs>
        <w:bidi w:val="0"/>
        <w:spacing w:before="0" w:after="0"/>
        <w:ind w:start="707" w:hanging="283"/>
        <w:jc w:val="left"/>
        <w:rPr/>
      </w:pPr>
      <w:r>
        <w:rPr/>
        <w:t xml:space="preserve">Vuoden ODI-pelaaja: MS Dhoni (Intia) </w:t>
      </w:r>
    </w:p>
    <w:p>
      <w:pPr>
        <w:pStyle w:val="TextBody"/>
        <w:numPr>
          <w:ilvl w:val="0"/>
          <w:numId w:val="43"/>
        </w:numPr>
        <w:tabs>
          <w:tab w:val="clear" w:pos="1134"/>
          <w:tab w:val="left" w:leader="none" w:pos="707"/>
        </w:tabs>
        <w:bidi w:val="0"/>
        <w:spacing w:before="0" w:after="0"/>
        <w:ind w:start="707" w:hanging="283"/>
        <w:jc w:val="left"/>
        <w:rPr/>
      </w:pPr>
      <w:r>
        <w:rPr/>
        <w:t xml:space="preserve">Vuoden Twenty20-maaottelu: </w:t>
      </w:r>
      <w:r>
        <w:rPr>
          <w:color w:val="A9A9A9"/>
        </w:rPr>
        <w:t xml:space="preserve">Yuvraj Singh (Intia</w:t>
      </w:r>
      <w:r>
        <w:rPr/>
        <w:t xml:space="preserve">) </w:t>
      </w:r>
    </w:p>
    <w:p>
      <w:pPr>
        <w:pStyle w:val="TextBody"/>
        <w:numPr>
          <w:ilvl w:val="0"/>
          <w:numId w:val="43"/>
        </w:numPr>
        <w:tabs>
          <w:tab w:val="clear" w:pos="1134"/>
          <w:tab w:val="left" w:leader="none" w:pos="707"/>
        </w:tabs>
        <w:bidi w:val="0"/>
        <w:spacing w:before="0" w:after="0"/>
        <w:ind w:start="707" w:hanging="283"/>
        <w:jc w:val="left"/>
        <w:rPr/>
      </w:pPr>
      <w:r>
        <w:rPr/>
        <w:t xml:space="preserve">Vuoden nouseva pelaaja: Ajantha Mendis (Sri Lanka) </w:t>
      </w:r>
    </w:p>
    <w:p>
      <w:pPr>
        <w:pStyle w:val="TextBody"/>
        <w:numPr>
          <w:ilvl w:val="0"/>
          <w:numId w:val="43"/>
        </w:numPr>
        <w:tabs>
          <w:tab w:val="clear" w:pos="1134"/>
          <w:tab w:val="left" w:leader="none" w:pos="707"/>
        </w:tabs>
        <w:bidi w:val="0"/>
        <w:spacing w:before="0" w:after="0"/>
        <w:ind w:start="707" w:hanging="283"/>
        <w:jc w:val="left"/>
        <w:rPr/>
      </w:pPr>
      <w:r>
        <w:rPr/>
        <w:t xml:space="preserve">Vuoden apupelaaja: Ryan ten Doeschate (Alankomaat) </w:t>
      </w:r>
    </w:p>
    <w:p>
      <w:pPr>
        <w:pStyle w:val="TextBody"/>
        <w:numPr>
          <w:ilvl w:val="0"/>
          <w:numId w:val="43"/>
        </w:numPr>
        <w:tabs>
          <w:tab w:val="clear" w:pos="1134"/>
          <w:tab w:val="left" w:leader="none" w:pos="707"/>
        </w:tabs>
        <w:bidi w:val="0"/>
        <w:spacing w:before="0" w:after="0"/>
        <w:ind w:start="707" w:hanging="283"/>
        <w:jc w:val="left"/>
        <w:rPr/>
      </w:pPr>
      <w:r>
        <w:rPr/>
        <w:t xml:space="preserve">Vuoden tuomari: Simon Taufel (Australia) </w:t>
      </w:r>
    </w:p>
    <w:p>
      <w:pPr>
        <w:pStyle w:val="TextBody"/>
        <w:numPr>
          <w:ilvl w:val="0"/>
          <w:numId w:val="43"/>
        </w:numPr>
        <w:tabs>
          <w:tab w:val="clear" w:pos="1134"/>
          <w:tab w:val="left" w:leader="none" w:pos="707"/>
        </w:tabs>
        <w:bidi w:val="0"/>
        <w:spacing w:before="0" w:after="0"/>
        <w:ind w:start="707" w:hanging="283"/>
        <w:jc w:val="left"/>
        <w:rPr/>
      </w:pPr>
      <w:r>
        <w:rPr/>
        <w:t xml:space="preserve">Vuoden naisten kriketinpelaaja: Charlotte Edwards (Englanti) </w:t>
      </w:r>
    </w:p>
    <w:p>
      <w:pPr>
        <w:pStyle w:val="TextBody"/>
        <w:numPr>
          <w:ilvl w:val="0"/>
          <w:numId w:val="43"/>
        </w:numPr>
        <w:tabs>
          <w:tab w:val="clear" w:pos="1134"/>
          <w:tab w:val="left" w:leader="none" w:pos="707"/>
        </w:tabs>
        <w:bidi w:val="0"/>
        <w:spacing w:before="0" w:after="0"/>
        <w:ind w:start="707" w:hanging="283"/>
        <w:jc w:val="left"/>
        <w:rPr/>
      </w:pPr>
      <w:r>
        <w:rPr/>
        <w:t xml:space="preserve">Kriketin henki: Sri Lanka </w:t>
      </w:r>
    </w:p>
    <w:p>
      <w:pPr>
        <w:pStyle w:val="TextBody"/>
        <w:numPr>
          <w:ilvl w:val="0"/>
          <w:numId w:val="43"/>
        </w:numPr>
        <w:tabs>
          <w:tab w:val="clear" w:pos="1134"/>
          <w:tab w:val="left" w:leader="none" w:pos="707"/>
        </w:tabs>
        <w:bidi w:val="0"/>
        <w:spacing w:before="0" w:after="0"/>
        <w:ind w:start="707" w:hanging="283"/>
        <w:jc w:val="left"/>
        <w:rPr/>
      </w:pPr>
      <w:r>
        <w:rPr/>
        <w:t xml:space="preserve">Maailman testi XI: (SA, kapteeni), Virender Sehwag (Ind), Mahela Jayawardene (SL), Shivnarine Chanderpaul (WI), Kevin Pietersen (Eng), Jacques Kallis (SA), Kumar Sangakkara (SL, wicket-keeper), Brett Lee (Aus), Ryan Sidebottom (Eng), Dale Steyn (SA), Muttiah Muralitharan (SL), 12. mies: Stuart Clark (Aus) </w:t>
      </w:r>
    </w:p>
    <w:p>
      <w:pPr>
        <w:pStyle w:val="TextBody"/>
        <w:numPr>
          <w:ilvl w:val="0"/>
          <w:numId w:val="43"/>
        </w:numPr>
        <w:tabs>
          <w:tab w:val="clear" w:pos="1134"/>
          <w:tab w:val="left" w:leader="none" w:pos="707"/>
        </w:tabs>
        <w:bidi w:val="0"/>
        <w:ind w:start="707" w:hanging="283"/>
        <w:jc w:val="left"/>
        <w:rPr/>
      </w:pPr>
      <w:r>
        <w:rPr/>
        <w:t xml:space="preserve">Maailman yhden päivän XI: Herschelle Gibbs (SA), Sachin Tendulkar (Ind), Ricky Ponting (Aus, kapteeni), Ajantha Mendis (SL), Farveez Maharoof (SL), MS Dhoni (Ind, portinvartija), Andrew Symonds (Aus), Daniel Vettori (NZ), Brett Lee (Aus), Mitchell Johnson (Aus), Nathan Bracken (Aus), 12. mies: Salman Butt (Pak)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2008 icc-palkinnon vuoden 2020 kansainvälisestä suorituksesta.</w:t>
      </w:r>
    </w:p>
    <w:p>
      <w:pPr>
        <w:pStyle w:val="TextBody"/>
        <w:bidi w:val="0"/>
        <w:jc w:val="left"/>
        <w:rPr>
          <w:b/>
          <w:shd w:val="clear" w:fill="FFFF00"/>
        </w:rPr>
      </w:pPr>
      <w:r>
        <w:rPr>
          <w:b/>
          <w:shd w:val="clear" w:fill="FFFF00"/>
        </w:rPr>
        <w:t xml:space="preserve">Teksti numero 1</w:t>
      </w:r>
    </w:p>
    <w:p>
      <w:pPr>
        <w:pStyle w:val="TextBody"/>
        <w:numPr>
          <w:ilvl w:val="0"/>
          <w:numId w:val="44"/>
        </w:numPr>
        <w:tabs>
          <w:tab w:val="clear" w:pos="1134"/>
          <w:tab w:val="left" w:leader="none" w:pos="720"/>
        </w:tabs>
        <w:bidi w:val="0"/>
        <w:ind w:start="720" w:hanging="283"/>
        <w:jc w:val="left"/>
        <w:rPr/>
      </w:pPr>
      <w:r>
        <w:rPr/>
        <w:t xml:space="preserve">Vuoden kriketinpelaaja: </w:t>
      </w:r>
      <w:r>
        <w:rPr>
          <w:color w:val="A9A9A9"/>
        </w:rPr>
        <w:t xml:space="preserve">Virat Kohli (Intia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icc:n vuoden kriketinpelaajan 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nimetty vuoden kriketinpelaajaksi icc:n vuotuisissa palkinnoissa -</w:t>
      </w:r>
    </w:p>
    <w:p>
      <w:pPr>
        <w:pStyle w:val="TextBody"/>
        <w:bidi w:val="0"/>
        <w:jc w:val="left"/>
        <w:rPr>
          <w:b/>
          <w:shd w:val="clear" w:fill="FFFF00"/>
        </w:rPr>
      </w:pPr>
      <w:r>
        <w:rPr>
          <w:b/>
          <w:shd w:val="clear" w:fill="FFFF00"/>
        </w:rPr>
        <w:t xml:space="preserve">Teksti numero 2</w:t>
      </w:r>
    </w:p>
    <w:p>
      <w:pPr>
        <w:pStyle w:val="TextBody"/>
        <w:numPr>
          <w:ilvl w:val="0"/>
          <w:numId w:val="45"/>
        </w:numPr>
        <w:tabs>
          <w:tab w:val="clear" w:pos="1134"/>
          <w:tab w:val="left" w:leader="none" w:pos="720"/>
        </w:tabs>
        <w:bidi w:val="0"/>
        <w:ind w:start="720" w:hanging="283"/>
        <w:jc w:val="left"/>
        <w:rPr/>
      </w:pPr>
      <w:r>
        <w:rPr/>
        <w:t xml:space="preserve">Vuoden testipelaaja: </w:t>
      </w:r>
      <w:r>
        <w:rPr>
          <w:color w:val="A9A9A9"/>
        </w:rPr>
        <w:t xml:space="preserve">Dale Steyn </w:t>
      </w:r>
      <w:r>
        <w:rPr/>
        <w:t xml:space="preserve">(Etelä-Afrikka)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2008 icc-palkinnon vuoden testipelaajana</w:t>
      </w:r>
    </w:p>
    <w:p>
      <w:pPr>
        <w:pStyle w:val="TextBody"/>
        <w:bidi w:val="0"/>
        <w:jc w:val="left"/>
        <w:rPr>
          <w:b/>
          <w:shd w:val="clear" w:fill="FFFF00"/>
        </w:rPr>
      </w:pPr>
      <w:r>
        <w:rPr>
          <w:b/>
          <w:shd w:val="clear" w:fill="FFFF00"/>
        </w:rPr>
        <w:t xml:space="preserve">Teksti numero 3</w:t>
      </w:r>
    </w:p>
    <w:p>
      <w:pPr>
        <w:pStyle w:val="TextBody"/>
        <w:numPr>
          <w:ilvl w:val="0"/>
          <w:numId w:val="46"/>
        </w:numPr>
        <w:tabs>
          <w:tab w:val="clear" w:pos="1134"/>
          <w:tab w:val="left" w:leader="none" w:pos="720"/>
        </w:tabs>
        <w:bidi w:val="0"/>
        <w:ind w:start="720" w:hanging="283"/>
        <w:jc w:val="left"/>
        <w:rPr/>
      </w:pPr>
      <w:r>
        <w:rPr/>
        <w:t xml:space="preserve">Vuoden testipelaaja: </w:t>
      </w:r>
      <w:r>
        <w:rPr>
          <w:color w:val="A9A9A9"/>
        </w:rPr>
        <w:t xml:space="preserve">Alastair Cook (Englanti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icc-palkinnon vuoden testipelaajana 2011</w:t>
      </w:r>
    </w:p>
    <w:p>
      <w:pPr>
        <w:pStyle w:val="TextBody"/>
        <w:bidi w:val="0"/>
        <w:jc w:val="left"/>
        <w:rPr>
          <w:b/>
          <w:shd w:val="clear" w:fill="FFFF00"/>
        </w:rPr>
      </w:pPr>
      <w:r>
        <w:rPr>
          <w:b/>
          <w:shd w:val="clear" w:fill="FFFF00"/>
        </w:rPr>
        <w:t xml:space="preserve">Teksti numero 4</w:t>
      </w:r>
    </w:p>
    <w:p>
      <w:pPr>
        <w:pStyle w:val="TextBody"/>
        <w:numPr>
          <w:ilvl w:val="0"/>
          <w:numId w:val="47"/>
        </w:numPr>
        <w:tabs>
          <w:tab w:val="clear" w:pos="1134"/>
          <w:tab w:val="left" w:leader="none" w:pos="720"/>
        </w:tabs>
        <w:bidi w:val="0"/>
        <w:ind w:start="720" w:hanging="283"/>
        <w:jc w:val="left"/>
        <w:rPr/>
      </w:pPr>
      <w:r>
        <w:rPr/>
        <w:t xml:space="preserve">Vuoden nouseva pelaaja: </w:t>
      </w:r>
      <w:r>
        <w:rPr>
          <w:color w:val="A9A9A9"/>
        </w:rPr>
        <w:t xml:space="preserve">Ian Bell (Englanti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icc:n vuoden 2006 kehittyvän pelaajan palkinnon.</w:t>
      </w:r>
    </w:p>
    <w:p>
      <w:pPr>
        <w:pStyle w:val="TextBody"/>
        <w:bidi w:val="0"/>
        <w:jc w:val="left"/>
        <w:rPr>
          <w:b/>
          <w:shd w:val="clear" w:fill="FFFF00"/>
        </w:rPr>
      </w:pPr>
      <w:r>
        <w:rPr>
          <w:b/>
          <w:shd w:val="clear" w:fill="FFFF00"/>
        </w:rPr>
        <w:t xml:space="preserve">Teksti numero 5</w:t>
      </w:r>
    </w:p>
    <w:p>
      <w:pPr>
        <w:pStyle w:val="TextBody"/>
        <w:numPr>
          <w:ilvl w:val="0"/>
          <w:numId w:val="48"/>
        </w:numPr>
        <w:tabs>
          <w:tab w:val="clear" w:pos="1134"/>
          <w:tab w:val="left" w:leader="none" w:pos="707"/>
        </w:tabs>
        <w:bidi w:val="0"/>
        <w:spacing w:before="0" w:after="0"/>
        <w:ind w:start="707" w:hanging="283"/>
        <w:jc w:val="left"/>
        <w:rPr/>
      </w:pPr>
      <w:r>
        <w:rPr/>
        <w:t xml:space="preserve">Vuoden kriketinpelaaja: </w:t>
      </w:r>
      <w:r>
        <w:rPr>
          <w:color w:val="A9A9A9"/>
        </w:rPr>
        <w:t xml:space="preserve">Kumar Sangakkara </w:t>
      </w:r>
      <w:r>
        <w:rPr/>
        <w:t xml:space="preserve">(Sri Lanka) </w:t>
      </w:r>
    </w:p>
    <w:p>
      <w:pPr>
        <w:pStyle w:val="TextBody"/>
        <w:numPr>
          <w:ilvl w:val="0"/>
          <w:numId w:val="48"/>
        </w:numPr>
        <w:tabs>
          <w:tab w:val="clear" w:pos="1134"/>
          <w:tab w:val="left" w:leader="none" w:pos="707"/>
        </w:tabs>
        <w:bidi w:val="0"/>
        <w:spacing w:before="0" w:after="0"/>
        <w:ind w:start="707" w:hanging="283"/>
        <w:jc w:val="left"/>
        <w:rPr/>
      </w:pPr>
      <w:r>
        <w:rPr/>
        <w:t xml:space="preserve">Vuoden testipelaaja: Kumar Sangakkara (Sri Lanka) </w:t>
      </w:r>
    </w:p>
    <w:p>
      <w:pPr>
        <w:pStyle w:val="TextBody"/>
        <w:numPr>
          <w:ilvl w:val="0"/>
          <w:numId w:val="48"/>
        </w:numPr>
        <w:tabs>
          <w:tab w:val="clear" w:pos="1134"/>
          <w:tab w:val="left" w:leader="none" w:pos="707"/>
        </w:tabs>
        <w:bidi w:val="0"/>
        <w:spacing w:before="0" w:after="0"/>
        <w:ind w:start="707" w:hanging="283"/>
        <w:jc w:val="left"/>
        <w:rPr/>
      </w:pPr>
      <w:r>
        <w:rPr/>
        <w:t xml:space="preserve">Vuoden ODI-pelaaja: Sharma (Intia) </w:t>
      </w:r>
    </w:p>
    <w:p>
      <w:pPr>
        <w:pStyle w:val="TextBody"/>
        <w:numPr>
          <w:ilvl w:val="0"/>
          <w:numId w:val="48"/>
        </w:numPr>
        <w:tabs>
          <w:tab w:val="clear" w:pos="1134"/>
          <w:tab w:val="left" w:leader="none" w:pos="707"/>
        </w:tabs>
        <w:bidi w:val="0"/>
        <w:spacing w:before="0" w:after="0"/>
        <w:ind w:start="707" w:hanging="283"/>
        <w:jc w:val="left"/>
        <w:rPr/>
      </w:pPr>
      <w:r>
        <w:rPr/>
        <w:t xml:space="preserve">Vuoden Twenty20-maaottelu: Richard Levi (Etelä-Afrikka) </w:t>
      </w:r>
    </w:p>
    <w:p>
      <w:pPr>
        <w:pStyle w:val="TextBody"/>
        <w:numPr>
          <w:ilvl w:val="0"/>
          <w:numId w:val="48"/>
        </w:numPr>
        <w:tabs>
          <w:tab w:val="clear" w:pos="1134"/>
          <w:tab w:val="left" w:leader="none" w:pos="707"/>
        </w:tabs>
        <w:bidi w:val="0"/>
        <w:spacing w:before="0" w:after="0"/>
        <w:ind w:start="707" w:hanging="283"/>
        <w:jc w:val="left"/>
        <w:rPr/>
      </w:pPr>
      <w:r>
        <w:rPr/>
        <w:t xml:space="preserve">Vuoden nouseva pelaaja: Sunil Narine (Länsi-Intia) </w:t>
      </w:r>
    </w:p>
    <w:p>
      <w:pPr>
        <w:pStyle w:val="TextBody"/>
        <w:numPr>
          <w:ilvl w:val="0"/>
          <w:numId w:val="48"/>
        </w:numPr>
        <w:tabs>
          <w:tab w:val="clear" w:pos="1134"/>
          <w:tab w:val="left" w:leader="none" w:pos="707"/>
        </w:tabs>
        <w:bidi w:val="0"/>
        <w:spacing w:before="0" w:after="0"/>
        <w:ind w:start="707" w:hanging="283"/>
        <w:jc w:val="left"/>
        <w:rPr/>
      </w:pPr>
      <w:r>
        <w:rPr/>
        <w:t xml:space="preserve">Vuoden apupelaaja: George Dockrell (Irlanti) </w:t>
      </w:r>
    </w:p>
    <w:p>
      <w:pPr>
        <w:pStyle w:val="TextBody"/>
        <w:numPr>
          <w:ilvl w:val="0"/>
          <w:numId w:val="48"/>
        </w:numPr>
        <w:tabs>
          <w:tab w:val="clear" w:pos="1134"/>
          <w:tab w:val="left" w:leader="none" w:pos="707"/>
        </w:tabs>
        <w:bidi w:val="0"/>
        <w:spacing w:before="0" w:after="0"/>
        <w:ind w:start="707" w:hanging="283"/>
        <w:jc w:val="left"/>
        <w:rPr/>
      </w:pPr>
      <w:r>
        <w:rPr/>
        <w:t xml:space="preserve">Vuoden tuomari: Kumar Dharmasena (Sri Lanka). </w:t>
      </w:r>
    </w:p>
    <w:p>
      <w:pPr>
        <w:pStyle w:val="TextBody"/>
        <w:numPr>
          <w:ilvl w:val="0"/>
          <w:numId w:val="48"/>
        </w:numPr>
        <w:tabs>
          <w:tab w:val="clear" w:pos="1134"/>
          <w:tab w:val="left" w:leader="none" w:pos="707"/>
        </w:tabs>
        <w:bidi w:val="0"/>
        <w:spacing w:before="0" w:after="0"/>
        <w:ind w:start="707" w:hanging="283"/>
        <w:jc w:val="left"/>
        <w:rPr/>
      </w:pPr>
      <w:r>
        <w:rPr/>
        <w:t xml:space="preserve">Vuoden naisten ODI-kriketinpelaaja: Stafanie Taylor (Länsi-Intia) </w:t>
      </w:r>
    </w:p>
    <w:p>
      <w:pPr>
        <w:pStyle w:val="TextBody"/>
        <w:numPr>
          <w:ilvl w:val="0"/>
          <w:numId w:val="48"/>
        </w:numPr>
        <w:tabs>
          <w:tab w:val="clear" w:pos="1134"/>
          <w:tab w:val="left" w:leader="none" w:pos="707"/>
        </w:tabs>
        <w:bidi w:val="0"/>
        <w:spacing w:before="0" w:after="0"/>
        <w:ind w:start="707" w:hanging="283"/>
        <w:jc w:val="left"/>
        <w:rPr/>
      </w:pPr>
      <w:r>
        <w:rPr/>
        <w:t xml:space="preserve">Vuoden naisten T20I-kriketinpelaaja: Sarah Taylor (Englanti) </w:t>
      </w:r>
    </w:p>
    <w:p>
      <w:pPr>
        <w:pStyle w:val="TextBody"/>
        <w:numPr>
          <w:ilvl w:val="0"/>
          <w:numId w:val="48"/>
        </w:numPr>
        <w:tabs>
          <w:tab w:val="clear" w:pos="1134"/>
          <w:tab w:val="left" w:leader="none" w:pos="707"/>
        </w:tabs>
        <w:bidi w:val="0"/>
        <w:spacing w:before="0" w:after="0"/>
        <w:ind w:start="707" w:hanging="283"/>
        <w:jc w:val="left"/>
        <w:rPr/>
      </w:pPr>
      <w:r>
        <w:rPr/>
        <w:t xml:space="preserve">Kriketin henki: Daniel Vettori (Uusi-Seelanti) </w:t>
      </w:r>
    </w:p>
    <w:p>
      <w:pPr>
        <w:pStyle w:val="TextBody"/>
        <w:numPr>
          <w:ilvl w:val="0"/>
          <w:numId w:val="48"/>
        </w:numPr>
        <w:tabs>
          <w:tab w:val="clear" w:pos="1134"/>
          <w:tab w:val="left" w:leader="none" w:pos="707"/>
        </w:tabs>
        <w:bidi w:val="0"/>
        <w:spacing w:before="0" w:after="0"/>
        <w:ind w:start="707" w:hanging="283"/>
        <w:jc w:val="left"/>
        <w:rPr/>
      </w:pPr>
      <w:r>
        <w:rPr/>
        <w:t xml:space="preserve">LG People's Choice Award: Kumar Sangakkara (Sri Lanka) </w:t>
      </w:r>
    </w:p>
    <w:p>
      <w:pPr>
        <w:pStyle w:val="TextBody"/>
        <w:numPr>
          <w:ilvl w:val="0"/>
          <w:numId w:val="48"/>
        </w:numPr>
        <w:tabs>
          <w:tab w:val="clear" w:pos="1134"/>
          <w:tab w:val="left" w:leader="none" w:pos="707"/>
        </w:tabs>
        <w:bidi w:val="0"/>
        <w:spacing w:before="0" w:after="0"/>
        <w:ind w:start="707" w:hanging="283"/>
        <w:jc w:val="left"/>
        <w:rPr/>
      </w:pPr>
      <w:r>
        <w:rPr/>
        <w:t xml:space="preserve">Maailman testi XI: Alastair Cook (Eng), Hashim Amla (SA), Kumar Sangakkara (SL), Jacques Kallis (SA), Michael Clarke (Aus, kapteeni), Shivnarine Chanderpaul (WI), Matt Prior (Eng, wicket-keeper), Stuart Broad (Eng), Saeed Ajmal (Pak), Vernon Philander (SA), Dale Steyn (SA), 12. mies: AB de Villiers (SA) </w:t>
      </w:r>
    </w:p>
    <w:p>
      <w:pPr>
        <w:pStyle w:val="TextBody"/>
        <w:numPr>
          <w:ilvl w:val="0"/>
          <w:numId w:val="48"/>
        </w:numPr>
        <w:tabs>
          <w:tab w:val="clear" w:pos="1134"/>
          <w:tab w:val="left" w:leader="none" w:pos="707"/>
        </w:tabs>
        <w:bidi w:val="0"/>
        <w:ind w:start="707" w:hanging="283"/>
        <w:jc w:val="left"/>
        <w:rPr/>
      </w:pPr>
      <w:r>
        <w:rPr/>
        <w:t xml:space="preserve">Maailman yhden päivän XI: Gautam Gambhir (Ind), Alastair Cook (Eng), Virat Kohli (Ind), Kumar Sangakkara (SL), Shahid Afridi (Pak), Michael Clarke (Aus), MS Dhoni (Ind, kapteeni, portinvartija), Morne Morkel (SA), Steven Finn (Eng), Lasith Malinga (SL), Saeed Ajmal (Pak), 12. mies: Shane Watson (Aus)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icc:n vuoden kriketinpelaaja -palkinnon vuonna 2012.</w:t>
      </w:r>
    </w:p>
    <w:p>
      <w:pPr>
        <w:pStyle w:val="TextBody"/>
        <w:bidi w:val="0"/>
        <w:jc w:val="left"/>
        <w:rPr>
          <w:b/>
          <w:shd w:val="clear" w:fill="FFFF00"/>
        </w:rPr>
      </w:pPr>
      <w:r>
        <w:rPr>
          <w:b/>
          <w:shd w:val="clear" w:fill="FFFF00"/>
        </w:rPr>
        <w:t xml:space="preserve">Teksti numero 6</w:t>
      </w:r>
    </w:p>
    <w:p>
      <w:pPr>
        <w:pStyle w:val="TextBody"/>
        <w:numPr>
          <w:ilvl w:val="0"/>
          <w:numId w:val="49"/>
        </w:numPr>
        <w:tabs>
          <w:tab w:val="clear" w:pos="1134"/>
          <w:tab w:val="left" w:leader="none" w:pos="720"/>
        </w:tabs>
        <w:bidi w:val="0"/>
        <w:ind w:start="720" w:hanging="283"/>
        <w:jc w:val="left"/>
        <w:rPr/>
      </w:pPr>
      <w:r>
        <w:rPr/>
        <w:t xml:space="preserve">Vuoden Twenty20-maaottelu: </w:t>
      </w:r>
      <w:r>
        <w:rPr>
          <w:color w:val="A9A9A9"/>
        </w:rPr>
        <w:t xml:space="preserve">Yuzvendra Chahal </w:t>
      </w:r>
      <w:r>
        <w:rPr/>
        <w:t xml:space="preserve">(Intia)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icc-palkinnon vuoden 2017 miesten t20-ottelussa?</w:t>
      </w:r>
    </w:p>
    <w:p>
      <w:pPr>
        <w:pStyle w:val="TextBody"/>
        <w:bidi w:val="0"/>
        <w:jc w:val="left"/>
        <w:rPr>
          <w:b/>
          <w:u w:val="single"/>
          <w:shd w:val="clear" w:fill="FFFF00"/>
        </w:rPr>
      </w:pPr>
      <w:r>
        <w:rPr>
          <w:b/>
          <w:u w:val="single"/>
          <w:shd w:val="clear" w:fill="FFFF00"/>
        </w:rPr>
        <w:t xml:space="preserve">Asiakirjan numero 359</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07"/>
        </w:tabs>
        <w:bidi w:val="0"/>
        <w:spacing w:before="0" w:after="0"/>
        <w:ind w:start="707" w:hanging="283"/>
        <w:jc w:val="left"/>
        <w:rPr/>
      </w:pPr>
      <w:r>
        <w:rPr/>
        <w:t xml:space="preserve">Eniten yhden elokuvan voittamia palkintoja </w:t>
      </w:r>
    </w:p>
    <w:p>
      <w:pPr>
        <w:pStyle w:val="TextBody"/>
        <w:numPr>
          <w:ilvl w:val="1"/>
          <w:numId w:val="50"/>
        </w:numPr>
        <w:tabs>
          <w:tab w:val="clear" w:pos="1134"/>
          <w:tab w:val="left" w:leader="none" w:pos="1414"/>
        </w:tabs>
        <w:bidi w:val="0"/>
        <w:spacing w:before="0" w:after="0"/>
        <w:ind w:start="1414" w:hanging="283"/>
        <w:jc w:val="left"/>
        <w:rPr/>
      </w:pPr>
      <w:r>
        <w:rPr/>
        <w:t xml:space="preserve">Kolme elokuvaa on voittanut 11 Oscar-palkintoa: </w:t>
      </w:r>
    </w:p>
    <w:p>
      <w:pPr>
        <w:pStyle w:val="TextBody"/>
        <w:numPr>
          <w:ilvl w:val="2"/>
          <w:numId w:val="50"/>
        </w:numPr>
        <w:tabs>
          <w:tab w:val="clear" w:pos="1134"/>
          <w:tab w:val="left" w:leader="none" w:pos="2121"/>
        </w:tabs>
        <w:bidi w:val="0"/>
        <w:spacing w:before="0" w:after="0"/>
        <w:ind w:start="2121" w:hanging="283"/>
        <w:jc w:val="left"/>
        <w:rPr/>
      </w:pPr>
      <w:r>
        <w:rPr/>
        <w:t xml:space="preserve">Ben-Hur (1959) -- 15 kategoriassa ehdolla; ehdolla 12 kategoriassa. </w:t>
      </w:r>
    </w:p>
    <w:p>
      <w:pPr>
        <w:pStyle w:val="TextBody"/>
        <w:numPr>
          <w:ilvl w:val="2"/>
          <w:numId w:val="50"/>
        </w:numPr>
        <w:tabs>
          <w:tab w:val="clear" w:pos="1134"/>
          <w:tab w:val="left" w:leader="none" w:pos="2121"/>
        </w:tabs>
        <w:bidi w:val="0"/>
        <w:spacing w:before="0" w:after="0"/>
        <w:ind w:start="2121" w:hanging="283"/>
        <w:jc w:val="left"/>
        <w:rPr/>
      </w:pPr>
      <w:r>
        <w:rPr/>
        <w:t xml:space="preserve">Titanic (1997) -- 17 kategoriassa ehdolla; ehdolla 14 kategoriassa. </w:t>
      </w:r>
    </w:p>
    <w:p>
      <w:pPr>
        <w:pStyle w:val="TextBody"/>
        <w:numPr>
          <w:ilvl w:val="2"/>
          <w:numId w:val="50"/>
        </w:numPr>
        <w:tabs>
          <w:tab w:val="clear" w:pos="1134"/>
          <w:tab w:val="left" w:leader="none" w:pos="2121"/>
        </w:tabs>
        <w:bidi w:val="0"/>
        <w:spacing w:before="0" w:after="0"/>
        <w:ind w:start="2121" w:hanging="283"/>
        <w:jc w:val="left"/>
        <w:rPr/>
      </w:pPr>
      <w:r>
        <w:rPr/>
        <w:t xml:space="preserve">Taru sormusten herrasta: Kuninkaan paluu (2003) -- 17 kategoriassa ehdolla; ehdolla 11 kategoriassa. </w:t>
      </w:r>
    </w:p>
    <w:p>
      <w:pPr>
        <w:pStyle w:val="TextBody"/>
        <w:numPr>
          <w:ilvl w:val="0"/>
          <w:numId w:val="50"/>
        </w:numPr>
        <w:tabs>
          <w:tab w:val="clear" w:pos="1134"/>
          <w:tab w:val="left" w:leader="none" w:pos="707"/>
        </w:tabs>
        <w:bidi w:val="0"/>
        <w:spacing w:before="0" w:after="0"/>
        <w:ind w:start="707" w:hanging="283"/>
        <w:jc w:val="left"/>
        <w:rPr/>
      </w:pPr>
      <w:r>
        <w:rPr/>
        <w:t xml:space="preserve">Eniten ehdokkuuksia yhdelle elokuvalle </w:t>
      </w:r>
    </w:p>
    <w:p>
      <w:pPr>
        <w:pStyle w:val="TextBody"/>
        <w:numPr>
          <w:ilvl w:val="1"/>
          <w:numId w:val="50"/>
        </w:numPr>
        <w:tabs>
          <w:tab w:val="clear" w:pos="1134"/>
          <w:tab w:val="left" w:leader="none" w:pos="1414"/>
        </w:tabs>
        <w:bidi w:val="0"/>
        <w:spacing w:before="0" w:after="0"/>
        <w:ind w:start="1414" w:hanging="283"/>
        <w:jc w:val="left"/>
        <w:rPr/>
      </w:pPr>
      <w:r>
        <w:rPr/>
        <w:t xml:space="preserve">Kolme elokuvaa on saanut 14 ehdokkuutta: </w:t>
      </w:r>
    </w:p>
    <w:p>
      <w:pPr>
        <w:pStyle w:val="TextBody"/>
        <w:numPr>
          <w:ilvl w:val="2"/>
          <w:numId w:val="50"/>
        </w:numPr>
        <w:tabs>
          <w:tab w:val="clear" w:pos="1134"/>
          <w:tab w:val="left" w:leader="none" w:pos="2121"/>
        </w:tabs>
        <w:bidi w:val="0"/>
        <w:spacing w:before="0" w:after="0"/>
        <w:ind w:start="2121" w:hanging="283"/>
        <w:jc w:val="left"/>
        <w:rPr/>
      </w:pPr>
      <w:r>
        <w:rPr/>
        <w:t xml:space="preserve">All About Eve (1950) -- 16 kategoriassa ehdolla; voitti 6 palkintoa. </w:t>
      </w:r>
    </w:p>
    <w:p>
      <w:pPr>
        <w:pStyle w:val="TextBody"/>
        <w:numPr>
          <w:ilvl w:val="2"/>
          <w:numId w:val="50"/>
        </w:numPr>
        <w:tabs>
          <w:tab w:val="clear" w:pos="1134"/>
          <w:tab w:val="left" w:leader="none" w:pos="2121"/>
        </w:tabs>
        <w:bidi w:val="0"/>
        <w:spacing w:before="0" w:after="0"/>
        <w:ind w:start="2121" w:hanging="283"/>
        <w:jc w:val="left"/>
        <w:rPr/>
      </w:pPr>
      <w:r>
        <w:rPr/>
        <w:t xml:space="preserve">Titanic (1997) -- 17 kategoriassa ehdolla; voitti 11 palkintoa. </w:t>
      </w:r>
    </w:p>
    <w:p>
      <w:pPr>
        <w:pStyle w:val="TextBody"/>
        <w:numPr>
          <w:ilvl w:val="2"/>
          <w:numId w:val="50"/>
        </w:numPr>
        <w:tabs>
          <w:tab w:val="clear" w:pos="1134"/>
          <w:tab w:val="left" w:leader="none" w:pos="2121"/>
        </w:tabs>
        <w:bidi w:val="0"/>
        <w:spacing w:before="0" w:after="0"/>
        <w:ind w:start="2121" w:hanging="283"/>
        <w:jc w:val="left"/>
        <w:rPr/>
      </w:pPr>
      <w:r>
        <w:rPr/>
        <w:t xml:space="preserve">La La Land (2016) -- 17 kategoriassa ehdolla; voitti 6 palkintoa. </w:t>
      </w:r>
    </w:p>
    <w:p>
      <w:pPr>
        <w:pStyle w:val="TextBody"/>
        <w:numPr>
          <w:ilvl w:val="0"/>
          <w:numId w:val="50"/>
        </w:numPr>
        <w:tabs>
          <w:tab w:val="clear" w:pos="1134"/>
          <w:tab w:val="left" w:leader="none" w:pos="707"/>
        </w:tabs>
        <w:bidi w:val="0"/>
        <w:spacing w:before="0" w:after="0"/>
        <w:ind w:start="707" w:hanging="283"/>
        <w:jc w:val="left"/>
        <w:rPr/>
      </w:pPr>
      <w:r>
        <w:rPr/>
        <w:t xml:space="preserve">Suurin yleisömenestys (palkinnot kaikissa ehdolla olevissa kategorioissa) </w:t>
      </w:r>
    </w:p>
    <w:p>
      <w:pPr>
        <w:pStyle w:val="TextBody"/>
        <w:numPr>
          <w:ilvl w:val="1"/>
          <w:numId w:val="50"/>
        </w:numPr>
        <w:tabs>
          <w:tab w:val="clear" w:pos="1134"/>
          <w:tab w:val="left" w:leader="none" w:pos="1414"/>
        </w:tabs>
        <w:bidi w:val="0"/>
        <w:spacing w:before="0" w:after="0"/>
        <w:ind w:start="1414" w:hanging="283"/>
        <w:jc w:val="left"/>
        <w:rPr/>
      </w:pPr>
      <w:r>
        <w:rPr/>
        <w:t xml:space="preserve">Taru sormusten herrasta: Kuninkaan paluu (2003) voitti kaikki 11 kategoriaa, joissa se oli ehdolla: Paras elokuva, ohjaaja, sovitettu käsikirjoitus, alkuperäinen musiikki, alkuperäinen laulu, äänimiksaus, taiteellinen ohjaus, maskeeraus, pukusuunnittelu, leikkaus ja visuaaliset tehosteet. </w:t>
      </w:r>
    </w:p>
    <w:p>
      <w:pPr>
        <w:pStyle w:val="TextBody"/>
        <w:numPr>
          <w:ilvl w:val="0"/>
          <w:numId w:val="50"/>
        </w:numPr>
        <w:tabs>
          <w:tab w:val="clear" w:pos="1134"/>
          <w:tab w:val="left" w:leader="none" w:pos="707"/>
        </w:tabs>
        <w:bidi w:val="0"/>
        <w:spacing w:before="0" w:after="0"/>
        <w:ind w:start="707" w:hanging="283"/>
        <w:jc w:val="left"/>
        <w:rPr/>
      </w:pPr>
      <w:r>
        <w:rPr/>
        <w:t xml:space="preserve">Eniten yksittäisen henkilön voittamia palkintoja </w:t>
      </w:r>
    </w:p>
    <w:p>
      <w:pPr>
        <w:pStyle w:val="TextBody"/>
        <w:numPr>
          <w:ilvl w:val="1"/>
          <w:numId w:val="50"/>
        </w:numPr>
        <w:tabs>
          <w:tab w:val="clear" w:pos="1134"/>
          <w:tab w:val="left" w:leader="none" w:pos="1414"/>
        </w:tabs>
        <w:bidi w:val="0"/>
        <w:spacing w:before="0" w:after="0"/>
        <w:ind w:start="1414" w:hanging="283"/>
        <w:jc w:val="left"/>
        <w:rPr/>
      </w:pPr>
      <w:r>
        <w:rPr>
          <w:color w:val="A9A9A9"/>
        </w:rPr>
        <w:t xml:space="preserve">Walt Disney </w:t>
      </w:r>
      <w:r>
        <w:rPr/>
        <w:t xml:space="preserve">voitti 22 Oscaria. </w:t>
      </w:r>
    </w:p>
    <w:p>
      <w:pPr>
        <w:pStyle w:val="TextBody"/>
        <w:numPr>
          <w:ilvl w:val="0"/>
          <w:numId w:val="50"/>
        </w:numPr>
        <w:tabs>
          <w:tab w:val="clear" w:pos="1134"/>
          <w:tab w:val="left" w:leader="none" w:pos="707"/>
        </w:tabs>
        <w:bidi w:val="0"/>
        <w:spacing w:before="0" w:after="0"/>
        <w:ind w:start="707" w:hanging="283"/>
        <w:jc w:val="left"/>
        <w:rPr/>
      </w:pPr>
      <w:r>
        <w:rPr/>
        <w:t xml:space="preserve">Eniten naisen voittamia palkintoja </w:t>
      </w:r>
    </w:p>
    <w:p>
      <w:pPr>
        <w:pStyle w:val="TextBody"/>
        <w:numPr>
          <w:ilvl w:val="1"/>
          <w:numId w:val="50"/>
        </w:numPr>
        <w:tabs>
          <w:tab w:val="clear" w:pos="1134"/>
          <w:tab w:val="left" w:leader="none" w:pos="1414"/>
        </w:tabs>
        <w:bidi w:val="0"/>
        <w:spacing w:before="0" w:after="0"/>
        <w:ind w:start="1414" w:hanging="283"/>
        <w:jc w:val="left"/>
        <w:rPr/>
      </w:pPr>
      <w:r>
        <w:rPr/>
        <w:t xml:space="preserve">Edith Head voitti kahdeksan Oscaria, kaikki pukusuunnittelusta. </w:t>
      </w:r>
    </w:p>
    <w:p>
      <w:pPr>
        <w:pStyle w:val="TextBody"/>
        <w:numPr>
          <w:ilvl w:val="0"/>
          <w:numId w:val="50"/>
        </w:numPr>
        <w:tabs>
          <w:tab w:val="clear" w:pos="1134"/>
          <w:tab w:val="left" w:leader="none" w:pos="707"/>
        </w:tabs>
        <w:bidi w:val="0"/>
        <w:spacing w:before="0" w:after="0"/>
        <w:ind w:start="707" w:hanging="283"/>
        <w:jc w:val="left"/>
        <w:rPr/>
      </w:pPr>
      <w:r>
        <w:rPr/>
        <w:t xml:space="preserve">Eniten ehdokkuuksia samana vuonna / Eniten palkintoja samana vuonna </w:t>
      </w:r>
    </w:p>
    <w:p>
      <w:pPr>
        <w:pStyle w:val="TextBody"/>
        <w:numPr>
          <w:ilvl w:val="1"/>
          <w:numId w:val="50"/>
        </w:numPr>
        <w:tabs>
          <w:tab w:val="clear" w:pos="1134"/>
          <w:tab w:val="left" w:leader="none" w:pos="1414"/>
        </w:tabs>
        <w:bidi w:val="0"/>
        <w:spacing w:before="0" w:after="0"/>
        <w:ind w:start="1414" w:hanging="283"/>
        <w:jc w:val="left"/>
        <w:rPr/>
      </w:pPr>
      <w:r>
        <w:rPr/>
        <w:t xml:space="preserve">Vuonna 1954 Walt Disney voitti neljä palkintoa kuudesta ehdokkuudesta, mikä on ennätys. Hän voitti parhaan dokumenttielokuvan, kokoillan elokuvasta The Living Desert (Elävä erämaa), parhaan dokumenttielokuvan, lyhytelokuvasta The Alaskan Eskimo (Alaskan eskimo), parhaan lyhytelokuvan, piirrettyelokuvasta Toot Whistle Plunk and Boom (Toot Whistle Plunk and Boom) ja parhaan lyhytelokuvan, kaksikiekkoinen elokuvasta Karhumaa. Hänellä oli kaksi muuta ehdokkuutta: paras lyhytelokuva, sarjakuva (Rugged Bear) ja paras lyhytelokuva, kaksi kelaa (Ben and Me). </w:t>
      </w:r>
    </w:p>
    <w:p>
      <w:pPr>
        <w:pStyle w:val="TextBody"/>
        <w:numPr>
          <w:ilvl w:val="0"/>
          <w:numId w:val="50"/>
        </w:numPr>
        <w:tabs>
          <w:tab w:val="clear" w:pos="1134"/>
          <w:tab w:val="left" w:leader="none" w:pos="707"/>
        </w:tabs>
        <w:bidi w:val="0"/>
        <w:spacing w:before="0" w:after="0"/>
        <w:ind w:start="707" w:hanging="283"/>
        <w:jc w:val="left"/>
        <w:rPr/>
      </w:pPr>
      <w:r>
        <w:rPr/>
        <w:t xml:space="preserve">Eniten palkintoja voittanut henkilö, joka on vielä elossa </w:t>
      </w:r>
    </w:p>
    <w:p>
      <w:pPr>
        <w:pStyle w:val="TextBody"/>
        <w:numPr>
          <w:ilvl w:val="1"/>
          <w:numId w:val="50"/>
        </w:numPr>
        <w:tabs>
          <w:tab w:val="clear" w:pos="1134"/>
          <w:tab w:val="left" w:leader="none" w:pos="1414"/>
        </w:tabs>
        <w:bidi w:val="0"/>
        <w:spacing w:before="0" w:after="0"/>
        <w:ind w:start="1414" w:hanging="283"/>
        <w:jc w:val="left"/>
        <w:rPr/>
      </w:pPr>
      <w:r>
        <w:rPr/>
        <w:t xml:space="preserve">Visuaalisten tehosteiden ohjaaja Dennis Muren on voittanut yhdeksän Oscar-palkintoa - kuusi kilpailupalkintoa, kaksi ``Special Achievement'' -palkintoa ja yhden ``Technical Achievement'' -palkinnon. </w:t>
      </w:r>
    </w:p>
    <w:p>
      <w:pPr>
        <w:pStyle w:val="TextBody"/>
        <w:numPr>
          <w:ilvl w:val="0"/>
          <w:numId w:val="50"/>
        </w:numPr>
        <w:tabs>
          <w:tab w:val="clear" w:pos="1134"/>
          <w:tab w:val="left" w:leader="none" w:pos="707"/>
        </w:tabs>
        <w:bidi w:val="0"/>
        <w:spacing w:before="0" w:after="0"/>
        <w:ind w:start="707" w:hanging="283"/>
        <w:jc w:val="left"/>
        <w:rPr/>
      </w:pPr>
      <w:r>
        <w:rPr/>
        <w:t xml:space="preserve">Eniten kilpailupalkintoja voittanut henkilö, joka on vielä elossa. </w:t>
      </w:r>
    </w:p>
    <w:p>
      <w:pPr>
        <w:pStyle w:val="TextBody"/>
        <w:numPr>
          <w:ilvl w:val="1"/>
          <w:numId w:val="50"/>
        </w:numPr>
        <w:tabs>
          <w:tab w:val="clear" w:pos="1134"/>
          <w:tab w:val="left" w:leader="none" w:pos="1414"/>
        </w:tabs>
        <w:bidi w:val="0"/>
        <w:spacing w:before="0" w:after="0"/>
        <w:ind w:start="1414" w:hanging="283"/>
        <w:jc w:val="left"/>
        <w:rPr/>
      </w:pPr>
      <w:r>
        <w:rPr/>
        <w:t xml:space="preserve">Säveltäjä Alan Menken on voittanut kahdeksan Oscar-palkintoa. </w:t>
      </w:r>
    </w:p>
    <w:p>
      <w:pPr>
        <w:pStyle w:val="TextBody"/>
        <w:numPr>
          <w:ilvl w:val="0"/>
          <w:numId w:val="50"/>
        </w:numPr>
        <w:tabs>
          <w:tab w:val="clear" w:pos="1134"/>
          <w:tab w:val="left" w:leader="none" w:pos="707"/>
        </w:tabs>
        <w:bidi w:val="0"/>
        <w:spacing w:before="0" w:after="0"/>
        <w:ind w:start="707" w:hanging="283"/>
        <w:jc w:val="left"/>
        <w:rPr/>
      </w:pPr>
      <w:r>
        <w:rPr/>
        <w:t xml:space="preserve">Toiminta </w:t>
      </w:r>
    </w:p>
    <w:p>
      <w:pPr>
        <w:pStyle w:val="TextBody"/>
        <w:numPr>
          <w:ilvl w:val="1"/>
          <w:numId w:val="50"/>
        </w:numPr>
        <w:tabs>
          <w:tab w:val="clear" w:pos="1134"/>
          <w:tab w:val="left" w:leader="none" w:pos="1414"/>
        </w:tabs>
        <w:bidi w:val="0"/>
        <w:spacing w:before="0" w:after="0"/>
        <w:ind w:start="1414" w:hanging="283"/>
        <w:jc w:val="left"/>
        <w:rPr/>
      </w:pPr>
      <w:r>
        <w:rPr/>
        <w:t xml:space="preserve">Katharine Hepburn voitti neljä palkintoa, kaikki parhaan naispääosan palkinnot. </w:t>
      </w:r>
    </w:p>
    <w:p>
      <w:pPr>
        <w:pStyle w:val="TextBody"/>
        <w:numPr>
          <w:ilvl w:val="0"/>
          <w:numId w:val="50"/>
        </w:numPr>
        <w:tabs>
          <w:tab w:val="clear" w:pos="1134"/>
          <w:tab w:val="left" w:leader="none" w:pos="707"/>
        </w:tabs>
        <w:bidi w:val="0"/>
        <w:spacing w:before="0" w:after="0"/>
        <w:ind w:start="707" w:hanging="283"/>
        <w:jc w:val="left"/>
        <w:rPr/>
      </w:pPr>
      <w:r>
        <w:rPr/>
        <w:t xml:space="preserve">Ohjaus </w:t>
      </w:r>
    </w:p>
    <w:p>
      <w:pPr>
        <w:pStyle w:val="TextBody"/>
        <w:numPr>
          <w:ilvl w:val="1"/>
          <w:numId w:val="50"/>
        </w:numPr>
        <w:tabs>
          <w:tab w:val="clear" w:pos="1134"/>
          <w:tab w:val="left" w:leader="none" w:pos="1414"/>
        </w:tabs>
        <w:bidi w:val="0"/>
        <w:spacing w:before="0" w:after="0"/>
        <w:ind w:start="1414" w:hanging="283"/>
        <w:jc w:val="left"/>
        <w:rPr/>
      </w:pPr>
      <w:r>
        <w:rPr/>
        <w:t xml:space="preserve">John Ford voitti eniten ohjauspalkintoja, neljä. </w:t>
      </w:r>
    </w:p>
    <w:p>
      <w:pPr>
        <w:pStyle w:val="TextBody"/>
        <w:numPr>
          <w:ilvl w:val="0"/>
          <w:numId w:val="50"/>
        </w:numPr>
        <w:tabs>
          <w:tab w:val="clear" w:pos="1134"/>
          <w:tab w:val="left" w:leader="none" w:pos="707"/>
        </w:tabs>
        <w:bidi w:val="0"/>
        <w:spacing w:before="0" w:after="0"/>
        <w:ind w:start="707" w:hanging="283"/>
        <w:jc w:val="left"/>
        <w:rPr/>
      </w:pPr>
      <w:r>
        <w:rPr/>
        <w:t xml:space="preserve">Elokuvataide </w:t>
      </w:r>
    </w:p>
    <w:p>
      <w:pPr>
        <w:pStyle w:val="TextBody"/>
        <w:numPr>
          <w:ilvl w:val="1"/>
          <w:numId w:val="50"/>
        </w:numPr>
        <w:tabs>
          <w:tab w:val="clear" w:pos="1134"/>
          <w:tab w:val="left" w:leader="none" w:pos="1414"/>
        </w:tabs>
        <w:bidi w:val="0"/>
        <w:spacing w:before="0" w:after="0"/>
        <w:ind w:start="1414" w:hanging="283"/>
        <w:jc w:val="left"/>
        <w:rPr/>
      </w:pPr>
      <w:r>
        <w:rPr/>
        <w:t xml:space="preserve">Eniten Oscar-palkintoja on voittanut kuvaaja, joka on saanut neljä: </w:t>
      </w:r>
    </w:p>
    <w:p>
      <w:pPr>
        <w:pStyle w:val="TextBody"/>
        <w:numPr>
          <w:ilvl w:val="2"/>
          <w:numId w:val="50"/>
        </w:numPr>
        <w:tabs>
          <w:tab w:val="clear" w:pos="1134"/>
          <w:tab w:val="left" w:leader="none" w:pos="2121"/>
        </w:tabs>
        <w:bidi w:val="0"/>
        <w:spacing w:before="0" w:after="0"/>
        <w:ind w:start="2121" w:hanging="283"/>
        <w:jc w:val="left"/>
        <w:rPr/>
      </w:pPr>
      <w:r>
        <w:rPr/>
        <w:t xml:space="preserve">Joseph Ruttenberg vuosina 1938, 1942, 1956 ja 1958. </w:t>
      </w:r>
    </w:p>
    <w:p>
      <w:pPr>
        <w:pStyle w:val="TextBody"/>
        <w:numPr>
          <w:ilvl w:val="2"/>
          <w:numId w:val="50"/>
        </w:numPr>
        <w:tabs>
          <w:tab w:val="clear" w:pos="1134"/>
          <w:tab w:val="left" w:leader="none" w:pos="2121"/>
        </w:tabs>
        <w:bidi w:val="0"/>
        <w:spacing w:before="0" w:after="0"/>
        <w:ind w:start="2121" w:hanging="283"/>
        <w:jc w:val="left"/>
        <w:rPr/>
      </w:pPr>
      <w:r>
        <w:rPr/>
        <w:t xml:space="preserve">Leon Shamroy, vuosina 1942, 1944, 1945 ja 1963. </w:t>
      </w:r>
    </w:p>
    <w:p>
      <w:pPr>
        <w:pStyle w:val="TextBody"/>
        <w:numPr>
          <w:ilvl w:val="0"/>
          <w:numId w:val="50"/>
        </w:numPr>
        <w:tabs>
          <w:tab w:val="clear" w:pos="1134"/>
          <w:tab w:val="left" w:leader="none" w:pos="707"/>
        </w:tabs>
        <w:bidi w:val="0"/>
        <w:spacing w:before="0" w:after="0"/>
        <w:ind w:start="707" w:hanging="283"/>
        <w:jc w:val="left"/>
        <w:rPr/>
      </w:pPr>
      <w:r>
        <w:rPr/>
        <w:t xml:space="preserve">Taideohjaus </w:t>
      </w:r>
    </w:p>
    <w:p>
      <w:pPr>
        <w:pStyle w:val="TextBody"/>
        <w:numPr>
          <w:ilvl w:val="1"/>
          <w:numId w:val="50"/>
        </w:numPr>
        <w:tabs>
          <w:tab w:val="clear" w:pos="1134"/>
          <w:tab w:val="left" w:leader="none" w:pos="1414"/>
        </w:tabs>
        <w:bidi w:val="0"/>
        <w:spacing w:before="0" w:after="0"/>
        <w:ind w:start="1414" w:hanging="283"/>
        <w:jc w:val="left"/>
        <w:rPr/>
      </w:pPr>
      <w:r>
        <w:rPr/>
        <w:t xml:space="preserve">Oscar-patsaan suunnitellut Cedric Gibbons voitti 11 palkintoa yhteensä 39 ehdokkuudesta. </w:t>
      </w:r>
    </w:p>
    <w:p>
      <w:pPr>
        <w:pStyle w:val="TextBody"/>
        <w:numPr>
          <w:ilvl w:val="0"/>
          <w:numId w:val="50"/>
        </w:numPr>
        <w:tabs>
          <w:tab w:val="clear" w:pos="1134"/>
          <w:tab w:val="left" w:leader="none" w:pos="707"/>
        </w:tabs>
        <w:bidi w:val="0"/>
        <w:spacing w:before="0" w:after="0"/>
        <w:ind w:start="707" w:hanging="283"/>
        <w:jc w:val="left"/>
        <w:rPr/>
      </w:pPr>
      <w:r>
        <w:rPr/>
        <w:t xml:space="preserve">Meikki </w:t>
      </w:r>
    </w:p>
    <w:p>
      <w:pPr>
        <w:pStyle w:val="TextBody"/>
        <w:numPr>
          <w:ilvl w:val="1"/>
          <w:numId w:val="50"/>
        </w:numPr>
        <w:tabs>
          <w:tab w:val="clear" w:pos="1134"/>
          <w:tab w:val="left" w:leader="none" w:pos="1414"/>
        </w:tabs>
        <w:bidi w:val="0"/>
        <w:spacing w:before="0" w:after="0"/>
        <w:ind w:start="1414" w:hanging="283"/>
        <w:jc w:val="left"/>
        <w:rPr/>
      </w:pPr>
      <w:r>
        <w:rPr/>
        <w:t xml:space="preserve">Rick Baker voitti seitsemän Oscar-palkintoa (kaikki parhaasta maskeerauksesta). </w:t>
      </w:r>
    </w:p>
    <w:p>
      <w:pPr>
        <w:pStyle w:val="TextBody"/>
        <w:numPr>
          <w:ilvl w:val="0"/>
          <w:numId w:val="50"/>
        </w:numPr>
        <w:tabs>
          <w:tab w:val="clear" w:pos="1134"/>
          <w:tab w:val="left" w:leader="none" w:pos="707"/>
        </w:tabs>
        <w:bidi w:val="0"/>
        <w:spacing w:before="0" w:after="0"/>
        <w:ind w:start="707" w:hanging="283"/>
        <w:jc w:val="left"/>
        <w:rPr/>
      </w:pPr>
      <w:r>
        <w:rPr/>
        <w:t xml:space="preserve">Eniten yhden maan voittamia palkintoja parhaasta vieraskielisestä elokuvasta </w:t>
      </w:r>
    </w:p>
    <w:p>
      <w:pPr>
        <w:pStyle w:val="TextBody"/>
        <w:numPr>
          <w:ilvl w:val="1"/>
          <w:numId w:val="50"/>
        </w:numPr>
        <w:tabs>
          <w:tab w:val="clear" w:pos="1134"/>
          <w:tab w:val="left" w:leader="none" w:pos="1414"/>
        </w:tabs>
        <w:bidi w:val="0"/>
        <w:spacing w:before="0" w:after="0"/>
        <w:ind w:start="1414" w:hanging="283"/>
        <w:jc w:val="left"/>
        <w:rPr/>
      </w:pPr>
      <w:r>
        <w:rPr/>
        <w:t xml:space="preserve">Italia voitti 14 palkintoa tässä kategoriassa ja sai yhteensä 32 ehdokkuutta. </w:t>
      </w:r>
    </w:p>
    <w:p>
      <w:pPr>
        <w:pStyle w:val="TextBody"/>
        <w:numPr>
          <w:ilvl w:val="0"/>
          <w:numId w:val="50"/>
        </w:numPr>
        <w:tabs>
          <w:tab w:val="clear" w:pos="1134"/>
          <w:tab w:val="left" w:leader="none" w:pos="707"/>
        </w:tabs>
        <w:bidi w:val="0"/>
        <w:spacing w:before="0" w:after="0"/>
        <w:ind w:start="707" w:hanging="283"/>
        <w:jc w:val="left"/>
        <w:rPr/>
      </w:pPr>
      <w:r>
        <w:rPr/>
        <w:t xml:space="preserve">Eniten ehdokkuuksia maalle parhaan vieraskielisen elokuvan palkinnon saajaksi </w:t>
      </w:r>
    </w:p>
    <w:p>
      <w:pPr>
        <w:pStyle w:val="TextBody"/>
        <w:numPr>
          <w:ilvl w:val="1"/>
          <w:numId w:val="50"/>
        </w:numPr>
        <w:tabs>
          <w:tab w:val="clear" w:pos="1134"/>
          <w:tab w:val="left" w:leader="none" w:pos="1414"/>
        </w:tabs>
        <w:bidi w:val="0"/>
        <w:spacing w:before="0" w:after="0"/>
        <w:ind w:start="1414" w:hanging="283"/>
        <w:jc w:val="left"/>
        <w:rPr/>
      </w:pPr>
      <w:r>
        <w:rPr/>
        <w:t xml:space="preserve">Ranska sai 40 ehdokkuutta ja voitti palkinnon 12 kertaa. </w:t>
      </w:r>
    </w:p>
    <w:p>
      <w:pPr>
        <w:pStyle w:val="TextBody"/>
        <w:numPr>
          <w:ilvl w:val="0"/>
          <w:numId w:val="50"/>
        </w:numPr>
        <w:tabs>
          <w:tab w:val="clear" w:pos="1134"/>
          <w:tab w:val="left" w:leader="none" w:pos="707"/>
        </w:tabs>
        <w:bidi w:val="0"/>
        <w:spacing w:before="0" w:after="0"/>
        <w:ind w:start="707" w:hanging="283"/>
        <w:jc w:val="left"/>
        <w:rPr/>
      </w:pPr>
      <w:r>
        <w:rPr/>
        <w:t xml:space="preserve">Eniten vieraskielisen elokuvan voittamia palkintoja </w:t>
      </w:r>
    </w:p>
    <w:p>
      <w:pPr>
        <w:pStyle w:val="TextBody"/>
        <w:numPr>
          <w:ilvl w:val="1"/>
          <w:numId w:val="50"/>
        </w:numPr>
        <w:tabs>
          <w:tab w:val="clear" w:pos="1134"/>
          <w:tab w:val="left" w:leader="none" w:pos="1414"/>
        </w:tabs>
        <w:bidi w:val="0"/>
        <w:spacing w:before="0" w:after="0"/>
        <w:ind w:start="1414" w:hanging="283"/>
        <w:jc w:val="left"/>
        <w:rPr/>
      </w:pPr>
      <w:r>
        <w:rPr/>
        <w:t xml:space="preserve">Kaksi vieraskielistä elokuvaa on voittanut neljä Oscar-palkintoa: </w:t>
      </w:r>
    </w:p>
    <w:p>
      <w:pPr>
        <w:pStyle w:val="TextBody"/>
        <w:numPr>
          <w:ilvl w:val="2"/>
          <w:numId w:val="50"/>
        </w:numPr>
        <w:tabs>
          <w:tab w:val="clear" w:pos="1134"/>
          <w:tab w:val="left" w:leader="none" w:pos="2121"/>
        </w:tabs>
        <w:bidi w:val="0"/>
        <w:spacing w:before="0" w:after="0"/>
        <w:ind w:start="2121" w:hanging="283"/>
        <w:jc w:val="left"/>
        <w:rPr/>
      </w:pPr>
      <w:r>
        <w:rPr/>
        <w:t xml:space="preserve">Fanny ja Alexander (1982) voitti parhaan vieraskielisen elokuvan, parhaan kuvauksen, parhaan taiteellisen ohjauksen ja parhaan pukusuunnittelun. </w:t>
      </w:r>
    </w:p>
    <w:p>
      <w:pPr>
        <w:pStyle w:val="TextBody"/>
        <w:numPr>
          <w:ilvl w:val="2"/>
          <w:numId w:val="50"/>
        </w:numPr>
        <w:tabs>
          <w:tab w:val="clear" w:pos="1134"/>
          <w:tab w:val="left" w:leader="none" w:pos="2121"/>
        </w:tabs>
        <w:bidi w:val="0"/>
        <w:spacing w:before="0" w:after="0"/>
        <w:ind w:start="2121" w:hanging="283"/>
        <w:jc w:val="left"/>
        <w:rPr/>
      </w:pPr>
      <w:r>
        <w:rPr/>
        <w:t xml:space="preserve">Crouching Tiger, Hidden Dragon (2000) voitti parhaan vieraskielisen elokuvan, parhaan taiteellisen ohjauksen, parhaan alkuperäisen musiikin ja parhaan kuvauksen. </w:t>
      </w:r>
    </w:p>
    <w:p>
      <w:pPr>
        <w:pStyle w:val="TextBody"/>
        <w:numPr>
          <w:ilvl w:val="0"/>
          <w:numId w:val="50"/>
        </w:numPr>
        <w:tabs>
          <w:tab w:val="clear" w:pos="1134"/>
          <w:tab w:val="left" w:leader="none" w:pos="707"/>
        </w:tabs>
        <w:bidi w:val="0"/>
        <w:spacing w:before="0" w:after="0"/>
        <w:ind w:start="707" w:hanging="283"/>
        <w:jc w:val="left"/>
        <w:rPr/>
      </w:pPr>
      <w:r>
        <w:rPr/>
        <w:t xml:space="preserve">Eniten vieraskielisen elokuvan saamia ehdokkuuksia </w:t>
      </w:r>
    </w:p>
    <w:p>
      <w:pPr>
        <w:pStyle w:val="TextBody"/>
        <w:numPr>
          <w:ilvl w:val="1"/>
          <w:numId w:val="50"/>
        </w:numPr>
        <w:tabs>
          <w:tab w:val="clear" w:pos="1134"/>
          <w:tab w:val="left" w:leader="none" w:pos="1414"/>
        </w:tabs>
        <w:bidi w:val="0"/>
        <w:ind w:start="1414" w:hanging="283"/>
        <w:jc w:val="left"/>
        <w:rPr/>
      </w:pPr>
      <w:r>
        <w:rPr/>
        <w:t xml:space="preserve">Crouching Tiger, Hidden Dragon (2000) sai kymmenen ehdokkuutta: Parhaan vieraskielisen elokuvan, parhaan elokuvan, parhaan ohjauksen, parhaan sovitetun käsikirjoituksen, parhaan alkuperäisen laulun, parhaan pukusuunnittelun, parhaan taiteellisen ohjauksen, parhaan leikkauksen, parhaan alkuperäisen musiikin ja parhaan kuvauksen.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Oscareita kaikkien aikojen aikana</w:t>
      </w:r>
    </w:p>
    <w:p>
      <w:pPr>
        <w:pStyle w:val="TextBody"/>
        <w:bidi w:val="0"/>
        <w:jc w:val="left"/>
        <w:rPr>
          <w:b/>
          <w:shd w:val="clear" w:fill="FFFF00"/>
        </w:rPr>
      </w:pPr>
      <w:r>
        <w:rPr>
          <w:b/>
          <w:shd w:val="clear" w:fill="FFFF00"/>
        </w:rPr>
        <w:t xml:space="preserve">Teksti numero 1</w:t>
      </w:r>
    </w:p>
    <w:p>
      <w:pPr>
        <w:pStyle w:val="TextBody"/>
        <w:numPr>
          <w:ilvl w:val="0"/>
          <w:numId w:val="51"/>
        </w:numPr>
        <w:tabs>
          <w:tab w:val="clear" w:pos="1134"/>
          <w:tab w:val="left" w:leader="none" w:pos="720"/>
        </w:tabs>
        <w:bidi w:val="0"/>
        <w:ind w:start="720" w:hanging="283"/>
        <w:jc w:val="left"/>
        <w:rPr/>
      </w:pPr>
      <w:r>
        <w:rPr>
          <w:color w:val="A9A9A9"/>
        </w:rPr>
        <w:t xml:space="preserve">Walt Disney </w:t>
      </w:r>
      <w:r>
        <w:rPr/>
        <w:t xml:space="preserve">voitti 22 Oscaria.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elämänsä aikana eniten Oscar-palkintoja kuin kukaan muu henkilö.</w:t>
      </w:r>
    </w:p>
    <w:p>
      <w:pPr>
        <w:pStyle w:val="TextBody"/>
        <w:bidi w:val="0"/>
        <w:jc w:val="left"/>
        <w:rPr>
          <w:b/>
          <w:shd w:val="clear" w:fill="FFFF00"/>
        </w:rPr>
      </w:pPr>
      <w:r>
        <w:rPr>
          <w:b/>
          <w:shd w:val="clear" w:fill="FFFF00"/>
        </w:rPr>
        <w:t xml:space="preserve">Teksti numero 2</w:t>
      </w:r>
    </w:p>
    <w:p>
      <w:pPr>
        <w:pStyle w:val="TextBody"/>
        <w:numPr>
          <w:ilvl w:val="0"/>
          <w:numId w:val="52"/>
        </w:numPr>
        <w:tabs>
          <w:tab w:val="clear" w:pos="1134"/>
          <w:tab w:val="left" w:leader="none" w:pos="707"/>
        </w:tabs>
        <w:bidi w:val="0"/>
        <w:spacing w:before="0" w:after="0"/>
        <w:ind w:start="707" w:hanging="283"/>
        <w:jc w:val="left"/>
        <w:rPr/>
      </w:pPr>
      <w:r>
        <w:rPr/>
        <w:t xml:space="preserve">Eniten yhden elokuvan voittamia palkintoja </w:t>
      </w:r>
    </w:p>
    <w:p>
      <w:pPr>
        <w:pStyle w:val="TextBody"/>
        <w:numPr>
          <w:ilvl w:val="1"/>
          <w:numId w:val="52"/>
        </w:numPr>
        <w:tabs>
          <w:tab w:val="clear" w:pos="1134"/>
          <w:tab w:val="left" w:leader="none" w:pos="1414"/>
        </w:tabs>
        <w:bidi w:val="0"/>
        <w:spacing w:before="0" w:after="0"/>
        <w:ind w:start="1414" w:hanging="283"/>
        <w:jc w:val="left"/>
        <w:rPr/>
      </w:pPr>
      <w:r>
        <w:rPr/>
        <w:t xml:space="preserve">Kolme elokuvaa on voittanut 11 Oscar-palkintoa: </w:t>
      </w:r>
    </w:p>
    <w:p>
      <w:pPr>
        <w:pStyle w:val="TextBody"/>
        <w:numPr>
          <w:ilvl w:val="2"/>
          <w:numId w:val="52"/>
        </w:numPr>
        <w:tabs>
          <w:tab w:val="clear" w:pos="1134"/>
          <w:tab w:val="left" w:leader="none" w:pos="2121"/>
        </w:tabs>
        <w:bidi w:val="0"/>
        <w:spacing w:before="0" w:after="0"/>
        <w:ind w:start="2121" w:hanging="283"/>
        <w:jc w:val="left"/>
        <w:rPr/>
      </w:pPr>
      <w:r>
        <w:rPr/>
        <w:t xml:space="preserve">Ben-Hur (1959) -- 15 kategoriassa ehdolla; ehdolla 12 kategoriassa. </w:t>
      </w:r>
    </w:p>
    <w:p>
      <w:pPr>
        <w:pStyle w:val="TextBody"/>
        <w:numPr>
          <w:ilvl w:val="2"/>
          <w:numId w:val="52"/>
        </w:numPr>
        <w:tabs>
          <w:tab w:val="clear" w:pos="1134"/>
          <w:tab w:val="left" w:leader="none" w:pos="2121"/>
        </w:tabs>
        <w:bidi w:val="0"/>
        <w:spacing w:before="0" w:after="0"/>
        <w:ind w:start="2121" w:hanging="283"/>
        <w:jc w:val="left"/>
        <w:rPr/>
      </w:pPr>
      <w:r>
        <w:rPr/>
        <w:t xml:space="preserve">Titanic (1997) -- 17 kategoriassa ehdolla; ehdolla 14 kategoriassa. </w:t>
      </w:r>
    </w:p>
    <w:p>
      <w:pPr>
        <w:pStyle w:val="TextBody"/>
        <w:numPr>
          <w:ilvl w:val="2"/>
          <w:numId w:val="52"/>
        </w:numPr>
        <w:tabs>
          <w:tab w:val="clear" w:pos="1134"/>
          <w:tab w:val="left" w:leader="none" w:pos="2121"/>
        </w:tabs>
        <w:bidi w:val="0"/>
        <w:spacing w:before="0" w:after="0"/>
        <w:ind w:start="2121" w:hanging="283"/>
        <w:jc w:val="left"/>
        <w:rPr/>
      </w:pPr>
      <w:r>
        <w:rPr/>
        <w:t xml:space="preserve">Taru sormusten herrasta: Kuninkaan paluu (2003) -- 17 kategoriassa ehdolla; ehdolla 11 kategoriassa. </w:t>
      </w:r>
    </w:p>
    <w:p>
      <w:pPr>
        <w:pStyle w:val="TextBody"/>
        <w:numPr>
          <w:ilvl w:val="0"/>
          <w:numId w:val="52"/>
        </w:numPr>
        <w:tabs>
          <w:tab w:val="clear" w:pos="1134"/>
          <w:tab w:val="left" w:leader="none" w:pos="707"/>
        </w:tabs>
        <w:bidi w:val="0"/>
        <w:spacing w:before="0" w:after="0"/>
        <w:ind w:start="707" w:hanging="283"/>
        <w:jc w:val="left"/>
        <w:rPr/>
      </w:pPr>
      <w:r>
        <w:rPr/>
        <w:t xml:space="preserve">Eniten ehdokkuuksia yhdelle elokuvalle </w:t>
      </w:r>
    </w:p>
    <w:p>
      <w:pPr>
        <w:pStyle w:val="TextBody"/>
        <w:numPr>
          <w:ilvl w:val="1"/>
          <w:numId w:val="52"/>
        </w:numPr>
        <w:tabs>
          <w:tab w:val="clear" w:pos="1134"/>
          <w:tab w:val="left" w:leader="none" w:pos="1414"/>
        </w:tabs>
        <w:bidi w:val="0"/>
        <w:spacing w:before="0" w:after="0"/>
        <w:ind w:start="1414" w:hanging="283"/>
        <w:jc w:val="left"/>
        <w:rPr/>
      </w:pPr>
      <w:r>
        <w:rPr/>
        <w:t xml:space="preserve">Kolme elokuvaa on saanut 14 ehdokkuutta: </w:t>
      </w:r>
    </w:p>
    <w:p>
      <w:pPr>
        <w:pStyle w:val="TextBody"/>
        <w:numPr>
          <w:ilvl w:val="2"/>
          <w:numId w:val="52"/>
        </w:numPr>
        <w:tabs>
          <w:tab w:val="clear" w:pos="1134"/>
          <w:tab w:val="left" w:leader="none" w:pos="2121"/>
        </w:tabs>
        <w:bidi w:val="0"/>
        <w:spacing w:before="0" w:after="0"/>
        <w:ind w:start="2121" w:hanging="283"/>
        <w:jc w:val="left"/>
        <w:rPr/>
      </w:pPr>
      <w:r>
        <w:rPr/>
        <w:t xml:space="preserve">All About Eve (1950) -- 16 kategoriassa ehdolla; voitti 6 palkintoa. </w:t>
      </w:r>
    </w:p>
    <w:p>
      <w:pPr>
        <w:pStyle w:val="TextBody"/>
        <w:numPr>
          <w:ilvl w:val="2"/>
          <w:numId w:val="52"/>
        </w:numPr>
        <w:tabs>
          <w:tab w:val="clear" w:pos="1134"/>
          <w:tab w:val="left" w:leader="none" w:pos="2121"/>
        </w:tabs>
        <w:bidi w:val="0"/>
        <w:spacing w:before="0" w:after="0"/>
        <w:ind w:start="2121" w:hanging="283"/>
        <w:jc w:val="left"/>
        <w:rPr/>
      </w:pPr>
      <w:r>
        <w:rPr/>
        <w:t xml:space="preserve">Titanic (1997) -- 17 kategoriassa ehdolla; voitti 11 palkintoa. </w:t>
      </w:r>
    </w:p>
    <w:p>
      <w:pPr>
        <w:pStyle w:val="TextBody"/>
        <w:numPr>
          <w:ilvl w:val="2"/>
          <w:numId w:val="52"/>
        </w:numPr>
        <w:tabs>
          <w:tab w:val="clear" w:pos="1134"/>
          <w:tab w:val="left" w:leader="none" w:pos="2121"/>
        </w:tabs>
        <w:bidi w:val="0"/>
        <w:spacing w:before="0" w:after="0"/>
        <w:ind w:start="2121" w:hanging="283"/>
        <w:jc w:val="left"/>
        <w:rPr/>
      </w:pPr>
      <w:r>
        <w:rPr/>
        <w:t xml:space="preserve">La La Land (2016) -- 17 kategoriassa ehdolla; voitti 6 palkintoa. </w:t>
      </w:r>
    </w:p>
    <w:p>
      <w:pPr>
        <w:pStyle w:val="TextBody"/>
        <w:numPr>
          <w:ilvl w:val="0"/>
          <w:numId w:val="52"/>
        </w:numPr>
        <w:tabs>
          <w:tab w:val="clear" w:pos="1134"/>
          <w:tab w:val="left" w:leader="none" w:pos="707"/>
        </w:tabs>
        <w:bidi w:val="0"/>
        <w:spacing w:before="0" w:after="0"/>
        <w:ind w:start="707" w:hanging="283"/>
        <w:jc w:val="left"/>
        <w:rPr/>
      </w:pPr>
      <w:r>
        <w:rPr/>
        <w:t xml:space="preserve">Suurin yleisömenestys (palkinnot kaikissa ehdolla olevissa kategorioissa) </w:t>
      </w:r>
    </w:p>
    <w:p>
      <w:pPr>
        <w:pStyle w:val="TextBody"/>
        <w:numPr>
          <w:ilvl w:val="1"/>
          <w:numId w:val="52"/>
        </w:numPr>
        <w:tabs>
          <w:tab w:val="clear" w:pos="1134"/>
          <w:tab w:val="left" w:leader="none" w:pos="1414"/>
        </w:tabs>
        <w:bidi w:val="0"/>
        <w:spacing w:before="0" w:after="0"/>
        <w:ind w:start="1414" w:hanging="283"/>
        <w:jc w:val="left"/>
        <w:rPr/>
      </w:pPr>
      <w:r>
        <w:rPr/>
        <w:t xml:space="preserve">Taru sormusten herrasta: Kuninkaan paluu (2003) voitti kaikki 11 kategoriaa, joissa se oli ehdolla: Paras elokuva, ohjaaja, sovitettu käsikirjoitus, alkuperäinen musiikki, alkuperäinen laulu, äänimiksaus, taiteellinen ohjaus, maskeeraus, pukusuunnittelu, leikkaus ja visuaaliset tehosteet. </w:t>
      </w:r>
    </w:p>
    <w:p>
      <w:pPr>
        <w:pStyle w:val="TextBody"/>
        <w:numPr>
          <w:ilvl w:val="0"/>
          <w:numId w:val="52"/>
        </w:numPr>
        <w:tabs>
          <w:tab w:val="clear" w:pos="1134"/>
          <w:tab w:val="left" w:leader="none" w:pos="707"/>
        </w:tabs>
        <w:bidi w:val="0"/>
        <w:spacing w:before="0" w:after="0"/>
        <w:ind w:start="707" w:hanging="283"/>
        <w:jc w:val="left"/>
        <w:rPr/>
      </w:pPr>
      <w:r>
        <w:rPr/>
        <w:t xml:space="preserve">Eniten yksittäisen henkilön voittamia palkintoja </w:t>
      </w:r>
    </w:p>
    <w:p>
      <w:pPr>
        <w:pStyle w:val="TextBody"/>
        <w:numPr>
          <w:ilvl w:val="1"/>
          <w:numId w:val="52"/>
        </w:numPr>
        <w:tabs>
          <w:tab w:val="clear" w:pos="1134"/>
          <w:tab w:val="left" w:leader="none" w:pos="1414"/>
        </w:tabs>
        <w:bidi w:val="0"/>
        <w:spacing w:before="0" w:after="0"/>
        <w:ind w:start="1414" w:hanging="283"/>
        <w:jc w:val="left"/>
        <w:rPr/>
      </w:pPr>
      <w:r>
        <w:rPr>
          <w:color w:val="A9A9A9"/>
        </w:rPr>
        <w:t xml:space="preserve">Walt Disney </w:t>
      </w:r>
      <w:r>
        <w:rPr/>
        <w:t xml:space="preserve">voitti 22 Oscaria. </w:t>
      </w:r>
    </w:p>
    <w:p>
      <w:pPr>
        <w:pStyle w:val="TextBody"/>
        <w:numPr>
          <w:ilvl w:val="0"/>
          <w:numId w:val="52"/>
        </w:numPr>
        <w:tabs>
          <w:tab w:val="clear" w:pos="1134"/>
          <w:tab w:val="left" w:leader="none" w:pos="707"/>
        </w:tabs>
        <w:bidi w:val="0"/>
        <w:spacing w:before="0" w:after="0"/>
        <w:ind w:start="707" w:hanging="283"/>
        <w:jc w:val="left"/>
        <w:rPr/>
      </w:pPr>
      <w:r>
        <w:rPr/>
        <w:t xml:space="preserve">Eniten naisen voittamia palkintoja </w:t>
      </w:r>
    </w:p>
    <w:p>
      <w:pPr>
        <w:pStyle w:val="TextBody"/>
        <w:numPr>
          <w:ilvl w:val="1"/>
          <w:numId w:val="52"/>
        </w:numPr>
        <w:tabs>
          <w:tab w:val="clear" w:pos="1134"/>
          <w:tab w:val="left" w:leader="none" w:pos="1414"/>
        </w:tabs>
        <w:bidi w:val="0"/>
        <w:spacing w:before="0" w:after="0"/>
        <w:ind w:start="1414" w:hanging="283"/>
        <w:jc w:val="left"/>
        <w:rPr/>
      </w:pPr>
      <w:r>
        <w:rPr/>
        <w:t xml:space="preserve">Edith Head voitti kahdeksan Oscaria, kaikki pukusuunnittelusta. </w:t>
      </w:r>
    </w:p>
    <w:p>
      <w:pPr>
        <w:pStyle w:val="TextBody"/>
        <w:numPr>
          <w:ilvl w:val="0"/>
          <w:numId w:val="52"/>
        </w:numPr>
        <w:tabs>
          <w:tab w:val="clear" w:pos="1134"/>
          <w:tab w:val="left" w:leader="none" w:pos="707"/>
        </w:tabs>
        <w:bidi w:val="0"/>
        <w:spacing w:before="0" w:after="0"/>
        <w:ind w:start="707" w:hanging="283"/>
        <w:jc w:val="left"/>
        <w:rPr/>
      </w:pPr>
      <w:r>
        <w:rPr/>
        <w:t xml:space="preserve">Eniten ehdokkuuksia samana vuonna / Eniten palkintoja samana vuonna </w:t>
      </w:r>
    </w:p>
    <w:p>
      <w:pPr>
        <w:pStyle w:val="TextBody"/>
        <w:numPr>
          <w:ilvl w:val="1"/>
          <w:numId w:val="52"/>
        </w:numPr>
        <w:tabs>
          <w:tab w:val="clear" w:pos="1134"/>
          <w:tab w:val="left" w:leader="none" w:pos="1414"/>
        </w:tabs>
        <w:bidi w:val="0"/>
        <w:spacing w:before="0" w:after="0"/>
        <w:ind w:start="1414" w:hanging="283"/>
        <w:jc w:val="left"/>
        <w:rPr/>
      </w:pPr>
      <w:r>
        <w:rPr/>
        <w:t xml:space="preserve">Vuonna 1954 </w:t>
      </w:r>
      <w:r>
        <w:rPr>
          <w:color w:val="DCDCDC"/>
        </w:rPr>
        <w:t xml:space="preserve">Walt Disney </w:t>
      </w:r>
      <w:r>
        <w:rPr/>
        <w:t xml:space="preserve">voitti neljä palkintoa kuudesta ehdokkuudesta, mikä on ennätys. Hän voitti parhaan dokumenttielokuvan, kokoillan elokuvasta The Living Desert (Elävä erämaa), parhaan dokumenttielokuvan, lyhytelokuvasta The Alaskan Eskimo (Alaskan eskimo), parhaan lyhytelokuvan, piirrettyelokuvasta Toot Whistle Plunk and Boom (Toot Whistle Plunk and Boom) ja parhaan lyhytelokuvan, kaksikiekkoinen elokuvasta Karhumaa. Hänellä oli kaksi muuta ehdokkuutta: paras lyhytelokuva, sarjakuva (Rugged Bear) ja paras lyhytelokuva, kaksi kelaa (Ben and Me). </w:t>
      </w:r>
    </w:p>
    <w:p>
      <w:pPr>
        <w:pStyle w:val="TextBody"/>
        <w:numPr>
          <w:ilvl w:val="0"/>
          <w:numId w:val="52"/>
        </w:numPr>
        <w:tabs>
          <w:tab w:val="clear" w:pos="1134"/>
          <w:tab w:val="left" w:leader="none" w:pos="707"/>
        </w:tabs>
        <w:bidi w:val="0"/>
        <w:spacing w:before="0" w:after="0"/>
        <w:ind w:start="707" w:hanging="283"/>
        <w:jc w:val="left"/>
        <w:rPr/>
      </w:pPr>
      <w:r>
        <w:rPr/>
        <w:t xml:space="preserve">Eniten palkintoja voittanut henkilö, joka on vielä elossa </w:t>
      </w:r>
    </w:p>
    <w:p>
      <w:pPr>
        <w:pStyle w:val="TextBody"/>
        <w:numPr>
          <w:ilvl w:val="1"/>
          <w:numId w:val="52"/>
        </w:numPr>
        <w:tabs>
          <w:tab w:val="clear" w:pos="1134"/>
          <w:tab w:val="left" w:leader="none" w:pos="1414"/>
        </w:tabs>
        <w:bidi w:val="0"/>
        <w:spacing w:before="0" w:after="0"/>
        <w:ind w:start="1414" w:hanging="283"/>
        <w:jc w:val="left"/>
        <w:rPr/>
      </w:pPr>
      <w:r>
        <w:rPr/>
        <w:t xml:space="preserve">Visuaalisten tehosteiden ohjaaja Dennis Muren on voittanut yhdeksän Oscar-palkintoa - kuusi kilpailupalkintoa, kaksi ``Special Achievement'' -palkintoa ja yhden ``Technical Achievement'' -palkinnon. </w:t>
      </w:r>
    </w:p>
    <w:p>
      <w:pPr>
        <w:pStyle w:val="TextBody"/>
        <w:numPr>
          <w:ilvl w:val="0"/>
          <w:numId w:val="52"/>
        </w:numPr>
        <w:tabs>
          <w:tab w:val="clear" w:pos="1134"/>
          <w:tab w:val="left" w:leader="none" w:pos="707"/>
        </w:tabs>
        <w:bidi w:val="0"/>
        <w:spacing w:before="0" w:after="0"/>
        <w:ind w:start="707" w:hanging="283"/>
        <w:jc w:val="left"/>
        <w:rPr/>
      </w:pPr>
      <w:r>
        <w:rPr/>
        <w:t xml:space="preserve">Eniten kilpailupalkintoja voittanut henkilö, joka on vielä elossa. </w:t>
      </w:r>
    </w:p>
    <w:p>
      <w:pPr>
        <w:pStyle w:val="TextBody"/>
        <w:numPr>
          <w:ilvl w:val="1"/>
          <w:numId w:val="52"/>
        </w:numPr>
        <w:tabs>
          <w:tab w:val="clear" w:pos="1134"/>
          <w:tab w:val="left" w:leader="none" w:pos="1414"/>
        </w:tabs>
        <w:bidi w:val="0"/>
        <w:spacing w:before="0" w:after="0"/>
        <w:ind w:start="1414" w:hanging="283"/>
        <w:jc w:val="left"/>
        <w:rPr/>
      </w:pPr>
      <w:r>
        <w:rPr/>
        <w:t xml:space="preserve">Säveltäjä Alan Menken on voittanut kahdeksan Oscar-palkintoa. </w:t>
      </w:r>
    </w:p>
    <w:p>
      <w:pPr>
        <w:pStyle w:val="TextBody"/>
        <w:numPr>
          <w:ilvl w:val="0"/>
          <w:numId w:val="52"/>
        </w:numPr>
        <w:tabs>
          <w:tab w:val="clear" w:pos="1134"/>
          <w:tab w:val="left" w:leader="none" w:pos="707"/>
        </w:tabs>
        <w:bidi w:val="0"/>
        <w:spacing w:before="0" w:after="0"/>
        <w:ind w:start="707" w:hanging="283"/>
        <w:jc w:val="left"/>
        <w:rPr/>
      </w:pPr>
      <w:r>
        <w:rPr/>
        <w:t xml:space="preserve">Toiminta </w:t>
      </w:r>
    </w:p>
    <w:p>
      <w:pPr>
        <w:pStyle w:val="TextBody"/>
        <w:numPr>
          <w:ilvl w:val="1"/>
          <w:numId w:val="52"/>
        </w:numPr>
        <w:tabs>
          <w:tab w:val="clear" w:pos="1134"/>
          <w:tab w:val="left" w:leader="none" w:pos="1414"/>
        </w:tabs>
        <w:bidi w:val="0"/>
        <w:spacing w:before="0" w:after="0"/>
        <w:ind w:start="1414" w:hanging="283"/>
        <w:jc w:val="left"/>
        <w:rPr/>
      </w:pPr>
      <w:r>
        <w:rPr/>
        <w:t xml:space="preserve">Katharine Hepburn voitti neljä palkintoa, kaikki parhaan naispääosan palkinnot. </w:t>
      </w:r>
    </w:p>
    <w:p>
      <w:pPr>
        <w:pStyle w:val="TextBody"/>
        <w:numPr>
          <w:ilvl w:val="0"/>
          <w:numId w:val="52"/>
        </w:numPr>
        <w:tabs>
          <w:tab w:val="clear" w:pos="1134"/>
          <w:tab w:val="left" w:leader="none" w:pos="707"/>
        </w:tabs>
        <w:bidi w:val="0"/>
        <w:spacing w:before="0" w:after="0"/>
        <w:ind w:start="707" w:hanging="283"/>
        <w:jc w:val="left"/>
        <w:rPr/>
      </w:pPr>
      <w:r>
        <w:rPr/>
        <w:t xml:space="preserve">Ohjaus </w:t>
      </w:r>
    </w:p>
    <w:p>
      <w:pPr>
        <w:pStyle w:val="TextBody"/>
        <w:numPr>
          <w:ilvl w:val="1"/>
          <w:numId w:val="52"/>
        </w:numPr>
        <w:tabs>
          <w:tab w:val="clear" w:pos="1134"/>
          <w:tab w:val="left" w:leader="none" w:pos="1414"/>
        </w:tabs>
        <w:bidi w:val="0"/>
        <w:spacing w:before="0" w:after="0"/>
        <w:ind w:start="1414" w:hanging="283"/>
        <w:jc w:val="left"/>
        <w:rPr/>
      </w:pPr>
      <w:r>
        <w:rPr/>
        <w:t xml:space="preserve">John Ford voitti eniten ohjauspalkintoja, neljä. </w:t>
      </w:r>
    </w:p>
    <w:p>
      <w:pPr>
        <w:pStyle w:val="TextBody"/>
        <w:numPr>
          <w:ilvl w:val="0"/>
          <w:numId w:val="52"/>
        </w:numPr>
        <w:tabs>
          <w:tab w:val="clear" w:pos="1134"/>
          <w:tab w:val="left" w:leader="none" w:pos="707"/>
        </w:tabs>
        <w:bidi w:val="0"/>
        <w:spacing w:before="0" w:after="0"/>
        <w:ind w:start="707" w:hanging="283"/>
        <w:jc w:val="left"/>
        <w:rPr/>
      </w:pPr>
      <w:r>
        <w:rPr/>
        <w:t xml:space="preserve">Elokuvataide </w:t>
      </w:r>
    </w:p>
    <w:p>
      <w:pPr>
        <w:pStyle w:val="TextBody"/>
        <w:numPr>
          <w:ilvl w:val="1"/>
          <w:numId w:val="52"/>
        </w:numPr>
        <w:tabs>
          <w:tab w:val="clear" w:pos="1134"/>
          <w:tab w:val="left" w:leader="none" w:pos="1414"/>
        </w:tabs>
        <w:bidi w:val="0"/>
        <w:spacing w:before="0" w:after="0"/>
        <w:ind w:start="1414" w:hanging="283"/>
        <w:jc w:val="left"/>
        <w:rPr/>
      </w:pPr>
      <w:r>
        <w:rPr/>
        <w:t xml:space="preserve">Eniten Oscar-palkintoja on voittanut kuvaaja, joka on saanut neljä: </w:t>
      </w:r>
    </w:p>
    <w:p>
      <w:pPr>
        <w:pStyle w:val="TextBody"/>
        <w:numPr>
          <w:ilvl w:val="2"/>
          <w:numId w:val="52"/>
        </w:numPr>
        <w:tabs>
          <w:tab w:val="clear" w:pos="1134"/>
          <w:tab w:val="left" w:leader="none" w:pos="2121"/>
        </w:tabs>
        <w:bidi w:val="0"/>
        <w:spacing w:before="0" w:after="0"/>
        <w:ind w:start="2121" w:hanging="283"/>
        <w:jc w:val="left"/>
        <w:rPr/>
      </w:pPr>
      <w:r>
        <w:rPr/>
        <w:t xml:space="preserve">Joseph Ruttenberg vuosina 1938, 1942, 1956 ja 1958. </w:t>
      </w:r>
    </w:p>
    <w:p>
      <w:pPr>
        <w:pStyle w:val="TextBody"/>
        <w:numPr>
          <w:ilvl w:val="2"/>
          <w:numId w:val="52"/>
        </w:numPr>
        <w:tabs>
          <w:tab w:val="clear" w:pos="1134"/>
          <w:tab w:val="left" w:leader="none" w:pos="2121"/>
        </w:tabs>
        <w:bidi w:val="0"/>
        <w:spacing w:before="0" w:after="0"/>
        <w:ind w:start="2121" w:hanging="283"/>
        <w:jc w:val="left"/>
        <w:rPr/>
      </w:pPr>
      <w:r>
        <w:rPr/>
        <w:t xml:space="preserve">Leon Shamroy, vuosina 1942, 1944, 1945 ja 1963. </w:t>
      </w:r>
    </w:p>
    <w:p>
      <w:pPr>
        <w:pStyle w:val="TextBody"/>
        <w:numPr>
          <w:ilvl w:val="0"/>
          <w:numId w:val="52"/>
        </w:numPr>
        <w:tabs>
          <w:tab w:val="clear" w:pos="1134"/>
          <w:tab w:val="left" w:leader="none" w:pos="707"/>
        </w:tabs>
        <w:bidi w:val="0"/>
        <w:spacing w:before="0" w:after="0"/>
        <w:ind w:start="707" w:hanging="283"/>
        <w:jc w:val="left"/>
        <w:rPr/>
      </w:pPr>
      <w:r>
        <w:rPr/>
        <w:t xml:space="preserve">Taideohjaus </w:t>
      </w:r>
    </w:p>
    <w:p>
      <w:pPr>
        <w:pStyle w:val="TextBody"/>
        <w:numPr>
          <w:ilvl w:val="1"/>
          <w:numId w:val="52"/>
        </w:numPr>
        <w:tabs>
          <w:tab w:val="clear" w:pos="1134"/>
          <w:tab w:val="left" w:leader="none" w:pos="1414"/>
        </w:tabs>
        <w:bidi w:val="0"/>
        <w:spacing w:before="0" w:after="0"/>
        <w:ind w:start="1414" w:hanging="283"/>
        <w:jc w:val="left"/>
        <w:rPr/>
      </w:pPr>
      <w:r>
        <w:rPr/>
        <w:t xml:space="preserve">Oscar-patsaan suunnitellut Cedric Gibbons voitti 11 palkintoa yhteensä 39 ehdokkuudesta. </w:t>
      </w:r>
    </w:p>
    <w:p>
      <w:pPr>
        <w:pStyle w:val="TextBody"/>
        <w:numPr>
          <w:ilvl w:val="0"/>
          <w:numId w:val="52"/>
        </w:numPr>
        <w:tabs>
          <w:tab w:val="clear" w:pos="1134"/>
          <w:tab w:val="left" w:leader="none" w:pos="707"/>
        </w:tabs>
        <w:bidi w:val="0"/>
        <w:spacing w:before="0" w:after="0"/>
        <w:ind w:start="707" w:hanging="283"/>
        <w:jc w:val="left"/>
        <w:rPr/>
      </w:pPr>
      <w:r>
        <w:rPr/>
        <w:t xml:space="preserve">Meikki </w:t>
      </w:r>
    </w:p>
    <w:p>
      <w:pPr>
        <w:pStyle w:val="TextBody"/>
        <w:numPr>
          <w:ilvl w:val="1"/>
          <w:numId w:val="52"/>
        </w:numPr>
        <w:tabs>
          <w:tab w:val="clear" w:pos="1134"/>
          <w:tab w:val="left" w:leader="none" w:pos="1414"/>
        </w:tabs>
        <w:bidi w:val="0"/>
        <w:spacing w:before="0" w:after="0"/>
        <w:ind w:start="1414" w:hanging="283"/>
        <w:jc w:val="left"/>
        <w:rPr/>
      </w:pPr>
      <w:r>
        <w:rPr/>
        <w:t xml:space="preserve">Rick Baker voitti seitsemän Oscar-palkintoa (kaikki parhaasta maskeerauksesta). </w:t>
      </w:r>
    </w:p>
    <w:p>
      <w:pPr>
        <w:pStyle w:val="TextBody"/>
        <w:numPr>
          <w:ilvl w:val="0"/>
          <w:numId w:val="52"/>
        </w:numPr>
        <w:tabs>
          <w:tab w:val="clear" w:pos="1134"/>
          <w:tab w:val="left" w:leader="none" w:pos="707"/>
        </w:tabs>
        <w:bidi w:val="0"/>
        <w:spacing w:before="0" w:after="0"/>
        <w:ind w:start="707" w:hanging="283"/>
        <w:jc w:val="left"/>
        <w:rPr/>
      </w:pPr>
      <w:r>
        <w:rPr/>
        <w:t xml:space="preserve">Eniten yhden maan voittamia palkintoja parhaasta vieraskielisestä elokuvasta </w:t>
      </w:r>
    </w:p>
    <w:p>
      <w:pPr>
        <w:pStyle w:val="TextBody"/>
        <w:numPr>
          <w:ilvl w:val="1"/>
          <w:numId w:val="52"/>
        </w:numPr>
        <w:tabs>
          <w:tab w:val="clear" w:pos="1134"/>
          <w:tab w:val="left" w:leader="none" w:pos="1414"/>
        </w:tabs>
        <w:bidi w:val="0"/>
        <w:spacing w:before="0" w:after="0"/>
        <w:ind w:start="1414" w:hanging="283"/>
        <w:jc w:val="left"/>
        <w:rPr/>
      </w:pPr>
      <w:r>
        <w:rPr/>
        <w:t xml:space="preserve">Italia voitti 14 palkintoa tässä kategoriassa ja sai yhteensä 32 ehdokkuutta. </w:t>
      </w:r>
    </w:p>
    <w:p>
      <w:pPr>
        <w:pStyle w:val="TextBody"/>
        <w:numPr>
          <w:ilvl w:val="0"/>
          <w:numId w:val="52"/>
        </w:numPr>
        <w:tabs>
          <w:tab w:val="clear" w:pos="1134"/>
          <w:tab w:val="left" w:leader="none" w:pos="707"/>
        </w:tabs>
        <w:bidi w:val="0"/>
        <w:spacing w:before="0" w:after="0"/>
        <w:ind w:start="707" w:hanging="283"/>
        <w:jc w:val="left"/>
        <w:rPr/>
      </w:pPr>
      <w:r>
        <w:rPr/>
        <w:t xml:space="preserve">Eniten ehdokkuuksia maalle parhaan vieraskielisen elokuvan palkinnon saajaksi </w:t>
      </w:r>
    </w:p>
    <w:p>
      <w:pPr>
        <w:pStyle w:val="TextBody"/>
        <w:numPr>
          <w:ilvl w:val="1"/>
          <w:numId w:val="52"/>
        </w:numPr>
        <w:tabs>
          <w:tab w:val="clear" w:pos="1134"/>
          <w:tab w:val="left" w:leader="none" w:pos="1414"/>
        </w:tabs>
        <w:bidi w:val="0"/>
        <w:spacing w:before="0" w:after="0"/>
        <w:ind w:start="1414" w:hanging="283"/>
        <w:jc w:val="left"/>
        <w:rPr/>
      </w:pPr>
      <w:r>
        <w:rPr/>
        <w:t xml:space="preserve">Ranska sai 40 ehdokkuutta ja voitti palkinnon 12 kertaa. </w:t>
      </w:r>
    </w:p>
    <w:p>
      <w:pPr>
        <w:pStyle w:val="TextBody"/>
        <w:numPr>
          <w:ilvl w:val="0"/>
          <w:numId w:val="52"/>
        </w:numPr>
        <w:tabs>
          <w:tab w:val="clear" w:pos="1134"/>
          <w:tab w:val="left" w:leader="none" w:pos="707"/>
        </w:tabs>
        <w:bidi w:val="0"/>
        <w:spacing w:before="0" w:after="0"/>
        <w:ind w:start="707" w:hanging="283"/>
        <w:jc w:val="left"/>
        <w:rPr/>
      </w:pPr>
      <w:r>
        <w:rPr/>
        <w:t xml:space="preserve">Eniten vieraskielisen elokuvan voittamia palkintoja </w:t>
      </w:r>
    </w:p>
    <w:p>
      <w:pPr>
        <w:pStyle w:val="TextBody"/>
        <w:numPr>
          <w:ilvl w:val="1"/>
          <w:numId w:val="52"/>
        </w:numPr>
        <w:tabs>
          <w:tab w:val="clear" w:pos="1134"/>
          <w:tab w:val="left" w:leader="none" w:pos="1414"/>
        </w:tabs>
        <w:bidi w:val="0"/>
        <w:spacing w:before="0" w:after="0"/>
        <w:ind w:start="1414" w:hanging="283"/>
        <w:jc w:val="left"/>
        <w:rPr/>
      </w:pPr>
      <w:r>
        <w:rPr/>
        <w:t xml:space="preserve">Kaksi vieraskielistä elokuvaa on voittanut neljä Oscar-palkintoa: </w:t>
      </w:r>
    </w:p>
    <w:p>
      <w:pPr>
        <w:pStyle w:val="TextBody"/>
        <w:numPr>
          <w:ilvl w:val="2"/>
          <w:numId w:val="52"/>
        </w:numPr>
        <w:tabs>
          <w:tab w:val="clear" w:pos="1134"/>
          <w:tab w:val="left" w:leader="none" w:pos="2121"/>
        </w:tabs>
        <w:bidi w:val="0"/>
        <w:spacing w:before="0" w:after="0"/>
        <w:ind w:start="2121" w:hanging="283"/>
        <w:jc w:val="left"/>
        <w:rPr/>
      </w:pPr>
      <w:r>
        <w:rPr/>
        <w:t xml:space="preserve">Fanny ja Alexander (1982) voitti parhaan vieraskielisen elokuvan, parhaan kuvauksen, parhaan taiteellisen ohjauksen ja parhaan pukusuunnittelun. </w:t>
      </w:r>
    </w:p>
    <w:p>
      <w:pPr>
        <w:pStyle w:val="TextBody"/>
        <w:numPr>
          <w:ilvl w:val="2"/>
          <w:numId w:val="52"/>
        </w:numPr>
        <w:tabs>
          <w:tab w:val="clear" w:pos="1134"/>
          <w:tab w:val="left" w:leader="none" w:pos="2121"/>
        </w:tabs>
        <w:bidi w:val="0"/>
        <w:spacing w:before="0" w:after="0"/>
        <w:ind w:start="2121" w:hanging="283"/>
        <w:jc w:val="left"/>
        <w:rPr/>
      </w:pPr>
      <w:r>
        <w:rPr/>
        <w:t xml:space="preserve">Crouching Tiger, Hidden Dragon (2000) voitti parhaan vieraskielisen elokuvan, parhaan taiteellisen ohjauksen, parhaan alkuperäisen musiikin ja parhaan kuvauksen. </w:t>
      </w:r>
    </w:p>
    <w:p>
      <w:pPr>
        <w:pStyle w:val="TextBody"/>
        <w:numPr>
          <w:ilvl w:val="0"/>
          <w:numId w:val="52"/>
        </w:numPr>
        <w:tabs>
          <w:tab w:val="clear" w:pos="1134"/>
          <w:tab w:val="left" w:leader="none" w:pos="707"/>
        </w:tabs>
        <w:bidi w:val="0"/>
        <w:spacing w:before="0" w:after="0"/>
        <w:ind w:start="707" w:hanging="283"/>
        <w:jc w:val="left"/>
        <w:rPr/>
      </w:pPr>
      <w:r>
        <w:rPr/>
        <w:t xml:space="preserve">Eniten vieraskielisen elokuvan saamia ehdokkuuksia </w:t>
      </w:r>
    </w:p>
    <w:p>
      <w:pPr>
        <w:pStyle w:val="TextBody"/>
        <w:numPr>
          <w:ilvl w:val="1"/>
          <w:numId w:val="52"/>
        </w:numPr>
        <w:tabs>
          <w:tab w:val="clear" w:pos="1134"/>
          <w:tab w:val="left" w:leader="none" w:pos="1414"/>
        </w:tabs>
        <w:bidi w:val="0"/>
        <w:ind w:start="1414" w:hanging="283"/>
        <w:jc w:val="left"/>
        <w:rPr/>
      </w:pPr>
      <w:r>
        <w:rPr/>
        <w:t xml:space="preserve">Crouching Tiger, Hidden Dragon (2000) sai kymmenen ehdokkuutta: Parhaan vieraskielisen elokuvan, parhaan elokuvan, parhaan ohjauksen, parhaan sovitetun käsikirjoituksen, parhaan alkuperäisen laulun, parhaan pukusuunnittelun, parhaan taiteellisen ohjauksen, parhaan leikkauksen, parhaan alkuperäisen musiikin ja parhaan kuvauksen.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eniten Oscar-palkintoja elinaikanaan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ollut ehdolla useimpiin Oscar-ehdokkuuksiin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ovat voittaneet enemmän Oscar-palkintoja kuin kukaan muu henkilö.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Oscar-palkintoja kaikkien aikojen aikana</w:t>
      </w:r>
    </w:p>
    <w:p>
      <w:pPr>
        <w:pStyle w:val="TextBody"/>
        <w:bidi w:val="0"/>
        <w:jc w:val="left"/>
        <w:rPr>
          <w:b/>
          <w:shd w:val="clear" w:fill="FFFF00"/>
        </w:rPr>
      </w:pPr>
      <w:r>
        <w:rPr>
          <w:b/>
          <w:shd w:val="clear" w:fill="FFFF00"/>
        </w:rPr>
        <w:t xml:space="preserve">Teksti numero 3</w:t>
      </w:r>
    </w:p>
    <w:p>
      <w:pPr>
        <w:pStyle w:val="TextBody"/>
        <w:numPr>
          <w:ilvl w:val="0"/>
          <w:numId w:val="53"/>
        </w:numPr>
        <w:tabs>
          <w:tab w:val="clear" w:pos="1134"/>
          <w:tab w:val="left" w:leader="none" w:pos="707"/>
        </w:tabs>
        <w:bidi w:val="0"/>
        <w:spacing w:before="0" w:after="0"/>
        <w:ind w:start="707" w:hanging="283"/>
        <w:jc w:val="left"/>
        <w:rPr/>
      </w:pPr>
      <w:r>
        <w:rPr/>
        <w:t xml:space="preserve">Kolme elokuvaa on saanut 14 ehdokkuutta: </w:t>
      </w:r>
    </w:p>
    <w:p>
      <w:pPr>
        <w:pStyle w:val="TextBody"/>
        <w:numPr>
          <w:ilvl w:val="1"/>
          <w:numId w:val="53"/>
        </w:numPr>
        <w:tabs>
          <w:tab w:val="clear" w:pos="1134"/>
          <w:tab w:val="left" w:leader="none" w:pos="1414"/>
        </w:tabs>
        <w:bidi w:val="0"/>
        <w:spacing w:before="0" w:after="0"/>
        <w:ind w:start="1414" w:hanging="283"/>
        <w:jc w:val="left"/>
        <w:rPr/>
      </w:pPr>
      <w:r>
        <w:rPr>
          <w:color w:val="A9A9A9"/>
        </w:rPr>
        <w:t xml:space="preserve">All About Eve (1950) </w:t>
      </w:r>
      <w:r>
        <w:rPr/>
        <w:t xml:space="preserve">-- 16 kategoriassa ehdolla; voitti 6 palkintoa. </w:t>
      </w:r>
    </w:p>
    <w:p>
      <w:pPr>
        <w:pStyle w:val="TextBody"/>
        <w:numPr>
          <w:ilvl w:val="1"/>
          <w:numId w:val="53"/>
        </w:numPr>
        <w:tabs>
          <w:tab w:val="clear" w:pos="1134"/>
          <w:tab w:val="left" w:leader="none" w:pos="1414"/>
        </w:tabs>
        <w:bidi w:val="0"/>
        <w:spacing w:before="0" w:after="0"/>
        <w:ind w:start="1414" w:hanging="283"/>
        <w:jc w:val="left"/>
        <w:rPr/>
      </w:pPr>
      <w:r>
        <w:rPr>
          <w:color w:val="DCDCDC"/>
        </w:rPr>
        <w:t xml:space="preserve">Titanic (1997) </w:t>
      </w:r>
      <w:r>
        <w:rPr/>
        <w:t xml:space="preserve">-- 17 kategoriassa ehdolla; voitti 11 palkintoa. </w:t>
      </w:r>
    </w:p>
    <w:p>
      <w:pPr>
        <w:pStyle w:val="TextBody"/>
        <w:numPr>
          <w:ilvl w:val="1"/>
          <w:numId w:val="53"/>
        </w:numPr>
        <w:tabs>
          <w:tab w:val="clear" w:pos="1134"/>
          <w:tab w:val="left" w:leader="none" w:pos="1414"/>
        </w:tabs>
        <w:bidi w:val="0"/>
        <w:ind w:start="1414" w:hanging="283"/>
        <w:jc w:val="left"/>
        <w:rPr/>
      </w:pPr>
      <w:r>
        <w:rPr>
          <w:color w:val="2F4F4F"/>
        </w:rPr>
        <w:t xml:space="preserve">La La Land (2016) </w:t>
      </w:r>
      <w:r>
        <w:rPr/>
        <w:t xml:space="preserve">-- 17 kategoriassa ehdolla; voitti 6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Oscar-ehdokkaita saanut elokuva?</w:t>
      </w:r>
    </w:p>
    <w:p>
      <w:pPr>
        <w:pStyle w:val="TextBody"/>
        <w:bidi w:val="0"/>
        <w:jc w:val="left"/>
        <w:rPr>
          <w:b/>
          <w:shd w:val="clear" w:fill="FFFF00"/>
        </w:rPr>
      </w:pPr>
      <w:r>
        <w:rPr>
          <w:b/>
          <w:shd w:val="clear" w:fill="FFFF00"/>
        </w:rPr>
        <w:t xml:space="preserve">Teksti numero 4</w:t>
      </w:r>
    </w:p>
    <w:p>
      <w:pPr>
        <w:pStyle w:val="TextBody"/>
        <w:numPr>
          <w:ilvl w:val="0"/>
          <w:numId w:val="54"/>
        </w:numPr>
        <w:tabs>
          <w:tab w:val="clear" w:pos="1134"/>
          <w:tab w:val="left" w:leader="none" w:pos="707"/>
        </w:tabs>
        <w:bidi w:val="0"/>
        <w:ind w:start="707" w:hanging="283"/>
        <w:jc w:val="left"/>
        <w:rPr/>
      </w:pPr>
      <w:r>
        <w:rPr>
          <w:color w:val="A9A9A9"/>
        </w:rPr>
        <w:t xml:space="preserve">Walt Disney </w:t>
      </w:r>
      <w:r>
        <w:rPr/>
        <w:t xml:space="preserve">voitti 22 Oscaria.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eniten Oscareita voittaneista 22:lla...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eniten Oscar-palkintoja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Oscar-palkintoja</w:t>
      </w:r>
    </w:p>
    <w:p>
      <w:pPr>
        <w:pStyle w:val="TextBody"/>
        <w:bidi w:val="0"/>
        <w:jc w:val="left"/>
        <w:rPr>
          <w:b/>
          <w:shd w:val="clear" w:fill="FFFF00"/>
        </w:rPr>
      </w:pPr>
      <w:r>
        <w:rPr>
          <w:b/>
          <w:shd w:val="clear" w:fill="FFFF00"/>
        </w:rPr>
        <w:t xml:space="preserve">Teksti numero 5</w:t>
      </w:r>
    </w:p>
    <w:p>
      <w:pPr>
        <w:pStyle w:val="TextBody"/>
        <w:numPr>
          <w:ilvl w:val="0"/>
          <w:numId w:val="55"/>
        </w:numPr>
        <w:tabs>
          <w:tab w:val="clear" w:pos="1134"/>
          <w:tab w:val="left" w:leader="none" w:pos="720"/>
        </w:tabs>
        <w:bidi w:val="0"/>
        <w:ind w:start="720" w:hanging="283"/>
        <w:jc w:val="left"/>
        <w:rPr/>
      </w:pPr>
      <w:r>
        <w:rPr/>
        <w:t xml:space="preserve">Eniten yksittäisen henkilön voittamia palkintoja </w:t>
      </w:r>
    </w:p>
    <w:p>
      <w:pPr>
        <w:pStyle w:val="TextBody"/>
        <w:numPr>
          <w:ilvl w:val="0"/>
          <w:numId w:val="56"/>
        </w:numPr>
        <w:tabs>
          <w:tab w:val="clear" w:pos="1134"/>
          <w:tab w:val="left" w:leader="none" w:pos="707"/>
        </w:tabs>
        <w:bidi w:val="0"/>
        <w:ind w:start="707" w:hanging="283"/>
        <w:jc w:val="left"/>
        <w:rPr/>
      </w:pPr>
      <w:r>
        <w:rPr>
          <w:color w:val="A9A9A9"/>
        </w:rPr>
        <w:t xml:space="preserve">Walt Disney </w:t>
      </w:r>
      <w:r>
        <w:rPr/>
        <w:t xml:space="preserve">voitti 22 Oscaria.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Oscareita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Oscareita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palkintoja Hollywoodissa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Oscareita kautta aikojen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ennätys eniten Oscareita -</w:t>
      </w:r>
    </w:p>
    <w:p>
      <w:pPr>
        <w:pStyle w:val="TextBody"/>
        <w:bidi w:val="0"/>
        <w:jc w:val="left"/>
        <w:rPr>
          <w:b/>
          <w:shd w:val="clear" w:fill="FFFF00"/>
        </w:rPr>
      </w:pPr>
      <w:r>
        <w:rPr>
          <w:b/>
          <w:shd w:val="clear" w:fill="FFFF00"/>
        </w:rPr>
        <w:t xml:space="preserve">Teksti numero 6</w:t>
      </w:r>
    </w:p>
    <w:p>
      <w:pPr>
        <w:pStyle w:val="TextBody"/>
        <w:numPr>
          <w:ilvl w:val="0"/>
          <w:numId w:val="57"/>
        </w:numPr>
        <w:tabs>
          <w:tab w:val="clear" w:pos="1134"/>
          <w:tab w:val="left" w:leader="none" w:pos="720"/>
        </w:tabs>
        <w:bidi w:val="0"/>
        <w:ind w:start="720" w:hanging="283"/>
        <w:jc w:val="left"/>
        <w:rPr/>
      </w:pPr>
      <w:r>
        <w:rPr>
          <w:color w:val="A9A9A9"/>
        </w:rPr>
        <w:t xml:space="preserve">Edith Head </w:t>
      </w:r>
      <w:r>
        <w:rPr/>
        <w:t xml:space="preserve">voitti kahdeksan Oscaria, kaikki pukusuunnittelusta.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"eniten naisen voittamista Oscar-palkinnoista".</w:t>
      </w:r>
    </w:p>
    <w:p>
      <w:pPr>
        <w:pStyle w:val="TextBody"/>
        <w:bidi w:val="0"/>
        <w:jc w:val="left"/>
        <w:rPr>
          <w:b/>
          <w:shd w:val="clear" w:fill="FFFF00"/>
        </w:rPr>
      </w:pPr>
      <w:r>
        <w:rPr>
          <w:b/>
          <w:shd w:val="clear" w:fill="FFFF00"/>
        </w:rPr>
        <w:t xml:space="preserve">Teksti numero 7</w:t>
      </w:r>
    </w:p>
    <w:p>
      <w:pPr>
        <w:pStyle w:val="TextBody"/>
        <w:numPr>
          <w:ilvl w:val="0"/>
          <w:numId w:val="58"/>
        </w:numPr>
        <w:tabs>
          <w:tab w:val="clear" w:pos="1134"/>
          <w:tab w:val="left" w:leader="none" w:pos="707"/>
        </w:tabs>
        <w:bidi w:val="0"/>
        <w:spacing w:before="0" w:after="0"/>
        <w:ind w:start="707" w:hanging="283"/>
        <w:jc w:val="left"/>
        <w:rPr/>
      </w:pPr>
      <w:r>
        <w:rPr/>
        <w:t xml:space="preserve">Eniten palkintoja naispääosan esittäjänä </w:t>
      </w:r>
    </w:p>
    <w:p>
      <w:pPr>
        <w:pStyle w:val="TextBody"/>
        <w:numPr>
          <w:ilvl w:val="1"/>
          <w:numId w:val="58"/>
        </w:numPr>
        <w:tabs>
          <w:tab w:val="clear" w:pos="1134"/>
          <w:tab w:val="left" w:leader="none" w:pos="1414"/>
        </w:tabs>
        <w:bidi w:val="0"/>
        <w:spacing w:before="0" w:after="0"/>
        <w:ind w:start="1414" w:hanging="283"/>
        <w:jc w:val="left"/>
        <w:rPr/>
      </w:pPr>
      <w:r>
        <w:rPr/>
        <w:t xml:space="preserve">Katharine Hepburn, 4 palkintoa (1933, 1967, 1968 *, 1981) (* Hepburn oli Barbra Streisandin kanssa tasapisteissä vuonna 1968.) </w:t>
      </w:r>
    </w:p>
    <w:p>
      <w:pPr>
        <w:pStyle w:val="TextBody"/>
        <w:numPr>
          <w:ilvl w:val="0"/>
          <w:numId w:val="58"/>
        </w:numPr>
        <w:tabs>
          <w:tab w:val="clear" w:pos="1134"/>
          <w:tab w:val="left" w:leader="none" w:pos="707"/>
        </w:tabs>
        <w:bidi w:val="0"/>
        <w:spacing w:before="0" w:after="0"/>
        <w:ind w:start="707" w:hanging="283"/>
        <w:jc w:val="left"/>
        <w:rPr/>
      </w:pPr>
      <w:r>
        <w:rPr/>
        <w:t xml:space="preserve">Eniten palkintoja päänäyttelijästä </w:t>
      </w:r>
    </w:p>
    <w:p>
      <w:pPr>
        <w:pStyle w:val="TextBody"/>
        <w:numPr>
          <w:ilvl w:val="1"/>
          <w:numId w:val="58"/>
        </w:numPr>
        <w:tabs>
          <w:tab w:val="clear" w:pos="1134"/>
          <w:tab w:val="left" w:leader="none" w:pos="1414"/>
        </w:tabs>
        <w:bidi w:val="0"/>
        <w:spacing w:before="0" w:after="0"/>
        <w:ind w:start="1414" w:hanging="283"/>
        <w:jc w:val="left"/>
        <w:rPr/>
      </w:pPr>
      <w:r>
        <w:rPr/>
        <w:t xml:space="preserve">Daniel Day-Lewis 3 palkintoa (1989, 2007, 2012). </w:t>
      </w:r>
    </w:p>
    <w:p>
      <w:pPr>
        <w:pStyle w:val="TextBody"/>
        <w:numPr>
          <w:ilvl w:val="0"/>
          <w:numId w:val="58"/>
        </w:numPr>
        <w:tabs>
          <w:tab w:val="clear" w:pos="1134"/>
          <w:tab w:val="left" w:leader="none" w:pos="707"/>
        </w:tabs>
        <w:bidi w:val="0"/>
        <w:spacing w:before="0" w:after="0"/>
        <w:ind w:start="707" w:hanging="283"/>
        <w:jc w:val="left"/>
        <w:rPr/>
      </w:pPr>
      <w:r>
        <w:rPr/>
        <w:t xml:space="preserve">Eniten palkintoja miessivuosa </w:t>
      </w:r>
    </w:p>
    <w:p>
      <w:pPr>
        <w:pStyle w:val="TextBody"/>
        <w:numPr>
          <w:ilvl w:val="1"/>
          <w:numId w:val="58"/>
        </w:numPr>
        <w:tabs>
          <w:tab w:val="clear" w:pos="1134"/>
          <w:tab w:val="left" w:leader="none" w:pos="1414"/>
        </w:tabs>
        <w:bidi w:val="0"/>
        <w:spacing w:before="0" w:after="0"/>
        <w:ind w:start="1414" w:hanging="283"/>
        <w:jc w:val="left"/>
        <w:rPr/>
      </w:pPr>
      <w:r>
        <w:rPr/>
        <w:t xml:space="preserve">Walter Brennan 3 palkintoa (1936, 1938, 1940) </w:t>
      </w:r>
    </w:p>
    <w:p>
      <w:pPr>
        <w:pStyle w:val="TextBody"/>
        <w:numPr>
          <w:ilvl w:val="0"/>
          <w:numId w:val="58"/>
        </w:numPr>
        <w:tabs>
          <w:tab w:val="clear" w:pos="1134"/>
          <w:tab w:val="left" w:leader="none" w:pos="707"/>
        </w:tabs>
        <w:bidi w:val="0"/>
        <w:spacing w:before="0" w:after="0"/>
        <w:ind w:start="707" w:hanging="283"/>
        <w:jc w:val="left"/>
        <w:rPr/>
      </w:pPr>
      <w:r>
        <w:rPr/>
        <w:t xml:space="preserve">Eniten peräkkäisiä pääosanäyttelijäehdokkuuksia </w:t>
      </w:r>
    </w:p>
    <w:p>
      <w:pPr>
        <w:pStyle w:val="TextBody"/>
        <w:numPr>
          <w:ilvl w:val="1"/>
          <w:numId w:val="58"/>
        </w:numPr>
        <w:tabs>
          <w:tab w:val="clear" w:pos="1134"/>
          <w:tab w:val="left" w:leader="none" w:pos="1414"/>
        </w:tabs>
        <w:bidi w:val="0"/>
        <w:spacing w:before="0" w:after="0"/>
        <w:ind w:start="1414" w:hanging="283"/>
        <w:jc w:val="left"/>
        <w:rPr/>
      </w:pPr>
      <w:r>
        <w:rPr/>
        <w:t xml:space="preserve">Kaksi näyttelijää on ollut ehdolla viisi vuotta peräkkäin: </w:t>
      </w:r>
    </w:p>
    <w:p>
      <w:pPr>
        <w:pStyle w:val="TextBody"/>
        <w:numPr>
          <w:ilvl w:val="2"/>
          <w:numId w:val="58"/>
        </w:numPr>
        <w:tabs>
          <w:tab w:val="clear" w:pos="1134"/>
          <w:tab w:val="left" w:leader="none" w:pos="2121"/>
        </w:tabs>
        <w:bidi w:val="0"/>
        <w:spacing w:before="0" w:after="0"/>
        <w:ind w:start="2121" w:hanging="283"/>
        <w:jc w:val="left"/>
        <w:rPr/>
      </w:pPr>
      <w:r>
        <w:rPr/>
        <w:t xml:space="preserve">Bette Davis (1938 -- 1942) </w:t>
      </w:r>
    </w:p>
    <w:p>
      <w:pPr>
        <w:pStyle w:val="TextBody"/>
        <w:numPr>
          <w:ilvl w:val="2"/>
          <w:numId w:val="58"/>
        </w:numPr>
        <w:tabs>
          <w:tab w:val="clear" w:pos="1134"/>
          <w:tab w:val="left" w:leader="none" w:pos="2121"/>
        </w:tabs>
        <w:bidi w:val="0"/>
        <w:spacing w:before="0" w:after="0"/>
        <w:ind w:start="2121" w:hanging="283"/>
        <w:jc w:val="left"/>
        <w:rPr/>
      </w:pPr>
      <w:r>
        <w:rPr/>
        <w:t xml:space="preserve">Greer Garson (1941 -- 1945) </w:t>
      </w:r>
    </w:p>
    <w:p>
      <w:pPr>
        <w:pStyle w:val="TextBody"/>
        <w:numPr>
          <w:ilvl w:val="0"/>
          <w:numId w:val="58"/>
        </w:numPr>
        <w:tabs>
          <w:tab w:val="clear" w:pos="1134"/>
          <w:tab w:val="left" w:leader="none" w:pos="707"/>
        </w:tabs>
        <w:bidi w:val="0"/>
        <w:spacing w:before="0" w:after="0"/>
        <w:ind w:start="707" w:hanging="283"/>
        <w:jc w:val="left"/>
        <w:rPr/>
      </w:pPr>
      <w:r>
        <w:rPr/>
        <w:t xml:space="preserve">Eniten peräkkäisiä pääosanäyttelijäehdokkuuksia </w:t>
      </w:r>
    </w:p>
    <w:p>
      <w:pPr>
        <w:pStyle w:val="TextBody"/>
        <w:numPr>
          <w:ilvl w:val="1"/>
          <w:numId w:val="58"/>
        </w:numPr>
        <w:tabs>
          <w:tab w:val="clear" w:pos="1134"/>
          <w:tab w:val="left" w:leader="none" w:pos="1414"/>
        </w:tabs>
        <w:bidi w:val="0"/>
        <w:spacing w:before="0" w:after="0"/>
        <w:ind w:start="1414" w:hanging="283"/>
        <w:jc w:val="left"/>
        <w:rPr/>
      </w:pPr>
      <w:r>
        <w:rPr/>
        <w:t xml:space="preserve">Marlon Brando neljällä ehdokkuudella (1951-1954). </w:t>
      </w:r>
    </w:p>
    <w:p>
      <w:pPr>
        <w:pStyle w:val="TextBody"/>
        <w:numPr>
          <w:ilvl w:val="0"/>
          <w:numId w:val="58"/>
        </w:numPr>
        <w:tabs>
          <w:tab w:val="clear" w:pos="1134"/>
          <w:tab w:val="left" w:leader="none" w:pos="707"/>
        </w:tabs>
        <w:bidi w:val="0"/>
        <w:spacing w:before="0" w:after="0"/>
        <w:ind w:start="707" w:hanging="283"/>
        <w:jc w:val="left"/>
        <w:rPr/>
      </w:pPr>
      <w:r>
        <w:rPr/>
        <w:t xml:space="preserve">Näyttelijä, jolla on yhteensä eniten ehdokkuuksia </w:t>
      </w:r>
    </w:p>
    <w:p>
      <w:pPr>
        <w:pStyle w:val="TextBody"/>
        <w:numPr>
          <w:ilvl w:val="1"/>
          <w:numId w:val="58"/>
        </w:numPr>
        <w:tabs>
          <w:tab w:val="clear" w:pos="1134"/>
          <w:tab w:val="left" w:leader="none" w:pos="1414"/>
        </w:tabs>
        <w:bidi w:val="0"/>
        <w:spacing w:before="0" w:after="0"/>
        <w:ind w:start="1414" w:hanging="283"/>
        <w:jc w:val="left"/>
        <w:rPr/>
      </w:pPr>
      <w:r>
        <w:rPr>
          <w:color w:val="A9A9A9"/>
        </w:rPr>
        <w:t xml:space="preserve">Meryl Streep </w:t>
      </w:r>
      <w:r>
        <w:rPr/>
        <w:t xml:space="preserve">21 ehdokkuutta </w:t>
      </w:r>
    </w:p>
    <w:p>
      <w:pPr>
        <w:pStyle w:val="TextBody"/>
        <w:numPr>
          <w:ilvl w:val="0"/>
          <w:numId w:val="58"/>
        </w:numPr>
        <w:tabs>
          <w:tab w:val="clear" w:pos="1134"/>
          <w:tab w:val="left" w:leader="none" w:pos="707"/>
        </w:tabs>
        <w:bidi w:val="0"/>
        <w:spacing w:before="0" w:after="0"/>
        <w:ind w:start="707" w:hanging="283"/>
        <w:jc w:val="left"/>
        <w:rPr/>
      </w:pPr>
      <w:r>
        <w:rPr/>
        <w:t xml:space="preserve">Näyttelijä, jolla on yhteensä eniten ehdokkuuksia </w:t>
      </w:r>
    </w:p>
    <w:p>
      <w:pPr>
        <w:pStyle w:val="TextBody"/>
        <w:numPr>
          <w:ilvl w:val="1"/>
          <w:numId w:val="58"/>
        </w:numPr>
        <w:tabs>
          <w:tab w:val="clear" w:pos="1134"/>
          <w:tab w:val="left" w:leader="none" w:pos="1414"/>
        </w:tabs>
        <w:bidi w:val="0"/>
        <w:spacing w:before="0" w:after="0"/>
        <w:ind w:start="1414" w:hanging="283"/>
        <w:jc w:val="left"/>
        <w:rPr/>
      </w:pPr>
      <w:r>
        <w:rPr/>
        <w:t xml:space="preserve">Jack Nicholson 12 ehdokkuutta </w:t>
      </w:r>
    </w:p>
    <w:p>
      <w:pPr>
        <w:pStyle w:val="TextBody"/>
        <w:numPr>
          <w:ilvl w:val="0"/>
          <w:numId w:val="58"/>
        </w:numPr>
        <w:tabs>
          <w:tab w:val="clear" w:pos="1134"/>
          <w:tab w:val="left" w:leader="none" w:pos="707"/>
        </w:tabs>
        <w:bidi w:val="0"/>
        <w:spacing w:before="0" w:after="0"/>
        <w:ind w:start="707" w:hanging="283"/>
        <w:jc w:val="left"/>
        <w:rPr/>
      </w:pPr>
      <w:r>
        <w:rPr/>
        <w:t xml:space="preserve">Eniten näyttelijäehdokkuuksia ilman palkintoa </w:t>
      </w:r>
    </w:p>
    <w:p>
      <w:pPr>
        <w:pStyle w:val="TextBody"/>
        <w:numPr>
          <w:ilvl w:val="1"/>
          <w:numId w:val="58"/>
        </w:numPr>
        <w:tabs>
          <w:tab w:val="clear" w:pos="1134"/>
          <w:tab w:val="left" w:leader="none" w:pos="1414"/>
        </w:tabs>
        <w:bidi w:val="0"/>
        <w:spacing w:before="0" w:after="0"/>
        <w:ind w:start="1414" w:hanging="283"/>
        <w:jc w:val="left"/>
        <w:rPr/>
      </w:pPr>
      <w:r>
        <w:rPr/>
        <w:t xml:space="preserve">Peter O'Toole 8 ehdokkuutta (hän sai kunniamaininnan vuonna 2002). </w:t>
      </w:r>
    </w:p>
    <w:p>
      <w:pPr>
        <w:pStyle w:val="TextBody"/>
        <w:numPr>
          <w:ilvl w:val="0"/>
          <w:numId w:val="58"/>
        </w:numPr>
        <w:tabs>
          <w:tab w:val="clear" w:pos="1134"/>
          <w:tab w:val="left" w:leader="none" w:pos="707"/>
        </w:tabs>
        <w:bidi w:val="0"/>
        <w:spacing w:before="0" w:after="0"/>
        <w:ind w:start="707" w:hanging="283"/>
        <w:jc w:val="left"/>
        <w:rPr/>
      </w:pPr>
      <w:r>
        <w:rPr/>
        <w:t xml:space="preserve">Eniten ehdokkuuksia vieraalla kielellä esiintyvälle näyttelijälle </w:t>
      </w:r>
    </w:p>
    <w:p>
      <w:pPr>
        <w:pStyle w:val="TextBody"/>
        <w:numPr>
          <w:ilvl w:val="1"/>
          <w:numId w:val="58"/>
        </w:numPr>
        <w:tabs>
          <w:tab w:val="clear" w:pos="1134"/>
          <w:tab w:val="left" w:leader="none" w:pos="1414"/>
        </w:tabs>
        <w:bidi w:val="0"/>
        <w:spacing w:before="0" w:after="0"/>
        <w:ind w:start="1414" w:hanging="283"/>
        <w:jc w:val="left"/>
        <w:rPr/>
      </w:pPr>
      <w:r>
        <w:rPr/>
        <w:t xml:space="preserve">Marcello Mastroianni 3 ehdokkuutta. Hän oli ehdolla parhaan miespääosan palkinnon saajaksi elokuvista Avioero italialaiseen tyyliin (1962), Erikoinen päivä (1977) ja Tummat silmät (1987). </w:t>
      </w:r>
    </w:p>
    <w:p>
      <w:pPr>
        <w:pStyle w:val="TextBody"/>
        <w:numPr>
          <w:ilvl w:val="0"/>
          <w:numId w:val="58"/>
        </w:numPr>
        <w:tabs>
          <w:tab w:val="clear" w:pos="1134"/>
          <w:tab w:val="left" w:leader="none" w:pos="707"/>
        </w:tabs>
        <w:bidi w:val="0"/>
        <w:spacing w:before="0" w:after="0"/>
        <w:ind w:start="707" w:hanging="283"/>
        <w:jc w:val="left"/>
        <w:rPr/>
      </w:pPr>
      <w:r>
        <w:rPr/>
        <w:t xml:space="preserve">Pisin ero ensimmäisen ja toisen palkinnon välillä </w:t>
      </w:r>
    </w:p>
    <w:p>
      <w:pPr>
        <w:pStyle w:val="TextBody"/>
        <w:numPr>
          <w:ilvl w:val="1"/>
          <w:numId w:val="58"/>
        </w:numPr>
        <w:tabs>
          <w:tab w:val="clear" w:pos="1134"/>
          <w:tab w:val="left" w:leader="none" w:pos="1414"/>
        </w:tabs>
        <w:bidi w:val="0"/>
        <w:spacing w:before="0" w:after="0"/>
        <w:ind w:start="1414" w:hanging="283"/>
        <w:jc w:val="left"/>
        <w:rPr/>
      </w:pPr>
      <w:r>
        <w:rPr/>
        <w:t xml:space="preserve">Helen Hayes voitti vuonna 1932 elokuvasta The Sin of Madelon Claudet ja vuonna 1971 elokuvasta Airport. </w:t>
      </w:r>
    </w:p>
    <w:p>
      <w:pPr>
        <w:pStyle w:val="TextBody"/>
        <w:numPr>
          <w:ilvl w:val="0"/>
          <w:numId w:val="58"/>
        </w:numPr>
        <w:tabs>
          <w:tab w:val="clear" w:pos="1134"/>
          <w:tab w:val="left" w:leader="none" w:pos="707"/>
        </w:tabs>
        <w:bidi w:val="0"/>
        <w:spacing w:before="0" w:after="0"/>
        <w:ind w:start="707" w:hanging="283"/>
        <w:jc w:val="left"/>
        <w:rPr/>
      </w:pPr>
      <w:r>
        <w:rPr/>
        <w:t xml:space="preserve">Pisin aika ensimmäisen ja viimeisen ehdokkuuden sekä ensimmäisen ja viimeisen palkinnon välillä </w:t>
      </w:r>
    </w:p>
    <w:p>
      <w:pPr>
        <w:pStyle w:val="TextBody"/>
        <w:numPr>
          <w:ilvl w:val="1"/>
          <w:numId w:val="58"/>
        </w:numPr>
        <w:tabs>
          <w:tab w:val="clear" w:pos="1134"/>
          <w:tab w:val="left" w:leader="none" w:pos="1414"/>
        </w:tabs>
        <w:bidi w:val="0"/>
        <w:spacing w:before="0" w:after="0"/>
        <w:ind w:start="1414" w:hanging="283"/>
        <w:jc w:val="left"/>
        <w:rPr/>
      </w:pPr>
      <w:r>
        <w:rPr/>
        <w:t xml:space="preserve">Katharine Hepburn: 48 vuotta Morning Glorysta (1933, vuoden 1932 / 33 palkinnot) On Golden Pondiin (1981) asti. </w:t>
      </w:r>
    </w:p>
    <w:p>
      <w:pPr>
        <w:pStyle w:val="TextBody"/>
        <w:numPr>
          <w:ilvl w:val="0"/>
          <w:numId w:val="58"/>
        </w:numPr>
        <w:tabs>
          <w:tab w:val="clear" w:pos="1134"/>
          <w:tab w:val="left" w:leader="none" w:pos="707"/>
        </w:tabs>
        <w:bidi w:val="0"/>
        <w:spacing w:before="0" w:after="0"/>
        <w:ind w:start="707" w:hanging="283"/>
        <w:jc w:val="left"/>
        <w:rPr/>
      </w:pPr>
      <w:r>
        <w:rPr/>
        <w:t xml:space="preserve">Eniten näyttelijäehdokkuuksia ennen ensimmäistä palkintoa </w:t>
      </w:r>
    </w:p>
    <w:p>
      <w:pPr>
        <w:pStyle w:val="TextBody"/>
        <w:numPr>
          <w:ilvl w:val="1"/>
          <w:numId w:val="58"/>
        </w:numPr>
        <w:tabs>
          <w:tab w:val="clear" w:pos="1134"/>
          <w:tab w:val="left" w:leader="none" w:pos="1414"/>
        </w:tabs>
        <w:bidi w:val="0"/>
        <w:spacing w:before="0" w:after="0"/>
        <w:ind w:start="1414" w:hanging="283"/>
        <w:jc w:val="left"/>
        <w:rPr/>
      </w:pPr>
      <w:r>
        <w:rPr/>
        <w:t xml:space="preserve">Sekä Geraldine Page että Al Pacino voittivat 8. ehdokkuudellaan. </w:t>
      </w:r>
    </w:p>
    <w:p>
      <w:pPr>
        <w:pStyle w:val="TextBody"/>
        <w:numPr>
          <w:ilvl w:val="0"/>
          <w:numId w:val="58"/>
        </w:numPr>
        <w:tabs>
          <w:tab w:val="clear" w:pos="1134"/>
          <w:tab w:val="left" w:leader="none" w:pos="707"/>
        </w:tabs>
        <w:bidi w:val="0"/>
        <w:spacing w:before="0" w:after="0"/>
        <w:ind w:start="707" w:hanging="283"/>
        <w:jc w:val="left"/>
        <w:rPr/>
      </w:pPr>
      <w:r>
        <w:rPr/>
        <w:t xml:space="preserve">Eniten postuumisti annettuja ehdokkuuksia </w:t>
      </w:r>
    </w:p>
    <w:p>
      <w:pPr>
        <w:pStyle w:val="TextBody"/>
        <w:numPr>
          <w:ilvl w:val="1"/>
          <w:numId w:val="58"/>
        </w:numPr>
        <w:tabs>
          <w:tab w:val="clear" w:pos="1134"/>
          <w:tab w:val="left" w:leader="none" w:pos="1414"/>
        </w:tabs>
        <w:bidi w:val="0"/>
        <w:spacing w:before="0" w:after="0"/>
        <w:ind w:start="1414" w:hanging="283"/>
        <w:jc w:val="left"/>
        <w:rPr/>
      </w:pPr>
      <w:r>
        <w:rPr/>
        <w:t xml:space="preserve">James Dean: 2 (1955 East of Eden ja 1956 Giant). </w:t>
      </w:r>
    </w:p>
    <w:p>
      <w:pPr>
        <w:pStyle w:val="TextBody"/>
        <w:numPr>
          <w:ilvl w:val="0"/>
          <w:numId w:val="58"/>
        </w:numPr>
        <w:tabs>
          <w:tab w:val="clear" w:pos="1134"/>
          <w:tab w:val="left" w:leader="none" w:pos="707"/>
        </w:tabs>
        <w:bidi w:val="0"/>
        <w:spacing w:before="0" w:after="0"/>
        <w:ind w:start="707" w:hanging="283"/>
        <w:jc w:val="left"/>
        <w:rPr/>
      </w:pPr>
      <w:r>
        <w:rPr/>
        <w:t xml:space="preserve">Lyhin näyttelijä-Oscarin voittanut esitys </w:t>
      </w:r>
    </w:p>
    <w:p>
      <w:pPr>
        <w:pStyle w:val="TextBody"/>
        <w:numPr>
          <w:ilvl w:val="1"/>
          <w:numId w:val="58"/>
        </w:numPr>
        <w:tabs>
          <w:tab w:val="clear" w:pos="1134"/>
          <w:tab w:val="left" w:leader="none" w:pos="1414"/>
        </w:tabs>
        <w:bidi w:val="0"/>
        <w:spacing w:before="0" w:after="0"/>
        <w:ind w:start="1414" w:hanging="283"/>
        <w:jc w:val="left"/>
        <w:rPr/>
      </w:pPr>
      <w:r>
        <w:rPr/>
        <w:t xml:space="preserve">Beatrice Straight elokuvassa Network (1976) -- 5 minuuttia ja 2 sekuntia </w:t>
      </w:r>
    </w:p>
    <w:p>
      <w:pPr>
        <w:pStyle w:val="TextBody"/>
        <w:numPr>
          <w:ilvl w:val="0"/>
          <w:numId w:val="58"/>
        </w:numPr>
        <w:tabs>
          <w:tab w:val="clear" w:pos="1134"/>
          <w:tab w:val="left" w:leader="none" w:pos="707"/>
        </w:tabs>
        <w:bidi w:val="0"/>
        <w:spacing w:before="0" w:after="0"/>
        <w:ind w:start="707" w:hanging="283"/>
        <w:jc w:val="left"/>
        <w:rPr/>
      </w:pPr>
      <w:r>
        <w:rPr/>
        <w:t xml:space="preserve">Lyhin näyttelijän Oscarin voittanut esitys pääosan esittäjänä </w:t>
      </w:r>
    </w:p>
    <w:p>
      <w:pPr>
        <w:pStyle w:val="TextBody"/>
        <w:numPr>
          <w:ilvl w:val="1"/>
          <w:numId w:val="58"/>
        </w:numPr>
        <w:tabs>
          <w:tab w:val="clear" w:pos="1134"/>
          <w:tab w:val="left" w:leader="none" w:pos="1414"/>
        </w:tabs>
        <w:bidi w:val="0"/>
        <w:spacing w:before="0" w:after="0"/>
        <w:ind w:start="1414" w:hanging="283"/>
        <w:jc w:val="left"/>
        <w:rPr/>
      </w:pPr>
      <w:r>
        <w:rPr/>
        <w:t xml:space="preserve">Patricia Neal elokuvassa Hud (1963) -- 21 minuuttia ja 51 sekuntia </w:t>
      </w:r>
    </w:p>
    <w:p>
      <w:pPr>
        <w:pStyle w:val="TextBody"/>
        <w:numPr>
          <w:ilvl w:val="0"/>
          <w:numId w:val="58"/>
        </w:numPr>
        <w:tabs>
          <w:tab w:val="clear" w:pos="1134"/>
          <w:tab w:val="left" w:leader="none" w:pos="707"/>
        </w:tabs>
        <w:bidi w:val="0"/>
        <w:spacing w:before="0" w:after="0"/>
        <w:ind w:start="707" w:hanging="283"/>
        <w:jc w:val="left"/>
        <w:rPr/>
      </w:pPr>
      <w:r>
        <w:rPr/>
        <w:t xml:space="preserve">Lyhin näyttelijä-Oscar-ehdokkuuden saanut esitys </w:t>
      </w:r>
    </w:p>
    <w:p>
      <w:pPr>
        <w:pStyle w:val="TextBody"/>
        <w:numPr>
          <w:ilvl w:val="1"/>
          <w:numId w:val="58"/>
        </w:numPr>
        <w:tabs>
          <w:tab w:val="clear" w:pos="1134"/>
          <w:tab w:val="left" w:leader="none" w:pos="1414"/>
        </w:tabs>
        <w:bidi w:val="0"/>
        <w:spacing w:before="0" w:after="0"/>
        <w:ind w:start="1414" w:hanging="283"/>
        <w:jc w:val="left"/>
        <w:rPr/>
      </w:pPr>
      <w:r>
        <w:rPr/>
        <w:t xml:space="preserve">Hermione Baddeley elokuvassa Huippuhuone (1959) -- 2 minuuttia ja 19 sekuntia </w:t>
      </w:r>
    </w:p>
    <w:p>
      <w:pPr>
        <w:pStyle w:val="TextBody"/>
        <w:numPr>
          <w:ilvl w:val="0"/>
          <w:numId w:val="58"/>
        </w:numPr>
        <w:tabs>
          <w:tab w:val="clear" w:pos="1134"/>
          <w:tab w:val="left" w:leader="none" w:pos="707"/>
        </w:tabs>
        <w:bidi w:val="0"/>
        <w:spacing w:before="0" w:after="0"/>
        <w:ind w:start="707" w:hanging="283"/>
        <w:jc w:val="left"/>
        <w:rPr/>
      </w:pPr>
      <w:r>
        <w:rPr/>
        <w:t xml:space="preserve">Lyhin näyttelijä-Oscar-ehdokkaaksi pääosan esitys. </w:t>
      </w:r>
    </w:p>
    <w:p>
      <w:pPr>
        <w:pStyle w:val="TextBody"/>
        <w:numPr>
          <w:ilvl w:val="1"/>
          <w:numId w:val="58"/>
        </w:numPr>
        <w:tabs>
          <w:tab w:val="clear" w:pos="1134"/>
          <w:tab w:val="left" w:leader="none" w:pos="1414"/>
        </w:tabs>
        <w:bidi w:val="0"/>
        <w:spacing w:before="0" w:after="0"/>
        <w:ind w:start="1414" w:hanging="283"/>
        <w:jc w:val="left"/>
        <w:rPr/>
      </w:pPr>
      <w:r>
        <w:rPr/>
        <w:t xml:space="preserve">Spencer Tracy San Franciscossa (1936) -- 14 minuuttia ja 58 sekuntia </w:t>
      </w:r>
    </w:p>
    <w:p>
      <w:pPr>
        <w:pStyle w:val="TextBody"/>
        <w:numPr>
          <w:ilvl w:val="0"/>
          <w:numId w:val="58"/>
        </w:numPr>
        <w:tabs>
          <w:tab w:val="clear" w:pos="1134"/>
          <w:tab w:val="left" w:leader="none" w:pos="707"/>
        </w:tabs>
        <w:bidi w:val="0"/>
        <w:spacing w:before="0" w:after="0"/>
        <w:ind w:start="707" w:hanging="283"/>
        <w:jc w:val="left"/>
        <w:rPr/>
      </w:pPr>
      <w:r>
        <w:rPr/>
        <w:t xml:space="preserve">Pisin esitys, jolla on voitettu näyttelijä-Oscar </w:t>
      </w:r>
    </w:p>
    <w:p>
      <w:pPr>
        <w:pStyle w:val="TextBody"/>
        <w:numPr>
          <w:ilvl w:val="1"/>
          <w:numId w:val="58"/>
        </w:numPr>
        <w:tabs>
          <w:tab w:val="clear" w:pos="1134"/>
          <w:tab w:val="left" w:leader="none" w:pos="1414"/>
        </w:tabs>
        <w:bidi w:val="0"/>
        <w:spacing w:before="0" w:after="0"/>
        <w:ind w:start="1414" w:hanging="283"/>
        <w:jc w:val="left"/>
        <w:rPr/>
      </w:pPr>
      <w:r>
        <w:rPr/>
        <w:t xml:space="preserve">Vivien Leigh elokuvassa Tuulen viemää (1939) -- 2 tuntia, 23 minuuttia ja 32 sekuntia. </w:t>
      </w:r>
    </w:p>
    <w:p>
      <w:pPr>
        <w:pStyle w:val="TextBody"/>
        <w:numPr>
          <w:ilvl w:val="0"/>
          <w:numId w:val="58"/>
        </w:numPr>
        <w:tabs>
          <w:tab w:val="clear" w:pos="1134"/>
          <w:tab w:val="left" w:leader="none" w:pos="707"/>
        </w:tabs>
        <w:bidi w:val="0"/>
        <w:spacing w:before="0" w:after="0"/>
        <w:ind w:start="707" w:hanging="283"/>
        <w:jc w:val="left"/>
        <w:rPr/>
      </w:pPr>
      <w:r>
        <w:rPr/>
        <w:t xml:space="preserve">Pisin esitys, jolla on voitettu sivuosa-Oscar </w:t>
      </w:r>
    </w:p>
    <w:p>
      <w:pPr>
        <w:pStyle w:val="TextBody"/>
        <w:numPr>
          <w:ilvl w:val="1"/>
          <w:numId w:val="58"/>
        </w:numPr>
        <w:tabs>
          <w:tab w:val="clear" w:pos="1134"/>
          <w:tab w:val="left" w:leader="none" w:pos="1414"/>
        </w:tabs>
        <w:bidi w:val="0"/>
        <w:spacing w:before="0" w:after="0"/>
        <w:ind w:start="1414" w:hanging="283"/>
        <w:jc w:val="left"/>
        <w:rPr/>
      </w:pPr>
      <w:r>
        <w:rPr/>
        <w:t xml:space="preserve">Tatum O'Neal elokuvassa Paperikuu (1973) -- 1 tunti, 6 minuuttia ja 58 sekuntia </w:t>
      </w:r>
    </w:p>
    <w:p>
      <w:pPr>
        <w:pStyle w:val="TextBody"/>
        <w:numPr>
          <w:ilvl w:val="0"/>
          <w:numId w:val="58"/>
        </w:numPr>
        <w:tabs>
          <w:tab w:val="clear" w:pos="1134"/>
          <w:tab w:val="left" w:leader="none" w:pos="707"/>
        </w:tabs>
        <w:bidi w:val="0"/>
        <w:spacing w:before="0" w:after="0"/>
        <w:ind w:start="707" w:hanging="283"/>
        <w:jc w:val="left"/>
        <w:rPr/>
      </w:pPr>
      <w:r>
        <w:rPr/>
        <w:t xml:space="preserve">Pisin esitys, joka on ehdolla näyttelijän Oscar-palkinnon saajaksi. </w:t>
      </w:r>
    </w:p>
    <w:p>
      <w:pPr>
        <w:pStyle w:val="TextBody"/>
        <w:numPr>
          <w:ilvl w:val="1"/>
          <w:numId w:val="58"/>
        </w:numPr>
        <w:tabs>
          <w:tab w:val="clear" w:pos="1134"/>
          <w:tab w:val="left" w:leader="none" w:pos="1414"/>
        </w:tabs>
        <w:bidi w:val="0"/>
        <w:spacing w:before="0" w:after="0"/>
        <w:ind w:start="1414" w:hanging="283"/>
        <w:jc w:val="left"/>
        <w:rPr/>
      </w:pPr>
      <w:r>
        <w:rPr/>
        <w:t xml:space="preserve">Vivien Leigh elokuvassa Tuulen viemää (1939) -- 2 tuntia, 23 minuuttia ja 32 sekuntia. </w:t>
      </w:r>
    </w:p>
    <w:p>
      <w:pPr>
        <w:pStyle w:val="TextBody"/>
        <w:numPr>
          <w:ilvl w:val="0"/>
          <w:numId w:val="58"/>
        </w:numPr>
        <w:tabs>
          <w:tab w:val="clear" w:pos="1134"/>
          <w:tab w:val="left" w:leader="none" w:pos="707"/>
        </w:tabs>
        <w:bidi w:val="0"/>
        <w:spacing w:before="0" w:after="0"/>
        <w:ind w:start="707" w:hanging="283"/>
        <w:jc w:val="left"/>
        <w:rPr/>
      </w:pPr>
      <w:r>
        <w:rPr/>
        <w:t xml:space="preserve">Pisin esitys, joka on ehdolla sivuosan Oscar-palkinnon saajaksi. </w:t>
      </w:r>
    </w:p>
    <w:p>
      <w:pPr>
        <w:pStyle w:val="TextBody"/>
        <w:numPr>
          <w:ilvl w:val="1"/>
          <w:numId w:val="58"/>
        </w:numPr>
        <w:tabs>
          <w:tab w:val="clear" w:pos="1134"/>
          <w:tab w:val="left" w:leader="none" w:pos="1414"/>
        </w:tabs>
        <w:bidi w:val="0"/>
        <w:spacing w:before="0" w:after="0"/>
        <w:ind w:start="1414" w:hanging="283"/>
        <w:jc w:val="left"/>
        <w:rPr/>
      </w:pPr>
      <w:r>
        <w:rPr/>
        <w:t xml:space="preserve">Frank Finlay elokuvassa Othello (1965) -- 1 tunti, 30 minuuttia ja 43 sekuntia. </w:t>
      </w:r>
    </w:p>
    <w:p>
      <w:pPr>
        <w:pStyle w:val="TextBody"/>
        <w:numPr>
          <w:ilvl w:val="0"/>
          <w:numId w:val="58"/>
        </w:numPr>
        <w:tabs>
          <w:tab w:val="clear" w:pos="1134"/>
          <w:tab w:val="left" w:leader="none" w:pos="707"/>
        </w:tabs>
        <w:bidi w:val="0"/>
        <w:spacing w:before="0" w:after="0"/>
        <w:ind w:start="707" w:hanging="283"/>
        <w:jc w:val="left"/>
        <w:rPr/>
      </w:pPr>
      <w:r>
        <w:rPr/>
        <w:t xml:space="preserve">Eniten palkintoja afroamerikkalaiselta näyttelijältä </w:t>
      </w:r>
    </w:p>
    <w:p>
      <w:pPr>
        <w:pStyle w:val="TextBody"/>
        <w:numPr>
          <w:ilvl w:val="1"/>
          <w:numId w:val="58"/>
        </w:numPr>
        <w:tabs>
          <w:tab w:val="clear" w:pos="1134"/>
          <w:tab w:val="left" w:leader="none" w:pos="1414"/>
        </w:tabs>
        <w:bidi w:val="0"/>
        <w:spacing w:before="0" w:after="0"/>
        <w:ind w:start="1414" w:hanging="283"/>
        <w:jc w:val="left"/>
        <w:rPr/>
      </w:pPr>
      <w:r>
        <w:rPr/>
        <w:t xml:space="preserve">Denzel Washington: 2 palkintoa: paras miessivuosa Glory (1989) ja paras miespääosa Training Day (2001). </w:t>
      </w:r>
    </w:p>
    <w:p>
      <w:pPr>
        <w:pStyle w:val="TextBody"/>
        <w:numPr>
          <w:ilvl w:val="0"/>
          <w:numId w:val="58"/>
        </w:numPr>
        <w:tabs>
          <w:tab w:val="clear" w:pos="1134"/>
          <w:tab w:val="left" w:leader="none" w:pos="707"/>
        </w:tabs>
        <w:bidi w:val="0"/>
        <w:spacing w:before="0" w:after="0"/>
        <w:ind w:start="707" w:hanging="283"/>
        <w:jc w:val="left"/>
        <w:rPr/>
      </w:pPr>
      <w:r>
        <w:rPr/>
        <w:t xml:space="preserve">Eniten palkintoja yhdestä näyttelijäsuorituksesta </w:t>
      </w:r>
    </w:p>
    <w:p>
      <w:pPr>
        <w:pStyle w:val="TextBody"/>
        <w:numPr>
          <w:ilvl w:val="1"/>
          <w:numId w:val="58"/>
        </w:numPr>
        <w:tabs>
          <w:tab w:val="clear" w:pos="1134"/>
          <w:tab w:val="left" w:leader="none" w:pos="1414"/>
        </w:tabs>
        <w:bidi w:val="0"/>
        <w:spacing w:before="0" w:after="0"/>
        <w:ind w:start="1414" w:hanging="283"/>
        <w:jc w:val="left"/>
        <w:rPr/>
      </w:pPr>
      <w:r>
        <w:rPr/>
        <w:t xml:space="preserve">Harold Russell näytteli Homer Parishia elokuvassa Elämämme parhaat vuodet vuonna 1946. Tästä roolista hän sai kaksi Oscar-palkintoa, yhden parhaasta naissivuosasta ja kunniapalkinnon siitä, että hän oli inspiraationa kaikille palaaville veteraaneille. </w:t>
      </w:r>
    </w:p>
    <w:p>
      <w:pPr>
        <w:pStyle w:val="TextBody"/>
        <w:numPr>
          <w:ilvl w:val="0"/>
          <w:numId w:val="58"/>
        </w:numPr>
        <w:tabs>
          <w:tab w:val="clear" w:pos="1134"/>
          <w:tab w:val="left" w:leader="none" w:pos="707"/>
        </w:tabs>
        <w:bidi w:val="0"/>
        <w:spacing w:before="0" w:after="0"/>
        <w:ind w:start="707" w:hanging="283"/>
        <w:jc w:val="left"/>
        <w:rPr/>
      </w:pPr>
      <w:r>
        <w:rPr/>
        <w:t xml:space="preserve">Eniten ehdokkuuksia yhdestä näyttelijäsuorituksesta </w:t>
      </w:r>
    </w:p>
    <w:p>
      <w:pPr>
        <w:pStyle w:val="TextBody"/>
        <w:numPr>
          <w:ilvl w:val="1"/>
          <w:numId w:val="58"/>
        </w:numPr>
        <w:tabs>
          <w:tab w:val="clear" w:pos="1134"/>
          <w:tab w:val="left" w:leader="none" w:pos="1414"/>
        </w:tabs>
        <w:bidi w:val="0"/>
        <w:spacing w:before="0" w:after="0"/>
        <w:ind w:start="1414" w:hanging="283"/>
        <w:jc w:val="left"/>
        <w:rPr/>
      </w:pPr>
      <w:r>
        <w:rPr/>
        <w:t xml:space="preserve">Barry Fitzgerald oli ehdolla parhaaksi miespääosaksi ja voitti parhaan miessivuosan roolistaan isä Fitzgibbonina elokuvassa Going My Way vuodelta 1944. </w:t>
      </w:r>
    </w:p>
    <w:p>
      <w:pPr>
        <w:pStyle w:val="TextBody"/>
        <w:numPr>
          <w:ilvl w:val="0"/>
          <w:numId w:val="58"/>
        </w:numPr>
        <w:tabs>
          <w:tab w:val="clear" w:pos="1134"/>
          <w:tab w:val="left" w:leader="none" w:pos="707"/>
        </w:tabs>
        <w:bidi w:val="0"/>
        <w:spacing w:before="0" w:after="0"/>
        <w:ind w:start="707" w:hanging="283"/>
        <w:jc w:val="left"/>
        <w:rPr/>
      </w:pPr>
      <w:r>
        <w:rPr/>
        <w:t xml:space="preserve">Vuodet, jolloin kaikki neljä näyttelijäntyön voittajaa ovat syntyneet Yhdysvaltojen ulkopuolella. </w:t>
      </w:r>
    </w:p>
    <w:p>
      <w:pPr>
        <w:pStyle w:val="TextBody"/>
        <w:numPr>
          <w:ilvl w:val="1"/>
          <w:numId w:val="58"/>
        </w:numPr>
        <w:tabs>
          <w:tab w:val="clear" w:pos="1134"/>
          <w:tab w:val="left" w:leader="none" w:pos="1414"/>
        </w:tabs>
        <w:bidi w:val="0"/>
        <w:spacing w:before="0" w:after="0"/>
        <w:ind w:start="1414" w:hanging="283"/>
        <w:jc w:val="left"/>
        <w:rPr/>
      </w:pPr>
      <w:r>
        <w:rPr/>
        <w:t xml:space="preserve">1964 </w:t>
      </w:r>
    </w:p>
    <w:p>
      <w:pPr>
        <w:pStyle w:val="TextBody"/>
        <w:numPr>
          <w:ilvl w:val="2"/>
          <w:numId w:val="58"/>
        </w:numPr>
        <w:tabs>
          <w:tab w:val="clear" w:pos="1134"/>
          <w:tab w:val="left" w:leader="none" w:pos="2121"/>
        </w:tabs>
        <w:bidi w:val="0"/>
        <w:spacing w:before="0" w:after="0"/>
        <w:ind w:start="2121" w:hanging="283"/>
        <w:jc w:val="left"/>
        <w:rPr/>
      </w:pPr>
      <w:r>
        <w:rPr/>
        <w:t xml:space="preserve">Paras miesnäyttelijä-Rex Harrison (My Fair Lady, Yhdistynyt kuningaskunta) </w:t>
      </w:r>
    </w:p>
    <w:p>
      <w:pPr>
        <w:pStyle w:val="TextBody"/>
        <w:numPr>
          <w:ilvl w:val="2"/>
          <w:numId w:val="58"/>
        </w:numPr>
        <w:tabs>
          <w:tab w:val="clear" w:pos="1134"/>
          <w:tab w:val="left" w:leader="none" w:pos="2121"/>
        </w:tabs>
        <w:bidi w:val="0"/>
        <w:spacing w:before="0" w:after="0"/>
        <w:ind w:start="2121" w:hanging="283"/>
        <w:jc w:val="left"/>
        <w:rPr/>
      </w:pPr>
      <w:r>
        <w:rPr/>
        <w:t xml:space="preserve">Paras naispääosa: Julia Andrews (Mary Poppins, Yhdistynyt kuningaskunta) </w:t>
      </w:r>
    </w:p>
    <w:p>
      <w:pPr>
        <w:pStyle w:val="TextBody"/>
        <w:numPr>
          <w:ilvl w:val="2"/>
          <w:numId w:val="58"/>
        </w:numPr>
        <w:tabs>
          <w:tab w:val="clear" w:pos="1134"/>
          <w:tab w:val="left" w:leader="none" w:pos="2121"/>
        </w:tabs>
        <w:bidi w:val="0"/>
        <w:spacing w:before="0" w:after="0"/>
        <w:ind w:start="2121" w:hanging="283"/>
        <w:jc w:val="left"/>
        <w:rPr/>
      </w:pPr>
      <w:r>
        <w:rPr/>
        <w:t xml:space="preserve">Paras miessivuosa - Peter Ustinov elokuvasta Topkapi, Yhdistynyt kuningaskunta. </w:t>
      </w:r>
    </w:p>
    <w:p>
      <w:pPr>
        <w:pStyle w:val="TextBody"/>
        <w:numPr>
          <w:ilvl w:val="2"/>
          <w:numId w:val="58"/>
        </w:numPr>
        <w:tabs>
          <w:tab w:val="clear" w:pos="1134"/>
          <w:tab w:val="left" w:leader="none" w:pos="2121"/>
        </w:tabs>
        <w:bidi w:val="0"/>
        <w:spacing w:before="0" w:after="0"/>
        <w:ind w:start="2121" w:hanging="283"/>
        <w:jc w:val="left"/>
        <w:rPr/>
      </w:pPr>
      <w:r>
        <w:rPr/>
        <w:t xml:space="preserve">Paras miessivuosa - Lila Kedrova elokuvasta Zorba the Greek, Venäjä </w:t>
      </w:r>
    </w:p>
    <w:p>
      <w:pPr>
        <w:pStyle w:val="TextBody"/>
        <w:numPr>
          <w:ilvl w:val="1"/>
          <w:numId w:val="58"/>
        </w:numPr>
        <w:tabs>
          <w:tab w:val="clear" w:pos="1134"/>
          <w:tab w:val="left" w:leader="none" w:pos="1414"/>
        </w:tabs>
        <w:bidi w:val="0"/>
        <w:spacing w:before="0" w:after="0"/>
        <w:ind w:start="1414" w:hanging="283"/>
        <w:jc w:val="left"/>
        <w:rPr/>
      </w:pPr>
      <w:r>
        <w:rPr/>
        <w:t xml:space="preserve">2007 </w:t>
      </w:r>
    </w:p>
    <w:p>
      <w:pPr>
        <w:pStyle w:val="TextBody"/>
        <w:numPr>
          <w:ilvl w:val="2"/>
          <w:numId w:val="58"/>
        </w:numPr>
        <w:tabs>
          <w:tab w:val="clear" w:pos="1134"/>
          <w:tab w:val="left" w:leader="none" w:pos="2121"/>
        </w:tabs>
        <w:bidi w:val="0"/>
        <w:spacing w:before="0" w:after="0"/>
        <w:ind w:start="2121" w:hanging="283"/>
        <w:jc w:val="left"/>
        <w:rPr/>
      </w:pPr>
      <w:r>
        <w:rPr/>
        <w:t xml:space="preserve">Paras miesnäyttelijä - Daniel Day-Lewis elokuvasta There Will Be Blood, Iso-Britannia </w:t>
      </w:r>
    </w:p>
    <w:p>
      <w:pPr>
        <w:pStyle w:val="TextBody"/>
        <w:numPr>
          <w:ilvl w:val="2"/>
          <w:numId w:val="58"/>
        </w:numPr>
        <w:tabs>
          <w:tab w:val="clear" w:pos="1134"/>
          <w:tab w:val="left" w:leader="none" w:pos="2121"/>
        </w:tabs>
        <w:bidi w:val="0"/>
        <w:spacing w:before="0" w:after="0"/>
        <w:ind w:start="2121" w:hanging="283"/>
        <w:jc w:val="left"/>
        <w:rPr/>
      </w:pPr>
      <w:r>
        <w:rPr/>
        <w:t xml:space="preserve">Paras naispääosa - Marion Cotillard elokuvasta La Vie en Rose, Ranska </w:t>
      </w:r>
    </w:p>
    <w:p>
      <w:pPr>
        <w:pStyle w:val="TextBody"/>
        <w:numPr>
          <w:ilvl w:val="2"/>
          <w:numId w:val="58"/>
        </w:numPr>
        <w:tabs>
          <w:tab w:val="clear" w:pos="1134"/>
          <w:tab w:val="left" w:leader="none" w:pos="2121"/>
        </w:tabs>
        <w:bidi w:val="0"/>
        <w:spacing w:before="0" w:after="0"/>
        <w:ind w:start="2121" w:hanging="283"/>
        <w:jc w:val="left"/>
        <w:rPr/>
      </w:pPr>
      <w:r>
        <w:rPr/>
        <w:t xml:space="preserve">Paras miessivuosa - Javier Bardem elokuvasta No Country for Old Men, Espanja. </w:t>
      </w:r>
    </w:p>
    <w:p>
      <w:pPr>
        <w:pStyle w:val="TextBody"/>
        <w:numPr>
          <w:ilvl w:val="2"/>
          <w:numId w:val="58"/>
        </w:numPr>
        <w:tabs>
          <w:tab w:val="clear" w:pos="1134"/>
          <w:tab w:val="left" w:leader="none" w:pos="2121"/>
        </w:tabs>
        <w:bidi w:val="0"/>
        <w:ind w:start="2121" w:hanging="283"/>
        <w:jc w:val="left"/>
        <w:rPr/>
      </w:pPr>
      <w:r>
        <w:rPr/>
        <w:t xml:space="preserve">Paras miessivuosa - Tilda Swinton elokuvasta Michael Clayton, Iso-Britannia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Oscar-ehdokkuuksia historiassa?</w:t>
      </w:r>
    </w:p>
    <w:p>
      <w:pPr>
        <w:pStyle w:val="TextBody"/>
        <w:bidi w:val="0"/>
        <w:jc w:val="left"/>
        <w:rPr>
          <w:b/>
          <w:shd w:val="clear" w:fill="FFFF00"/>
        </w:rPr>
      </w:pPr>
      <w:r>
        <w:rPr>
          <w:b/>
          <w:shd w:val="clear" w:fill="FFFF00"/>
        </w:rPr>
        <w:t xml:space="preserve">Teksti numero 8</w:t>
      </w:r>
    </w:p>
    <w:p>
      <w:pPr>
        <w:pStyle w:val="TextBody"/>
        <w:numPr>
          <w:ilvl w:val="0"/>
          <w:numId w:val="59"/>
        </w:numPr>
        <w:tabs>
          <w:tab w:val="clear" w:pos="1134"/>
          <w:tab w:val="left" w:leader="none" w:pos="707"/>
        </w:tabs>
        <w:bidi w:val="0"/>
        <w:spacing w:before="0" w:after="0"/>
        <w:ind w:start="707" w:hanging="283"/>
        <w:jc w:val="left"/>
        <w:rPr/>
      </w:pPr>
      <w:r>
        <w:rPr/>
        <w:t xml:space="preserve">Kaksi näyttelijää on voittanut kaksi palkintoa peräkkäin: </w:t>
      </w:r>
    </w:p>
    <w:p>
      <w:pPr>
        <w:pStyle w:val="TextBody"/>
        <w:numPr>
          <w:ilvl w:val="1"/>
          <w:numId w:val="59"/>
        </w:numPr>
        <w:tabs>
          <w:tab w:val="clear" w:pos="1134"/>
          <w:tab w:val="left" w:leader="none" w:pos="1414"/>
        </w:tabs>
        <w:bidi w:val="0"/>
        <w:spacing w:before="0" w:after="0"/>
        <w:ind w:start="1414" w:hanging="283"/>
        <w:jc w:val="left"/>
        <w:rPr/>
      </w:pPr>
      <w:r>
        <w:rPr>
          <w:color w:val="A9A9A9"/>
        </w:rPr>
        <w:t xml:space="preserve">Spencer Tracy </w:t>
      </w:r>
      <w:r>
        <w:rPr/>
        <w:t xml:space="preserve">-- Kapteeni Rohkea (1937) ja Boys Town (1938). </w:t>
      </w:r>
    </w:p>
    <w:p>
      <w:pPr>
        <w:pStyle w:val="TextBody"/>
        <w:numPr>
          <w:ilvl w:val="1"/>
          <w:numId w:val="59"/>
        </w:numPr>
        <w:tabs>
          <w:tab w:val="clear" w:pos="1134"/>
          <w:tab w:val="left" w:leader="none" w:pos="1414"/>
        </w:tabs>
        <w:bidi w:val="0"/>
        <w:ind w:start="1414" w:hanging="283"/>
        <w:jc w:val="left"/>
        <w:rPr/>
      </w:pPr>
      <w:r>
        <w:rPr>
          <w:color w:val="DCDCDC"/>
        </w:rPr>
        <w:t xml:space="preserve">Tom Hanks </w:t>
      </w:r>
      <w:r>
        <w:rPr/>
        <w:t xml:space="preserve">-- Philadelphia (1993) ja Forrest Gump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parhaan näyttelijän Oscar-voittaja 2 vuotta peräkkäin</w:t>
      </w:r>
    </w:p>
    <w:p>
      <w:pPr>
        <w:pStyle w:val="TextBody"/>
        <w:bidi w:val="0"/>
        <w:jc w:val="left"/>
        <w:rPr>
          <w:b/>
          <w:u w:val="single"/>
          <w:shd w:val="clear" w:fill="FFFF00"/>
        </w:rPr>
      </w:pPr>
      <w:r>
        <w:rPr>
          <w:b/>
          <w:u w:val="single"/>
          <w:shd w:val="clear" w:fill="FFFF00"/>
        </w:rPr>
        <w:t xml:space="preserve">Asiakirjan numero 360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Vuosi </w:t>
      </w:r>
    </w:p>
    <w:tbl>
      <w:tblPr>
        <w:tblW w:w="7224" w:type="dxa"/>
        <w:jc w:val="left"/>
        <w:tblInd w:w="0" w:type="dxa"/>
        <w:tblLayout w:type="fixed"/>
        <w:tblCellMar>
          <w:top w:w="28" w:type="dxa"/>
          <w:left w:w="28" w:type="dxa"/>
          <w:bottom w:w="28" w:type="dxa"/>
          <w:right w:w="28" w:type="dxa"/>
        </w:tblCellMar>
      </w:tblPr>
      <w:tblGrid>
        <w:gridCol w:w="1306"/>
        <w:gridCol w:w="646"/>
        <w:gridCol w:w="646"/>
        <w:gridCol w:w="646"/>
        <w:gridCol w:w="646"/>
        <w:gridCol w:w="646"/>
        <w:gridCol w:w="646"/>
        <w:gridCol w:w="646"/>
        <w:gridCol w:w="1396"/>
      </w:tblGrid>
      <w:tr>
        <w:trPr/>
        <w:tc>
          <w:tcPr>
            <w:tcW w:w="1306" w:type="dxa"/>
            <w:tcBorders/>
            <w:vAlign w:val="center"/>
          </w:tcPr>
          <w:p>
            <w:pPr>
              <w:pStyle w:val="TableHeading"/>
              <w:suppressLineNumbers/>
              <w:bidi w:val="0"/>
              <w:spacing w:before="0" w:after="283"/>
              <w:jc w:val="center"/>
              <w:rPr/>
            </w:pPr>
            <w:r>
              <w:rPr/>
              <w:t xml:space="preserve">Työn päivä </w:t>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1900 </w:t>
            </w:r>
          </w:p>
        </w:tc>
        <w:tc>
          <w:tcPr>
            <w:tcW w:w="646" w:type="dxa"/>
            <w:tcBorders/>
            <w:vAlign w:val="center"/>
          </w:tcPr>
          <w:p>
            <w:pPr>
              <w:pStyle w:val="TableContents"/>
              <w:bidi w:val="0"/>
              <w:spacing w:before="0" w:after="283"/>
              <w:jc w:val="left"/>
              <w:rPr/>
            </w:pPr>
            <w:r>
              <w:rPr/>
              <w:t xml:space="preserve">1928 </w:t>
            </w:r>
          </w:p>
        </w:tc>
        <w:tc>
          <w:tcPr>
            <w:tcW w:w="646" w:type="dxa"/>
            <w:tcBorders/>
            <w:vAlign w:val="center"/>
          </w:tcPr>
          <w:p>
            <w:pPr>
              <w:pStyle w:val="TableContents"/>
              <w:bidi w:val="0"/>
              <w:spacing w:before="0" w:after="283"/>
              <w:jc w:val="left"/>
              <w:rPr/>
            </w:pPr>
            <w:r>
              <w:rPr/>
              <w:t xml:space="preserve">1956 </w:t>
            </w:r>
          </w:p>
        </w:tc>
        <w:tc>
          <w:tcPr>
            <w:tcW w:w="646" w:type="dxa"/>
            <w:tcBorders/>
            <w:vAlign w:val="center"/>
          </w:tcPr>
          <w:p>
            <w:pPr>
              <w:pStyle w:val="TableContents"/>
              <w:bidi w:val="0"/>
              <w:spacing w:before="0" w:after="283"/>
              <w:jc w:val="left"/>
              <w:rPr/>
            </w:pPr>
            <w:r>
              <w:rPr/>
              <w:t xml:space="preserve">1984 </w:t>
            </w:r>
          </w:p>
        </w:tc>
        <w:tc>
          <w:tcPr>
            <w:tcW w:w="646" w:type="dxa"/>
            <w:tcBorders/>
            <w:vAlign w:val="center"/>
          </w:tcPr>
          <w:p>
            <w:pPr>
              <w:pStyle w:val="TableContents"/>
              <w:bidi w:val="0"/>
              <w:spacing w:before="0" w:after="283"/>
              <w:jc w:val="left"/>
              <w:rPr/>
            </w:pPr>
            <w:r>
              <w:rPr/>
              <w:t xml:space="preserve">2012 </w:t>
            </w:r>
          </w:p>
        </w:tc>
        <w:tc>
          <w:tcPr>
            <w:tcW w:w="646" w:type="dxa"/>
            <w:tcBorders/>
            <w:vAlign w:val="center"/>
          </w:tcPr>
          <w:p>
            <w:pPr>
              <w:pStyle w:val="TableContents"/>
              <w:bidi w:val="0"/>
              <w:spacing w:before="0" w:after="283"/>
              <w:jc w:val="left"/>
              <w:rPr/>
            </w:pPr>
            <w:r>
              <w:rPr/>
              <w:t xml:space="preserve">2040 </w:t>
            </w:r>
          </w:p>
        </w:tc>
        <w:tc>
          <w:tcPr>
            <w:tcW w:w="646" w:type="dxa"/>
            <w:tcBorders/>
            <w:vAlign w:val="center"/>
          </w:tcPr>
          <w:p>
            <w:pPr>
              <w:pStyle w:val="TableContents"/>
              <w:bidi w:val="0"/>
              <w:spacing w:before="0" w:after="283"/>
              <w:jc w:val="left"/>
              <w:rPr/>
            </w:pPr>
            <w:r>
              <w:rPr/>
              <w:t xml:space="preserve">2068 </w:t>
            </w:r>
          </w:p>
        </w:tc>
        <w:tc>
          <w:tcPr>
            <w:tcW w:w="646" w:type="dxa"/>
            <w:tcBorders/>
            <w:vAlign w:val="center"/>
          </w:tcPr>
          <w:p>
            <w:pPr>
              <w:pStyle w:val="TableContents"/>
              <w:bidi w:val="0"/>
              <w:spacing w:before="0" w:after="283"/>
              <w:jc w:val="left"/>
              <w:rPr/>
            </w:pPr>
            <w:r>
              <w:rPr/>
              <w:t xml:space="preserve">2096 </w:t>
            </w:r>
          </w:p>
        </w:tc>
        <w:tc>
          <w:tcPr>
            <w:tcW w:w="1396" w:type="dxa"/>
            <w:tcBorders/>
            <w:vAlign w:val="center"/>
          </w:tcPr>
          <w:p>
            <w:pPr>
              <w:pStyle w:val="TableContents"/>
              <w:bidi w:val="0"/>
              <w:spacing w:before="0" w:after="283"/>
              <w:jc w:val="left"/>
              <w:rPr/>
            </w:pPr>
            <w:r>
              <w:rPr/>
              <w:t xml:space="preserve">3. syyskuuta </w:t>
            </w:r>
          </w:p>
        </w:tc>
      </w:tr>
      <w:tr>
        <w:trPr/>
        <w:tc>
          <w:tcPr>
            <w:tcW w:w="1306" w:type="dxa"/>
            <w:tcBorders/>
            <w:vAlign w:val="center"/>
          </w:tcPr>
          <w:p>
            <w:pPr>
              <w:pStyle w:val="TableContents"/>
              <w:bidi w:val="0"/>
              <w:spacing w:before="0" w:after="283"/>
              <w:jc w:val="left"/>
              <w:rPr/>
            </w:pPr>
            <w:r>
              <w:rPr/>
              <w:t xml:space="preserve">1901 </w:t>
            </w:r>
          </w:p>
        </w:tc>
        <w:tc>
          <w:tcPr>
            <w:tcW w:w="646" w:type="dxa"/>
            <w:tcBorders/>
            <w:vAlign w:val="center"/>
          </w:tcPr>
          <w:p>
            <w:pPr>
              <w:pStyle w:val="TableContents"/>
              <w:bidi w:val="0"/>
              <w:spacing w:before="0" w:after="283"/>
              <w:jc w:val="left"/>
              <w:rPr/>
            </w:pPr>
            <w:r>
              <w:rPr/>
              <w:t xml:space="preserve">1929 </w:t>
            </w:r>
          </w:p>
        </w:tc>
        <w:tc>
          <w:tcPr>
            <w:tcW w:w="646" w:type="dxa"/>
            <w:tcBorders/>
            <w:vAlign w:val="center"/>
          </w:tcPr>
          <w:p>
            <w:pPr>
              <w:pStyle w:val="TableContents"/>
              <w:bidi w:val="0"/>
              <w:spacing w:before="0" w:after="283"/>
              <w:jc w:val="left"/>
              <w:rPr/>
            </w:pPr>
            <w:r>
              <w:rPr/>
              <w:t xml:space="preserve">1957 </w:t>
            </w:r>
          </w:p>
        </w:tc>
        <w:tc>
          <w:tcPr>
            <w:tcW w:w="646" w:type="dxa"/>
            <w:tcBorders/>
            <w:vAlign w:val="center"/>
          </w:tcPr>
          <w:p>
            <w:pPr>
              <w:pStyle w:val="TableContents"/>
              <w:bidi w:val="0"/>
              <w:spacing w:before="0" w:after="283"/>
              <w:jc w:val="left"/>
              <w:rPr/>
            </w:pPr>
            <w:r>
              <w:rPr/>
              <w:t xml:space="preserve">1985 </w:t>
            </w:r>
          </w:p>
        </w:tc>
        <w:tc>
          <w:tcPr>
            <w:tcW w:w="646" w:type="dxa"/>
            <w:tcBorders/>
            <w:vAlign w:val="center"/>
          </w:tcPr>
          <w:p>
            <w:pPr>
              <w:pStyle w:val="TableContents"/>
              <w:bidi w:val="0"/>
              <w:spacing w:before="0" w:after="283"/>
              <w:jc w:val="left"/>
              <w:rPr/>
            </w:pPr>
            <w:r>
              <w:rPr/>
              <w:t xml:space="preserve">2013 </w:t>
            </w:r>
          </w:p>
        </w:tc>
        <w:tc>
          <w:tcPr>
            <w:tcW w:w="646" w:type="dxa"/>
            <w:tcBorders/>
            <w:vAlign w:val="center"/>
          </w:tcPr>
          <w:p>
            <w:pPr>
              <w:pStyle w:val="TableContents"/>
              <w:bidi w:val="0"/>
              <w:spacing w:before="0" w:after="283"/>
              <w:jc w:val="left"/>
              <w:rPr/>
            </w:pPr>
            <w:r>
              <w:rPr/>
              <w:t xml:space="preserve">2041 </w:t>
            </w:r>
          </w:p>
        </w:tc>
        <w:tc>
          <w:tcPr>
            <w:tcW w:w="646" w:type="dxa"/>
            <w:tcBorders/>
            <w:vAlign w:val="center"/>
          </w:tcPr>
          <w:p>
            <w:pPr>
              <w:pStyle w:val="TableContents"/>
              <w:bidi w:val="0"/>
              <w:spacing w:before="0" w:after="283"/>
              <w:jc w:val="left"/>
              <w:rPr/>
            </w:pPr>
            <w:r>
              <w:rPr/>
              <w:t xml:space="preserve">2069 </w:t>
            </w:r>
          </w:p>
        </w:tc>
        <w:tc>
          <w:tcPr>
            <w:tcW w:w="646" w:type="dxa"/>
            <w:tcBorders/>
            <w:vAlign w:val="center"/>
          </w:tcPr>
          <w:p>
            <w:pPr>
              <w:pStyle w:val="TableContents"/>
              <w:bidi w:val="0"/>
              <w:spacing w:before="0" w:after="283"/>
              <w:jc w:val="left"/>
              <w:rPr/>
            </w:pPr>
            <w:r>
              <w:rPr/>
              <w:t xml:space="preserve">2097 </w:t>
            </w:r>
          </w:p>
        </w:tc>
        <w:tc>
          <w:tcPr>
            <w:tcW w:w="1396" w:type="dxa"/>
            <w:tcBorders/>
            <w:vAlign w:val="center"/>
          </w:tcPr>
          <w:p>
            <w:pPr>
              <w:pStyle w:val="TableContents"/>
              <w:bidi w:val="0"/>
              <w:spacing w:before="0" w:after="283"/>
              <w:jc w:val="left"/>
              <w:rPr/>
            </w:pPr>
            <w:r>
              <w:rPr/>
              <w:t xml:space="preserve">2. syyskuuta </w:t>
            </w:r>
          </w:p>
        </w:tc>
      </w:tr>
      <w:tr>
        <w:trPr/>
        <w:tc>
          <w:tcPr>
            <w:tcW w:w="1306" w:type="dxa"/>
            <w:tcBorders/>
            <w:vAlign w:val="center"/>
          </w:tcPr>
          <w:p>
            <w:pPr>
              <w:pStyle w:val="TableContents"/>
              <w:bidi w:val="0"/>
              <w:spacing w:before="0" w:after="283"/>
              <w:jc w:val="left"/>
              <w:rPr/>
            </w:pPr>
            <w:r>
              <w:rPr/>
              <w:t xml:space="preserve">1902 </w:t>
            </w:r>
          </w:p>
        </w:tc>
        <w:tc>
          <w:tcPr>
            <w:tcW w:w="646" w:type="dxa"/>
            <w:tcBorders/>
            <w:vAlign w:val="center"/>
          </w:tcPr>
          <w:p>
            <w:pPr>
              <w:pStyle w:val="TableContents"/>
              <w:bidi w:val="0"/>
              <w:spacing w:before="0" w:after="283"/>
              <w:jc w:val="left"/>
              <w:rPr/>
            </w:pPr>
            <w:r>
              <w:rPr/>
              <w:t xml:space="preserve">1930 </w:t>
            </w:r>
          </w:p>
        </w:tc>
        <w:tc>
          <w:tcPr>
            <w:tcW w:w="646" w:type="dxa"/>
            <w:tcBorders/>
            <w:vAlign w:val="center"/>
          </w:tcPr>
          <w:p>
            <w:pPr>
              <w:pStyle w:val="TableContents"/>
              <w:bidi w:val="0"/>
              <w:spacing w:before="0" w:after="283"/>
              <w:jc w:val="left"/>
              <w:rPr/>
            </w:pPr>
            <w:r>
              <w:rPr/>
              <w:t xml:space="preserve">1958 </w:t>
            </w:r>
          </w:p>
        </w:tc>
        <w:tc>
          <w:tcPr>
            <w:tcW w:w="646" w:type="dxa"/>
            <w:tcBorders/>
            <w:vAlign w:val="center"/>
          </w:tcPr>
          <w:p>
            <w:pPr>
              <w:pStyle w:val="TableContents"/>
              <w:bidi w:val="0"/>
              <w:spacing w:before="0" w:after="283"/>
              <w:jc w:val="left"/>
              <w:rPr/>
            </w:pPr>
            <w:r>
              <w:rPr/>
              <w:t xml:space="preserve">1986 </w:t>
            </w:r>
          </w:p>
        </w:tc>
        <w:tc>
          <w:tcPr>
            <w:tcW w:w="646" w:type="dxa"/>
            <w:tcBorders/>
            <w:vAlign w:val="center"/>
          </w:tcPr>
          <w:p>
            <w:pPr>
              <w:pStyle w:val="TableContents"/>
              <w:bidi w:val="0"/>
              <w:spacing w:before="0" w:after="283"/>
              <w:jc w:val="left"/>
              <w:rPr/>
            </w:pPr>
            <w:r>
              <w:rPr/>
              <w:t xml:space="preserve">2014 </w:t>
            </w:r>
          </w:p>
        </w:tc>
        <w:tc>
          <w:tcPr>
            <w:tcW w:w="646" w:type="dxa"/>
            <w:tcBorders/>
            <w:vAlign w:val="center"/>
          </w:tcPr>
          <w:p>
            <w:pPr>
              <w:pStyle w:val="TableContents"/>
              <w:bidi w:val="0"/>
              <w:spacing w:before="0" w:after="283"/>
              <w:jc w:val="left"/>
              <w:rPr/>
            </w:pPr>
            <w:r>
              <w:rPr/>
              <w:t xml:space="preserve">2042 </w:t>
            </w:r>
          </w:p>
        </w:tc>
        <w:tc>
          <w:tcPr>
            <w:tcW w:w="646" w:type="dxa"/>
            <w:tcBorders/>
            <w:vAlign w:val="center"/>
          </w:tcPr>
          <w:p>
            <w:pPr>
              <w:pStyle w:val="TableContents"/>
              <w:bidi w:val="0"/>
              <w:spacing w:before="0" w:after="283"/>
              <w:jc w:val="left"/>
              <w:rPr/>
            </w:pPr>
            <w:r>
              <w:rPr/>
              <w:t xml:space="preserve">2070 </w:t>
            </w:r>
          </w:p>
        </w:tc>
        <w:tc>
          <w:tcPr>
            <w:tcW w:w="646" w:type="dxa"/>
            <w:tcBorders/>
            <w:vAlign w:val="center"/>
          </w:tcPr>
          <w:p>
            <w:pPr>
              <w:pStyle w:val="TableContents"/>
              <w:bidi w:val="0"/>
              <w:spacing w:before="0" w:after="283"/>
              <w:jc w:val="left"/>
              <w:rPr/>
            </w:pPr>
            <w:r>
              <w:rPr/>
              <w:t xml:space="preserve">2098 </w:t>
            </w:r>
          </w:p>
        </w:tc>
        <w:tc>
          <w:tcPr>
            <w:tcW w:w="1396" w:type="dxa"/>
            <w:tcBorders/>
            <w:vAlign w:val="center"/>
          </w:tcPr>
          <w:p>
            <w:pPr>
              <w:pStyle w:val="TableContents"/>
              <w:bidi w:val="0"/>
              <w:spacing w:before="0" w:after="283"/>
              <w:jc w:val="left"/>
              <w:rPr/>
            </w:pPr>
            <w:r>
              <w:rPr/>
              <w:t xml:space="preserve">1. syyskuuta </w:t>
            </w:r>
          </w:p>
        </w:tc>
      </w:tr>
      <w:tr>
        <w:trPr/>
        <w:tc>
          <w:tcPr>
            <w:tcW w:w="1306" w:type="dxa"/>
            <w:tcBorders/>
            <w:vAlign w:val="center"/>
          </w:tcPr>
          <w:p>
            <w:pPr>
              <w:pStyle w:val="TableContents"/>
              <w:bidi w:val="0"/>
              <w:spacing w:before="0" w:after="283"/>
              <w:jc w:val="left"/>
              <w:rPr/>
            </w:pPr>
            <w:r>
              <w:rPr/>
              <w:t xml:space="preserve">1903 </w:t>
            </w:r>
          </w:p>
        </w:tc>
        <w:tc>
          <w:tcPr>
            <w:tcW w:w="646" w:type="dxa"/>
            <w:tcBorders/>
            <w:vAlign w:val="center"/>
          </w:tcPr>
          <w:p>
            <w:pPr>
              <w:pStyle w:val="TableContents"/>
              <w:bidi w:val="0"/>
              <w:spacing w:before="0" w:after="283"/>
              <w:jc w:val="left"/>
              <w:rPr/>
            </w:pPr>
            <w:r>
              <w:rPr/>
              <w:t xml:space="preserve">1931 </w:t>
            </w:r>
          </w:p>
        </w:tc>
        <w:tc>
          <w:tcPr>
            <w:tcW w:w="646" w:type="dxa"/>
            <w:tcBorders/>
            <w:vAlign w:val="center"/>
          </w:tcPr>
          <w:p>
            <w:pPr>
              <w:pStyle w:val="TableContents"/>
              <w:bidi w:val="0"/>
              <w:spacing w:before="0" w:after="283"/>
              <w:jc w:val="left"/>
              <w:rPr/>
            </w:pPr>
            <w:r>
              <w:rPr/>
              <w:t xml:space="preserve">1959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2015 </w:t>
            </w:r>
          </w:p>
        </w:tc>
        <w:tc>
          <w:tcPr>
            <w:tcW w:w="646" w:type="dxa"/>
            <w:tcBorders/>
            <w:vAlign w:val="center"/>
          </w:tcPr>
          <w:p>
            <w:pPr>
              <w:pStyle w:val="TableContents"/>
              <w:bidi w:val="0"/>
              <w:spacing w:before="0" w:after="283"/>
              <w:jc w:val="left"/>
              <w:rPr/>
            </w:pPr>
            <w:r>
              <w:rPr/>
              <w:t xml:space="preserve">2043 </w:t>
            </w:r>
          </w:p>
        </w:tc>
        <w:tc>
          <w:tcPr>
            <w:tcW w:w="646" w:type="dxa"/>
            <w:tcBorders/>
            <w:vAlign w:val="center"/>
          </w:tcPr>
          <w:p>
            <w:pPr>
              <w:pStyle w:val="TableContents"/>
              <w:bidi w:val="0"/>
              <w:spacing w:before="0" w:after="283"/>
              <w:jc w:val="left"/>
              <w:rPr/>
            </w:pPr>
            <w:r>
              <w:rPr/>
              <w:t xml:space="preserve">2071 </w:t>
            </w:r>
          </w:p>
        </w:tc>
        <w:tc>
          <w:tcPr>
            <w:tcW w:w="646" w:type="dxa"/>
            <w:tcBorders/>
            <w:vAlign w:val="center"/>
          </w:tcPr>
          <w:p>
            <w:pPr>
              <w:pStyle w:val="TableContents"/>
              <w:bidi w:val="0"/>
              <w:spacing w:before="0" w:after="283"/>
              <w:jc w:val="left"/>
              <w:rPr/>
            </w:pPr>
            <w:r>
              <w:rPr/>
              <w:t xml:space="preserve">2099 </w:t>
            </w:r>
          </w:p>
        </w:tc>
        <w:tc>
          <w:tcPr>
            <w:tcW w:w="1396" w:type="dxa"/>
            <w:tcBorders/>
            <w:vAlign w:val="center"/>
          </w:tcPr>
          <w:p>
            <w:pPr>
              <w:pStyle w:val="TableContents"/>
              <w:bidi w:val="0"/>
              <w:spacing w:before="0" w:after="283"/>
              <w:jc w:val="left"/>
              <w:rPr/>
            </w:pPr>
            <w:r>
              <w:rPr/>
              <w:t xml:space="preserve">7. syyskuuta </w:t>
            </w:r>
          </w:p>
        </w:tc>
      </w:tr>
      <w:tr>
        <w:trPr/>
        <w:tc>
          <w:tcPr>
            <w:tcW w:w="1306" w:type="dxa"/>
            <w:tcBorders/>
            <w:vAlign w:val="center"/>
          </w:tcPr>
          <w:p>
            <w:pPr>
              <w:pStyle w:val="TableContents"/>
              <w:bidi w:val="0"/>
              <w:spacing w:before="0" w:after="283"/>
              <w:jc w:val="left"/>
              <w:rPr/>
            </w:pPr>
            <w:r>
              <w:rPr/>
              <w:t xml:space="preserve">1904 </w:t>
            </w:r>
          </w:p>
        </w:tc>
        <w:tc>
          <w:tcPr>
            <w:tcW w:w="646" w:type="dxa"/>
            <w:tcBorders/>
            <w:vAlign w:val="center"/>
          </w:tcPr>
          <w:p>
            <w:pPr>
              <w:pStyle w:val="TableContents"/>
              <w:bidi w:val="0"/>
              <w:spacing w:before="0" w:after="283"/>
              <w:jc w:val="left"/>
              <w:rPr/>
            </w:pPr>
            <w:r>
              <w:rPr/>
              <w:t xml:space="preserve">1932 </w:t>
            </w:r>
          </w:p>
        </w:tc>
        <w:tc>
          <w:tcPr>
            <w:tcW w:w="646" w:type="dxa"/>
            <w:tcBorders/>
            <w:vAlign w:val="center"/>
          </w:tcPr>
          <w:p>
            <w:pPr>
              <w:pStyle w:val="TableContents"/>
              <w:bidi w:val="0"/>
              <w:spacing w:before="0" w:after="283"/>
              <w:jc w:val="left"/>
              <w:rPr/>
            </w:pPr>
            <w:r>
              <w:rPr/>
              <w:t xml:space="preserve">1960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2016 </w:t>
            </w:r>
          </w:p>
        </w:tc>
        <w:tc>
          <w:tcPr>
            <w:tcW w:w="646" w:type="dxa"/>
            <w:tcBorders/>
            <w:vAlign w:val="center"/>
          </w:tcPr>
          <w:p>
            <w:pPr>
              <w:pStyle w:val="TableContents"/>
              <w:bidi w:val="0"/>
              <w:spacing w:before="0" w:after="283"/>
              <w:jc w:val="left"/>
              <w:rPr/>
            </w:pPr>
            <w:r>
              <w:rPr/>
              <w:t xml:space="preserve">2044 </w:t>
            </w:r>
          </w:p>
        </w:tc>
        <w:tc>
          <w:tcPr>
            <w:tcW w:w="646" w:type="dxa"/>
            <w:tcBorders/>
            <w:vAlign w:val="center"/>
          </w:tcPr>
          <w:p>
            <w:pPr>
              <w:pStyle w:val="TableContents"/>
              <w:bidi w:val="0"/>
              <w:spacing w:before="0" w:after="283"/>
              <w:jc w:val="left"/>
              <w:rPr/>
            </w:pPr>
            <w:r>
              <w:rPr/>
              <w:t xml:space="preserve">2072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5. syyskuuta </w:t>
            </w:r>
          </w:p>
        </w:tc>
      </w:tr>
      <w:tr>
        <w:trPr/>
        <w:tc>
          <w:tcPr>
            <w:tcW w:w="1306" w:type="dxa"/>
            <w:tcBorders/>
            <w:vAlign w:val="center"/>
          </w:tcPr>
          <w:p>
            <w:pPr>
              <w:pStyle w:val="TableContents"/>
              <w:bidi w:val="0"/>
              <w:spacing w:before="0" w:after="283"/>
              <w:jc w:val="left"/>
              <w:rPr/>
            </w:pPr>
            <w:r>
              <w:rPr/>
              <w:t xml:space="preserve">1905 </w:t>
            </w:r>
          </w:p>
        </w:tc>
        <w:tc>
          <w:tcPr>
            <w:tcW w:w="646" w:type="dxa"/>
            <w:tcBorders/>
            <w:vAlign w:val="center"/>
          </w:tcPr>
          <w:p>
            <w:pPr>
              <w:pStyle w:val="TableContents"/>
              <w:bidi w:val="0"/>
              <w:spacing w:before="0" w:after="283"/>
              <w:jc w:val="left"/>
              <w:rPr/>
            </w:pPr>
            <w:r>
              <w:rPr/>
              <w:t xml:space="preserve">1933 </w:t>
            </w:r>
          </w:p>
        </w:tc>
        <w:tc>
          <w:tcPr>
            <w:tcW w:w="646" w:type="dxa"/>
            <w:tcBorders/>
            <w:vAlign w:val="center"/>
          </w:tcPr>
          <w:p>
            <w:pPr>
              <w:pStyle w:val="TableContents"/>
              <w:bidi w:val="0"/>
              <w:spacing w:before="0" w:after="283"/>
              <w:jc w:val="left"/>
              <w:rPr/>
            </w:pPr>
            <w:r>
              <w:rPr/>
              <w:t xml:space="preserve">1961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2017 </w:t>
            </w:r>
          </w:p>
        </w:tc>
        <w:tc>
          <w:tcPr>
            <w:tcW w:w="646" w:type="dxa"/>
            <w:tcBorders/>
            <w:vAlign w:val="center"/>
          </w:tcPr>
          <w:p>
            <w:pPr>
              <w:pStyle w:val="TableContents"/>
              <w:bidi w:val="0"/>
              <w:spacing w:before="0" w:after="283"/>
              <w:jc w:val="left"/>
              <w:rPr/>
            </w:pPr>
            <w:r>
              <w:rPr/>
              <w:t xml:space="preserve">2045 </w:t>
            </w:r>
          </w:p>
        </w:tc>
        <w:tc>
          <w:tcPr>
            <w:tcW w:w="646" w:type="dxa"/>
            <w:tcBorders/>
            <w:vAlign w:val="center"/>
          </w:tcPr>
          <w:p>
            <w:pPr>
              <w:pStyle w:val="TableContents"/>
              <w:bidi w:val="0"/>
              <w:spacing w:before="0" w:after="283"/>
              <w:jc w:val="left"/>
              <w:rPr/>
            </w:pPr>
            <w:r>
              <w:rPr/>
              <w:t xml:space="preserve">2073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4. syyskuuta </w:t>
            </w:r>
          </w:p>
        </w:tc>
      </w:tr>
      <w:tr>
        <w:trPr/>
        <w:tc>
          <w:tcPr>
            <w:tcW w:w="1306" w:type="dxa"/>
            <w:tcBorders/>
            <w:vAlign w:val="center"/>
          </w:tcPr>
          <w:p>
            <w:pPr>
              <w:pStyle w:val="TableContents"/>
              <w:bidi w:val="0"/>
              <w:spacing w:before="0" w:after="283"/>
              <w:jc w:val="left"/>
              <w:rPr/>
            </w:pPr>
            <w:r>
              <w:rPr/>
              <w:t xml:space="preserve">1906 </w:t>
            </w:r>
          </w:p>
        </w:tc>
        <w:tc>
          <w:tcPr>
            <w:tcW w:w="646" w:type="dxa"/>
            <w:tcBorders/>
            <w:vAlign w:val="center"/>
          </w:tcPr>
          <w:p>
            <w:pPr>
              <w:pStyle w:val="TableContents"/>
              <w:bidi w:val="0"/>
              <w:spacing w:before="0" w:after="283"/>
              <w:jc w:val="left"/>
              <w:rPr/>
            </w:pPr>
            <w:r>
              <w:rPr/>
              <w:t xml:space="preserve">1934 </w:t>
            </w:r>
          </w:p>
        </w:tc>
        <w:tc>
          <w:tcPr>
            <w:tcW w:w="646" w:type="dxa"/>
            <w:tcBorders/>
            <w:vAlign w:val="center"/>
          </w:tcPr>
          <w:p>
            <w:pPr>
              <w:pStyle w:val="TableContents"/>
              <w:bidi w:val="0"/>
              <w:spacing w:before="0" w:after="283"/>
              <w:jc w:val="left"/>
              <w:rPr/>
            </w:pPr>
            <w:r>
              <w:rPr/>
              <w:t xml:space="preserve">1962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2018 </w:t>
            </w:r>
          </w:p>
        </w:tc>
        <w:tc>
          <w:tcPr>
            <w:tcW w:w="646" w:type="dxa"/>
            <w:tcBorders/>
            <w:vAlign w:val="center"/>
          </w:tcPr>
          <w:p>
            <w:pPr>
              <w:pStyle w:val="TableContents"/>
              <w:bidi w:val="0"/>
              <w:spacing w:before="0" w:after="283"/>
              <w:jc w:val="left"/>
              <w:rPr/>
            </w:pPr>
            <w:r>
              <w:rPr/>
              <w:t xml:space="preserve">2046 </w:t>
            </w:r>
          </w:p>
        </w:tc>
        <w:tc>
          <w:tcPr>
            <w:tcW w:w="646" w:type="dxa"/>
            <w:tcBorders/>
            <w:vAlign w:val="center"/>
          </w:tcPr>
          <w:p>
            <w:pPr>
              <w:pStyle w:val="TableContents"/>
              <w:bidi w:val="0"/>
              <w:spacing w:before="0" w:after="283"/>
              <w:jc w:val="left"/>
              <w:rPr/>
            </w:pPr>
            <w:r>
              <w:rPr/>
              <w:t xml:space="preserve">2074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w:t>
            </w:r>
            <w:r>
              <w:rPr>
                <w:color w:val="A9A9A9"/>
              </w:rPr>
              <w:t xml:space="preserve"> syyskuuta </w:t>
            </w:r>
          </w:p>
        </w:tc>
      </w:tr>
      <w:tr>
        <w:trPr/>
        <w:tc>
          <w:tcPr>
            <w:tcW w:w="1306" w:type="dxa"/>
            <w:tcBorders/>
            <w:vAlign w:val="center"/>
          </w:tcPr>
          <w:p>
            <w:pPr>
              <w:pStyle w:val="TableContents"/>
              <w:bidi w:val="0"/>
              <w:spacing w:before="0" w:after="283"/>
              <w:jc w:val="left"/>
              <w:rPr/>
            </w:pPr>
            <w:r>
              <w:rPr/>
              <w:t xml:space="preserve">1907 </w:t>
            </w:r>
          </w:p>
        </w:tc>
        <w:tc>
          <w:tcPr>
            <w:tcW w:w="646" w:type="dxa"/>
            <w:tcBorders/>
            <w:vAlign w:val="center"/>
          </w:tcPr>
          <w:p>
            <w:pPr>
              <w:pStyle w:val="TableContents"/>
              <w:bidi w:val="0"/>
              <w:spacing w:before="0" w:after="283"/>
              <w:jc w:val="left"/>
              <w:rPr/>
            </w:pPr>
            <w:r>
              <w:rPr/>
              <w:t xml:space="preserve">1935 </w:t>
            </w:r>
          </w:p>
        </w:tc>
        <w:tc>
          <w:tcPr>
            <w:tcW w:w="646" w:type="dxa"/>
            <w:tcBorders/>
            <w:vAlign w:val="center"/>
          </w:tcPr>
          <w:p>
            <w:pPr>
              <w:pStyle w:val="TableContents"/>
              <w:bidi w:val="0"/>
              <w:spacing w:before="0" w:after="283"/>
              <w:jc w:val="left"/>
              <w:rPr/>
            </w:pPr>
            <w:r>
              <w:rPr/>
              <w:t xml:space="preserve">1963 </w:t>
            </w:r>
          </w:p>
        </w:tc>
        <w:tc>
          <w:tcPr>
            <w:tcW w:w="646" w:type="dxa"/>
            <w:tcBorders/>
            <w:vAlign w:val="center"/>
          </w:tcPr>
          <w:p>
            <w:pPr>
              <w:pStyle w:val="TableContents"/>
              <w:bidi w:val="0"/>
              <w:spacing w:before="0" w:after="283"/>
              <w:jc w:val="left"/>
              <w:rPr/>
            </w:pPr>
            <w:r>
              <w:rPr/>
              <w:t xml:space="preserve">1991 </w:t>
            </w:r>
          </w:p>
        </w:tc>
        <w:tc>
          <w:tcPr>
            <w:tcW w:w="646" w:type="dxa"/>
            <w:tcBorders/>
            <w:vAlign w:val="center"/>
          </w:tcPr>
          <w:p>
            <w:pPr>
              <w:pStyle w:val="TableContents"/>
              <w:bidi w:val="0"/>
              <w:spacing w:before="0" w:after="283"/>
              <w:jc w:val="left"/>
              <w:rPr/>
            </w:pPr>
            <w:r>
              <w:rPr/>
              <w:t xml:space="preserve">2019 </w:t>
            </w:r>
          </w:p>
        </w:tc>
        <w:tc>
          <w:tcPr>
            <w:tcW w:w="646" w:type="dxa"/>
            <w:tcBorders/>
            <w:vAlign w:val="center"/>
          </w:tcPr>
          <w:p>
            <w:pPr>
              <w:pStyle w:val="TableContents"/>
              <w:bidi w:val="0"/>
              <w:spacing w:before="0" w:after="283"/>
              <w:jc w:val="left"/>
              <w:rPr/>
            </w:pPr>
            <w:r>
              <w:rPr/>
              <w:t xml:space="preserve">2047 </w:t>
            </w:r>
          </w:p>
        </w:tc>
        <w:tc>
          <w:tcPr>
            <w:tcW w:w="646" w:type="dxa"/>
            <w:tcBorders/>
            <w:vAlign w:val="center"/>
          </w:tcPr>
          <w:p>
            <w:pPr>
              <w:pStyle w:val="TableContents"/>
              <w:bidi w:val="0"/>
              <w:spacing w:before="0" w:after="283"/>
              <w:jc w:val="left"/>
              <w:rPr/>
            </w:pPr>
            <w:r>
              <w:rPr/>
              <w:t xml:space="preserve">2075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 syyskuuta </w:t>
            </w:r>
          </w:p>
        </w:tc>
      </w:tr>
      <w:tr>
        <w:trPr/>
        <w:tc>
          <w:tcPr>
            <w:tcW w:w="1306" w:type="dxa"/>
            <w:tcBorders/>
            <w:vAlign w:val="center"/>
          </w:tcPr>
          <w:p>
            <w:pPr>
              <w:pStyle w:val="TableContents"/>
              <w:bidi w:val="0"/>
              <w:spacing w:before="0" w:after="283"/>
              <w:jc w:val="left"/>
              <w:rPr/>
            </w:pPr>
            <w:r>
              <w:rPr/>
              <w:t xml:space="preserve">1908 </w:t>
            </w:r>
          </w:p>
        </w:tc>
        <w:tc>
          <w:tcPr>
            <w:tcW w:w="646" w:type="dxa"/>
            <w:tcBorders/>
            <w:vAlign w:val="center"/>
          </w:tcPr>
          <w:p>
            <w:pPr>
              <w:pStyle w:val="TableContents"/>
              <w:bidi w:val="0"/>
              <w:spacing w:before="0" w:after="283"/>
              <w:jc w:val="left"/>
              <w:rPr/>
            </w:pPr>
            <w:r>
              <w:rPr/>
              <w:t xml:space="preserve">1936 </w:t>
            </w:r>
          </w:p>
        </w:tc>
        <w:tc>
          <w:tcPr>
            <w:tcW w:w="646" w:type="dxa"/>
            <w:tcBorders/>
            <w:vAlign w:val="center"/>
          </w:tcPr>
          <w:p>
            <w:pPr>
              <w:pStyle w:val="TableContents"/>
              <w:bidi w:val="0"/>
              <w:spacing w:before="0" w:after="283"/>
              <w:jc w:val="left"/>
              <w:rPr/>
            </w:pPr>
            <w:r>
              <w:rPr/>
              <w:t xml:space="preserve">1964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2020 </w:t>
            </w:r>
          </w:p>
        </w:tc>
        <w:tc>
          <w:tcPr>
            <w:tcW w:w="646" w:type="dxa"/>
            <w:tcBorders/>
            <w:vAlign w:val="center"/>
          </w:tcPr>
          <w:p>
            <w:pPr>
              <w:pStyle w:val="TableContents"/>
              <w:bidi w:val="0"/>
              <w:spacing w:before="0" w:after="283"/>
              <w:jc w:val="left"/>
              <w:rPr/>
            </w:pPr>
            <w:r>
              <w:rPr/>
              <w:t xml:space="preserve">2048 </w:t>
            </w:r>
          </w:p>
        </w:tc>
        <w:tc>
          <w:tcPr>
            <w:tcW w:w="646" w:type="dxa"/>
            <w:tcBorders/>
            <w:vAlign w:val="center"/>
          </w:tcPr>
          <w:p>
            <w:pPr>
              <w:pStyle w:val="TableContents"/>
              <w:bidi w:val="0"/>
              <w:spacing w:before="0" w:after="283"/>
              <w:jc w:val="left"/>
              <w:rPr/>
            </w:pPr>
            <w:r>
              <w:rPr/>
              <w:t xml:space="preserve">2076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7. syyskuuta </w:t>
            </w:r>
          </w:p>
        </w:tc>
      </w:tr>
      <w:tr>
        <w:trPr/>
        <w:tc>
          <w:tcPr>
            <w:tcW w:w="1306" w:type="dxa"/>
            <w:tcBorders/>
            <w:vAlign w:val="center"/>
          </w:tcPr>
          <w:p>
            <w:pPr>
              <w:pStyle w:val="TableContents"/>
              <w:bidi w:val="0"/>
              <w:spacing w:before="0" w:after="283"/>
              <w:jc w:val="left"/>
              <w:rPr/>
            </w:pPr>
            <w:r>
              <w:rPr/>
              <w:t xml:space="preserve">1909 </w:t>
            </w:r>
          </w:p>
        </w:tc>
        <w:tc>
          <w:tcPr>
            <w:tcW w:w="646" w:type="dxa"/>
            <w:tcBorders/>
            <w:vAlign w:val="center"/>
          </w:tcPr>
          <w:p>
            <w:pPr>
              <w:pStyle w:val="TableContents"/>
              <w:bidi w:val="0"/>
              <w:spacing w:before="0" w:after="283"/>
              <w:jc w:val="left"/>
              <w:rPr/>
            </w:pPr>
            <w:r>
              <w:rPr/>
              <w:t xml:space="preserve">1937 </w:t>
            </w:r>
          </w:p>
        </w:tc>
        <w:tc>
          <w:tcPr>
            <w:tcW w:w="646" w:type="dxa"/>
            <w:tcBorders/>
            <w:vAlign w:val="center"/>
          </w:tcPr>
          <w:p>
            <w:pPr>
              <w:pStyle w:val="TableContents"/>
              <w:bidi w:val="0"/>
              <w:spacing w:before="0" w:after="283"/>
              <w:jc w:val="left"/>
              <w:rPr/>
            </w:pPr>
            <w:r>
              <w:rPr/>
              <w:t xml:space="preserve">1965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2021 </w:t>
            </w:r>
          </w:p>
        </w:tc>
        <w:tc>
          <w:tcPr>
            <w:tcW w:w="646" w:type="dxa"/>
            <w:tcBorders/>
            <w:vAlign w:val="center"/>
          </w:tcPr>
          <w:p>
            <w:pPr>
              <w:pStyle w:val="TableContents"/>
              <w:bidi w:val="0"/>
              <w:spacing w:before="0" w:after="283"/>
              <w:jc w:val="left"/>
              <w:rPr/>
            </w:pPr>
            <w:r>
              <w:rPr/>
              <w:t xml:space="preserve">2049 </w:t>
            </w:r>
          </w:p>
        </w:tc>
        <w:tc>
          <w:tcPr>
            <w:tcW w:w="646" w:type="dxa"/>
            <w:tcBorders/>
            <w:vAlign w:val="center"/>
          </w:tcPr>
          <w:p>
            <w:pPr>
              <w:pStyle w:val="TableContents"/>
              <w:bidi w:val="0"/>
              <w:spacing w:before="0" w:after="283"/>
              <w:jc w:val="left"/>
              <w:rPr/>
            </w:pPr>
            <w:r>
              <w:rPr/>
              <w:t xml:space="preserve">2077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6. syyskuuta </w:t>
            </w:r>
          </w:p>
        </w:tc>
      </w:tr>
      <w:tr>
        <w:trPr/>
        <w:tc>
          <w:tcPr>
            <w:tcW w:w="1306" w:type="dxa"/>
            <w:tcBorders/>
            <w:vAlign w:val="center"/>
          </w:tcPr>
          <w:p>
            <w:pPr>
              <w:pStyle w:val="TableContents"/>
              <w:bidi w:val="0"/>
              <w:spacing w:before="0" w:after="283"/>
              <w:jc w:val="left"/>
              <w:rPr/>
            </w:pPr>
            <w:r>
              <w:rPr/>
              <w:t xml:space="preserve">1910 </w:t>
            </w:r>
          </w:p>
        </w:tc>
        <w:tc>
          <w:tcPr>
            <w:tcW w:w="646" w:type="dxa"/>
            <w:tcBorders/>
            <w:vAlign w:val="center"/>
          </w:tcPr>
          <w:p>
            <w:pPr>
              <w:pStyle w:val="TableContents"/>
              <w:bidi w:val="0"/>
              <w:spacing w:before="0" w:after="283"/>
              <w:jc w:val="left"/>
              <w:rPr/>
            </w:pPr>
            <w:r>
              <w:rPr/>
              <w:t xml:space="preserve">1938 </w:t>
            </w:r>
          </w:p>
        </w:tc>
        <w:tc>
          <w:tcPr>
            <w:tcW w:w="646" w:type="dxa"/>
            <w:tcBorders/>
            <w:vAlign w:val="center"/>
          </w:tcPr>
          <w:p>
            <w:pPr>
              <w:pStyle w:val="TableContents"/>
              <w:bidi w:val="0"/>
              <w:spacing w:before="0" w:after="283"/>
              <w:jc w:val="left"/>
              <w:rPr/>
            </w:pPr>
            <w:r>
              <w:rPr/>
              <w:t xml:space="preserve">1966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2022 </w:t>
            </w:r>
          </w:p>
        </w:tc>
        <w:tc>
          <w:tcPr>
            <w:tcW w:w="646" w:type="dxa"/>
            <w:tcBorders/>
            <w:vAlign w:val="center"/>
          </w:tcPr>
          <w:p>
            <w:pPr>
              <w:pStyle w:val="TableContents"/>
              <w:bidi w:val="0"/>
              <w:spacing w:before="0" w:after="283"/>
              <w:jc w:val="left"/>
              <w:rPr/>
            </w:pPr>
            <w:r>
              <w:rPr/>
              <w:t xml:space="preserve">2050 </w:t>
            </w:r>
          </w:p>
        </w:tc>
        <w:tc>
          <w:tcPr>
            <w:tcW w:w="646" w:type="dxa"/>
            <w:tcBorders/>
            <w:vAlign w:val="center"/>
          </w:tcPr>
          <w:p>
            <w:pPr>
              <w:pStyle w:val="TableContents"/>
              <w:bidi w:val="0"/>
              <w:spacing w:before="0" w:after="283"/>
              <w:jc w:val="left"/>
              <w:rPr/>
            </w:pPr>
            <w:r>
              <w:rPr/>
              <w:t xml:space="preserve">2078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5. syyskuuta </w:t>
            </w:r>
          </w:p>
        </w:tc>
      </w:tr>
      <w:tr>
        <w:trPr/>
        <w:tc>
          <w:tcPr>
            <w:tcW w:w="1306" w:type="dxa"/>
            <w:tcBorders/>
            <w:vAlign w:val="center"/>
          </w:tcPr>
          <w:p>
            <w:pPr>
              <w:pStyle w:val="TableContents"/>
              <w:bidi w:val="0"/>
              <w:spacing w:before="0" w:after="283"/>
              <w:jc w:val="left"/>
              <w:rPr/>
            </w:pPr>
            <w:r>
              <w:rPr/>
              <w:t xml:space="preserve">1911 </w:t>
            </w:r>
          </w:p>
        </w:tc>
        <w:tc>
          <w:tcPr>
            <w:tcW w:w="646" w:type="dxa"/>
            <w:tcBorders/>
            <w:vAlign w:val="center"/>
          </w:tcPr>
          <w:p>
            <w:pPr>
              <w:pStyle w:val="TableContents"/>
              <w:bidi w:val="0"/>
              <w:spacing w:before="0" w:after="283"/>
              <w:jc w:val="left"/>
              <w:rPr/>
            </w:pPr>
            <w:r>
              <w:rPr/>
              <w:t xml:space="preserve">1939 </w:t>
            </w:r>
          </w:p>
        </w:tc>
        <w:tc>
          <w:tcPr>
            <w:tcW w:w="646" w:type="dxa"/>
            <w:tcBorders/>
            <w:vAlign w:val="center"/>
          </w:tcPr>
          <w:p>
            <w:pPr>
              <w:pStyle w:val="TableContents"/>
              <w:bidi w:val="0"/>
              <w:spacing w:before="0" w:after="283"/>
              <w:jc w:val="left"/>
              <w:rPr/>
            </w:pPr>
            <w:r>
              <w:rPr/>
              <w:t xml:space="preserve">1967 </w:t>
            </w:r>
          </w:p>
        </w:tc>
        <w:tc>
          <w:tcPr>
            <w:tcW w:w="646" w:type="dxa"/>
            <w:tcBorders/>
            <w:vAlign w:val="center"/>
          </w:tcPr>
          <w:p>
            <w:pPr>
              <w:pStyle w:val="TableContents"/>
              <w:bidi w:val="0"/>
              <w:spacing w:before="0" w:after="283"/>
              <w:jc w:val="left"/>
              <w:rPr/>
            </w:pPr>
            <w:r>
              <w:rPr/>
              <w:t xml:space="preserve">1995 </w:t>
            </w:r>
          </w:p>
        </w:tc>
        <w:tc>
          <w:tcPr>
            <w:tcW w:w="646" w:type="dxa"/>
            <w:tcBorders/>
            <w:vAlign w:val="center"/>
          </w:tcPr>
          <w:p>
            <w:pPr>
              <w:pStyle w:val="TableContents"/>
              <w:bidi w:val="0"/>
              <w:spacing w:before="0" w:after="283"/>
              <w:jc w:val="left"/>
              <w:rPr/>
            </w:pPr>
            <w:r>
              <w:rPr/>
              <w:t xml:space="preserve">2023 </w:t>
            </w:r>
          </w:p>
        </w:tc>
        <w:tc>
          <w:tcPr>
            <w:tcW w:w="646" w:type="dxa"/>
            <w:tcBorders/>
            <w:vAlign w:val="center"/>
          </w:tcPr>
          <w:p>
            <w:pPr>
              <w:pStyle w:val="TableContents"/>
              <w:bidi w:val="0"/>
              <w:spacing w:before="0" w:after="283"/>
              <w:jc w:val="left"/>
              <w:rPr/>
            </w:pPr>
            <w:r>
              <w:rPr/>
              <w:t xml:space="preserve">2051 </w:t>
            </w:r>
          </w:p>
        </w:tc>
        <w:tc>
          <w:tcPr>
            <w:tcW w:w="646" w:type="dxa"/>
            <w:tcBorders/>
            <w:vAlign w:val="center"/>
          </w:tcPr>
          <w:p>
            <w:pPr>
              <w:pStyle w:val="TableContents"/>
              <w:bidi w:val="0"/>
              <w:spacing w:before="0" w:after="283"/>
              <w:jc w:val="left"/>
              <w:rPr/>
            </w:pPr>
            <w:r>
              <w:rPr/>
              <w:t xml:space="preserve">2079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4. syyskuuta </w:t>
            </w:r>
          </w:p>
        </w:tc>
      </w:tr>
      <w:tr>
        <w:trPr/>
        <w:tc>
          <w:tcPr>
            <w:tcW w:w="1306" w:type="dxa"/>
            <w:tcBorders/>
            <w:vAlign w:val="center"/>
          </w:tcPr>
          <w:p>
            <w:pPr>
              <w:pStyle w:val="TableContents"/>
              <w:bidi w:val="0"/>
              <w:spacing w:before="0" w:after="283"/>
              <w:jc w:val="left"/>
              <w:rPr/>
            </w:pPr>
            <w:r>
              <w:rPr/>
              <w:t xml:space="preserve">1912 </w:t>
            </w:r>
          </w:p>
        </w:tc>
        <w:tc>
          <w:tcPr>
            <w:tcW w:w="646" w:type="dxa"/>
            <w:tcBorders/>
            <w:vAlign w:val="center"/>
          </w:tcPr>
          <w:p>
            <w:pPr>
              <w:pStyle w:val="TableContents"/>
              <w:bidi w:val="0"/>
              <w:spacing w:before="0" w:after="283"/>
              <w:jc w:val="left"/>
              <w:rPr/>
            </w:pPr>
            <w:r>
              <w:rPr/>
              <w:t xml:space="preserve">1940 </w:t>
            </w:r>
          </w:p>
        </w:tc>
        <w:tc>
          <w:tcPr>
            <w:tcW w:w="646" w:type="dxa"/>
            <w:tcBorders/>
            <w:vAlign w:val="center"/>
          </w:tcPr>
          <w:p>
            <w:pPr>
              <w:pStyle w:val="TableContents"/>
              <w:bidi w:val="0"/>
              <w:spacing w:before="0" w:after="283"/>
              <w:jc w:val="left"/>
              <w:rPr/>
            </w:pPr>
            <w:r>
              <w:rPr/>
              <w:t xml:space="preserve">1968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2024 </w:t>
            </w:r>
          </w:p>
        </w:tc>
        <w:tc>
          <w:tcPr>
            <w:tcW w:w="646" w:type="dxa"/>
            <w:tcBorders/>
            <w:vAlign w:val="center"/>
          </w:tcPr>
          <w:p>
            <w:pPr>
              <w:pStyle w:val="TableContents"/>
              <w:bidi w:val="0"/>
              <w:spacing w:before="0" w:after="283"/>
              <w:jc w:val="left"/>
              <w:rPr/>
            </w:pPr>
            <w:r>
              <w:rPr/>
              <w:t xml:space="preserve">2052 </w:t>
            </w:r>
          </w:p>
        </w:tc>
        <w:tc>
          <w:tcPr>
            <w:tcW w:w="646" w:type="dxa"/>
            <w:tcBorders/>
            <w:vAlign w:val="center"/>
          </w:tcPr>
          <w:p>
            <w:pPr>
              <w:pStyle w:val="TableContents"/>
              <w:bidi w:val="0"/>
              <w:spacing w:before="0" w:after="283"/>
              <w:jc w:val="left"/>
              <w:rPr/>
            </w:pPr>
            <w:r>
              <w:rPr/>
              <w:t xml:space="preserve">2080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 syyskuuta </w:t>
            </w:r>
          </w:p>
        </w:tc>
      </w:tr>
      <w:tr>
        <w:trPr/>
        <w:tc>
          <w:tcPr>
            <w:tcW w:w="1306" w:type="dxa"/>
            <w:tcBorders/>
            <w:vAlign w:val="center"/>
          </w:tcPr>
          <w:p>
            <w:pPr>
              <w:pStyle w:val="TableContents"/>
              <w:bidi w:val="0"/>
              <w:spacing w:before="0" w:after="283"/>
              <w:jc w:val="left"/>
              <w:rPr/>
            </w:pPr>
            <w:r>
              <w:rPr/>
              <w:t xml:space="preserve">1913 </w:t>
            </w:r>
          </w:p>
        </w:tc>
        <w:tc>
          <w:tcPr>
            <w:tcW w:w="646" w:type="dxa"/>
            <w:tcBorders/>
            <w:vAlign w:val="center"/>
          </w:tcPr>
          <w:p>
            <w:pPr>
              <w:pStyle w:val="TableContents"/>
              <w:bidi w:val="0"/>
              <w:spacing w:before="0" w:after="283"/>
              <w:jc w:val="left"/>
              <w:rPr/>
            </w:pPr>
            <w:r>
              <w:rPr/>
              <w:t xml:space="preserve">1941 </w:t>
            </w:r>
          </w:p>
        </w:tc>
        <w:tc>
          <w:tcPr>
            <w:tcW w:w="646" w:type="dxa"/>
            <w:tcBorders/>
            <w:vAlign w:val="center"/>
          </w:tcPr>
          <w:p>
            <w:pPr>
              <w:pStyle w:val="TableContents"/>
              <w:bidi w:val="0"/>
              <w:spacing w:before="0" w:after="283"/>
              <w:jc w:val="left"/>
              <w:rPr/>
            </w:pPr>
            <w:r>
              <w:rPr/>
              <w:t xml:space="preserve">1969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2025 </w:t>
            </w:r>
          </w:p>
        </w:tc>
        <w:tc>
          <w:tcPr>
            <w:tcW w:w="646" w:type="dxa"/>
            <w:tcBorders/>
            <w:vAlign w:val="center"/>
          </w:tcPr>
          <w:p>
            <w:pPr>
              <w:pStyle w:val="TableContents"/>
              <w:bidi w:val="0"/>
              <w:spacing w:before="0" w:after="283"/>
              <w:jc w:val="left"/>
              <w:rPr/>
            </w:pPr>
            <w:r>
              <w:rPr/>
              <w:t xml:space="preserve">2053 </w:t>
            </w:r>
          </w:p>
        </w:tc>
        <w:tc>
          <w:tcPr>
            <w:tcW w:w="646" w:type="dxa"/>
            <w:tcBorders/>
            <w:vAlign w:val="center"/>
          </w:tcPr>
          <w:p>
            <w:pPr>
              <w:pStyle w:val="TableContents"/>
              <w:bidi w:val="0"/>
              <w:spacing w:before="0" w:after="283"/>
              <w:jc w:val="left"/>
              <w:rPr/>
            </w:pPr>
            <w:r>
              <w:rPr/>
              <w:t xml:space="preserve">2081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 syyskuuta </w:t>
            </w:r>
          </w:p>
        </w:tc>
      </w:tr>
      <w:tr>
        <w:trPr/>
        <w:tc>
          <w:tcPr>
            <w:tcW w:w="1306" w:type="dxa"/>
            <w:tcBorders/>
            <w:vAlign w:val="center"/>
          </w:tcPr>
          <w:p>
            <w:pPr>
              <w:pStyle w:val="TableContents"/>
              <w:bidi w:val="0"/>
              <w:spacing w:before="0" w:after="283"/>
              <w:jc w:val="left"/>
              <w:rPr/>
            </w:pPr>
            <w:r>
              <w:rPr/>
              <w:t xml:space="preserve">1914 </w:t>
            </w:r>
          </w:p>
        </w:tc>
        <w:tc>
          <w:tcPr>
            <w:tcW w:w="646" w:type="dxa"/>
            <w:tcBorders/>
            <w:vAlign w:val="center"/>
          </w:tcPr>
          <w:p>
            <w:pPr>
              <w:pStyle w:val="TableContents"/>
              <w:bidi w:val="0"/>
              <w:spacing w:before="0" w:after="283"/>
              <w:jc w:val="left"/>
              <w:rPr/>
            </w:pPr>
            <w:r>
              <w:rPr/>
              <w:t xml:space="preserve">1942 </w:t>
            </w:r>
          </w:p>
        </w:tc>
        <w:tc>
          <w:tcPr>
            <w:tcW w:w="646" w:type="dxa"/>
            <w:tcBorders/>
            <w:vAlign w:val="center"/>
          </w:tcPr>
          <w:p>
            <w:pPr>
              <w:pStyle w:val="TableContents"/>
              <w:bidi w:val="0"/>
              <w:spacing w:before="0" w:after="283"/>
              <w:jc w:val="left"/>
              <w:rPr/>
            </w:pPr>
            <w:r>
              <w:rPr/>
              <w:t xml:space="preserve">1970 </w:t>
            </w:r>
          </w:p>
        </w:tc>
        <w:tc>
          <w:tcPr>
            <w:tcW w:w="646" w:type="dxa"/>
            <w:tcBorders/>
            <w:vAlign w:val="center"/>
          </w:tcPr>
          <w:p>
            <w:pPr>
              <w:pStyle w:val="TableContents"/>
              <w:bidi w:val="0"/>
              <w:spacing w:before="0" w:after="283"/>
              <w:jc w:val="left"/>
              <w:rPr/>
            </w:pPr>
            <w:r>
              <w:rPr/>
              <w:t xml:space="preserve">1998 </w:t>
            </w:r>
          </w:p>
        </w:tc>
        <w:tc>
          <w:tcPr>
            <w:tcW w:w="646" w:type="dxa"/>
            <w:tcBorders/>
            <w:vAlign w:val="center"/>
          </w:tcPr>
          <w:p>
            <w:pPr>
              <w:pStyle w:val="TableContents"/>
              <w:bidi w:val="0"/>
              <w:spacing w:before="0" w:after="283"/>
              <w:jc w:val="left"/>
              <w:rPr/>
            </w:pPr>
            <w:r>
              <w:rPr/>
              <w:t xml:space="preserve">2026 </w:t>
            </w:r>
          </w:p>
        </w:tc>
        <w:tc>
          <w:tcPr>
            <w:tcW w:w="646" w:type="dxa"/>
            <w:tcBorders/>
            <w:vAlign w:val="center"/>
          </w:tcPr>
          <w:p>
            <w:pPr>
              <w:pStyle w:val="TableContents"/>
              <w:bidi w:val="0"/>
              <w:spacing w:before="0" w:after="283"/>
              <w:jc w:val="left"/>
              <w:rPr/>
            </w:pPr>
            <w:r>
              <w:rPr/>
              <w:t xml:space="preserve">2054 </w:t>
            </w:r>
          </w:p>
        </w:tc>
        <w:tc>
          <w:tcPr>
            <w:tcW w:w="646" w:type="dxa"/>
            <w:tcBorders/>
            <w:vAlign w:val="center"/>
          </w:tcPr>
          <w:p>
            <w:pPr>
              <w:pStyle w:val="TableContents"/>
              <w:bidi w:val="0"/>
              <w:spacing w:before="0" w:after="283"/>
              <w:jc w:val="left"/>
              <w:rPr/>
            </w:pPr>
            <w:r>
              <w:rPr/>
              <w:t xml:space="preserve">2082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7. syyskuuta </w:t>
            </w:r>
          </w:p>
        </w:tc>
      </w:tr>
      <w:tr>
        <w:trPr/>
        <w:tc>
          <w:tcPr>
            <w:tcW w:w="1306" w:type="dxa"/>
            <w:tcBorders/>
            <w:vAlign w:val="center"/>
          </w:tcPr>
          <w:p>
            <w:pPr>
              <w:pStyle w:val="TableContents"/>
              <w:bidi w:val="0"/>
              <w:spacing w:before="0" w:after="283"/>
              <w:jc w:val="left"/>
              <w:rPr/>
            </w:pPr>
            <w:r>
              <w:rPr/>
              <w:t xml:space="preserve">1915 </w:t>
            </w:r>
          </w:p>
        </w:tc>
        <w:tc>
          <w:tcPr>
            <w:tcW w:w="646" w:type="dxa"/>
            <w:tcBorders/>
            <w:vAlign w:val="center"/>
          </w:tcPr>
          <w:p>
            <w:pPr>
              <w:pStyle w:val="TableContents"/>
              <w:bidi w:val="0"/>
              <w:spacing w:before="0" w:after="283"/>
              <w:jc w:val="left"/>
              <w:rPr/>
            </w:pPr>
            <w:r>
              <w:rPr/>
              <w:t xml:space="preserve">1943 </w:t>
            </w:r>
          </w:p>
        </w:tc>
        <w:tc>
          <w:tcPr>
            <w:tcW w:w="646" w:type="dxa"/>
            <w:tcBorders/>
            <w:vAlign w:val="center"/>
          </w:tcPr>
          <w:p>
            <w:pPr>
              <w:pStyle w:val="TableContents"/>
              <w:bidi w:val="0"/>
              <w:spacing w:before="0" w:after="283"/>
              <w:jc w:val="left"/>
              <w:rPr/>
            </w:pPr>
            <w:r>
              <w:rPr/>
              <w:t xml:space="preserve">1971 </w:t>
            </w:r>
          </w:p>
        </w:tc>
        <w:tc>
          <w:tcPr>
            <w:tcW w:w="646" w:type="dxa"/>
            <w:tcBorders/>
            <w:vAlign w:val="center"/>
          </w:tcPr>
          <w:p>
            <w:pPr>
              <w:pStyle w:val="TableContents"/>
              <w:bidi w:val="0"/>
              <w:spacing w:before="0" w:after="283"/>
              <w:jc w:val="left"/>
              <w:rPr/>
            </w:pPr>
            <w:r>
              <w:rPr/>
              <w:t xml:space="preserve">1999 </w:t>
            </w:r>
          </w:p>
        </w:tc>
        <w:tc>
          <w:tcPr>
            <w:tcW w:w="646" w:type="dxa"/>
            <w:tcBorders/>
            <w:vAlign w:val="center"/>
          </w:tcPr>
          <w:p>
            <w:pPr>
              <w:pStyle w:val="TableContents"/>
              <w:bidi w:val="0"/>
              <w:spacing w:before="0" w:after="283"/>
              <w:jc w:val="left"/>
              <w:rPr/>
            </w:pPr>
            <w:r>
              <w:rPr/>
              <w:t xml:space="preserve">2027 </w:t>
            </w:r>
          </w:p>
        </w:tc>
        <w:tc>
          <w:tcPr>
            <w:tcW w:w="646" w:type="dxa"/>
            <w:tcBorders/>
            <w:vAlign w:val="center"/>
          </w:tcPr>
          <w:p>
            <w:pPr>
              <w:pStyle w:val="TableContents"/>
              <w:bidi w:val="0"/>
              <w:spacing w:before="0" w:after="283"/>
              <w:jc w:val="left"/>
              <w:rPr/>
            </w:pPr>
            <w:r>
              <w:rPr/>
              <w:t xml:space="preserve">2055 </w:t>
            </w:r>
          </w:p>
        </w:tc>
        <w:tc>
          <w:tcPr>
            <w:tcW w:w="646" w:type="dxa"/>
            <w:tcBorders/>
            <w:vAlign w:val="center"/>
          </w:tcPr>
          <w:p>
            <w:pPr>
              <w:pStyle w:val="TableContents"/>
              <w:bidi w:val="0"/>
              <w:spacing w:before="0" w:after="283"/>
              <w:jc w:val="left"/>
              <w:rPr/>
            </w:pPr>
            <w:r>
              <w:rPr/>
              <w:t xml:space="preserve">2083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6. syyskuuta </w:t>
            </w:r>
          </w:p>
        </w:tc>
      </w:tr>
      <w:tr>
        <w:trPr/>
        <w:tc>
          <w:tcPr>
            <w:tcW w:w="1306" w:type="dxa"/>
            <w:tcBorders/>
            <w:vAlign w:val="center"/>
          </w:tcPr>
          <w:p>
            <w:pPr>
              <w:pStyle w:val="TableContents"/>
              <w:bidi w:val="0"/>
              <w:spacing w:before="0" w:after="283"/>
              <w:jc w:val="left"/>
              <w:rPr/>
            </w:pPr>
            <w:r>
              <w:rPr/>
              <w:t xml:space="preserve">1916 </w:t>
            </w:r>
          </w:p>
        </w:tc>
        <w:tc>
          <w:tcPr>
            <w:tcW w:w="646" w:type="dxa"/>
            <w:tcBorders/>
            <w:vAlign w:val="center"/>
          </w:tcPr>
          <w:p>
            <w:pPr>
              <w:pStyle w:val="TableContents"/>
              <w:bidi w:val="0"/>
              <w:spacing w:before="0" w:after="283"/>
              <w:jc w:val="left"/>
              <w:rPr/>
            </w:pPr>
            <w:r>
              <w:rPr/>
              <w:t xml:space="preserve">1944 </w:t>
            </w:r>
          </w:p>
        </w:tc>
        <w:tc>
          <w:tcPr>
            <w:tcW w:w="646" w:type="dxa"/>
            <w:tcBorders/>
            <w:vAlign w:val="center"/>
          </w:tcPr>
          <w:p>
            <w:pPr>
              <w:pStyle w:val="TableContents"/>
              <w:bidi w:val="0"/>
              <w:spacing w:before="0" w:after="283"/>
              <w:jc w:val="left"/>
              <w:rPr/>
            </w:pPr>
            <w:r>
              <w:rPr/>
              <w:t xml:space="preserve">1972 </w:t>
            </w:r>
          </w:p>
        </w:tc>
        <w:tc>
          <w:tcPr>
            <w:tcW w:w="646" w:type="dxa"/>
            <w:tcBorders/>
            <w:vAlign w:val="center"/>
          </w:tcPr>
          <w:p>
            <w:pPr>
              <w:pStyle w:val="TableContents"/>
              <w:bidi w:val="0"/>
              <w:spacing w:before="0" w:after="283"/>
              <w:jc w:val="left"/>
              <w:rPr/>
            </w:pPr>
            <w:r>
              <w:rPr/>
              <w:t xml:space="preserve">2000 </w:t>
            </w:r>
          </w:p>
        </w:tc>
        <w:tc>
          <w:tcPr>
            <w:tcW w:w="646" w:type="dxa"/>
            <w:tcBorders/>
            <w:vAlign w:val="center"/>
          </w:tcPr>
          <w:p>
            <w:pPr>
              <w:pStyle w:val="TableContents"/>
              <w:bidi w:val="0"/>
              <w:spacing w:before="0" w:after="283"/>
              <w:jc w:val="left"/>
              <w:rPr/>
            </w:pPr>
            <w:r>
              <w:rPr/>
              <w:t xml:space="preserve">2028 </w:t>
            </w:r>
          </w:p>
        </w:tc>
        <w:tc>
          <w:tcPr>
            <w:tcW w:w="646" w:type="dxa"/>
            <w:tcBorders/>
            <w:vAlign w:val="center"/>
          </w:tcPr>
          <w:p>
            <w:pPr>
              <w:pStyle w:val="TableContents"/>
              <w:bidi w:val="0"/>
              <w:spacing w:before="0" w:after="283"/>
              <w:jc w:val="left"/>
              <w:rPr/>
            </w:pPr>
            <w:r>
              <w:rPr/>
              <w:t xml:space="preserve">2056 </w:t>
            </w:r>
          </w:p>
        </w:tc>
        <w:tc>
          <w:tcPr>
            <w:tcW w:w="646" w:type="dxa"/>
            <w:tcBorders/>
            <w:vAlign w:val="center"/>
          </w:tcPr>
          <w:p>
            <w:pPr>
              <w:pStyle w:val="TableContents"/>
              <w:bidi w:val="0"/>
              <w:spacing w:before="0" w:after="283"/>
              <w:jc w:val="left"/>
              <w:rPr/>
            </w:pPr>
            <w:r>
              <w:rPr/>
              <w:t xml:space="preserve">2084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4. syyskuuta </w:t>
            </w:r>
          </w:p>
        </w:tc>
      </w:tr>
      <w:tr>
        <w:trPr/>
        <w:tc>
          <w:tcPr>
            <w:tcW w:w="1306" w:type="dxa"/>
            <w:tcBorders/>
            <w:vAlign w:val="center"/>
          </w:tcPr>
          <w:p>
            <w:pPr>
              <w:pStyle w:val="TableContents"/>
              <w:bidi w:val="0"/>
              <w:spacing w:before="0" w:after="283"/>
              <w:jc w:val="left"/>
              <w:rPr/>
            </w:pPr>
            <w:r>
              <w:rPr/>
              <w:t xml:space="preserve">1917 </w:t>
            </w:r>
          </w:p>
        </w:tc>
        <w:tc>
          <w:tcPr>
            <w:tcW w:w="646" w:type="dxa"/>
            <w:tcBorders/>
            <w:vAlign w:val="center"/>
          </w:tcPr>
          <w:p>
            <w:pPr>
              <w:pStyle w:val="TableContents"/>
              <w:bidi w:val="0"/>
              <w:spacing w:before="0" w:after="283"/>
              <w:jc w:val="left"/>
              <w:rPr/>
            </w:pPr>
            <w:r>
              <w:rPr/>
              <w:t xml:space="preserve">1945 </w:t>
            </w:r>
          </w:p>
        </w:tc>
        <w:tc>
          <w:tcPr>
            <w:tcW w:w="646" w:type="dxa"/>
            <w:tcBorders/>
            <w:vAlign w:val="center"/>
          </w:tcPr>
          <w:p>
            <w:pPr>
              <w:pStyle w:val="TableContents"/>
              <w:bidi w:val="0"/>
              <w:spacing w:before="0" w:after="283"/>
              <w:jc w:val="left"/>
              <w:rPr/>
            </w:pPr>
            <w:r>
              <w:rPr/>
              <w:t xml:space="preserve">1973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2029 </w:t>
            </w:r>
          </w:p>
        </w:tc>
        <w:tc>
          <w:tcPr>
            <w:tcW w:w="646" w:type="dxa"/>
            <w:tcBorders/>
            <w:vAlign w:val="center"/>
          </w:tcPr>
          <w:p>
            <w:pPr>
              <w:pStyle w:val="TableContents"/>
              <w:bidi w:val="0"/>
              <w:spacing w:before="0" w:after="283"/>
              <w:jc w:val="left"/>
              <w:rPr/>
            </w:pPr>
            <w:r>
              <w:rPr/>
              <w:t xml:space="preserve">2057 </w:t>
            </w:r>
          </w:p>
        </w:tc>
        <w:tc>
          <w:tcPr>
            <w:tcW w:w="646" w:type="dxa"/>
            <w:tcBorders/>
            <w:vAlign w:val="center"/>
          </w:tcPr>
          <w:p>
            <w:pPr>
              <w:pStyle w:val="TableContents"/>
              <w:bidi w:val="0"/>
              <w:spacing w:before="0" w:after="283"/>
              <w:jc w:val="left"/>
              <w:rPr/>
            </w:pPr>
            <w:r>
              <w:rPr/>
              <w:t xml:space="preserve">2085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 syyskuuta </w:t>
            </w:r>
          </w:p>
        </w:tc>
      </w:tr>
      <w:tr>
        <w:trPr/>
        <w:tc>
          <w:tcPr>
            <w:tcW w:w="1306" w:type="dxa"/>
            <w:tcBorders/>
            <w:vAlign w:val="center"/>
          </w:tcPr>
          <w:p>
            <w:pPr>
              <w:pStyle w:val="TableContents"/>
              <w:bidi w:val="0"/>
              <w:spacing w:before="0" w:after="283"/>
              <w:jc w:val="left"/>
              <w:rPr/>
            </w:pPr>
            <w:r>
              <w:rPr/>
              <w:t xml:space="preserve">1918 </w:t>
            </w:r>
          </w:p>
        </w:tc>
        <w:tc>
          <w:tcPr>
            <w:tcW w:w="646" w:type="dxa"/>
            <w:tcBorders/>
            <w:vAlign w:val="center"/>
          </w:tcPr>
          <w:p>
            <w:pPr>
              <w:pStyle w:val="TableContents"/>
              <w:bidi w:val="0"/>
              <w:spacing w:before="0" w:after="283"/>
              <w:jc w:val="left"/>
              <w:rPr/>
            </w:pPr>
            <w:r>
              <w:rPr/>
              <w:t xml:space="preserve">1946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2002 </w:t>
            </w:r>
          </w:p>
        </w:tc>
        <w:tc>
          <w:tcPr>
            <w:tcW w:w="646" w:type="dxa"/>
            <w:tcBorders/>
            <w:vAlign w:val="center"/>
          </w:tcPr>
          <w:p>
            <w:pPr>
              <w:pStyle w:val="TableContents"/>
              <w:bidi w:val="0"/>
              <w:spacing w:before="0" w:after="283"/>
              <w:jc w:val="left"/>
              <w:rPr/>
            </w:pPr>
            <w:r>
              <w:rPr/>
              <w:t xml:space="preserve">2030 </w:t>
            </w:r>
          </w:p>
        </w:tc>
        <w:tc>
          <w:tcPr>
            <w:tcW w:w="646" w:type="dxa"/>
            <w:tcBorders/>
            <w:vAlign w:val="center"/>
          </w:tcPr>
          <w:p>
            <w:pPr>
              <w:pStyle w:val="TableContents"/>
              <w:bidi w:val="0"/>
              <w:spacing w:before="0" w:after="283"/>
              <w:jc w:val="left"/>
              <w:rPr/>
            </w:pPr>
            <w:r>
              <w:rPr/>
              <w:t xml:space="preserve">2058 </w:t>
            </w:r>
          </w:p>
        </w:tc>
        <w:tc>
          <w:tcPr>
            <w:tcW w:w="646" w:type="dxa"/>
            <w:tcBorders/>
            <w:vAlign w:val="center"/>
          </w:tcPr>
          <w:p>
            <w:pPr>
              <w:pStyle w:val="TableContents"/>
              <w:bidi w:val="0"/>
              <w:spacing w:before="0" w:after="283"/>
              <w:jc w:val="left"/>
              <w:rPr/>
            </w:pPr>
            <w:r>
              <w:rPr/>
              <w:t xml:space="preserve">2086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 syyskuuta </w:t>
            </w:r>
          </w:p>
        </w:tc>
      </w:tr>
      <w:tr>
        <w:trPr/>
        <w:tc>
          <w:tcPr>
            <w:tcW w:w="1306" w:type="dxa"/>
            <w:tcBorders/>
            <w:vAlign w:val="center"/>
          </w:tcPr>
          <w:p>
            <w:pPr>
              <w:pStyle w:val="TableContents"/>
              <w:bidi w:val="0"/>
              <w:spacing w:before="0" w:after="283"/>
              <w:jc w:val="left"/>
              <w:rPr/>
            </w:pPr>
            <w:r>
              <w:rPr/>
              <w:t xml:space="preserve">1919 </w:t>
            </w:r>
          </w:p>
        </w:tc>
        <w:tc>
          <w:tcPr>
            <w:tcW w:w="646" w:type="dxa"/>
            <w:tcBorders/>
            <w:vAlign w:val="center"/>
          </w:tcPr>
          <w:p>
            <w:pPr>
              <w:pStyle w:val="TableContents"/>
              <w:bidi w:val="0"/>
              <w:spacing w:before="0" w:after="283"/>
              <w:jc w:val="left"/>
              <w:rPr/>
            </w:pPr>
            <w:r>
              <w:rPr/>
              <w:t xml:space="preserve">1947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2003 </w:t>
            </w:r>
          </w:p>
        </w:tc>
        <w:tc>
          <w:tcPr>
            <w:tcW w:w="646" w:type="dxa"/>
            <w:tcBorders/>
            <w:vAlign w:val="center"/>
          </w:tcPr>
          <w:p>
            <w:pPr>
              <w:pStyle w:val="TableContents"/>
              <w:bidi w:val="0"/>
              <w:spacing w:before="0" w:after="283"/>
              <w:jc w:val="left"/>
              <w:rPr/>
            </w:pPr>
            <w:r>
              <w:rPr/>
              <w:t xml:space="preserve">2031 </w:t>
            </w:r>
          </w:p>
        </w:tc>
        <w:tc>
          <w:tcPr>
            <w:tcW w:w="646" w:type="dxa"/>
            <w:tcBorders/>
            <w:vAlign w:val="center"/>
          </w:tcPr>
          <w:p>
            <w:pPr>
              <w:pStyle w:val="TableContents"/>
              <w:bidi w:val="0"/>
              <w:spacing w:before="0" w:after="283"/>
              <w:jc w:val="left"/>
              <w:rPr/>
            </w:pPr>
            <w:r>
              <w:rPr/>
              <w:t xml:space="preserve">2059 </w:t>
            </w:r>
          </w:p>
        </w:tc>
        <w:tc>
          <w:tcPr>
            <w:tcW w:w="646" w:type="dxa"/>
            <w:tcBorders/>
            <w:vAlign w:val="center"/>
          </w:tcPr>
          <w:p>
            <w:pPr>
              <w:pStyle w:val="TableContents"/>
              <w:bidi w:val="0"/>
              <w:spacing w:before="0" w:after="283"/>
              <w:jc w:val="left"/>
              <w:rPr/>
            </w:pPr>
            <w:r>
              <w:rPr/>
              <w:t xml:space="preserve">2087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 syyskuuta </w:t>
            </w:r>
          </w:p>
        </w:tc>
      </w:tr>
      <w:tr>
        <w:trPr/>
        <w:tc>
          <w:tcPr>
            <w:tcW w:w="1306" w:type="dxa"/>
            <w:tcBorders/>
            <w:vAlign w:val="center"/>
          </w:tcPr>
          <w:p>
            <w:pPr>
              <w:pStyle w:val="TableContents"/>
              <w:bidi w:val="0"/>
              <w:spacing w:before="0" w:after="283"/>
              <w:jc w:val="left"/>
              <w:rPr/>
            </w:pPr>
            <w:r>
              <w:rPr/>
              <w:t xml:space="preserve">1920 </w:t>
            </w:r>
          </w:p>
        </w:tc>
        <w:tc>
          <w:tcPr>
            <w:tcW w:w="646" w:type="dxa"/>
            <w:tcBorders/>
            <w:vAlign w:val="center"/>
          </w:tcPr>
          <w:p>
            <w:pPr>
              <w:pStyle w:val="TableContents"/>
              <w:bidi w:val="0"/>
              <w:spacing w:before="0" w:after="283"/>
              <w:jc w:val="left"/>
              <w:rPr/>
            </w:pPr>
            <w:r>
              <w:rPr/>
              <w:t xml:space="preserve">1948 </w:t>
            </w:r>
          </w:p>
        </w:tc>
        <w:tc>
          <w:tcPr>
            <w:tcW w:w="646" w:type="dxa"/>
            <w:tcBorders/>
            <w:vAlign w:val="center"/>
          </w:tcPr>
          <w:p>
            <w:pPr>
              <w:pStyle w:val="TableContents"/>
              <w:bidi w:val="0"/>
              <w:spacing w:before="0" w:after="283"/>
              <w:jc w:val="left"/>
              <w:rPr/>
            </w:pPr>
            <w:r>
              <w:rPr/>
              <w:t xml:space="preserve">1976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2032 </w:t>
            </w:r>
          </w:p>
        </w:tc>
        <w:tc>
          <w:tcPr>
            <w:tcW w:w="646" w:type="dxa"/>
            <w:tcBorders/>
            <w:vAlign w:val="center"/>
          </w:tcPr>
          <w:p>
            <w:pPr>
              <w:pStyle w:val="TableContents"/>
              <w:bidi w:val="0"/>
              <w:spacing w:before="0" w:after="283"/>
              <w:jc w:val="left"/>
              <w:rPr/>
            </w:pPr>
            <w:r>
              <w:rPr/>
              <w:t xml:space="preserve">2060 </w:t>
            </w:r>
          </w:p>
        </w:tc>
        <w:tc>
          <w:tcPr>
            <w:tcW w:w="646" w:type="dxa"/>
            <w:tcBorders/>
            <w:vAlign w:val="center"/>
          </w:tcPr>
          <w:p>
            <w:pPr>
              <w:pStyle w:val="TableContents"/>
              <w:bidi w:val="0"/>
              <w:spacing w:before="0" w:after="283"/>
              <w:jc w:val="left"/>
              <w:rPr/>
            </w:pPr>
            <w:r>
              <w:rPr/>
              <w:t xml:space="preserve">2088 </w:t>
            </w:r>
          </w:p>
        </w:tc>
        <w:tc>
          <w:tcPr>
            <w:tcW w:w="646" w:type="dxa"/>
            <w:tcBorders/>
            <w:vAlign w:val="center"/>
          </w:tcPr>
          <w:p>
            <w:pPr>
              <w:pStyle w:val="TableContents"/>
              <w:bidi w:val="0"/>
              <w:spacing w:before="0" w:after="283"/>
              <w:jc w:val="left"/>
              <w:rPr/>
            </w:pPr>
            <w:r>
              <w:rPr/>
              <w:t xml:space="preserve">2100 </w:t>
            </w:r>
          </w:p>
        </w:tc>
        <w:tc>
          <w:tcPr>
            <w:tcW w:w="1396" w:type="dxa"/>
            <w:tcBorders/>
            <w:vAlign w:val="center"/>
          </w:tcPr>
          <w:p>
            <w:pPr>
              <w:pStyle w:val="TableContents"/>
              <w:bidi w:val="0"/>
              <w:spacing w:before="0" w:after="283"/>
              <w:jc w:val="left"/>
              <w:rPr/>
            </w:pPr>
            <w:r>
              <w:rPr/>
              <w:t xml:space="preserve">6. syyskuuta </w:t>
            </w:r>
          </w:p>
        </w:tc>
      </w:tr>
      <w:tr>
        <w:trPr/>
        <w:tc>
          <w:tcPr>
            <w:tcW w:w="1306" w:type="dxa"/>
            <w:tcBorders/>
            <w:vAlign w:val="center"/>
          </w:tcPr>
          <w:p>
            <w:pPr>
              <w:pStyle w:val="TableContents"/>
              <w:bidi w:val="0"/>
              <w:spacing w:before="0" w:after="283"/>
              <w:jc w:val="left"/>
              <w:rPr/>
            </w:pPr>
            <w:r>
              <w:rPr/>
              <w:t xml:space="preserve">1921 </w:t>
            </w:r>
          </w:p>
        </w:tc>
        <w:tc>
          <w:tcPr>
            <w:tcW w:w="646" w:type="dxa"/>
            <w:tcBorders/>
            <w:vAlign w:val="center"/>
          </w:tcPr>
          <w:p>
            <w:pPr>
              <w:pStyle w:val="TableContents"/>
              <w:bidi w:val="0"/>
              <w:spacing w:before="0" w:after="283"/>
              <w:jc w:val="left"/>
              <w:rPr/>
            </w:pPr>
            <w:r>
              <w:rPr/>
              <w:t xml:space="preserve">1949 </w:t>
            </w:r>
          </w:p>
        </w:tc>
        <w:tc>
          <w:tcPr>
            <w:tcW w:w="646" w:type="dxa"/>
            <w:tcBorders/>
            <w:vAlign w:val="center"/>
          </w:tcPr>
          <w:p>
            <w:pPr>
              <w:pStyle w:val="TableContents"/>
              <w:bidi w:val="0"/>
              <w:spacing w:before="0" w:after="283"/>
              <w:jc w:val="left"/>
              <w:rPr/>
            </w:pPr>
            <w:r>
              <w:rPr/>
              <w:t xml:space="preserve">1977 </w:t>
            </w:r>
          </w:p>
        </w:tc>
        <w:tc>
          <w:tcPr>
            <w:tcW w:w="646" w:type="dxa"/>
            <w:tcBorders/>
            <w:vAlign w:val="center"/>
          </w:tcPr>
          <w:p>
            <w:pPr>
              <w:pStyle w:val="TableContents"/>
              <w:bidi w:val="0"/>
              <w:spacing w:before="0" w:after="283"/>
              <w:jc w:val="left"/>
              <w:rPr/>
            </w:pPr>
            <w:r>
              <w:rPr/>
              <w:t xml:space="preserve">2005 </w:t>
            </w:r>
          </w:p>
        </w:tc>
        <w:tc>
          <w:tcPr>
            <w:tcW w:w="646" w:type="dxa"/>
            <w:tcBorders/>
            <w:vAlign w:val="center"/>
          </w:tcPr>
          <w:p>
            <w:pPr>
              <w:pStyle w:val="TableContents"/>
              <w:bidi w:val="0"/>
              <w:spacing w:before="0" w:after="283"/>
              <w:jc w:val="left"/>
              <w:rPr/>
            </w:pPr>
            <w:r>
              <w:rPr/>
              <w:t xml:space="preserve">2033 </w:t>
            </w:r>
          </w:p>
        </w:tc>
        <w:tc>
          <w:tcPr>
            <w:tcW w:w="646" w:type="dxa"/>
            <w:tcBorders/>
            <w:vAlign w:val="center"/>
          </w:tcPr>
          <w:p>
            <w:pPr>
              <w:pStyle w:val="TableContents"/>
              <w:bidi w:val="0"/>
              <w:spacing w:before="0" w:after="283"/>
              <w:jc w:val="left"/>
              <w:rPr/>
            </w:pPr>
            <w:r>
              <w:rPr/>
              <w:t xml:space="preserve">2061 </w:t>
            </w:r>
          </w:p>
        </w:tc>
        <w:tc>
          <w:tcPr>
            <w:tcW w:w="646" w:type="dxa"/>
            <w:tcBorders/>
            <w:vAlign w:val="center"/>
          </w:tcPr>
          <w:p>
            <w:pPr>
              <w:pStyle w:val="TableContents"/>
              <w:bidi w:val="0"/>
              <w:spacing w:before="0" w:after="283"/>
              <w:jc w:val="left"/>
              <w:rPr/>
            </w:pPr>
            <w:r>
              <w:rPr/>
              <w:t xml:space="preserve">2089 </w:t>
            </w:r>
          </w:p>
        </w:tc>
        <w:tc>
          <w:tcPr>
            <w:tcW w:w="646" w:type="dxa"/>
            <w:tcBorders/>
            <w:vAlign w:val="center"/>
          </w:tcPr>
          <w:p>
            <w:pPr>
              <w:pStyle w:val="TableContents"/>
              <w:bidi w:val="0"/>
              <w:spacing w:before="0" w:after="283"/>
              <w:jc w:val="left"/>
              <w:rPr/>
            </w:pPr>
            <w:r>
              <w:rPr/>
              <w:t xml:space="preserve">2101 </w:t>
            </w:r>
          </w:p>
        </w:tc>
        <w:tc>
          <w:tcPr>
            <w:tcW w:w="1396" w:type="dxa"/>
            <w:tcBorders/>
            <w:vAlign w:val="center"/>
          </w:tcPr>
          <w:p>
            <w:pPr>
              <w:pStyle w:val="TableContents"/>
              <w:bidi w:val="0"/>
              <w:spacing w:before="0" w:after="283"/>
              <w:jc w:val="left"/>
              <w:rPr/>
            </w:pPr>
            <w:r>
              <w:rPr/>
              <w:t xml:space="preserve">5. syyskuuta </w:t>
            </w:r>
          </w:p>
        </w:tc>
      </w:tr>
      <w:tr>
        <w:trPr/>
        <w:tc>
          <w:tcPr>
            <w:tcW w:w="1306" w:type="dxa"/>
            <w:tcBorders/>
            <w:vAlign w:val="center"/>
          </w:tcPr>
          <w:p>
            <w:pPr>
              <w:pStyle w:val="TableContents"/>
              <w:bidi w:val="0"/>
              <w:spacing w:before="0" w:after="283"/>
              <w:jc w:val="left"/>
              <w:rPr/>
            </w:pPr>
            <w:r>
              <w:rPr/>
              <w:t xml:space="preserve">1922 </w:t>
            </w:r>
          </w:p>
        </w:tc>
        <w:tc>
          <w:tcPr>
            <w:tcW w:w="646" w:type="dxa"/>
            <w:tcBorders/>
            <w:vAlign w:val="center"/>
          </w:tcPr>
          <w:p>
            <w:pPr>
              <w:pStyle w:val="TableContents"/>
              <w:bidi w:val="0"/>
              <w:spacing w:before="0" w:after="283"/>
              <w:jc w:val="left"/>
              <w:rPr/>
            </w:pPr>
            <w:r>
              <w:rPr/>
              <w:t xml:space="preserve">1950 </w:t>
            </w:r>
          </w:p>
        </w:tc>
        <w:tc>
          <w:tcPr>
            <w:tcW w:w="646" w:type="dxa"/>
            <w:tcBorders/>
            <w:vAlign w:val="center"/>
          </w:tcPr>
          <w:p>
            <w:pPr>
              <w:pStyle w:val="TableContents"/>
              <w:bidi w:val="0"/>
              <w:spacing w:before="0" w:after="283"/>
              <w:jc w:val="left"/>
              <w:rPr/>
            </w:pPr>
            <w:r>
              <w:rPr/>
              <w:t xml:space="preserve">1978 </w:t>
            </w:r>
          </w:p>
        </w:tc>
        <w:tc>
          <w:tcPr>
            <w:tcW w:w="646" w:type="dxa"/>
            <w:tcBorders/>
            <w:vAlign w:val="center"/>
          </w:tcPr>
          <w:p>
            <w:pPr>
              <w:pStyle w:val="TableContents"/>
              <w:bidi w:val="0"/>
              <w:spacing w:before="0" w:after="283"/>
              <w:jc w:val="left"/>
              <w:rPr/>
            </w:pPr>
            <w:r>
              <w:rPr/>
              <w:t xml:space="preserve">2006 </w:t>
            </w:r>
          </w:p>
        </w:tc>
        <w:tc>
          <w:tcPr>
            <w:tcW w:w="646" w:type="dxa"/>
            <w:tcBorders/>
            <w:vAlign w:val="center"/>
          </w:tcPr>
          <w:p>
            <w:pPr>
              <w:pStyle w:val="TableContents"/>
              <w:bidi w:val="0"/>
              <w:spacing w:before="0" w:after="283"/>
              <w:jc w:val="left"/>
              <w:rPr/>
            </w:pPr>
            <w:r>
              <w:rPr/>
              <w:t xml:space="preserve">2034 </w:t>
            </w:r>
          </w:p>
        </w:tc>
        <w:tc>
          <w:tcPr>
            <w:tcW w:w="646" w:type="dxa"/>
            <w:tcBorders/>
            <w:vAlign w:val="center"/>
          </w:tcPr>
          <w:p>
            <w:pPr>
              <w:pStyle w:val="TableContents"/>
              <w:bidi w:val="0"/>
              <w:spacing w:before="0" w:after="283"/>
              <w:jc w:val="left"/>
              <w:rPr/>
            </w:pPr>
            <w:r>
              <w:rPr/>
              <w:t xml:space="preserve">2062 </w:t>
            </w:r>
          </w:p>
        </w:tc>
        <w:tc>
          <w:tcPr>
            <w:tcW w:w="646" w:type="dxa"/>
            <w:tcBorders/>
            <w:vAlign w:val="center"/>
          </w:tcPr>
          <w:p>
            <w:pPr>
              <w:pStyle w:val="TableContents"/>
              <w:bidi w:val="0"/>
              <w:spacing w:before="0" w:after="283"/>
              <w:jc w:val="left"/>
              <w:rPr/>
            </w:pPr>
            <w:r>
              <w:rPr/>
              <w:t xml:space="preserve">2090 </w:t>
            </w:r>
          </w:p>
        </w:tc>
        <w:tc>
          <w:tcPr>
            <w:tcW w:w="646" w:type="dxa"/>
            <w:tcBorders/>
            <w:vAlign w:val="center"/>
          </w:tcPr>
          <w:p>
            <w:pPr>
              <w:pStyle w:val="TableContents"/>
              <w:bidi w:val="0"/>
              <w:spacing w:before="0" w:after="283"/>
              <w:jc w:val="left"/>
              <w:rPr/>
            </w:pPr>
            <w:r>
              <w:rPr/>
              <w:t xml:space="preserve">2102 </w:t>
            </w:r>
          </w:p>
        </w:tc>
        <w:tc>
          <w:tcPr>
            <w:tcW w:w="1396" w:type="dxa"/>
            <w:tcBorders/>
            <w:vAlign w:val="center"/>
          </w:tcPr>
          <w:p>
            <w:pPr>
              <w:pStyle w:val="TableContents"/>
              <w:bidi w:val="0"/>
              <w:spacing w:before="0" w:after="283"/>
              <w:jc w:val="left"/>
              <w:rPr/>
            </w:pPr>
            <w:r>
              <w:rPr/>
              <w:t xml:space="preserve">4. syyskuuta </w:t>
            </w:r>
          </w:p>
        </w:tc>
      </w:tr>
      <w:tr>
        <w:trPr/>
        <w:tc>
          <w:tcPr>
            <w:tcW w:w="1306" w:type="dxa"/>
            <w:tcBorders/>
            <w:vAlign w:val="center"/>
          </w:tcPr>
          <w:p>
            <w:pPr>
              <w:pStyle w:val="TableContents"/>
              <w:bidi w:val="0"/>
              <w:spacing w:before="0" w:after="283"/>
              <w:jc w:val="left"/>
              <w:rPr/>
            </w:pPr>
            <w:r>
              <w:rPr/>
              <w:t xml:space="preserve">1923 </w:t>
            </w:r>
          </w:p>
        </w:tc>
        <w:tc>
          <w:tcPr>
            <w:tcW w:w="646" w:type="dxa"/>
            <w:tcBorders/>
            <w:vAlign w:val="center"/>
          </w:tcPr>
          <w:p>
            <w:pPr>
              <w:pStyle w:val="TableContents"/>
              <w:bidi w:val="0"/>
              <w:spacing w:before="0" w:after="283"/>
              <w:jc w:val="left"/>
              <w:rPr/>
            </w:pPr>
            <w:r>
              <w:rPr/>
              <w:t xml:space="preserve">1951 </w:t>
            </w:r>
          </w:p>
        </w:tc>
        <w:tc>
          <w:tcPr>
            <w:tcW w:w="646" w:type="dxa"/>
            <w:tcBorders/>
            <w:vAlign w:val="center"/>
          </w:tcPr>
          <w:p>
            <w:pPr>
              <w:pStyle w:val="TableContents"/>
              <w:bidi w:val="0"/>
              <w:spacing w:before="0" w:after="283"/>
              <w:jc w:val="left"/>
              <w:rPr/>
            </w:pPr>
            <w:r>
              <w:rPr/>
              <w:t xml:space="preserve">1979 </w:t>
            </w:r>
          </w:p>
        </w:tc>
        <w:tc>
          <w:tcPr>
            <w:tcW w:w="646" w:type="dxa"/>
            <w:tcBorders/>
            <w:vAlign w:val="center"/>
          </w:tcPr>
          <w:p>
            <w:pPr>
              <w:pStyle w:val="TableContents"/>
              <w:bidi w:val="0"/>
              <w:spacing w:before="0" w:after="283"/>
              <w:jc w:val="left"/>
              <w:rPr/>
            </w:pPr>
            <w:r>
              <w:rPr/>
              <w:t xml:space="preserve">2007 </w:t>
            </w:r>
          </w:p>
        </w:tc>
        <w:tc>
          <w:tcPr>
            <w:tcW w:w="646" w:type="dxa"/>
            <w:tcBorders/>
            <w:vAlign w:val="center"/>
          </w:tcPr>
          <w:p>
            <w:pPr>
              <w:pStyle w:val="TableContents"/>
              <w:bidi w:val="0"/>
              <w:spacing w:before="0" w:after="283"/>
              <w:jc w:val="left"/>
              <w:rPr/>
            </w:pPr>
            <w:r>
              <w:rPr/>
              <w:t xml:space="preserve">2035 </w:t>
            </w:r>
          </w:p>
        </w:tc>
        <w:tc>
          <w:tcPr>
            <w:tcW w:w="646" w:type="dxa"/>
            <w:tcBorders/>
            <w:vAlign w:val="center"/>
          </w:tcPr>
          <w:p>
            <w:pPr>
              <w:pStyle w:val="TableContents"/>
              <w:bidi w:val="0"/>
              <w:spacing w:before="0" w:after="283"/>
              <w:jc w:val="left"/>
              <w:rPr/>
            </w:pPr>
            <w:r>
              <w:rPr/>
              <w:t xml:space="preserve">2063 </w:t>
            </w:r>
          </w:p>
        </w:tc>
        <w:tc>
          <w:tcPr>
            <w:tcW w:w="646" w:type="dxa"/>
            <w:tcBorders/>
            <w:vAlign w:val="center"/>
          </w:tcPr>
          <w:p>
            <w:pPr>
              <w:pStyle w:val="TableContents"/>
              <w:bidi w:val="0"/>
              <w:spacing w:before="0" w:after="283"/>
              <w:jc w:val="left"/>
              <w:rPr/>
            </w:pPr>
            <w:r>
              <w:rPr/>
              <w:t xml:space="preserve">2091 </w:t>
            </w:r>
          </w:p>
        </w:tc>
        <w:tc>
          <w:tcPr>
            <w:tcW w:w="646" w:type="dxa"/>
            <w:tcBorders/>
            <w:vAlign w:val="center"/>
          </w:tcPr>
          <w:p>
            <w:pPr>
              <w:pStyle w:val="TableContents"/>
              <w:bidi w:val="0"/>
              <w:spacing w:before="0" w:after="283"/>
              <w:jc w:val="left"/>
              <w:rPr/>
            </w:pPr>
            <w:r>
              <w:rPr/>
              <w:t xml:space="preserve">2103 </w:t>
            </w:r>
          </w:p>
        </w:tc>
        <w:tc>
          <w:tcPr>
            <w:tcW w:w="1396" w:type="dxa"/>
            <w:tcBorders/>
            <w:vAlign w:val="center"/>
          </w:tcPr>
          <w:p>
            <w:pPr>
              <w:pStyle w:val="TableContents"/>
              <w:bidi w:val="0"/>
              <w:spacing w:before="0" w:after="283"/>
              <w:jc w:val="left"/>
              <w:rPr/>
            </w:pPr>
            <w:r>
              <w:rPr/>
              <w:t xml:space="preserve">3. syyskuuta </w:t>
            </w:r>
          </w:p>
        </w:tc>
      </w:tr>
      <w:tr>
        <w:trPr/>
        <w:tc>
          <w:tcPr>
            <w:tcW w:w="1306" w:type="dxa"/>
            <w:tcBorders/>
            <w:vAlign w:val="center"/>
          </w:tcPr>
          <w:p>
            <w:pPr>
              <w:pStyle w:val="TableContents"/>
              <w:bidi w:val="0"/>
              <w:spacing w:before="0" w:after="283"/>
              <w:jc w:val="left"/>
              <w:rPr/>
            </w:pPr>
            <w:r>
              <w:rPr/>
              <w:t xml:space="preserve">1924 </w:t>
            </w:r>
          </w:p>
        </w:tc>
        <w:tc>
          <w:tcPr>
            <w:tcW w:w="646" w:type="dxa"/>
            <w:tcBorders/>
            <w:vAlign w:val="center"/>
          </w:tcPr>
          <w:p>
            <w:pPr>
              <w:pStyle w:val="TableContents"/>
              <w:bidi w:val="0"/>
              <w:spacing w:before="0" w:after="283"/>
              <w:jc w:val="left"/>
              <w:rPr/>
            </w:pPr>
            <w:r>
              <w:rPr/>
              <w:t xml:space="preserve">1952 </w:t>
            </w:r>
          </w:p>
        </w:tc>
        <w:tc>
          <w:tcPr>
            <w:tcW w:w="646" w:type="dxa"/>
            <w:tcBorders/>
            <w:vAlign w:val="center"/>
          </w:tcPr>
          <w:p>
            <w:pPr>
              <w:pStyle w:val="TableContents"/>
              <w:bidi w:val="0"/>
              <w:spacing w:before="0" w:after="283"/>
              <w:jc w:val="left"/>
              <w:rPr/>
            </w:pPr>
            <w:r>
              <w:rPr/>
              <w:t xml:space="preserve">1980 </w:t>
            </w:r>
          </w:p>
        </w:tc>
        <w:tc>
          <w:tcPr>
            <w:tcW w:w="646" w:type="dxa"/>
            <w:tcBorders/>
            <w:vAlign w:val="center"/>
          </w:tcPr>
          <w:p>
            <w:pPr>
              <w:pStyle w:val="TableContents"/>
              <w:bidi w:val="0"/>
              <w:spacing w:before="0" w:after="283"/>
              <w:jc w:val="left"/>
              <w:rPr/>
            </w:pPr>
            <w:r>
              <w:rPr/>
              <w:t xml:space="preserve">2008 </w:t>
            </w:r>
          </w:p>
        </w:tc>
        <w:tc>
          <w:tcPr>
            <w:tcW w:w="646" w:type="dxa"/>
            <w:tcBorders/>
            <w:vAlign w:val="center"/>
          </w:tcPr>
          <w:p>
            <w:pPr>
              <w:pStyle w:val="TableContents"/>
              <w:bidi w:val="0"/>
              <w:spacing w:before="0" w:after="283"/>
              <w:jc w:val="left"/>
              <w:rPr/>
            </w:pPr>
            <w:r>
              <w:rPr/>
              <w:t xml:space="preserve">2036 </w:t>
            </w:r>
          </w:p>
        </w:tc>
        <w:tc>
          <w:tcPr>
            <w:tcW w:w="646" w:type="dxa"/>
            <w:tcBorders/>
            <w:vAlign w:val="center"/>
          </w:tcPr>
          <w:p>
            <w:pPr>
              <w:pStyle w:val="TableContents"/>
              <w:bidi w:val="0"/>
              <w:spacing w:before="0" w:after="283"/>
              <w:jc w:val="left"/>
              <w:rPr/>
            </w:pPr>
            <w:r>
              <w:rPr/>
              <w:t xml:space="preserve">2064 </w:t>
            </w:r>
          </w:p>
        </w:tc>
        <w:tc>
          <w:tcPr>
            <w:tcW w:w="646" w:type="dxa"/>
            <w:tcBorders/>
            <w:vAlign w:val="center"/>
          </w:tcPr>
          <w:p>
            <w:pPr>
              <w:pStyle w:val="TableContents"/>
              <w:bidi w:val="0"/>
              <w:spacing w:before="0" w:after="283"/>
              <w:jc w:val="left"/>
              <w:rPr/>
            </w:pPr>
            <w:r>
              <w:rPr/>
              <w:t xml:space="preserve">2092 </w:t>
            </w:r>
          </w:p>
        </w:tc>
        <w:tc>
          <w:tcPr>
            <w:tcW w:w="646" w:type="dxa"/>
            <w:tcBorders/>
            <w:vAlign w:val="center"/>
          </w:tcPr>
          <w:p>
            <w:pPr>
              <w:pStyle w:val="TableContents"/>
              <w:bidi w:val="0"/>
              <w:spacing w:before="0" w:after="283"/>
              <w:jc w:val="left"/>
              <w:rPr/>
            </w:pPr>
            <w:r>
              <w:rPr/>
              <w:t xml:space="preserve">2104 </w:t>
            </w:r>
          </w:p>
        </w:tc>
        <w:tc>
          <w:tcPr>
            <w:tcW w:w="1396" w:type="dxa"/>
            <w:tcBorders/>
            <w:vAlign w:val="center"/>
          </w:tcPr>
          <w:p>
            <w:pPr>
              <w:pStyle w:val="TableContents"/>
              <w:bidi w:val="0"/>
              <w:spacing w:before="0" w:after="283"/>
              <w:jc w:val="left"/>
              <w:rPr/>
            </w:pPr>
            <w:r>
              <w:rPr/>
              <w:t xml:space="preserve">1. syyskuuta </w:t>
            </w:r>
          </w:p>
        </w:tc>
      </w:tr>
      <w:tr>
        <w:trPr/>
        <w:tc>
          <w:tcPr>
            <w:tcW w:w="1306" w:type="dxa"/>
            <w:tcBorders/>
            <w:vAlign w:val="center"/>
          </w:tcPr>
          <w:p>
            <w:pPr>
              <w:pStyle w:val="TableContents"/>
              <w:bidi w:val="0"/>
              <w:spacing w:before="0" w:after="283"/>
              <w:jc w:val="left"/>
              <w:rPr/>
            </w:pPr>
            <w:r>
              <w:rPr/>
              <w:t xml:space="preserve">1925 </w:t>
            </w:r>
          </w:p>
        </w:tc>
        <w:tc>
          <w:tcPr>
            <w:tcW w:w="646" w:type="dxa"/>
            <w:tcBorders/>
            <w:vAlign w:val="center"/>
          </w:tcPr>
          <w:p>
            <w:pPr>
              <w:pStyle w:val="TableContents"/>
              <w:bidi w:val="0"/>
              <w:spacing w:before="0" w:after="283"/>
              <w:jc w:val="left"/>
              <w:rPr/>
            </w:pPr>
            <w:r>
              <w:rPr/>
              <w:t xml:space="preserve">1953 </w:t>
            </w:r>
          </w:p>
        </w:tc>
        <w:tc>
          <w:tcPr>
            <w:tcW w:w="646" w:type="dxa"/>
            <w:tcBorders/>
            <w:vAlign w:val="center"/>
          </w:tcPr>
          <w:p>
            <w:pPr>
              <w:pStyle w:val="TableContents"/>
              <w:bidi w:val="0"/>
              <w:spacing w:before="0" w:after="283"/>
              <w:jc w:val="left"/>
              <w:rPr/>
            </w:pPr>
            <w:r>
              <w:rPr/>
              <w:t xml:space="preserve">1981 </w:t>
            </w:r>
          </w:p>
        </w:tc>
        <w:tc>
          <w:tcPr>
            <w:tcW w:w="646" w:type="dxa"/>
            <w:tcBorders/>
            <w:vAlign w:val="center"/>
          </w:tcPr>
          <w:p>
            <w:pPr>
              <w:pStyle w:val="TableContents"/>
              <w:bidi w:val="0"/>
              <w:spacing w:before="0" w:after="283"/>
              <w:jc w:val="left"/>
              <w:rPr/>
            </w:pPr>
            <w:r>
              <w:rPr/>
              <w:t xml:space="preserve">2009 </w:t>
            </w:r>
          </w:p>
        </w:tc>
        <w:tc>
          <w:tcPr>
            <w:tcW w:w="646" w:type="dxa"/>
            <w:tcBorders/>
            <w:vAlign w:val="center"/>
          </w:tcPr>
          <w:p>
            <w:pPr>
              <w:pStyle w:val="TableContents"/>
              <w:bidi w:val="0"/>
              <w:spacing w:before="0" w:after="283"/>
              <w:jc w:val="left"/>
              <w:rPr/>
            </w:pPr>
            <w:r>
              <w:rPr/>
              <w:t xml:space="preserve">2037 </w:t>
            </w:r>
          </w:p>
        </w:tc>
        <w:tc>
          <w:tcPr>
            <w:tcW w:w="646" w:type="dxa"/>
            <w:tcBorders/>
            <w:vAlign w:val="center"/>
          </w:tcPr>
          <w:p>
            <w:pPr>
              <w:pStyle w:val="TableContents"/>
              <w:bidi w:val="0"/>
              <w:spacing w:before="0" w:after="283"/>
              <w:jc w:val="left"/>
              <w:rPr/>
            </w:pPr>
            <w:r>
              <w:rPr/>
              <w:t xml:space="preserve">2065 </w:t>
            </w:r>
          </w:p>
        </w:tc>
        <w:tc>
          <w:tcPr>
            <w:tcW w:w="646" w:type="dxa"/>
            <w:tcBorders/>
            <w:vAlign w:val="center"/>
          </w:tcPr>
          <w:p>
            <w:pPr>
              <w:pStyle w:val="TableContents"/>
              <w:bidi w:val="0"/>
              <w:spacing w:before="0" w:after="283"/>
              <w:jc w:val="left"/>
              <w:rPr/>
            </w:pPr>
            <w:r>
              <w:rPr/>
              <w:t xml:space="preserve">2093 </w:t>
            </w:r>
          </w:p>
        </w:tc>
        <w:tc>
          <w:tcPr>
            <w:tcW w:w="646" w:type="dxa"/>
            <w:tcBorders/>
            <w:vAlign w:val="center"/>
          </w:tcPr>
          <w:p>
            <w:pPr>
              <w:pStyle w:val="TableContents"/>
              <w:bidi w:val="0"/>
              <w:spacing w:before="0" w:after="283"/>
              <w:jc w:val="left"/>
              <w:rPr/>
            </w:pPr>
            <w:r>
              <w:rPr/>
              <w:t xml:space="preserve">2105 </w:t>
            </w:r>
          </w:p>
        </w:tc>
        <w:tc>
          <w:tcPr>
            <w:tcW w:w="1396" w:type="dxa"/>
            <w:tcBorders/>
            <w:vAlign w:val="center"/>
          </w:tcPr>
          <w:p>
            <w:pPr>
              <w:pStyle w:val="TableContents"/>
              <w:bidi w:val="0"/>
              <w:spacing w:before="0" w:after="283"/>
              <w:jc w:val="left"/>
              <w:rPr/>
            </w:pPr>
            <w:r>
              <w:rPr/>
              <w:t xml:space="preserve">7. syyskuuta </w:t>
            </w:r>
          </w:p>
        </w:tc>
      </w:tr>
      <w:tr>
        <w:trPr/>
        <w:tc>
          <w:tcPr>
            <w:tcW w:w="1306" w:type="dxa"/>
            <w:tcBorders/>
            <w:vAlign w:val="center"/>
          </w:tcPr>
          <w:p>
            <w:pPr>
              <w:pStyle w:val="TableContents"/>
              <w:bidi w:val="0"/>
              <w:spacing w:before="0" w:after="283"/>
              <w:jc w:val="left"/>
              <w:rPr/>
            </w:pPr>
            <w:r>
              <w:rPr/>
              <w:t xml:space="preserve">1926 </w:t>
            </w:r>
          </w:p>
        </w:tc>
        <w:tc>
          <w:tcPr>
            <w:tcW w:w="646" w:type="dxa"/>
            <w:tcBorders/>
            <w:vAlign w:val="center"/>
          </w:tcPr>
          <w:p>
            <w:pPr>
              <w:pStyle w:val="TableContents"/>
              <w:bidi w:val="0"/>
              <w:spacing w:before="0" w:after="283"/>
              <w:jc w:val="left"/>
              <w:rPr/>
            </w:pPr>
            <w:r>
              <w:rPr/>
              <w:t xml:space="preserve">1954 </w:t>
            </w:r>
          </w:p>
        </w:tc>
        <w:tc>
          <w:tcPr>
            <w:tcW w:w="646" w:type="dxa"/>
            <w:tcBorders/>
            <w:vAlign w:val="center"/>
          </w:tcPr>
          <w:p>
            <w:pPr>
              <w:pStyle w:val="TableContents"/>
              <w:bidi w:val="0"/>
              <w:spacing w:before="0" w:after="283"/>
              <w:jc w:val="left"/>
              <w:rPr/>
            </w:pPr>
            <w:r>
              <w:rPr/>
              <w:t xml:space="preserve">1982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2038 </w:t>
            </w:r>
          </w:p>
        </w:tc>
        <w:tc>
          <w:tcPr>
            <w:tcW w:w="646" w:type="dxa"/>
            <w:tcBorders/>
            <w:vAlign w:val="center"/>
          </w:tcPr>
          <w:p>
            <w:pPr>
              <w:pStyle w:val="TableContents"/>
              <w:bidi w:val="0"/>
              <w:spacing w:before="0" w:after="283"/>
              <w:jc w:val="left"/>
              <w:rPr/>
            </w:pPr>
            <w:r>
              <w:rPr/>
              <w:t xml:space="preserve">2066 </w:t>
            </w:r>
          </w:p>
        </w:tc>
        <w:tc>
          <w:tcPr>
            <w:tcW w:w="646" w:type="dxa"/>
            <w:tcBorders/>
            <w:vAlign w:val="center"/>
          </w:tcPr>
          <w:p>
            <w:pPr>
              <w:pStyle w:val="TableContents"/>
              <w:bidi w:val="0"/>
              <w:spacing w:before="0" w:after="283"/>
              <w:jc w:val="left"/>
              <w:rPr/>
            </w:pPr>
            <w:r>
              <w:rPr/>
              <w:t xml:space="preserve">2094 </w:t>
            </w:r>
          </w:p>
        </w:tc>
        <w:tc>
          <w:tcPr>
            <w:tcW w:w="646" w:type="dxa"/>
            <w:tcBorders/>
            <w:vAlign w:val="center"/>
          </w:tcPr>
          <w:p>
            <w:pPr>
              <w:pStyle w:val="TableContents"/>
              <w:bidi w:val="0"/>
              <w:spacing w:before="0" w:after="283"/>
              <w:jc w:val="left"/>
              <w:rPr/>
            </w:pPr>
            <w:r>
              <w:rPr/>
              <w:t xml:space="preserve">2106 </w:t>
            </w:r>
          </w:p>
        </w:tc>
        <w:tc>
          <w:tcPr>
            <w:tcW w:w="1396" w:type="dxa"/>
            <w:tcBorders/>
            <w:vAlign w:val="center"/>
          </w:tcPr>
          <w:p>
            <w:pPr>
              <w:pStyle w:val="TableContents"/>
              <w:bidi w:val="0"/>
              <w:spacing w:before="0" w:after="283"/>
              <w:jc w:val="left"/>
              <w:rPr/>
            </w:pPr>
            <w:r>
              <w:rPr/>
              <w:t xml:space="preserve">6. syyskuuta </w:t>
            </w:r>
          </w:p>
        </w:tc>
      </w:tr>
      <w:tr>
        <w:trPr/>
        <w:tc>
          <w:tcPr>
            <w:tcW w:w="1306" w:type="dxa"/>
            <w:tcBorders/>
            <w:vAlign w:val="center"/>
          </w:tcPr>
          <w:p>
            <w:pPr>
              <w:pStyle w:val="TableContents"/>
              <w:bidi w:val="0"/>
              <w:spacing w:before="0" w:after="283"/>
              <w:jc w:val="left"/>
              <w:rPr/>
            </w:pPr>
            <w:r>
              <w:rPr/>
              <w:t xml:space="preserve">1927 </w:t>
            </w:r>
          </w:p>
        </w:tc>
        <w:tc>
          <w:tcPr>
            <w:tcW w:w="646" w:type="dxa"/>
            <w:tcBorders/>
            <w:vAlign w:val="center"/>
          </w:tcPr>
          <w:p>
            <w:pPr>
              <w:pStyle w:val="TableContents"/>
              <w:bidi w:val="0"/>
              <w:spacing w:before="0" w:after="283"/>
              <w:jc w:val="left"/>
              <w:rPr/>
            </w:pPr>
            <w:r>
              <w:rPr/>
              <w:t xml:space="preserve">1955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2011 </w:t>
            </w:r>
          </w:p>
        </w:tc>
        <w:tc>
          <w:tcPr>
            <w:tcW w:w="646" w:type="dxa"/>
            <w:tcBorders/>
            <w:vAlign w:val="center"/>
          </w:tcPr>
          <w:p>
            <w:pPr>
              <w:pStyle w:val="TableContents"/>
              <w:bidi w:val="0"/>
              <w:spacing w:before="0" w:after="283"/>
              <w:jc w:val="left"/>
              <w:rPr/>
            </w:pPr>
            <w:r>
              <w:rPr/>
              <w:t xml:space="preserve">2039 </w:t>
            </w:r>
          </w:p>
        </w:tc>
        <w:tc>
          <w:tcPr>
            <w:tcW w:w="646" w:type="dxa"/>
            <w:tcBorders/>
            <w:vAlign w:val="center"/>
          </w:tcPr>
          <w:p>
            <w:pPr>
              <w:pStyle w:val="TableContents"/>
              <w:bidi w:val="0"/>
              <w:spacing w:before="0" w:after="283"/>
              <w:jc w:val="left"/>
              <w:rPr/>
            </w:pPr>
            <w:r>
              <w:rPr/>
              <w:t xml:space="preserve">2067 </w:t>
            </w:r>
          </w:p>
        </w:tc>
        <w:tc>
          <w:tcPr>
            <w:tcW w:w="646" w:type="dxa"/>
            <w:tcBorders/>
            <w:vAlign w:val="center"/>
          </w:tcPr>
          <w:p>
            <w:pPr>
              <w:pStyle w:val="TableContents"/>
              <w:bidi w:val="0"/>
              <w:spacing w:before="0" w:after="283"/>
              <w:jc w:val="left"/>
              <w:rPr/>
            </w:pPr>
            <w:r>
              <w:rPr/>
              <w:t xml:space="preserve">2095 </w:t>
            </w:r>
          </w:p>
        </w:tc>
        <w:tc>
          <w:tcPr>
            <w:tcW w:w="646" w:type="dxa"/>
            <w:tcBorders/>
            <w:vAlign w:val="center"/>
          </w:tcPr>
          <w:p>
            <w:pPr>
              <w:pStyle w:val="TableContents"/>
              <w:bidi w:val="0"/>
              <w:spacing w:before="0" w:after="283"/>
              <w:jc w:val="left"/>
              <w:rPr/>
            </w:pPr>
            <w:r>
              <w:rPr/>
              <w:t xml:space="preserve">2107 </w:t>
            </w:r>
          </w:p>
        </w:tc>
        <w:tc>
          <w:tcPr>
            <w:tcW w:w="1396" w:type="dxa"/>
            <w:tcBorders/>
            <w:vAlign w:val="center"/>
          </w:tcPr>
          <w:p>
            <w:pPr>
              <w:pStyle w:val="TableContents"/>
              <w:bidi w:val="0"/>
              <w:spacing w:before="0" w:after="283"/>
              <w:jc w:val="left"/>
              <w:rPr/>
            </w:pPr>
            <w:r>
              <w:rPr/>
              <w:t xml:space="preserve">5. syyskuuta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päivään työpäivä osuu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ammattiyhdistys- ja työväenliikkeet kasvoivat </w:t>
      </w:r>
      <w:r>
        <w:rPr>
          <w:color w:val="A9A9A9"/>
        </w:rPr>
        <w:t xml:space="preserve">1800-luvun lopulla</w:t>
      </w:r>
      <w:r>
        <w:rPr/>
        <w:t xml:space="preserve">, ammattiyhdistysaktivistit ehdottivat, että työväen juhlapäivää vietettäisiin.</w:t>
      </w:r>
      <w:r>
        <w:rPr/>
        <w:t xml:space="preserve"> Työn päivää edistivät Central Labor Union ja Knights of Labor, jotka järjestivät ensimmäisen paraatin New Yorkissa. Vuonna 1887 Oregon oli ensimmäinen Yhdysvaltojen osavaltio, joka teki työpäivästä virallisen juhlapäivän. Kun siitä tuli virallinen liittovaltion juhlapäivä vuonna </w:t>
      </w:r>
      <w:r>
        <w:rPr>
          <w:color w:val="DCDCDC"/>
        </w:rPr>
        <w:t xml:space="preserve">1894</w:t>
      </w:r>
      <w:r>
        <w:rPr/>
        <w:t xml:space="preserve">, kolmessakymmenessä Yhdysvaltain osavaltiossa vietettiin virallisesti Labor Dayta.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työpäivästä tuli virallinen liittovaltion vapaapäivä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työpäivästä tuli liittovaltion vapaapäivä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työpäivästä tuli kansallinen juhlapäivä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ammattiliitot ehdottivat kansallista vapaapäivää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työpäivä tunnustettiin viralliseksi vapaapäiväksi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Sen jälkeen, kun työläiset kuolivat Yhdysvaltain armeijan ja Yhdysvaltain sheriffipalvelun käsissä vuoden 1894 Pullmanin lakon aikana Chicagossa, Yhdysvaltain kongressi hyväksyi yksimielisesti lain, jonka mukaan työpäivästä tuli kansallinen juhlapäivä, ja </w:t>
      </w:r>
      <w:r>
        <w:rPr>
          <w:color w:val="A9A9A9"/>
        </w:rPr>
        <w:t xml:space="preserve">presidentti Grover Cleveland </w:t>
      </w:r>
      <w:r>
        <w:rPr/>
        <w:t xml:space="preserve">allekirjoitti sen lakina kuusi päivää lakon päättymisen jälkeen. Cleveland kannatti kansallisen juhlapäivän perustamista yrittäessään saada tukea ammattiliittojen keskuudessa Pullmanin lakon jälkeen. Toukokuun 1. päivä (muinainen eurooppalainen juhlapäivä, joka tunnetaan nimellä May Day) oli vaihtoehtoinen päivämäärä, jota vietettiin tuolloin (ja nyt) kansainvälisenä työläisten päivänä, mutta presidentti Cleveland oli huolissaan siitä, että työläisten päivän viettäminen 1. toukokuuta rohkaisisi Haymarket-tyylisiä mielenosoituksia ja vahvistaisi sosialistisia ja anarkistisia liikkeitä, jotka, vaikka ne olivatkin toisistaan erillisiä, olivat kokoontuneet muistamaan Haymarket-tapahtumaa kansainvälisenä työläisten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teki työpäivästä kansallisen vapaapäivän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ammattiyhdistys- ja työväenliikkeet kasvoivat 1800-luvun lopulla, ammattiyhdistysaktivistit ehdottivat, että työväen juhlapäivää vietettäisiin. Työn päivää edistivät Central Labor Union ja Knights of Labor, jotka järjestivät ensimmäisen paraatin New Yorkissa. Vuonna </w:t>
      </w:r>
      <w:r>
        <w:rPr>
          <w:color w:val="A9A9A9"/>
        </w:rPr>
        <w:t xml:space="preserve">1887 </w:t>
      </w:r>
      <w:r>
        <w:rPr/>
        <w:t xml:space="preserve">Oregon oli ensimmäinen Yhdysvaltojen osavaltio, joka teki työpäivästä virallisen juhlapäivän. Kun siitä tuli virallinen liittovaltion juhlapäivä vuonna 1894, kolmessakymmenessä Yhdysvaltain osavaltiossa vietettiin virallisesti työpäivää.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työpäivä alkoi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Työntekijäliitot olivat tuolloin erimielisiä siitä, milloin työntekijöiden juhlapäivän pitäisi olla, ja jotkut kannattivat syyskuun marssin ja piknikin jatkuvaa korostamista, kun taas toiset halusivat nimetä poliittisesti latautuneemman päivämäärän 1. toukokuuta. Konservatiivinen demokraattinen presidentti Grover Cleveland oli yksi niistä, jotka olivat huolissaan siitä, että työväen juhlapäivästä 1. toukokuuta tulisi Haymarketin tapauksen muistopäivä ja että se vahvistaisi sosialistisia ja anarkistisia liikkeitä, jotka kannattivat toukokuun 1. päivän juhlapäivää kaikkialla maailmassa. Vuonna 1887 hän kannatti julkisesti syyskuun työväenpäivän juhlapäivää vähemmän kiihottavana vaihtoehtona. Päivä hyväksyttiin virallisesti Yhdysvaltain liittovaltion juhlapäiväksi vuonna </w:t>
      </w:r>
      <w:r>
        <w:rPr>
          <w:color w:val="A9A9A9"/>
        </w:rPr>
        <w:t xml:space="preserve">1894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työpäivästä tuli liittovaltion vapaapäivä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 ammattiyhdistys- ja työväenliikkeet kasvoivat 1800-luvun lopulla, eri ammattiyhdistysryhmät valitsivat erilaisia päiviä, jolloin juhlistettiin työtä. Yhdysvalloissa ehdotettiin ensimmäisen kerran syyskuun juhlapäivää nimeltä Labor Day (työn päivä) 1880-luvulla. Juhlapäivän varhaishistoriassa juhlapäivän juuret ajoitetaan New Yorkissa syyskuussa </w:t>
      </w:r>
      <w:r>
        <w:rPr>
          <w:color w:val="A9A9A9"/>
        </w:rPr>
        <w:t xml:space="preserve">1882 pidettyyn </w:t>
      </w:r>
      <w:r>
        <w:rPr/>
        <w:t xml:space="preserve">Knights of Labor -järjestön yleiskokoukseen</w:t>
      </w:r>
      <w:r>
        <w:rPr/>
        <w:t xml:space="preserve">. </w:t>
      </w:r>
      <w:r>
        <w:rPr/>
        <w:t xml:space="preserve">Tämän salaisen Knights-kokouksen yhteydessä järjestettiin </w:t>
      </w:r>
      <w:r>
        <w:rPr>
          <w:color w:val="DCDCDC"/>
        </w:rPr>
        <w:t xml:space="preserve">5. syyskuuta </w:t>
      </w:r>
      <w:r>
        <w:rPr/>
        <w:t xml:space="preserve">New Yorkin Central Labor Unionin (CLU) suojeluksessa </w:t>
      </w:r>
      <w:r>
        <w:rPr/>
        <w:t xml:space="preserve">eri työväenjärjestöjen julkinen paraati.</w:t>
      </w:r>
      <w:r>
        <w:rPr/>
        <w:t xml:space="preserve"> CLU:n sihteerin Matthew Maguiren katsotaan ehdottaneen ensimmäisenä, että tämän onnistuneen julkisen mielenosoituksen jälkeen pidettäisiin kansallinen työväenpäivän juhlapäivä joka syyskuun ensimmäisenä maanantaina.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työpäivän juhla</w:t>
      </w:r>
    </w:p>
    <w:p>
      <w:pPr>
        <w:pStyle w:val="TextBody"/>
        <w:bidi w:val="0"/>
        <w:jc w:val="left"/>
        <w:rPr>
          <w:b/>
          <w:u w:val="single"/>
          <w:shd w:val="clear" w:fill="FFFF00"/>
        </w:rPr>
      </w:pPr>
      <w:r>
        <w:rPr>
          <w:b/>
          <w:u w:val="single"/>
          <w:shd w:val="clear" w:fill="FFFF00"/>
        </w:rPr>
        <w:t xml:space="preserve">Asiakirjan numero 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Elektronegatiivisuus</w:t>
      </w:r>
      <w:r>
        <w:rPr/>
        <w:t xml:space="preserve">, symboli χ, on kemiallinen ominaisuus, joka kuvaa atomin taipumusta vetää elektroneja puoleensa (tai elektronitiheyttä). Atomin elektronegatiivisuuteen vaikuttavat sekä atomin järjestysluku että etäisyys, jolla sen valenssielektronit sijaitsevat varautuneesta ytimestä. Mitä korkeampi elektronegatiivisuusluku on, sitä enemmän alkuaine tai yhdiste vetää elektroneja puoleensa.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Atomin kykyä vetää elektronia puoleensa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Jöns Jacob Berzelius </w:t>
      </w:r>
      <w:r>
        <w:rPr/>
        <w:t xml:space="preserve">otti käyttöön termin "elektronegatiivisuus" </w:t>
      </w:r>
      <w:r>
        <w:rPr/>
        <w:t xml:space="preserve">vuonna 1811, vaikka käsite tunnettiin jo sitä ennen, ja monet kemistit, kuten Avogadro, tutkivat sitä. Pitkästä historiastaan huolimatta tarkka elektronegatiivisuusasteikko kehitettiin vasta vuonna 1932, jolloin Linus Pauling ehdotti sidosenergioista riippuvaa elektronegatiivisuusasteikkoa valenssisidosteorian kehittämiseksi. Sen on osoitettu korreloivan useiden muiden kemiallisten ominaisuuksien kanssa. Elektronegatiivisuutta ei voida mitata suoraan, vaan se on laskettava muista atomin tai molekyylin ominaisuuksista. Laskentamenetelmiä on ehdotettu useita, ja vaikka elektronegatiivisuuden numeerisissa arvoissa voi olla pieniä eroja, kaikki menetelmät osoittavat samat jaksolliset suuntaukset alkuaineiden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johtaneen jaksollisen järjestelmän elektronegatiivisuusarvot.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Cesium on jaksollisen järjestelmän vähiten elektronegatiivinen alkuaine (= 0,79), kun taas </w:t>
      </w:r>
      <w:r>
        <w:rPr>
          <w:color w:val="A9A9A9"/>
        </w:rPr>
        <w:t xml:space="preserve">fluori </w:t>
      </w:r>
      <w:r>
        <w:rPr/>
        <w:t xml:space="preserve">on elektronegatiivisin (= 3,98). Fransiumille ja cesiumille annettiin alun perin molemmille arvo 0,7; cesiumin arvoa tarkennettiin myöhemmin arvoon 0,79, mutta mikään kokeellinen tieto ei mahdollista vastaavaa tarkennusta fransiumille. Franssiumin ionisaatioenergian tiedetään kuitenkin olevan hieman cesiumin ionisaatioenergiaa korkeampi, mikä johtuu 7s:n orbitaalin relativistisesta stabiloitumisesta, ja tämä puolestaan merkitsee sitä, että franssium on itse asiassa elektronegatiivisempi kuin cesium.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jaksollisen järjestelmän elektronegatiivisin atomi?</w:t>
      </w:r>
    </w:p>
    <w:p>
      <w:pPr>
        <w:pStyle w:val="TextBody"/>
        <w:bidi w:val="0"/>
        <w:jc w:val="left"/>
        <w:rPr>
          <w:b/>
          <w:u w:val="single"/>
          <w:shd w:val="clear" w:fill="FFFF00"/>
        </w:rPr>
      </w:pPr>
      <w:r>
        <w:rPr>
          <w:b/>
          <w:u w:val="single"/>
          <w:shd w:val="clear" w:fill="FFFF00"/>
        </w:rPr>
        <w:t xml:space="preserve">Asiakirjan numero 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Erittäin voimakas lumimyrsky iskee kuvitteelliseen </w:t>
      </w:r>
      <w:r>
        <w:rPr>
          <w:color w:val="A9A9A9"/>
        </w:rPr>
        <w:t xml:space="preserve">Little Tall Islandin </w:t>
      </w:r>
      <w:r>
        <w:rPr/>
        <w:t xml:space="preserve">pikkukaupunkiin </w:t>
      </w:r>
      <w:r>
        <w:rPr/>
        <w:t xml:space="preserve">(joka on myös Kingin romaanin Dolores Claiborne tapahtumapaikka) </w:t>
      </w:r>
      <w:r>
        <w:rPr>
          <w:color w:val="2F4F4F"/>
        </w:rPr>
        <w:t xml:space="preserve">Mainen </w:t>
      </w:r>
      <w:r>
        <w:rPr>
          <w:color w:val="DCDCDC"/>
        </w:rPr>
        <w:t xml:space="preserve">rannikolla</w:t>
      </w:r>
      <w:r>
        <w:rPr/>
        <w:t xml:space="preserve">. Myrsky on niin voimakas, että kaikki kulkuyhteydet saarelta on estetty, eikä kukaan voi poistua saarelta ennen kuin myrsky on ohi. Samalla kun yritetään selviytyä myrskystä, tapahtuu tragedia, kun André Linoge (</w:t>
      </w:r>
      <w:r>
        <w:rPr>
          <w:color w:val="556B2F"/>
        </w:rPr>
        <w:t xml:space="preserve">Colm Feore)</w:t>
      </w:r>
      <w:r>
        <w:rPr/>
        <w:t xml:space="preserve">, uhkaava muukalainen, joka näyttää tietävän kaupungin asukkaiden synkimmätkin salaisuudet ja joka ei anna mitään muuta vihjettä motiiveistaan kuin kryptisen lausuman "Anna minulle, mitä haluan, niin lähden pois", </w:t>
      </w:r>
      <w:r>
        <w:rPr/>
        <w:t xml:space="preserve">murhaa raa'asti yhden kaupungin asukkaista.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paholaista vuosisadan myrskyssä...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Stephen Kingin vuosisadan myrsky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vuosisadan myrsky tapahtuu</w:t>
      </w:r>
    </w:p>
    <w:p>
      <w:pPr>
        <w:pStyle w:val="TextBody"/>
        <w:bidi w:val="0"/>
        <w:jc w:val="left"/>
        <w:rPr>
          <w:b/>
          <w:shd w:val="clear" w:fill="FFFF00"/>
        </w:rPr>
      </w:pPr>
      <w:r>
        <w:rPr>
          <w:b/>
          <w:shd w:val="clear" w:fill="FFFF00"/>
        </w:rPr>
        <w:t xml:space="preserve">Teksti numero 1</w:t>
      </w:r>
    </w:p>
    <w:p>
      <w:pPr>
        <w:pStyle w:val="TextBody"/>
        <w:numPr>
          <w:ilvl w:val="0"/>
          <w:numId w:val="60"/>
        </w:numPr>
        <w:tabs>
          <w:tab w:val="clear" w:pos="1134"/>
          <w:tab w:val="left" w:leader="none" w:pos="720"/>
        </w:tabs>
        <w:bidi w:val="0"/>
        <w:ind w:start="720" w:hanging="283"/>
        <w:jc w:val="left"/>
        <w:rPr/>
      </w:pPr>
      <w:r>
        <w:rPr>
          <w:color w:val="A9A9A9"/>
        </w:rPr>
        <w:t xml:space="preserve">Dyllan Christopher </w:t>
      </w:r>
      <w:r>
        <w:rPr/>
        <w:t xml:space="preserve">Ralph Emerick ``Ralphie'' Andersonina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Ralphieta vuosisadan myrskyssä...</w:t>
      </w:r>
    </w:p>
    <w:p>
      <w:pPr>
        <w:pStyle w:val="TextBody"/>
        <w:bidi w:val="0"/>
        <w:jc w:val="left"/>
        <w:rPr>
          <w:b/>
          <w:shd w:val="clear" w:fill="FFFF00"/>
        </w:rPr>
      </w:pPr>
      <w:r>
        <w:rPr>
          <w:b/>
          <w:shd w:val="clear" w:fill="FFFF00"/>
        </w:rPr>
        <w:t xml:space="preserve">Teksti numero 2</w:t>
      </w:r>
    </w:p>
    <w:p>
      <w:pPr>
        <w:pStyle w:val="TextBody"/>
        <w:numPr>
          <w:ilvl w:val="0"/>
          <w:numId w:val="61"/>
        </w:numPr>
        <w:tabs>
          <w:tab w:val="clear" w:pos="1134"/>
          <w:tab w:val="left" w:leader="none" w:pos="720"/>
        </w:tabs>
        <w:bidi w:val="0"/>
        <w:ind w:start="720" w:hanging="283"/>
        <w:jc w:val="left"/>
        <w:rPr/>
      </w:pPr>
      <w:r>
        <w:rPr>
          <w:color w:val="A9A9A9"/>
        </w:rPr>
        <w:t xml:space="preserve">Colm Feore</w:t>
      </w:r>
      <w:r>
        <w:rPr/>
        <w:t xml:space="preserve">: Andre Linoge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Andre Linogea vuosisadan myrskyssä...</w:t>
      </w:r>
    </w:p>
    <w:p>
      <w:pPr>
        <w:pStyle w:val="TextBody"/>
        <w:bidi w:val="0"/>
        <w:jc w:val="left"/>
        <w:rPr>
          <w:b/>
          <w:u w:val="single"/>
          <w:shd w:val="clear" w:fill="FFFF00"/>
        </w:rPr>
      </w:pPr>
      <w:r>
        <w:rPr>
          <w:b/>
          <w:u w:val="single"/>
          <w:shd w:val="clear" w:fill="FFFF00"/>
        </w:rPr>
        <w:t xml:space="preserve">Asiakirjan numero 363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maantiede </w:t>
      </w:r>
    </w:p>
    <w:tbl>
      <w:tblPr>
        <w:tblW w:w="10205" w:type="dxa"/>
        <w:jc w:val="left"/>
        <w:tblInd w:w="0" w:type="dxa"/>
        <w:tblLayout w:type="fixed"/>
        <w:tblCellMar>
          <w:top w:w="28" w:type="dxa"/>
          <w:left w:w="28" w:type="dxa"/>
          <w:bottom w:w="28" w:type="dxa"/>
          <w:right w:w="28" w:type="dxa"/>
        </w:tblCellMar>
      </w:tblPr>
      <w:tblGrid>
        <w:gridCol w:w="1262"/>
        <w:gridCol w:w="8943"/>
      </w:tblGrid>
      <w:tr>
        <w:trPr/>
        <w:tc>
          <w:tcPr>
            <w:tcW w:w="1262" w:type="dxa"/>
            <w:tcBorders/>
            <w:vAlign w:val="center"/>
          </w:tcPr>
          <w:p>
            <w:pPr>
              <w:pStyle w:val="TableHeading"/>
              <w:suppressLineNumbers/>
              <w:bidi w:val="0"/>
              <w:spacing w:before="0" w:after="283"/>
              <w:jc w:val="center"/>
              <w:rPr/>
            </w:pPr>
            <w:r>
              <w:rPr/>
              <w:t xml:space="preserve">Maanosa </w:t>
            </w:r>
          </w:p>
        </w:tc>
        <w:tc>
          <w:tcPr>
            <w:tcW w:w="8943" w:type="dxa"/>
            <w:tcBorders/>
            <w:vAlign w:val="center"/>
          </w:tcPr>
          <w:p>
            <w:pPr>
              <w:pStyle w:val="TableContents"/>
              <w:bidi w:val="0"/>
              <w:spacing w:before="0" w:after="283"/>
              <w:jc w:val="left"/>
              <w:rPr/>
            </w:pPr>
            <w:r>
              <w:rPr/>
              <w:t xml:space="preserve">Aasia </w:t>
            </w:r>
          </w:p>
        </w:tc>
      </w:tr>
      <w:tr>
        <w:trPr/>
        <w:tc>
          <w:tcPr>
            <w:tcW w:w="1262" w:type="dxa"/>
            <w:tcBorders/>
            <w:vAlign w:val="center"/>
          </w:tcPr>
          <w:p>
            <w:pPr>
              <w:pStyle w:val="TableHeading"/>
              <w:suppressLineNumbers/>
              <w:bidi w:val="0"/>
              <w:spacing w:before="0" w:after="283"/>
              <w:jc w:val="center"/>
              <w:rPr/>
            </w:pPr>
            <w:r>
              <w:rPr/>
              <w:t xml:space="preserve">Alue </w:t>
            </w:r>
          </w:p>
        </w:tc>
        <w:tc>
          <w:tcPr>
            <w:tcW w:w="8943" w:type="dxa"/>
            <w:tcBorders/>
            <w:vAlign w:val="center"/>
          </w:tcPr>
          <w:p>
            <w:pPr>
              <w:pStyle w:val="TableContents"/>
              <w:bidi w:val="0"/>
              <w:spacing w:before="0" w:after="283"/>
              <w:jc w:val="left"/>
              <w:rPr/>
            </w:pPr>
            <w:r>
              <w:rPr/>
              <w:t xml:space="preserve">Etelä-Aasia Intian niemimaa </w:t>
            </w:r>
          </w:p>
        </w:tc>
      </w:tr>
      <w:tr>
        <w:trPr/>
        <w:tc>
          <w:tcPr>
            <w:tcW w:w="1262" w:type="dxa"/>
            <w:tcBorders/>
            <w:vAlign w:val="center"/>
          </w:tcPr>
          <w:p>
            <w:pPr>
              <w:pStyle w:val="TableHeading"/>
              <w:bidi w:val="0"/>
              <w:spacing w:before="0" w:after="283"/>
              <w:rPr>
                <w:sz w:val="4"/>
                <w:szCs w:val="4"/>
              </w:rPr>
            </w:pPr>
            <w:r>
              <w:rPr>
                <w:sz w:val="4"/>
                <w:szCs w:val="4"/>
              </w:rPr>
            </w:r>
          </w:p>
        </w:tc>
        <w:tc>
          <w:tcPr>
            <w:tcW w:w="8943" w:type="dxa"/>
            <w:tcBorders/>
            <w:vAlign w:val="center"/>
          </w:tcPr>
          <w:p>
            <w:pPr>
              <w:pStyle w:val="TableContents"/>
              <w:bidi w:val="0"/>
              <w:spacing w:before="0" w:after="283"/>
              <w:jc w:val="left"/>
              <w:rPr/>
            </w:pPr>
            <w:r>
              <w:rPr/>
              <w:t xml:space="preserve">21 ° N 78 ° E </w:t>
            </w:r>
            <w:r>
              <w:rPr/>
              <w:t xml:space="preserve">/ </w:t>
            </w:r>
            <w:r>
              <w:rPr/>
              <w:t xml:space="preserve">21 ° N 78 ° E </w:t>
            </w:r>
            <w:r>
              <w:rPr/>
              <w:t xml:space="preserve">/ 21; 78 </w:t>
            </w:r>
          </w:p>
        </w:tc>
      </w:tr>
      <w:tr>
        <w:trPr/>
        <w:tc>
          <w:tcPr>
            <w:tcW w:w="1262" w:type="dxa"/>
            <w:tcBorders/>
            <w:vAlign w:val="center"/>
          </w:tcPr>
          <w:p>
            <w:pPr>
              <w:pStyle w:val="TableHeading"/>
              <w:suppressLineNumbers/>
              <w:bidi w:val="0"/>
              <w:spacing w:before="0" w:after="283"/>
              <w:jc w:val="center"/>
              <w:rPr/>
            </w:pPr>
            <w:r>
              <w:rPr/>
              <w:t xml:space="preserve">Alue </w:t>
            </w:r>
          </w:p>
        </w:tc>
        <w:tc>
          <w:tcPr>
            <w:tcW w:w="8943" w:type="dxa"/>
            <w:tcBorders/>
            <w:vAlign w:val="center"/>
          </w:tcPr>
          <w:p>
            <w:pPr>
              <w:pStyle w:val="TableContents"/>
              <w:bidi w:val="0"/>
              <w:spacing w:before="0" w:after="283"/>
              <w:jc w:val="left"/>
              <w:rPr/>
            </w:pPr>
            <w:r>
              <w:rPr/>
              <w:t xml:space="preserve">Sijoitus 7. </w:t>
            </w:r>
          </w:p>
        </w:tc>
      </w:tr>
      <w:tr>
        <w:trPr/>
        <w:tc>
          <w:tcPr>
            <w:tcW w:w="1262" w:type="dxa"/>
            <w:tcBorders/>
            <w:vAlign w:val="center"/>
          </w:tcPr>
          <w:p>
            <w:pPr>
              <w:pStyle w:val="TableHeading"/>
              <w:suppressLineNumbers/>
              <w:bidi w:val="0"/>
              <w:spacing w:before="0" w:after="283"/>
              <w:jc w:val="center"/>
              <w:rPr/>
            </w:pPr>
            <w:r>
              <w:rPr/>
              <w:t xml:space="preserve">Yhteensä </w:t>
            </w:r>
          </w:p>
        </w:tc>
        <w:tc>
          <w:tcPr>
            <w:tcW w:w="8943" w:type="dxa"/>
            <w:tcBorders/>
            <w:vAlign w:val="center"/>
          </w:tcPr>
          <w:p>
            <w:pPr>
              <w:pStyle w:val="TableContents"/>
              <w:bidi w:val="0"/>
              <w:spacing w:before="0" w:after="283"/>
              <w:jc w:val="left"/>
              <w:rPr/>
            </w:pPr>
            <w:r>
              <w:rPr/>
              <w:t xml:space="preserve">3,287,263 km (1,269,219 neliömi) </w:t>
            </w:r>
          </w:p>
        </w:tc>
      </w:tr>
      <w:tr>
        <w:trPr/>
        <w:tc>
          <w:tcPr>
            <w:tcW w:w="1262" w:type="dxa"/>
            <w:tcBorders/>
            <w:vAlign w:val="center"/>
          </w:tcPr>
          <w:p>
            <w:pPr>
              <w:pStyle w:val="TableHeading"/>
              <w:suppressLineNumbers/>
              <w:bidi w:val="0"/>
              <w:spacing w:before="0" w:after="283"/>
              <w:jc w:val="center"/>
              <w:rPr/>
            </w:pPr>
            <w:r>
              <w:rPr/>
              <w:t xml:space="preserve">Maa </w:t>
            </w:r>
          </w:p>
        </w:tc>
        <w:tc>
          <w:tcPr>
            <w:tcW w:w="8943" w:type="dxa"/>
            <w:tcBorders/>
            <w:vAlign w:val="center"/>
          </w:tcPr>
          <w:p>
            <w:pPr>
              <w:pStyle w:val="TableContents"/>
              <w:bidi w:val="0"/>
              <w:spacing w:before="0" w:after="283"/>
              <w:jc w:val="left"/>
              <w:rPr/>
            </w:pPr>
            <w:r>
              <w:rPr/>
              <w:t xml:space="preserve">91% </w:t>
            </w:r>
          </w:p>
        </w:tc>
      </w:tr>
      <w:tr>
        <w:trPr/>
        <w:tc>
          <w:tcPr>
            <w:tcW w:w="1262" w:type="dxa"/>
            <w:tcBorders/>
            <w:vAlign w:val="center"/>
          </w:tcPr>
          <w:p>
            <w:pPr>
              <w:pStyle w:val="TableHeading"/>
              <w:suppressLineNumbers/>
              <w:bidi w:val="0"/>
              <w:spacing w:before="0" w:after="283"/>
              <w:jc w:val="center"/>
              <w:rPr/>
            </w:pPr>
            <w:r>
              <w:rPr/>
              <w:t xml:space="preserve">Vesi </w:t>
            </w:r>
          </w:p>
        </w:tc>
        <w:tc>
          <w:tcPr>
            <w:tcW w:w="8943" w:type="dxa"/>
            <w:tcBorders/>
            <w:vAlign w:val="center"/>
          </w:tcPr>
          <w:p>
            <w:pPr>
              <w:pStyle w:val="TableContents"/>
              <w:bidi w:val="0"/>
              <w:spacing w:before="0" w:after="283"/>
              <w:jc w:val="left"/>
              <w:rPr/>
            </w:pPr>
            <w:r>
              <w:rPr/>
              <w:t xml:space="preserve">9% </w:t>
            </w:r>
          </w:p>
        </w:tc>
      </w:tr>
      <w:tr>
        <w:trPr/>
        <w:tc>
          <w:tcPr>
            <w:tcW w:w="1262" w:type="dxa"/>
            <w:tcBorders/>
            <w:vAlign w:val="center"/>
          </w:tcPr>
          <w:p>
            <w:pPr>
              <w:pStyle w:val="TableHeading"/>
              <w:suppressLineNumbers/>
              <w:bidi w:val="0"/>
              <w:spacing w:before="0" w:after="283"/>
              <w:jc w:val="center"/>
              <w:rPr/>
            </w:pPr>
            <w:r>
              <w:rPr/>
              <w:t xml:space="preserve">Rannikko </w:t>
            </w:r>
          </w:p>
        </w:tc>
        <w:tc>
          <w:tcPr>
            <w:tcW w:w="8943" w:type="dxa"/>
            <w:tcBorders/>
            <w:vAlign w:val="center"/>
          </w:tcPr>
          <w:p>
            <w:pPr>
              <w:pStyle w:val="TableContents"/>
              <w:bidi w:val="0"/>
              <w:spacing w:before="0" w:after="283"/>
              <w:jc w:val="left"/>
              <w:rPr/>
            </w:pPr>
            <w:r>
              <w:rPr>
                <w:color w:val="A9A9A9"/>
              </w:rPr>
              <w:t xml:space="preserve">7,516.6 km (4,670.6 mi</w:t>
            </w:r>
            <w:r>
              <w:rPr/>
              <w:t xml:space="preserve">) </w:t>
            </w:r>
          </w:p>
        </w:tc>
      </w:tr>
      <w:tr>
        <w:trPr/>
        <w:tc>
          <w:tcPr>
            <w:tcW w:w="1262" w:type="dxa"/>
            <w:tcBorders/>
            <w:vAlign w:val="center"/>
          </w:tcPr>
          <w:p>
            <w:pPr>
              <w:pStyle w:val="TableHeading"/>
              <w:suppressLineNumbers/>
              <w:bidi w:val="0"/>
              <w:spacing w:before="0" w:after="283"/>
              <w:jc w:val="center"/>
              <w:rPr/>
            </w:pPr>
            <w:r>
              <w:rPr/>
              <w:t xml:space="preserve">Rajat </w:t>
            </w:r>
          </w:p>
        </w:tc>
        <w:tc>
          <w:tcPr>
            <w:tcW w:w="8943" w:type="dxa"/>
            <w:tcBorders/>
            <w:vAlign w:val="center"/>
          </w:tcPr>
          <w:p>
            <w:pPr>
              <w:pStyle w:val="TableContents"/>
              <w:bidi w:val="0"/>
              <w:spacing w:before="0" w:after="283"/>
              <w:jc w:val="left"/>
              <w:rPr/>
            </w:pPr>
            <w:r>
              <w:rPr/>
              <w:t xml:space="preserve">Maarajat yhteensä: Bangladesh: 15 106,70 km (9 386,87 mi): Kiina (Kiina): 3 488 km (2 167 mi) Pakistan: 3 323 km (2 065 mi) Nepal: 1 751 km (1 088 mi) Myanmar: 1 643 km (1 021 mi) Bhutan: 699 km (434 mi) Afganistan: 106 km (66 mi) </w:t>
            </w:r>
          </w:p>
        </w:tc>
      </w:tr>
      <w:tr>
        <w:trPr/>
        <w:tc>
          <w:tcPr>
            <w:tcW w:w="1262" w:type="dxa"/>
            <w:tcBorders/>
            <w:vAlign w:val="center"/>
          </w:tcPr>
          <w:p>
            <w:pPr>
              <w:pStyle w:val="TableHeading"/>
              <w:suppressLineNumbers/>
              <w:bidi w:val="0"/>
              <w:spacing w:before="0" w:after="283"/>
              <w:jc w:val="center"/>
              <w:rPr/>
            </w:pPr>
            <w:r>
              <w:rPr/>
              <w:t xml:space="preserve">Korkein kohta </w:t>
            </w:r>
          </w:p>
        </w:tc>
        <w:tc>
          <w:tcPr>
            <w:tcW w:w="8943" w:type="dxa"/>
            <w:tcBorders/>
            <w:vAlign w:val="center"/>
          </w:tcPr>
          <w:p>
            <w:pPr>
              <w:pStyle w:val="TableContents"/>
              <w:bidi w:val="0"/>
              <w:spacing w:before="0" w:after="283"/>
              <w:jc w:val="left"/>
              <w:rPr/>
            </w:pPr>
            <w:r>
              <w:rPr/>
              <w:t xml:space="preserve">Kangchenjunga 8 586 m (28 169 ft) </w:t>
            </w:r>
          </w:p>
        </w:tc>
      </w:tr>
      <w:tr>
        <w:trPr/>
        <w:tc>
          <w:tcPr>
            <w:tcW w:w="1262" w:type="dxa"/>
            <w:tcBorders/>
            <w:vAlign w:val="center"/>
          </w:tcPr>
          <w:p>
            <w:pPr>
              <w:pStyle w:val="TableHeading"/>
              <w:suppressLineNumbers/>
              <w:bidi w:val="0"/>
              <w:spacing w:before="0" w:after="283"/>
              <w:jc w:val="center"/>
              <w:rPr/>
            </w:pPr>
            <w:r>
              <w:rPr/>
              <w:t xml:space="preserve">Alin kohta </w:t>
            </w:r>
          </w:p>
        </w:tc>
        <w:tc>
          <w:tcPr>
            <w:tcW w:w="8943" w:type="dxa"/>
            <w:tcBorders/>
            <w:vAlign w:val="center"/>
          </w:tcPr>
          <w:p>
            <w:pPr>
              <w:pStyle w:val="TableContents"/>
              <w:bidi w:val="0"/>
              <w:spacing w:before="0" w:after="283"/>
              <w:jc w:val="left"/>
              <w:rPr/>
            </w:pPr>
            <w:r>
              <w:rPr/>
              <w:t xml:space="preserve">Kuttanad - 2.2 m (- 7.2 ft) </w:t>
            </w:r>
          </w:p>
        </w:tc>
      </w:tr>
      <w:tr>
        <w:trPr/>
        <w:tc>
          <w:tcPr>
            <w:tcW w:w="1262" w:type="dxa"/>
            <w:tcBorders/>
            <w:vAlign w:val="center"/>
          </w:tcPr>
          <w:p>
            <w:pPr>
              <w:pStyle w:val="TableHeading"/>
              <w:suppressLineNumbers/>
              <w:bidi w:val="0"/>
              <w:spacing w:before="0" w:after="283"/>
              <w:jc w:val="center"/>
              <w:rPr/>
            </w:pPr>
            <w:r>
              <w:rPr/>
              <w:t xml:space="preserve">Pisin joki </w:t>
            </w:r>
          </w:p>
        </w:tc>
        <w:tc>
          <w:tcPr>
            <w:tcW w:w="8943" w:type="dxa"/>
            <w:tcBorders/>
            <w:vAlign w:val="center"/>
          </w:tcPr>
          <w:p>
            <w:pPr>
              <w:pStyle w:val="TableContents"/>
              <w:bidi w:val="0"/>
              <w:spacing w:before="0" w:after="283"/>
              <w:jc w:val="left"/>
              <w:rPr/>
            </w:pPr>
            <w:r>
              <w:rPr/>
              <w:t xml:space="preserve">Ganga (tai Ganges) 2,525 km (8,284,121 ft) </w:t>
            </w:r>
          </w:p>
        </w:tc>
      </w:tr>
      <w:tr>
        <w:trPr/>
        <w:tc>
          <w:tcPr>
            <w:tcW w:w="1262" w:type="dxa"/>
            <w:tcBorders/>
            <w:vAlign w:val="center"/>
          </w:tcPr>
          <w:p>
            <w:pPr>
              <w:pStyle w:val="TableHeading"/>
              <w:suppressLineNumbers/>
              <w:bidi w:val="0"/>
              <w:spacing w:before="0" w:after="283"/>
              <w:jc w:val="center"/>
              <w:rPr/>
            </w:pPr>
            <w:r>
              <w:rPr/>
              <w:t xml:space="preserve">Suurin järvi </w:t>
            </w:r>
          </w:p>
        </w:tc>
        <w:tc>
          <w:tcPr>
            <w:tcW w:w="8943" w:type="dxa"/>
            <w:tcBorders/>
            <w:vAlign w:val="center"/>
          </w:tcPr>
          <w:p>
            <w:pPr>
              <w:pStyle w:val="TableContents"/>
              <w:bidi w:val="0"/>
              <w:spacing w:before="0" w:after="283"/>
              <w:jc w:val="left"/>
              <w:rPr/>
            </w:pPr>
            <w:r>
              <w:rPr/>
              <w:t xml:space="preserve">Wular-järvi 30-260 km2 (12-100 sq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rannikkoalueen kokonaispituus?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 sijaitsee Intian lautasella, joka on Indo-Australian lautasen pohjoinen osa, jonka mannermainen kuori muodostaa Intian niemimaan. Maa sijaitsee päiväntasaajan pohjoispuolella 8 ° 4' - 37 ° 6' pohjoista leveyttä ja 68 ° 7' - 97 ° 25' itäistä pituutta. Se on maailman seitsemänneksi suurin maa, ja sen kokonaispinta-ala on 3 287 469 neliökilometriä. Intian pituus pohjoisesta etelään on 3 214 km ja idästä länteen 2 933 km. Intian maarajojen pituus on 15 106,7 km ja rannikon pituus </w:t>
      </w:r>
      <w:r>
        <w:rPr>
          <w:color w:val="A9A9A9"/>
        </w:rPr>
        <w:t xml:space="preserve">7 516,6 km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rannikon pituus?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 sijaitsee Intian lautasella, joka on Indo-Australian lautasen pohjoinen osa, jonka mannermainen kuori muodostaa Intian niemimaan. Maa sijaitsee päiväntasaajan pohjoispuolella 8 ° 4' - 37 ° 6' pohjoista leveyttä ja 68 ° 7' - 97 ° 25' itäistä pituutta. Se on maailman seitsemänneksi suurin maa, ja sen kokonaispinta-ala on 3 287 263 neliökilometriä. Intian pituus pohjoisesta etelään on 3 214 km ja </w:t>
      </w:r>
      <w:r>
        <w:rPr>
          <w:color w:val="A9A9A9"/>
        </w:rPr>
        <w:t xml:space="preserve">idästä länteen 2 933 km</w:t>
      </w:r>
      <w:r>
        <w:rPr/>
        <w:t xml:space="preserve">. </w:t>
      </w:r>
      <w:r>
        <w:rPr/>
        <w:t xml:space="preserve">Intian maarajojen pituus on 15 106,7 km ja rannikon pituus </w:t>
      </w:r>
      <w:r>
        <w:rPr>
          <w:color w:val="DCDCDC"/>
        </w:rPr>
        <w:t xml:space="preserve">7 516,6 km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rannikon pituus on noin 200 kilometriä.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suuri osa Intiasta on veden ympäröimä?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Intian itä-länsi-ulottuvuus kilometreinä?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 sijaitsee Intian lautasella, joka on Indo-Australian lautasen pohjoinen osa, jonka mannermainen kuori muodostaa Intian niemimaan. Maa sijaitsee päiväntasaajan pohjoispuolella 8 ° 4' - 37 ° 6' pohjoista leveyttä ja 68 ° 7' - 97 ° 25' itäistä pituutta. Se on maailman seitsemänneksi suurin maa, ja sen kokonaispinta-ala on 3 287 263 neliökilometriä. Intian pituus </w:t>
      </w:r>
      <w:r>
        <w:rPr/>
        <w:t xml:space="preserve">pohjoisesta etelään on </w:t>
      </w:r>
      <w:r>
        <w:rPr>
          <w:color w:val="A9A9A9"/>
        </w:rPr>
        <w:t xml:space="preserve">3 214 km </w:t>
      </w:r>
      <w:r>
        <w:rPr/>
        <w:t xml:space="preserve">ja idästä länteen 2 933 km. Intian maarajojen pituus on 15 200 km ja rannikon pituus 7 516,6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pituus pohjoisesta etelään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Intian maantiede </w:t>
      </w:r>
    </w:p>
    <w:tbl>
      <w:tblPr>
        <w:tblW w:w="10205" w:type="dxa"/>
        <w:jc w:val="left"/>
        <w:tblInd w:w="0" w:type="dxa"/>
        <w:tblLayout w:type="fixed"/>
        <w:tblCellMar>
          <w:top w:w="28" w:type="dxa"/>
          <w:left w:w="28" w:type="dxa"/>
          <w:bottom w:w="28" w:type="dxa"/>
          <w:right w:w="28" w:type="dxa"/>
        </w:tblCellMar>
      </w:tblPr>
      <w:tblGrid>
        <w:gridCol w:w="1278"/>
        <w:gridCol w:w="8927"/>
      </w:tblGrid>
      <w:tr>
        <w:trPr/>
        <w:tc>
          <w:tcPr>
            <w:tcW w:w="1278" w:type="dxa"/>
            <w:tcBorders/>
            <w:vAlign w:val="center"/>
          </w:tcPr>
          <w:p>
            <w:pPr>
              <w:pStyle w:val="TableHeading"/>
              <w:suppressLineNumbers/>
              <w:bidi w:val="0"/>
              <w:spacing w:before="0" w:after="283"/>
              <w:jc w:val="center"/>
              <w:rPr/>
            </w:pPr>
            <w:r>
              <w:rPr/>
              <w:t xml:space="preserve">Maanosa </w:t>
            </w:r>
          </w:p>
        </w:tc>
        <w:tc>
          <w:tcPr>
            <w:tcW w:w="8927" w:type="dxa"/>
            <w:tcBorders/>
            <w:vAlign w:val="center"/>
          </w:tcPr>
          <w:p>
            <w:pPr>
              <w:pStyle w:val="TableContents"/>
              <w:bidi w:val="0"/>
              <w:spacing w:before="0" w:after="283"/>
              <w:jc w:val="left"/>
              <w:rPr/>
            </w:pPr>
            <w:r>
              <w:rPr/>
              <w:t xml:space="preserve">Aasia </w:t>
            </w:r>
          </w:p>
        </w:tc>
      </w:tr>
      <w:tr>
        <w:trPr/>
        <w:tc>
          <w:tcPr>
            <w:tcW w:w="1278" w:type="dxa"/>
            <w:tcBorders/>
            <w:vAlign w:val="center"/>
          </w:tcPr>
          <w:p>
            <w:pPr>
              <w:pStyle w:val="TableHeading"/>
              <w:suppressLineNumbers/>
              <w:bidi w:val="0"/>
              <w:spacing w:before="0" w:after="283"/>
              <w:jc w:val="center"/>
              <w:rPr/>
            </w:pPr>
            <w:r>
              <w:rPr/>
              <w:t xml:space="preserve">Alue </w:t>
            </w:r>
          </w:p>
        </w:tc>
        <w:tc>
          <w:tcPr>
            <w:tcW w:w="8927" w:type="dxa"/>
            <w:tcBorders/>
            <w:vAlign w:val="center"/>
          </w:tcPr>
          <w:p>
            <w:pPr>
              <w:pStyle w:val="TableContents"/>
              <w:bidi w:val="0"/>
              <w:spacing w:before="0" w:after="283"/>
              <w:jc w:val="left"/>
              <w:rPr/>
            </w:pPr>
            <w:r>
              <w:rPr/>
              <w:t xml:space="preserve">Etelä-Aasia Intian niemimaa </w:t>
            </w:r>
          </w:p>
        </w:tc>
      </w:tr>
      <w:tr>
        <w:trPr/>
        <w:tc>
          <w:tcPr>
            <w:tcW w:w="1278" w:type="dxa"/>
            <w:tcBorders/>
            <w:vAlign w:val="center"/>
          </w:tcPr>
          <w:p>
            <w:pPr>
              <w:pStyle w:val="TableHeading"/>
              <w:bidi w:val="0"/>
              <w:spacing w:before="0" w:after="283"/>
              <w:rPr>
                <w:sz w:val="4"/>
                <w:szCs w:val="4"/>
              </w:rPr>
            </w:pPr>
            <w:r>
              <w:rPr>
                <w:sz w:val="4"/>
                <w:szCs w:val="4"/>
              </w:rPr>
            </w:r>
          </w:p>
        </w:tc>
        <w:tc>
          <w:tcPr>
            <w:tcW w:w="8927" w:type="dxa"/>
            <w:tcBorders/>
            <w:vAlign w:val="center"/>
          </w:tcPr>
          <w:p>
            <w:pPr>
              <w:pStyle w:val="TableContents"/>
              <w:bidi w:val="0"/>
              <w:spacing w:before="0" w:after="283"/>
              <w:jc w:val="left"/>
              <w:rPr/>
            </w:pPr>
            <w:r>
              <w:rPr>
                <w:color w:val="A9A9A9"/>
              </w:rPr>
              <w:t xml:space="preserve">21 ° N 78 ° E </w:t>
            </w:r>
            <w:r>
              <w:rPr>
                <w:color w:val="A9A9A9"/>
              </w:rPr>
              <w:t xml:space="preserve">/ </w:t>
            </w:r>
            <w:r>
              <w:rPr>
                <w:color w:val="A9A9A9"/>
              </w:rPr>
              <w:t xml:space="preserve">21 ° N 78 ° E </w:t>
            </w:r>
            <w:r>
              <w:rPr/>
              <w:t xml:space="preserve">/ 21; 78 </w:t>
            </w:r>
          </w:p>
        </w:tc>
      </w:tr>
      <w:tr>
        <w:trPr/>
        <w:tc>
          <w:tcPr>
            <w:tcW w:w="1278" w:type="dxa"/>
            <w:tcBorders/>
            <w:vAlign w:val="center"/>
          </w:tcPr>
          <w:p>
            <w:pPr>
              <w:pStyle w:val="TableHeading"/>
              <w:suppressLineNumbers/>
              <w:bidi w:val="0"/>
              <w:spacing w:before="0" w:after="283"/>
              <w:jc w:val="center"/>
              <w:rPr/>
            </w:pPr>
            <w:r>
              <w:rPr/>
              <w:t xml:space="preserve">Alue </w:t>
            </w:r>
          </w:p>
        </w:tc>
        <w:tc>
          <w:tcPr>
            <w:tcW w:w="8927" w:type="dxa"/>
            <w:tcBorders/>
            <w:vAlign w:val="center"/>
          </w:tcPr>
          <w:p>
            <w:pPr>
              <w:pStyle w:val="TableContents"/>
              <w:bidi w:val="0"/>
              <w:spacing w:before="0" w:after="283"/>
              <w:jc w:val="left"/>
              <w:rPr/>
            </w:pPr>
            <w:r>
              <w:rPr/>
              <w:t xml:space="preserve">Sijoitus 7. </w:t>
            </w:r>
          </w:p>
        </w:tc>
      </w:tr>
      <w:tr>
        <w:trPr/>
        <w:tc>
          <w:tcPr>
            <w:tcW w:w="1278" w:type="dxa"/>
            <w:tcBorders/>
            <w:vAlign w:val="center"/>
          </w:tcPr>
          <w:p>
            <w:pPr>
              <w:pStyle w:val="TableHeading"/>
              <w:suppressLineNumbers/>
              <w:bidi w:val="0"/>
              <w:spacing w:before="0" w:after="283"/>
              <w:jc w:val="center"/>
              <w:rPr/>
            </w:pPr>
            <w:r>
              <w:rPr/>
              <w:t xml:space="preserve">Yhteensä </w:t>
            </w:r>
          </w:p>
        </w:tc>
        <w:tc>
          <w:tcPr>
            <w:tcW w:w="8927" w:type="dxa"/>
            <w:tcBorders/>
            <w:vAlign w:val="center"/>
          </w:tcPr>
          <w:p>
            <w:pPr>
              <w:pStyle w:val="TableContents"/>
              <w:bidi w:val="0"/>
              <w:spacing w:before="0" w:after="283"/>
              <w:jc w:val="left"/>
              <w:rPr/>
            </w:pPr>
            <w:r>
              <w:rPr/>
              <w:t xml:space="preserve">3,287,263 km (1,269,219 neliömi) </w:t>
            </w:r>
          </w:p>
        </w:tc>
      </w:tr>
      <w:tr>
        <w:trPr/>
        <w:tc>
          <w:tcPr>
            <w:tcW w:w="1278" w:type="dxa"/>
            <w:tcBorders/>
            <w:vAlign w:val="center"/>
          </w:tcPr>
          <w:p>
            <w:pPr>
              <w:pStyle w:val="TableHeading"/>
              <w:suppressLineNumbers/>
              <w:bidi w:val="0"/>
              <w:spacing w:before="0" w:after="283"/>
              <w:jc w:val="center"/>
              <w:rPr/>
            </w:pPr>
            <w:r>
              <w:rPr/>
              <w:t xml:space="preserve">Maa </w:t>
            </w:r>
          </w:p>
        </w:tc>
        <w:tc>
          <w:tcPr>
            <w:tcW w:w="8927" w:type="dxa"/>
            <w:tcBorders/>
            <w:vAlign w:val="center"/>
          </w:tcPr>
          <w:p>
            <w:pPr>
              <w:pStyle w:val="TableContents"/>
              <w:bidi w:val="0"/>
              <w:spacing w:before="0" w:after="283"/>
              <w:jc w:val="left"/>
              <w:rPr/>
            </w:pPr>
            <w:r>
              <w:rPr/>
              <w:t xml:space="preserve">100% </w:t>
            </w:r>
          </w:p>
        </w:tc>
      </w:tr>
      <w:tr>
        <w:trPr/>
        <w:tc>
          <w:tcPr>
            <w:tcW w:w="1278" w:type="dxa"/>
            <w:tcBorders/>
            <w:vAlign w:val="center"/>
          </w:tcPr>
          <w:p>
            <w:pPr>
              <w:pStyle w:val="TableHeading"/>
              <w:suppressLineNumbers/>
              <w:bidi w:val="0"/>
              <w:spacing w:before="0" w:after="283"/>
              <w:jc w:val="center"/>
              <w:rPr/>
            </w:pPr>
            <w:r>
              <w:rPr/>
              <w:t xml:space="preserve">Vesi </w:t>
            </w:r>
          </w:p>
        </w:tc>
        <w:tc>
          <w:tcPr>
            <w:tcW w:w="8927" w:type="dxa"/>
            <w:tcBorders/>
            <w:vAlign w:val="center"/>
          </w:tcPr>
          <w:p>
            <w:pPr>
              <w:pStyle w:val="TableContents"/>
              <w:bidi w:val="0"/>
              <w:spacing w:before="0" w:after="283"/>
              <w:jc w:val="left"/>
              <w:rPr/>
            </w:pPr>
            <w:r>
              <w:rPr/>
              <w:t xml:space="preserve">0% </w:t>
            </w:r>
          </w:p>
        </w:tc>
      </w:tr>
      <w:tr>
        <w:trPr/>
        <w:tc>
          <w:tcPr>
            <w:tcW w:w="1278" w:type="dxa"/>
            <w:tcBorders/>
            <w:vAlign w:val="center"/>
          </w:tcPr>
          <w:p>
            <w:pPr>
              <w:pStyle w:val="TableHeading"/>
              <w:suppressLineNumbers/>
              <w:bidi w:val="0"/>
              <w:spacing w:before="0" w:after="283"/>
              <w:jc w:val="center"/>
              <w:rPr/>
            </w:pPr>
            <w:r>
              <w:rPr/>
              <w:t xml:space="preserve">Rannikko </w:t>
            </w:r>
          </w:p>
        </w:tc>
        <w:tc>
          <w:tcPr>
            <w:tcW w:w="8927" w:type="dxa"/>
            <w:tcBorders/>
            <w:vAlign w:val="center"/>
          </w:tcPr>
          <w:p>
            <w:pPr>
              <w:pStyle w:val="TableContents"/>
              <w:bidi w:val="0"/>
              <w:spacing w:before="0" w:after="283"/>
              <w:jc w:val="left"/>
              <w:rPr/>
            </w:pPr>
            <w:r>
              <w:rPr/>
              <w:t xml:space="preserve">7,516.6 km (</w:t>
            </w:r>
            <w:r>
              <w:rPr>
                <w:color w:val="DCDCDC"/>
              </w:rPr>
              <w:t xml:space="preserve">4,670.6 mi</w:t>
            </w:r>
            <w:r>
              <w:rPr/>
              <w:t xml:space="preserve">) </w:t>
            </w:r>
          </w:p>
        </w:tc>
      </w:tr>
      <w:tr>
        <w:trPr/>
        <w:tc>
          <w:tcPr>
            <w:tcW w:w="1278" w:type="dxa"/>
            <w:tcBorders/>
            <w:vAlign w:val="center"/>
          </w:tcPr>
          <w:p>
            <w:pPr>
              <w:pStyle w:val="TableHeading"/>
              <w:suppressLineNumbers/>
              <w:bidi w:val="0"/>
              <w:spacing w:before="0" w:after="283"/>
              <w:jc w:val="center"/>
              <w:rPr/>
            </w:pPr>
            <w:r>
              <w:rPr/>
              <w:t xml:space="preserve">Rajat </w:t>
            </w:r>
          </w:p>
        </w:tc>
        <w:tc>
          <w:tcPr>
            <w:tcW w:w="8927" w:type="dxa"/>
            <w:tcBorders/>
            <w:vAlign w:val="center"/>
          </w:tcPr>
          <w:p>
            <w:pPr>
              <w:pStyle w:val="TableContents"/>
              <w:bidi w:val="0"/>
              <w:spacing w:before="0" w:after="283"/>
              <w:jc w:val="left"/>
              <w:rPr/>
            </w:pPr>
            <w:r>
              <w:rPr/>
              <w:t xml:space="preserve">Maarajat yhteensä: Bangladesh: 15 106,70 km (9 386,87 mi): Kiina (Kiina): 3 488 km (2 167 mi) Pakistan: 2 910 km (1 808 mi) Nepal: 1 751 km (1 088 mi) Myanmar: 1 643 km (1 021 mi) Bhutan: 699 km (434 mi) </w:t>
            </w:r>
          </w:p>
        </w:tc>
      </w:tr>
      <w:tr>
        <w:trPr/>
        <w:tc>
          <w:tcPr>
            <w:tcW w:w="1278" w:type="dxa"/>
            <w:tcBorders/>
            <w:vAlign w:val="center"/>
          </w:tcPr>
          <w:p>
            <w:pPr>
              <w:pStyle w:val="TableHeading"/>
              <w:suppressLineNumbers/>
              <w:bidi w:val="0"/>
              <w:spacing w:before="0" w:after="283"/>
              <w:jc w:val="center"/>
              <w:rPr/>
            </w:pPr>
            <w:r>
              <w:rPr/>
              <w:t xml:space="preserve">Korkein kohta </w:t>
            </w:r>
          </w:p>
        </w:tc>
        <w:tc>
          <w:tcPr>
            <w:tcW w:w="8927" w:type="dxa"/>
            <w:tcBorders/>
            <w:vAlign w:val="center"/>
          </w:tcPr>
          <w:p>
            <w:pPr>
              <w:pStyle w:val="TableContents"/>
              <w:bidi w:val="0"/>
              <w:spacing w:before="0" w:after="283"/>
              <w:jc w:val="left"/>
              <w:rPr/>
            </w:pPr>
            <w:r>
              <w:rPr/>
              <w:t xml:space="preserve">Kangchenjunga 8 598 m (28 209 ft) </w:t>
            </w:r>
          </w:p>
        </w:tc>
      </w:tr>
      <w:tr>
        <w:trPr/>
        <w:tc>
          <w:tcPr>
            <w:tcW w:w="1278" w:type="dxa"/>
            <w:tcBorders/>
            <w:vAlign w:val="center"/>
          </w:tcPr>
          <w:p>
            <w:pPr>
              <w:pStyle w:val="TableHeading"/>
              <w:suppressLineNumbers/>
              <w:bidi w:val="0"/>
              <w:spacing w:before="0" w:after="283"/>
              <w:jc w:val="center"/>
              <w:rPr/>
            </w:pPr>
            <w:r>
              <w:rPr/>
              <w:t xml:space="preserve">Alin kohta </w:t>
            </w:r>
          </w:p>
        </w:tc>
        <w:tc>
          <w:tcPr>
            <w:tcW w:w="8927" w:type="dxa"/>
            <w:tcBorders/>
            <w:vAlign w:val="center"/>
          </w:tcPr>
          <w:p>
            <w:pPr>
              <w:pStyle w:val="TableContents"/>
              <w:bidi w:val="0"/>
              <w:spacing w:before="0" w:after="283"/>
              <w:jc w:val="left"/>
              <w:rPr/>
            </w:pPr>
            <w:r>
              <w:rPr/>
              <w:t xml:space="preserve">Kuttanad - 2.2 m (- 7.2 ft) </w:t>
            </w:r>
          </w:p>
        </w:tc>
      </w:tr>
      <w:tr>
        <w:trPr/>
        <w:tc>
          <w:tcPr>
            <w:tcW w:w="1278" w:type="dxa"/>
            <w:tcBorders/>
            <w:vAlign w:val="center"/>
          </w:tcPr>
          <w:p>
            <w:pPr>
              <w:pStyle w:val="TableHeading"/>
              <w:suppressLineNumbers/>
              <w:bidi w:val="0"/>
              <w:spacing w:before="0" w:after="283"/>
              <w:jc w:val="center"/>
              <w:rPr/>
            </w:pPr>
            <w:r>
              <w:rPr/>
              <w:t xml:space="preserve">Pisin joki </w:t>
            </w:r>
          </w:p>
        </w:tc>
        <w:tc>
          <w:tcPr>
            <w:tcW w:w="8927" w:type="dxa"/>
            <w:tcBorders/>
            <w:vAlign w:val="center"/>
          </w:tcPr>
          <w:p>
            <w:pPr>
              <w:pStyle w:val="TableContents"/>
              <w:bidi w:val="0"/>
              <w:spacing w:before="0" w:after="283"/>
              <w:jc w:val="left"/>
              <w:rPr/>
            </w:pPr>
            <w:r>
              <w:rPr/>
              <w:t xml:space="preserve">Ganga (tai Ganges) 2,525 km (8,284,121 ft) </w:t>
            </w:r>
          </w:p>
        </w:tc>
      </w:tr>
      <w:tr>
        <w:trPr/>
        <w:tc>
          <w:tcPr>
            <w:tcW w:w="1278" w:type="dxa"/>
            <w:tcBorders/>
            <w:vAlign w:val="center"/>
          </w:tcPr>
          <w:p>
            <w:pPr>
              <w:pStyle w:val="TableHeading"/>
              <w:suppressLineNumbers/>
              <w:bidi w:val="0"/>
              <w:spacing w:before="0" w:after="283"/>
              <w:jc w:val="center"/>
              <w:rPr/>
            </w:pPr>
            <w:r>
              <w:rPr/>
              <w:t xml:space="preserve">Suurin järvi </w:t>
            </w:r>
          </w:p>
        </w:tc>
        <w:tc>
          <w:tcPr>
            <w:tcW w:w="8927" w:type="dxa"/>
            <w:tcBorders/>
            <w:vAlign w:val="center"/>
          </w:tcPr>
          <w:p>
            <w:pPr>
              <w:pStyle w:val="TableContents"/>
              <w:bidi w:val="0"/>
              <w:spacing w:before="0" w:after="283"/>
              <w:jc w:val="left"/>
              <w:rPr/>
            </w:pPr>
            <w:r>
              <w:rPr/>
              <w:t xml:space="preserve">Wular-järvi 30-260 km2 (12-100 sq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rannikon laajuus?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Intia sijaitsee maailmankartalla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Sen rajat Pakistanin ja Bangladeshin kanssa määriteltiin Radcliffe-linjan mukaisesti, joka luotiin vuonna 1947 Intian jakamisen yhteydessä. Sen länsiraja Pakistanin kanssa ulottuu 3 323 kilometrin päähän, jakaa Punjabin alueen ja kulkee Tharin autiomaan ja Rann of Kutchin rajojen suuntaisesti. Tämä raja kulkee Intian Jammun ja Kashmirin, Rajasthanin, Gujaratin ja Punjabin osavaltioiden kautta. Molemmat kansakunnat määrittelivät valvontalinjan (Line of Control, LoC), joka toimii epävirallisena rajana Intian ja Pakistanin hallinnoimien Kashmirin alueiden välillä. Intian väitteen mukaan sillä on myös 106 kilometrin pituinen yhteinen raja Afganistanin kanssa </w:t>
      </w:r>
      <w:r>
        <w:rPr/>
        <w:t xml:space="preserve">Pakistanin hallinnassa olevassa </w:t>
      </w:r>
      <w:r>
        <w:rPr>
          <w:color w:val="A9A9A9"/>
        </w:rPr>
        <w:t xml:space="preserve">Luoteis-Kashmirissa.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Intian osavaltio, jonka itä- ja länsipuolella on kaksi maata.</w:t>
      </w:r>
    </w:p>
    <w:p>
      <w:pPr>
        <w:pStyle w:val="TextBody"/>
        <w:bidi w:val="0"/>
        <w:jc w:val="left"/>
        <w:rPr>
          <w:b/>
          <w:shd w:val="clear" w:fill="FFFF00"/>
        </w:rPr>
      </w:pPr>
      <w:r>
        <w:rPr>
          <w:b/>
          <w:shd w:val="clear" w:fill="FFFF00"/>
        </w:rPr>
        <w:t xml:space="preserve">Teksti numero 6</w:t>
      </w:r>
    </w:p>
    <w:p>
      <w:pPr>
        <w:pStyle w:val="TextBody"/>
        <w:numPr>
          <w:ilvl w:val="0"/>
          <w:numId w:val="62"/>
        </w:numPr>
        <w:tabs>
          <w:tab w:val="clear" w:pos="1134"/>
          <w:tab w:val="left" w:leader="none" w:pos="707"/>
        </w:tabs>
        <w:bidi w:val="0"/>
        <w:spacing w:before="0" w:after="0"/>
        <w:ind w:start="707" w:hanging="283"/>
        <w:jc w:val="left"/>
        <w:rPr/>
      </w:pPr>
      <w:r>
        <w:rPr>
          <w:color w:val="A9A9A9"/>
        </w:rPr>
        <w:t xml:space="preserve">Pohjoiset vuoret </w:t>
      </w:r>
    </w:p>
    <w:p>
      <w:pPr>
        <w:pStyle w:val="TextBody"/>
        <w:numPr>
          <w:ilvl w:val="0"/>
          <w:numId w:val="62"/>
        </w:numPr>
        <w:tabs>
          <w:tab w:val="clear" w:pos="1134"/>
          <w:tab w:val="left" w:leader="none" w:pos="707"/>
        </w:tabs>
        <w:bidi w:val="0"/>
        <w:spacing w:before="0" w:after="0"/>
        <w:ind w:start="707" w:hanging="283"/>
        <w:jc w:val="left"/>
        <w:rPr/>
      </w:pPr>
      <w:r>
        <w:rPr>
          <w:color w:val="DCDCDC"/>
        </w:rPr>
        <w:t xml:space="preserve">Peninsular Plateau </w:t>
      </w:r>
    </w:p>
    <w:p>
      <w:pPr>
        <w:pStyle w:val="TextBody"/>
        <w:numPr>
          <w:ilvl w:val="0"/>
          <w:numId w:val="62"/>
        </w:numPr>
        <w:tabs>
          <w:tab w:val="clear" w:pos="1134"/>
          <w:tab w:val="left" w:leader="none" w:pos="707"/>
        </w:tabs>
        <w:bidi w:val="0"/>
        <w:spacing w:before="0" w:after="0"/>
        <w:ind w:start="707" w:hanging="283"/>
        <w:jc w:val="left"/>
        <w:rPr/>
      </w:pPr>
      <w:r>
        <w:rPr>
          <w:color w:val="2F4F4F"/>
        </w:rPr>
        <w:t xml:space="preserve">Indo-Gangetic Plain </w:t>
      </w:r>
    </w:p>
    <w:p>
      <w:pPr>
        <w:pStyle w:val="TextBody"/>
        <w:numPr>
          <w:ilvl w:val="0"/>
          <w:numId w:val="62"/>
        </w:numPr>
        <w:tabs>
          <w:tab w:val="clear" w:pos="1134"/>
          <w:tab w:val="left" w:leader="none" w:pos="707"/>
        </w:tabs>
        <w:bidi w:val="0"/>
        <w:spacing w:before="0" w:after="0"/>
        <w:ind w:start="707" w:hanging="283"/>
        <w:jc w:val="left"/>
        <w:rPr/>
      </w:pPr>
      <w:r>
        <w:rPr>
          <w:color w:val="556B2F"/>
        </w:rPr>
        <w:t xml:space="preserve">Tharin autiomaa </w:t>
      </w:r>
    </w:p>
    <w:p>
      <w:pPr>
        <w:pStyle w:val="TextBody"/>
        <w:numPr>
          <w:ilvl w:val="0"/>
          <w:numId w:val="62"/>
        </w:numPr>
        <w:tabs>
          <w:tab w:val="clear" w:pos="1134"/>
          <w:tab w:val="left" w:leader="none" w:pos="707"/>
        </w:tabs>
        <w:bidi w:val="0"/>
        <w:spacing w:before="0" w:after="0"/>
        <w:ind w:start="707" w:hanging="283"/>
        <w:jc w:val="left"/>
        <w:rPr/>
      </w:pPr>
      <w:r>
        <w:rPr>
          <w:color w:val="6B8E23"/>
        </w:rPr>
        <w:t xml:space="preserve">Rannikkotasangot </w:t>
      </w:r>
    </w:p>
    <w:p>
      <w:pPr>
        <w:pStyle w:val="TextBody"/>
        <w:numPr>
          <w:ilvl w:val="0"/>
          <w:numId w:val="62"/>
        </w:numPr>
        <w:tabs>
          <w:tab w:val="clear" w:pos="1134"/>
          <w:tab w:val="left" w:leader="none" w:pos="707"/>
        </w:tabs>
        <w:bidi w:val="0"/>
        <w:ind w:start="707" w:hanging="283"/>
        <w:jc w:val="left"/>
        <w:rPr/>
      </w:pPr>
      <w:r>
        <w:rPr>
          <w:color w:val="A0522D"/>
        </w:rPr>
        <w:t xml:space="preserve">Saare</w:t>
      </w:r>
      <w:r>
        <w:rPr/>
        <w:t xml:space="preserv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Intian tärkeimmät fysiografiset alueet?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Intian tärkeimmät fyysiset alueet?</w:t>
      </w:r>
    </w:p>
    <w:p>
      <w:pPr>
        <w:pStyle w:val="TextBody"/>
        <w:bidi w:val="0"/>
        <w:jc w:val="left"/>
        <w:rPr>
          <w:b/>
          <w:u w:val="single"/>
          <w:shd w:val="clear" w:fill="FFFF00"/>
        </w:rPr>
      </w:pPr>
      <w:r>
        <w:rPr>
          <w:b/>
          <w:u w:val="single"/>
          <w:shd w:val="clear" w:fill="FFFF00"/>
        </w:rPr>
        <w:t xml:space="preserve">Asiakirjan numero 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Äänestäjät valitsivat kunkin osavaltion vaalilautakunnan jäsenet useimmissa tapauksissa "voittaja saa kaiken" -äänten enemmistöllä; nämä osavaltioiden valitsijat äänestivät puolestaan uudesta presidentistä ja varapresidentistä 19. joulukuuta 2016. Vaikka Clinton sai valtakunnallisesti noin 2,9 miljoonaa ääntä enemmän eli 2,1 prosentin marginaalin, </w:t>
      </w:r>
      <w:r>
        <w:rPr>
          <w:color w:val="A9A9A9"/>
        </w:rPr>
        <w:t xml:space="preserve">Trump </w:t>
      </w:r>
      <w:r>
        <w:rPr/>
        <w:t xml:space="preserve">voitti 30 osavaltiota, joissa oli yhteensä 306 valitsijamiestä eli 57 prosenttia käytettävissä olleista 538:sta. Hän voitti kolme monivuotista vaihtelevaa osavaltiota: Floridan, Ohion ja Iowan sekä kolme `sinisen muurin' linnaketta: Michiganin, Pennsylvanian ja Wisconsinin. Hän voitti myös Mainen 2. kongressipiirin, jota republikaanien presidenttiehdokas ei ollut voittanut sitten vuoden 1988. Vaalien alla Trumpin voittoa pidettiin lähes kaikissa mediaennusteissa epätodennäköisenä. Kun hänen voittonsa oli varmistunut, jotkut kommentaattorit vertasivat vaaleja presidentti Harry S. Trumanin voitokkaaseen kampanjaan vuonna 1948 yhtenä Yhdysvaltain modernin historian suurimmista poliittisista mullistuksista.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osavaltioita vuoden 2016 presidentinvaaleissa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presidentinvaalit 2016 olivat 58. Yhdysvaltain presidentinvaalit, jotka järjestettiin tiistaina 8. marraskuuta 2016. Yllätysvoitossa liikemies Donald Trumpin ja Indianan kuvernöörin Mike Pencen republikaanilippu voitti entisen ulkoministerin </w:t>
      </w:r>
      <w:r>
        <w:rPr>
          <w:color w:val="A9A9A9"/>
        </w:rPr>
        <w:t xml:space="preserve">Hillary Clintonin </w:t>
      </w:r>
      <w:r>
        <w:rPr/>
        <w:t xml:space="preserve">ja Virginian yhdysvaltalaisen senaattorin Tim Kainen </w:t>
      </w:r>
      <w:r>
        <w:rPr/>
        <w:t xml:space="preserve">muodostaman demokraattilippukunnan </w:t>
      </w:r>
      <w:r>
        <w:rPr/>
        <w:t xml:space="preserve">huolimatta siitä, että se hävisi enemmistövaalit. Trump astui virkaansa 45. presidenttinä ja Pence 48. varapresidenttinä 20. tammikuuta 2017. Virkaa tekevä demokraattinen presidentti Barack Obama ei voinut asettua ehdolle kolmannelle kaudelle 22. lisäyksen asettamien toimikausirajojen vuoksi. Samanaikaisesti presidentinvaalien kanssa 8. marraskuuta järjestettiin myös senaatin, edustajainhuoneen ja monien kuvernöörien sekä osavaltioiden ja kuntien vaalit.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2016 presidentinvaalien yleisöäänestyksen.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Yhdysvaltain presidentinvaalit, 2016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8, 2016 </w:t>
            </w:r>
          </w:p>
        </w:tc>
        <w:tc>
          <w:tcPr>
            <w:tcW w:w="991" w:type="dxa"/>
            <w:tcBorders/>
            <w:vAlign w:val="center"/>
          </w:tcPr>
          <w:p>
            <w:pPr>
              <w:pStyle w:val="TableContents"/>
              <w:bidi w:val="0"/>
              <w:spacing w:before="0" w:after="283"/>
              <w:jc w:val="left"/>
              <w:rPr/>
            </w:pPr>
            <w:r>
              <w:rPr/>
              <w:t xml:space="preserve">2020 → </w:t>
            </w:r>
          </w:p>
        </w:tc>
      </w:tr>
    </w:tbl>
    <w:p>
      <w:pPr>
        <w:pStyle w:val="TextBody"/>
        <w:bidi w:val="0"/>
        <w:spacing w:before="0" w:after="0"/>
        <w:jc w:val="left"/>
        <w:rPr/>
      </w:pPr>
      <w:r>
        <w:rPr/>
        <w:t xml:space="preserve">538 valitsijakollegion jäsentä 270 valitsijamiesääntä tarvitaan voittoon Äänestysprosentti 55,7 % (arvio) 0,8 prosenttiyksikköä. </w:t>
      </w:r>
    </w:p>
    <w:tbl>
      <w:tblPr>
        <w:tblW w:w="8422" w:type="dxa"/>
        <w:jc w:val="left"/>
        <w:tblInd w:w="0" w:type="dxa"/>
        <w:tblLayout w:type="fixed"/>
        <w:tblCellMar>
          <w:top w:w="28" w:type="dxa"/>
          <w:left w:w="28" w:type="dxa"/>
          <w:bottom w:w="28" w:type="dxa"/>
          <w:right w:w="28" w:type="dxa"/>
        </w:tblCellMar>
      </w:tblPr>
      <w:tblGrid>
        <w:gridCol w:w="1636"/>
        <w:gridCol w:w="3316"/>
        <w:gridCol w:w="331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3316" w:type="dxa"/>
            <w:tcBorders/>
            <w:vAlign w:val="center"/>
          </w:tcPr>
          <w:p>
            <w:pPr>
              <w:pStyle w:val="TableContents"/>
              <w:bidi w:val="0"/>
              <w:spacing w:before="0" w:after="283"/>
              <w:jc w:val="left"/>
              <w:rPr/>
            </w:pPr>
            <w:r>
              <w:rPr/>
              <w:t xml:space="preserve">Donald Trump </w:t>
            </w:r>
          </w:p>
        </w:tc>
        <w:tc>
          <w:tcPr>
            <w:tcW w:w="3316" w:type="dxa"/>
            <w:tcBorders/>
            <w:vAlign w:val="center"/>
          </w:tcPr>
          <w:p>
            <w:pPr>
              <w:pStyle w:val="TableContents"/>
              <w:bidi w:val="0"/>
              <w:spacing w:before="0" w:after="283"/>
              <w:jc w:val="left"/>
              <w:rPr/>
            </w:pPr>
            <w:r>
              <w:rPr>
                <w:color w:val="A9A9A9"/>
              </w:rPr>
              <w:t xml:space="preserve">Hillary </w:t>
            </w:r>
            <w:r>
              <w:rPr/>
              <w:t xml:space="preserve">Clinton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3316" w:type="dxa"/>
            <w:tcBorders/>
            <w:vAlign w:val="center"/>
          </w:tcPr>
          <w:p>
            <w:pPr>
              <w:pStyle w:val="TableContents"/>
              <w:bidi w:val="0"/>
              <w:spacing w:before="0" w:after="283"/>
              <w:jc w:val="left"/>
              <w:rPr/>
            </w:pPr>
            <w:r>
              <w:rPr/>
              <w:t xml:space="preserve">Tasavaltalainen </w:t>
            </w:r>
          </w:p>
        </w:tc>
        <w:tc>
          <w:tcPr>
            <w:tcW w:w="331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3316" w:type="dxa"/>
            <w:tcBorders/>
            <w:vAlign w:val="center"/>
          </w:tcPr>
          <w:p>
            <w:pPr>
              <w:pStyle w:val="TableContents"/>
              <w:bidi w:val="0"/>
              <w:spacing w:before="0" w:after="283"/>
              <w:jc w:val="left"/>
              <w:rPr/>
            </w:pPr>
            <w:r>
              <w:rPr/>
              <w:t xml:space="preserve">New York </w:t>
            </w:r>
          </w:p>
        </w:tc>
        <w:tc>
          <w:tcPr>
            <w:tcW w:w="3316" w:type="dxa"/>
            <w:tcBorders/>
            <w:vAlign w:val="center"/>
          </w:tcPr>
          <w:p>
            <w:pPr>
              <w:pStyle w:val="TableContents"/>
              <w:bidi w:val="0"/>
              <w:spacing w:before="0" w:after="283"/>
              <w:jc w:val="left"/>
              <w:rPr/>
            </w:pPr>
            <w:r>
              <w:rPr/>
              <w:t xml:space="preserve">New York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3316" w:type="dxa"/>
            <w:tcBorders/>
            <w:vAlign w:val="center"/>
          </w:tcPr>
          <w:p>
            <w:pPr>
              <w:pStyle w:val="TableContents"/>
              <w:bidi w:val="0"/>
              <w:spacing w:before="0" w:after="283"/>
              <w:jc w:val="left"/>
              <w:rPr/>
            </w:pPr>
            <w:r>
              <w:rPr/>
              <w:t xml:space="preserve">Mike Pence </w:t>
            </w:r>
          </w:p>
        </w:tc>
        <w:tc>
          <w:tcPr>
            <w:tcW w:w="3316" w:type="dxa"/>
            <w:tcBorders/>
            <w:vAlign w:val="center"/>
          </w:tcPr>
          <w:p>
            <w:pPr>
              <w:pStyle w:val="TableContents"/>
              <w:bidi w:val="0"/>
              <w:spacing w:before="0" w:after="283"/>
              <w:jc w:val="left"/>
              <w:rPr/>
            </w:pPr>
            <w:r>
              <w:rPr/>
              <w:t xml:space="preserve">Tim Kaine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3316" w:type="dxa"/>
            <w:tcBorders/>
            <w:vAlign w:val="center"/>
          </w:tcPr>
          <w:p>
            <w:pPr>
              <w:pStyle w:val="TableContents"/>
              <w:bidi w:val="0"/>
              <w:spacing w:before="0" w:after="283"/>
              <w:jc w:val="left"/>
              <w:rPr/>
            </w:pPr>
            <w:r>
              <w:rPr/>
              <w:t xml:space="preserve">304 </w:t>
            </w:r>
          </w:p>
        </w:tc>
        <w:tc>
          <w:tcPr>
            <w:tcW w:w="3316" w:type="dxa"/>
            <w:tcBorders/>
            <w:vAlign w:val="center"/>
          </w:tcPr>
          <w:p>
            <w:pPr>
              <w:pStyle w:val="TableContents"/>
              <w:bidi w:val="0"/>
              <w:spacing w:before="0" w:after="283"/>
              <w:jc w:val="left"/>
              <w:rPr/>
            </w:pPr>
            <w:r>
              <w:rPr/>
              <w:t xml:space="preserve">227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3316" w:type="dxa"/>
            <w:tcBorders/>
            <w:vAlign w:val="center"/>
          </w:tcPr>
          <w:p>
            <w:pPr>
              <w:pStyle w:val="TableContents"/>
              <w:bidi w:val="0"/>
              <w:spacing w:before="0" w:after="283"/>
              <w:jc w:val="left"/>
              <w:rPr/>
            </w:pPr>
            <w:r>
              <w:rPr/>
              <w:t xml:space="preserve">30 + ME-02 </w:t>
            </w:r>
          </w:p>
        </w:tc>
        <w:tc>
          <w:tcPr>
            <w:tcW w:w="3316" w:type="dxa"/>
            <w:tcBorders/>
            <w:vAlign w:val="center"/>
          </w:tcPr>
          <w:p>
            <w:pPr>
              <w:pStyle w:val="TableContents"/>
              <w:bidi w:val="0"/>
              <w:spacing w:before="0" w:after="283"/>
              <w:jc w:val="left"/>
              <w:rPr/>
            </w:pPr>
            <w:r>
              <w:rPr/>
              <w:t xml:space="preserve">20 + DC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3316" w:type="dxa"/>
            <w:tcBorders/>
            <w:vAlign w:val="center"/>
          </w:tcPr>
          <w:p>
            <w:pPr>
              <w:pStyle w:val="TableContents"/>
              <w:bidi w:val="0"/>
              <w:spacing w:before="0" w:after="283"/>
              <w:jc w:val="left"/>
              <w:rPr/>
            </w:pPr>
            <w:r>
              <w:rPr/>
              <w:t xml:space="preserve">62,984,825 </w:t>
            </w:r>
          </w:p>
        </w:tc>
        <w:tc>
          <w:tcPr>
            <w:tcW w:w="3316" w:type="dxa"/>
            <w:tcBorders/>
            <w:vAlign w:val="center"/>
          </w:tcPr>
          <w:p>
            <w:pPr>
              <w:pStyle w:val="TableContents"/>
              <w:bidi w:val="0"/>
              <w:spacing w:before="0" w:after="283"/>
              <w:jc w:val="left"/>
              <w:rPr/>
            </w:pPr>
            <w:r>
              <w:rPr/>
              <w:t xml:space="preserve">65,853,516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3316" w:type="dxa"/>
            <w:tcBorders/>
            <w:vAlign w:val="center"/>
          </w:tcPr>
          <w:p>
            <w:pPr>
              <w:pStyle w:val="TableContents"/>
              <w:bidi w:val="0"/>
              <w:spacing w:before="0" w:after="283"/>
              <w:jc w:val="left"/>
              <w:rPr/>
            </w:pPr>
            <w:r>
              <w:rPr/>
              <w:t xml:space="preserve">7001461000000000000 ♠ 46.1% </w:t>
            </w:r>
          </w:p>
        </w:tc>
        <w:tc>
          <w:tcPr>
            <w:tcW w:w="3316" w:type="dxa"/>
            <w:tcBorders/>
            <w:vAlign w:val="center"/>
          </w:tcPr>
          <w:p>
            <w:pPr>
              <w:pStyle w:val="TableContents"/>
              <w:bidi w:val="0"/>
              <w:spacing w:before="0" w:after="283"/>
              <w:jc w:val="left"/>
              <w:rPr/>
            </w:pPr>
            <w:r>
              <w:rPr/>
              <w:t xml:space="preserve">7001482000000000000 ♠ 48.2%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Presidentinvaalien tuloskartta. Punainen tarkoittaa Trumpin / Pencen voittamia osavaltioita, sininen Clintonin / Kainen voittamia osavaltioita. Numerot osoittavat kunkin osavaltion voittajalle annetut valitsijamiesäänet. Uskottomat äänet: Colin Powell 3 (WA), John Kasich 1 (TX), Ron Paul 1 (TX), Bernie Sanders 1 (HI), Faith Spotted Eagle 1 (WA). </w:t>
      </w:r>
    </w:p>
    <w:tbl>
      <w:tblPr>
        <w:tblW w:w="5522" w:type="dxa"/>
        <w:jc w:val="left"/>
        <w:tblInd w:w="0" w:type="dxa"/>
        <w:tblLayout w:type="fixed"/>
        <w:tblCellMar>
          <w:top w:w="28" w:type="dxa"/>
          <w:left w:w="28" w:type="dxa"/>
          <w:bottom w:w="28" w:type="dxa"/>
          <w:right w:w="28" w:type="dxa"/>
        </w:tblCellMar>
      </w:tblPr>
      <w:tblGrid>
        <w:gridCol w:w="2761"/>
        <w:gridCol w:w="2761"/>
      </w:tblGrid>
      <w:tr>
        <w:trPr/>
        <w:tc>
          <w:tcPr>
            <w:tcW w:w="276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color w:val="DCDCDC"/>
              </w:rPr>
              <w:t xml:space="preserve">Barack Obama </w:t>
            </w:r>
            <w:r>
              <w:rPr/>
              <w:t xml:space="preserve">Demokraattinen </w:t>
            </w:r>
          </w:p>
        </w:tc>
        <w:tc>
          <w:tcPr>
            <w:tcW w:w="2761" w:type="dxa"/>
            <w:tcBorders/>
            <w:vAlign w:val="center"/>
          </w:tcPr>
          <w:p>
            <w:pPr>
              <w:pStyle w:val="TableContents"/>
              <w:bidi w:val="0"/>
              <w:jc w:val="left"/>
              <w:rPr/>
            </w:pPr>
            <w:r>
              <w:rPr/>
              <w:t xml:space="preserve">Valittu presidentti </w:t>
            </w:r>
          </w:p>
          <w:p>
            <w:pPr>
              <w:pStyle w:val="TableContents"/>
              <w:bidi w:val="0"/>
              <w:spacing w:before="0" w:after="283"/>
              <w:jc w:val="left"/>
              <w:rPr/>
            </w:pPr>
            <w:r>
              <w:rPr>
                <w:color w:val="2F4F4F"/>
              </w:rPr>
              <w:t xml:space="preserve">Donald Trump </w:t>
            </w:r>
            <w:r>
              <w:rPr/>
              <w:t xml:space="preserve">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2017 vaaleissa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Yhdysvaltojen presidentti 2016</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Yhdysvaltain presidentinvaalit, 2016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8, 2016 </w:t>
            </w:r>
          </w:p>
        </w:tc>
        <w:tc>
          <w:tcPr>
            <w:tcW w:w="991" w:type="dxa"/>
            <w:tcBorders/>
            <w:vAlign w:val="center"/>
          </w:tcPr>
          <w:p>
            <w:pPr>
              <w:pStyle w:val="TableContents"/>
              <w:bidi w:val="0"/>
              <w:spacing w:before="0" w:after="283"/>
              <w:jc w:val="left"/>
              <w:rPr/>
            </w:pPr>
            <w:r>
              <w:rPr/>
              <w:t xml:space="preserve">2020 → </w:t>
            </w:r>
          </w:p>
        </w:tc>
      </w:tr>
    </w:tbl>
    <w:p>
      <w:pPr>
        <w:pStyle w:val="TextBody"/>
        <w:bidi w:val="0"/>
        <w:spacing w:before="0" w:after="283"/>
        <w:jc w:val="left"/>
        <w:rPr/>
      </w:pPr>
      <w:r>
        <w:rPr/>
        <w:t xml:space="preserve">538 vaalilautakunnan jäsentä 270 valitsijamiesääntä tarvitaan voittoon Äänestysprosentti 55,7 % 0,8 %-yks. </w:t>
      </w:r>
    </w:p>
    <w:tbl>
      <w:tblPr>
        <w:tblW w:w="8422" w:type="dxa"/>
        <w:jc w:val="left"/>
        <w:tblInd w:w="0" w:type="dxa"/>
        <w:tblLayout w:type="fixed"/>
        <w:tblCellMar>
          <w:top w:w="28" w:type="dxa"/>
          <w:left w:w="28" w:type="dxa"/>
          <w:bottom w:w="28" w:type="dxa"/>
          <w:right w:w="28" w:type="dxa"/>
        </w:tblCellMar>
      </w:tblPr>
      <w:tblGrid>
        <w:gridCol w:w="1636"/>
        <w:gridCol w:w="3316"/>
        <w:gridCol w:w="331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3316" w:type="dxa"/>
            <w:tcBorders/>
            <w:vAlign w:val="center"/>
          </w:tcPr>
          <w:p>
            <w:pPr>
              <w:pStyle w:val="TableContents"/>
              <w:bidi w:val="0"/>
              <w:spacing w:before="0" w:after="283"/>
              <w:jc w:val="left"/>
              <w:rPr/>
            </w:pPr>
            <w:r>
              <w:rPr/>
              <w:t xml:space="preserve">Donald Trump </w:t>
            </w:r>
          </w:p>
        </w:tc>
        <w:tc>
          <w:tcPr>
            <w:tcW w:w="3316" w:type="dxa"/>
            <w:tcBorders/>
            <w:vAlign w:val="center"/>
          </w:tcPr>
          <w:p>
            <w:pPr>
              <w:pStyle w:val="TableContents"/>
              <w:bidi w:val="0"/>
              <w:spacing w:before="0" w:after="283"/>
              <w:jc w:val="left"/>
              <w:rPr/>
            </w:pPr>
            <w:r>
              <w:rPr>
                <w:color w:val="A9A9A9"/>
              </w:rPr>
              <w:t xml:space="preserve">Hillary </w:t>
            </w:r>
            <w:r>
              <w:rPr/>
              <w:t xml:space="preserve">Clinton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3316" w:type="dxa"/>
            <w:tcBorders/>
            <w:vAlign w:val="center"/>
          </w:tcPr>
          <w:p>
            <w:pPr>
              <w:pStyle w:val="TableContents"/>
              <w:bidi w:val="0"/>
              <w:spacing w:before="0" w:after="283"/>
              <w:jc w:val="left"/>
              <w:rPr/>
            </w:pPr>
            <w:r>
              <w:rPr/>
              <w:t xml:space="preserve">Tasavaltalainen </w:t>
            </w:r>
          </w:p>
        </w:tc>
        <w:tc>
          <w:tcPr>
            <w:tcW w:w="331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3316" w:type="dxa"/>
            <w:tcBorders/>
            <w:vAlign w:val="center"/>
          </w:tcPr>
          <w:p>
            <w:pPr>
              <w:pStyle w:val="TableContents"/>
              <w:bidi w:val="0"/>
              <w:spacing w:before="0" w:after="283"/>
              <w:jc w:val="left"/>
              <w:rPr/>
            </w:pPr>
            <w:r>
              <w:rPr/>
              <w:t xml:space="preserve">New York </w:t>
            </w:r>
          </w:p>
        </w:tc>
        <w:tc>
          <w:tcPr>
            <w:tcW w:w="3316" w:type="dxa"/>
            <w:tcBorders/>
            <w:vAlign w:val="center"/>
          </w:tcPr>
          <w:p>
            <w:pPr>
              <w:pStyle w:val="TableContents"/>
              <w:bidi w:val="0"/>
              <w:spacing w:before="0" w:after="283"/>
              <w:jc w:val="left"/>
              <w:rPr/>
            </w:pPr>
            <w:r>
              <w:rPr/>
              <w:t xml:space="preserve">New York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3316" w:type="dxa"/>
            <w:tcBorders/>
            <w:vAlign w:val="center"/>
          </w:tcPr>
          <w:p>
            <w:pPr>
              <w:pStyle w:val="TableContents"/>
              <w:bidi w:val="0"/>
              <w:spacing w:before="0" w:after="283"/>
              <w:jc w:val="left"/>
              <w:rPr/>
            </w:pPr>
            <w:r>
              <w:rPr/>
              <w:t xml:space="preserve">Mike Pence </w:t>
            </w:r>
          </w:p>
        </w:tc>
        <w:tc>
          <w:tcPr>
            <w:tcW w:w="3316" w:type="dxa"/>
            <w:tcBorders/>
            <w:vAlign w:val="center"/>
          </w:tcPr>
          <w:p>
            <w:pPr>
              <w:pStyle w:val="TableContents"/>
              <w:bidi w:val="0"/>
              <w:spacing w:before="0" w:after="283"/>
              <w:jc w:val="left"/>
              <w:rPr/>
            </w:pPr>
            <w:r>
              <w:rPr/>
              <w:t xml:space="preserve">Tim Kaine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3316" w:type="dxa"/>
            <w:tcBorders/>
            <w:vAlign w:val="center"/>
          </w:tcPr>
          <w:p>
            <w:pPr>
              <w:pStyle w:val="TableContents"/>
              <w:bidi w:val="0"/>
              <w:spacing w:before="0" w:after="283"/>
              <w:jc w:val="left"/>
              <w:rPr/>
            </w:pPr>
            <w:r>
              <w:rPr/>
              <w:t xml:space="preserve">304 </w:t>
            </w:r>
          </w:p>
        </w:tc>
        <w:tc>
          <w:tcPr>
            <w:tcW w:w="3316" w:type="dxa"/>
            <w:tcBorders/>
            <w:vAlign w:val="center"/>
          </w:tcPr>
          <w:p>
            <w:pPr>
              <w:pStyle w:val="TableContents"/>
              <w:bidi w:val="0"/>
              <w:spacing w:before="0" w:after="283"/>
              <w:jc w:val="left"/>
              <w:rPr/>
            </w:pPr>
            <w:r>
              <w:rPr/>
              <w:t xml:space="preserve">227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3316" w:type="dxa"/>
            <w:tcBorders/>
            <w:vAlign w:val="center"/>
          </w:tcPr>
          <w:p>
            <w:pPr>
              <w:pStyle w:val="TableContents"/>
              <w:bidi w:val="0"/>
              <w:spacing w:before="0" w:after="283"/>
              <w:jc w:val="left"/>
              <w:rPr/>
            </w:pPr>
            <w:r>
              <w:rPr/>
              <w:t xml:space="preserve">30 + ME-02 </w:t>
            </w:r>
          </w:p>
        </w:tc>
        <w:tc>
          <w:tcPr>
            <w:tcW w:w="3316" w:type="dxa"/>
            <w:tcBorders/>
            <w:vAlign w:val="center"/>
          </w:tcPr>
          <w:p>
            <w:pPr>
              <w:pStyle w:val="TableContents"/>
              <w:bidi w:val="0"/>
              <w:spacing w:before="0" w:after="283"/>
              <w:jc w:val="left"/>
              <w:rPr/>
            </w:pPr>
            <w:r>
              <w:rPr/>
              <w:t xml:space="preserve">20 + DC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3316" w:type="dxa"/>
            <w:tcBorders/>
            <w:vAlign w:val="center"/>
          </w:tcPr>
          <w:p>
            <w:pPr>
              <w:pStyle w:val="TableContents"/>
              <w:bidi w:val="0"/>
              <w:spacing w:before="0" w:after="283"/>
              <w:jc w:val="left"/>
              <w:rPr/>
            </w:pPr>
            <w:r>
              <w:rPr/>
              <w:t xml:space="preserve">62,984,828 </w:t>
            </w:r>
          </w:p>
        </w:tc>
        <w:tc>
          <w:tcPr>
            <w:tcW w:w="3316" w:type="dxa"/>
            <w:tcBorders/>
            <w:vAlign w:val="center"/>
          </w:tcPr>
          <w:p>
            <w:pPr>
              <w:pStyle w:val="TableContents"/>
              <w:bidi w:val="0"/>
              <w:spacing w:before="0" w:after="283"/>
              <w:jc w:val="left"/>
              <w:rPr/>
            </w:pPr>
            <w:r>
              <w:rPr/>
              <w:t xml:space="preserve">65,853,514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3316" w:type="dxa"/>
            <w:tcBorders/>
            <w:vAlign w:val="center"/>
          </w:tcPr>
          <w:p>
            <w:pPr>
              <w:pStyle w:val="TableContents"/>
              <w:bidi w:val="0"/>
              <w:spacing w:before="0" w:after="283"/>
              <w:jc w:val="left"/>
              <w:rPr/>
            </w:pPr>
            <w:r>
              <w:rPr/>
              <w:t xml:space="preserve">7001461000000000000 ♠ 46.1% </w:t>
            </w:r>
          </w:p>
        </w:tc>
        <w:tc>
          <w:tcPr>
            <w:tcW w:w="3316" w:type="dxa"/>
            <w:tcBorders/>
            <w:vAlign w:val="center"/>
          </w:tcPr>
          <w:p>
            <w:pPr>
              <w:pStyle w:val="TableContents"/>
              <w:bidi w:val="0"/>
              <w:spacing w:before="0" w:after="283"/>
              <w:jc w:val="left"/>
              <w:rPr/>
            </w:pPr>
            <w:r>
              <w:rPr/>
              <w:t xml:space="preserve">7001482000000000000 ♠ 48.2%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Presidentinvaalien tuloskartta. Punainen tarkoittaa Trumpin / Pencen voittamia osavaltioita, sininen Clintonin / Kainen voittamia osavaltioita. Numerot osoittavat kunkin osavaltion voittajalle annetut valitsijamiesäänet. Uskottomat äänet: Colin Powell 3 (WA), John Kasich 1 (TX), Ron Paul 1 (TX), Bernie Sanders 1 (HI), Faith Spotted Eagle 1 (WA). </w:t>
      </w:r>
    </w:p>
    <w:tbl>
      <w:tblPr>
        <w:tblW w:w="5522" w:type="dxa"/>
        <w:jc w:val="left"/>
        <w:tblInd w:w="0" w:type="dxa"/>
        <w:tblLayout w:type="fixed"/>
        <w:tblCellMar>
          <w:top w:w="28" w:type="dxa"/>
          <w:left w:w="28" w:type="dxa"/>
          <w:bottom w:w="28" w:type="dxa"/>
          <w:right w:w="28" w:type="dxa"/>
        </w:tblCellMar>
      </w:tblPr>
      <w:tblGrid>
        <w:gridCol w:w="2761"/>
        <w:gridCol w:w="2761"/>
      </w:tblGrid>
      <w:tr>
        <w:trPr/>
        <w:tc>
          <w:tcPr>
            <w:tcW w:w="276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Barack Obama Demokraattinen </w:t>
            </w:r>
          </w:p>
        </w:tc>
        <w:tc>
          <w:tcPr>
            <w:tcW w:w="2761"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Donald Trump 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2016 presidentinvaaleissa.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Äänestäjät valitsivat kunkin osavaltion vaalilautakunnan jäsenet useimmissa tapauksissa "voittaja saa kaiken" -äänten enemmistöllä; nämä osavaltioiden valitsijat äänestivät puolestaan uudesta presidentistä ja varapresidentistä 19. joulukuuta 2016. Vaikka </w:t>
      </w:r>
      <w:r>
        <w:rPr>
          <w:color w:val="A9A9A9"/>
        </w:rPr>
        <w:t xml:space="preserve">Clinton </w:t>
      </w:r>
      <w:r>
        <w:rPr/>
        <w:t xml:space="preserve">sai valtakunnallisesti noin 2,9 miljoonaa ääntä enemmän eli 2,1 prosentin marginaalin, Trump voitti 30 osavaltiota, joissa oli yhteensä 306 valitsijamiestä eli 57 prosenttia käytettävissä olleista 538:sta. Hän voitti neljä monivuotista vaihtelevaa osavaltiota: Floridan, Pohjois-Carolinan, Ohion ja Iowan sekä kolme `sinisen muurin' linnaketta: Michiganin, Pennsylvanian ja Wisconsinin, joita republikaanien presidenttiehdokas ei ollut voittanut sitten 1980-luvun. Vaalien alla Trumpin voittoa pidettiin lähes kaikissa mediaennusteissa epätodennäköisenä.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2017 presidentinvaaleissa.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Yhdysvaltain presidentinvaalit, 2016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8, 2016 </w:t>
            </w:r>
          </w:p>
        </w:tc>
        <w:tc>
          <w:tcPr>
            <w:tcW w:w="991" w:type="dxa"/>
            <w:tcBorders/>
            <w:vAlign w:val="center"/>
          </w:tcPr>
          <w:p>
            <w:pPr>
              <w:pStyle w:val="TableContents"/>
              <w:bidi w:val="0"/>
              <w:spacing w:before="0" w:after="283"/>
              <w:jc w:val="left"/>
              <w:rPr/>
            </w:pPr>
            <w:r>
              <w:rPr/>
              <w:t xml:space="preserve">2020 → </w:t>
            </w:r>
          </w:p>
        </w:tc>
      </w:tr>
    </w:tbl>
    <w:p>
      <w:pPr>
        <w:pStyle w:val="TextBody"/>
        <w:bidi w:val="0"/>
        <w:spacing w:before="0" w:after="0"/>
        <w:jc w:val="left"/>
        <w:rPr/>
      </w:pPr>
      <w:r>
        <w:rPr/>
        <w:t xml:space="preserve">538 vaalilautakunnan jäsentä 270 valitsijamiesääntä tarvitaan voittoon Äänestysprosentti 55,7 % 0,8 %-yks. </w:t>
      </w:r>
    </w:p>
    <w:tbl>
      <w:tblPr>
        <w:tblW w:w="8422" w:type="dxa"/>
        <w:jc w:val="left"/>
        <w:tblInd w:w="0" w:type="dxa"/>
        <w:tblLayout w:type="fixed"/>
        <w:tblCellMar>
          <w:top w:w="28" w:type="dxa"/>
          <w:left w:w="28" w:type="dxa"/>
          <w:bottom w:w="28" w:type="dxa"/>
          <w:right w:w="28" w:type="dxa"/>
        </w:tblCellMar>
      </w:tblPr>
      <w:tblGrid>
        <w:gridCol w:w="1636"/>
        <w:gridCol w:w="3316"/>
        <w:gridCol w:w="331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3316" w:type="dxa"/>
            <w:tcBorders/>
            <w:vAlign w:val="center"/>
          </w:tcPr>
          <w:p>
            <w:pPr>
              <w:pStyle w:val="TableContents"/>
              <w:bidi w:val="0"/>
              <w:spacing w:before="0" w:after="283"/>
              <w:jc w:val="left"/>
              <w:rPr/>
            </w:pPr>
            <w:r>
              <w:rPr/>
              <w:t xml:space="preserve">Donald Trump </w:t>
            </w:r>
          </w:p>
        </w:tc>
        <w:tc>
          <w:tcPr>
            <w:tcW w:w="3316" w:type="dxa"/>
            <w:tcBorders/>
            <w:vAlign w:val="center"/>
          </w:tcPr>
          <w:p>
            <w:pPr>
              <w:pStyle w:val="TableContents"/>
              <w:bidi w:val="0"/>
              <w:spacing w:before="0" w:after="283"/>
              <w:jc w:val="left"/>
              <w:rPr/>
            </w:pPr>
            <w:r>
              <w:rPr>
                <w:color w:val="A9A9A9"/>
              </w:rPr>
              <w:t xml:space="preserve">Hillary </w:t>
            </w:r>
            <w:r>
              <w:rPr/>
              <w:t xml:space="preserve">Clinton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3316" w:type="dxa"/>
            <w:tcBorders/>
            <w:vAlign w:val="center"/>
          </w:tcPr>
          <w:p>
            <w:pPr>
              <w:pStyle w:val="TableContents"/>
              <w:bidi w:val="0"/>
              <w:spacing w:before="0" w:after="283"/>
              <w:jc w:val="left"/>
              <w:rPr/>
            </w:pPr>
            <w:r>
              <w:rPr/>
              <w:t xml:space="preserve">Tasavaltalainen </w:t>
            </w:r>
          </w:p>
        </w:tc>
        <w:tc>
          <w:tcPr>
            <w:tcW w:w="331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3316" w:type="dxa"/>
            <w:tcBorders/>
            <w:vAlign w:val="center"/>
          </w:tcPr>
          <w:p>
            <w:pPr>
              <w:pStyle w:val="TableContents"/>
              <w:bidi w:val="0"/>
              <w:spacing w:before="0" w:after="283"/>
              <w:jc w:val="left"/>
              <w:rPr/>
            </w:pPr>
            <w:r>
              <w:rPr/>
              <w:t xml:space="preserve">New York </w:t>
            </w:r>
          </w:p>
        </w:tc>
        <w:tc>
          <w:tcPr>
            <w:tcW w:w="3316" w:type="dxa"/>
            <w:tcBorders/>
            <w:vAlign w:val="center"/>
          </w:tcPr>
          <w:p>
            <w:pPr>
              <w:pStyle w:val="TableContents"/>
              <w:bidi w:val="0"/>
              <w:spacing w:before="0" w:after="283"/>
              <w:jc w:val="left"/>
              <w:rPr/>
            </w:pPr>
            <w:r>
              <w:rPr/>
              <w:t xml:space="preserve">New York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3316" w:type="dxa"/>
            <w:tcBorders/>
            <w:vAlign w:val="center"/>
          </w:tcPr>
          <w:p>
            <w:pPr>
              <w:pStyle w:val="TableContents"/>
              <w:bidi w:val="0"/>
              <w:spacing w:before="0" w:after="283"/>
              <w:jc w:val="left"/>
              <w:rPr/>
            </w:pPr>
            <w:r>
              <w:rPr/>
              <w:t xml:space="preserve">Mike Pence </w:t>
            </w:r>
          </w:p>
        </w:tc>
        <w:tc>
          <w:tcPr>
            <w:tcW w:w="3316" w:type="dxa"/>
            <w:tcBorders/>
            <w:vAlign w:val="center"/>
          </w:tcPr>
          <w:p>
            <w:pPr>
              <w:pStyle w:val="TableContents"/>
              <w:bidi w:val="0"/>
              <w:spacing w:before="0" w:after="283"/>
              <w:jc w:val="left"/>
              <w:rPr/>
            </w:pPr>
            <w:r>
              <w:rPr/>
              <w:t xml:space="preserve">Tim Kaine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3316" w:type="dxa"/>
            <w:tcBorders/>
            <w:vAlign w:val="center"/>
          </w:tcPr>
          <w:p>
            <w:pPr>
              <w:pStyle w:val="TableContents"/>
              <w:bidi w:val="0"/>
              <w:spacing w:before="0" w:after="283"/>
              <w:jc w:val="left"/>
              <w:rPr/>
            </w:pPr>
            <w:r>
              <w:rPr/>
              <w:t xml:space="preserve">304 </w:t>
            </w:r>
          </w:p>
        </w:tc>
        <w:tc>
          <w:tcPr>
            <w:tcW w:w="3316" w:type="dxa"/>
            <w:tcBorders/>
            <w:vAlign w:val="center"/>
          </w:tcPr>
          <w:p>
            <w:pPr>
              <w:pStyle w:val="TableContents"/>
              <w:bidi w:val="0"/>
              <w:spacing w:before="0" w:after="283"/>
              <w:jc w:val="left"/>
              <w:rPr/>
            </w:pPr>
            <w:r>
              <w:rPr/>
              <w:t xml:space="preserve">227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3316" w:type="dxa"/>
            <w:tcBorders/>
            <w:vAlign w:val="center"/>
          </w:tcPr>
          <w:p>
            <w:pPr>
              <w:pStyle w:val="TableContents"/>
              <w:bidi w:val="0"/>
              <w:spacing w:before="0" w:after="283"/>
              <w:jc w:val="left"/>
              <w:rPr/>
            </w:pPr>
            <w:r>
              <w:rPr/>
              <w:t xml:space="preserve">30 + ME-02 </w:t>
            </w:r>
          </w:p>
        </w:tc>
        <w:tc>
          <w:tcPr>
            <w:tcW w:w="3316" w:type="dxa"/>
            <w:tcBorders/>
            <w:vAlign w:val="center"/>
          </w:tcPr>
          <w:p>
            <w:pPr>
              <w:pStyle w:val="TableContents"/>
              <w:bidi w:val="0"/>
              <w:spacing w:before="0" w:after="283"/>
              <w:jc w:val="left"/>
              <w:rPr/>
            </w:pPr>
            <w:r>
              <w:rPr/>
              <w:t xml:space="preserve">20 + DC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3316" w:type="dxa"/>
            <w:tcBorders/>
            <w:vAlign w:val="center"/>
          </w:tcPr>
          <w:p>
            <w:pPr>
              <w:pStyle w:val="TableContents"/>
              <w:bidi w:val="0"/>
              <w:spacing w:before="0" w:after="283"/>
              <w:jc w:val="left"/>
              <w:rPr/>
            </w:pPr>
            <w:r>
              <w:rPr/>
              <w:t xml:space="preserve">62,984,828 </w:t>
            </w:r>
          </w:p>
        </w:tc>
        <w:tc>
          <w:tcPr>
            <w:tcW w:w="3316" w:type="dxa"/>
            <w:tcBorders/>
            <w:vAlign w:val="center"/>
          </w:tcPr>
          <w:p>
            <w:pPr>
              <w:pStyle w:val="TableContents"/>
              <w:bidi w:val="0"/>
              <w:spacing w:before="0" w:after="283"/>
              <w:jc w:val="left"/>
              <w:rPr/>
            </w:pPr>
            <w:r>
              <w:rPr/>
              <w:t xml:space="preserve">65,853,514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3316" w:type="dxa"/>
            <w:tcBorders/>
            <w:vAlign w:val="center"/>
          </w:tcPr>
          <w:p>
            <w:pPr>
              <w:pStyle w:val="TableContents"/>
              <w:bidi w:val="0"/>
              <w:spacing w:before="0" w:after="283"/>
              <w:jc w:val="left"/>
              <w:rPr/>
            </w:pPr>
            <w:r>
              <w:rPr/>
              <w:t xml:space="preserve">7001461000000000000 ♠ 46.1% </w:t>
            </w:r>
          </w:p>
        </w:tc>
        <w:tc>
          <w:tcPr>
            <w:tcW w:w="3316" w:type="dxa"/>
            <w:tcBorders/>
            <w:vAlign w:val="center"/>
          </w:tcPr>
          <w:p>
            <w:pPr>
              <w:pStyle w:val="TableContents"/>
              <w:bidi w:val="0"/>
              <w:spacing w:before="0" w:after="283"/>
              <w:jc w:val="left"/>
              <w:rPr/>
            </w:pPr>
            <w:r>
              <w:rPr/>
              <w:t xml:space="preserve">7001482000000000000 ♠ 48.2%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Presidentinvaalien tuloskartta. Punainen tarkoittaa Trumpin / Pencen voittamia osavaltioita, sininen Clintonin / Kainen voittamia osavaltioita. Numerot osoittavat kunkin osavaltion voittajalle annetut valitsijamiesäänet. Uskottomat äänet: Colin Powell 3 (WA), John Kasich 1 (TX), Ron Paul 1 (TX), Bernie Sanders 1 (HI), Faith Spotted Eagle 1 (WA). </w:t>
      </w:r>
    </w:p>
    <w:tbl>
      <w:tblPr>
        <w:tblW w:w="5522" w:type="dxa"/>
        <w:jc w:val="left"/>
        <w:tblInd w:w="0" w:type="dxa"/>
        <w:tblLayout w:type="fixed"/>
        <w:tblCellMar>
          <w:top w:w="28" w:type="dxa"/>
          <w:left w:w="28" w:type="dxa"/>
          <w:bottom w:w="28" w:type="dxa"/>
          <w:right w:w="28" w:type="dxa"/>
        </w:tblCellMar>
      </w:tblPr>
      <w:tblGrid>
        <w:gridCol w:w="2761"/>
        <w:gridCol w:w="2761"/>
      </w:tblGrid>
      <w:tr>
        <w:trPr/>
        <w:tc>
          <w:tcPr>
            <w:tcW w:w="276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Barack Obama Demokraattinen </w:t>
            </w:r>
          </w:p>
        </w:tc>
        <w:tc>
          <w:tcPr>
            <w:tcW w:w="2761"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Donald Trump 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kansanäänestyksen vuoden 2016 Yhdysvaltain presidentinvaaleissa?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presidentinvaalit 2016 olivat 58. Yhdysvaltain presidentinvaalit, jotka järjestettiin tiistaina 8. marraskuuta 2016. Yllätysvoitossa liikemies Donald Trumpin ja Indianan kuvernöörin Mike Pencen muodostama republikaanien ehdokaslista voitti </w:t>
      </w:r>
      <w:r>
        <w:rPr>
          <w:color w:val="A9A9A9"/>
        </w:rPr>
        <w:t xml:space="preserve">entisen ulkoministerin </w:t>
      </w:r>
      <w:r>
        <w:rPr>
          <w:color w:val="DCDCDC"/>
        </w:rPr>
        <w:t xml:space="preserve">Hillary Clintonin </w:t>
      </w:r>
      <w:r>
        <w:rPr>
          <w:color w:val="A9A9A9"/>
        </w:rPr>
        <w:t xml:space="preserve">ja Virginian Yhdysvaltain senaattorin Tim Kainen </w:t>
      </w:r>
      <w:r>
        <w:rPr>
          <w:color w:val="A9A9A9"/>
        </w:rPr>
        <w:t xml:space="preserve">muodostaman demokraattien ehdokaslistan </w:t>
      </w:r>
      <w:r>
        <w:rPr/>
        <w:t xml:space="preserve">huolimatta siitä, että se hävisi kansanäänestyksen. Trump astui virkaansa 45. presidenttinä ja Pence 48. varapresidenttinä 20. tammikuuta 2017. Virkaa tekevä demokraattinen presidentti Barack Obama ei voinut asettua ehdolle kolmannelle kaudelle 22. lisäyksen asettamien toimikausirajojen vuoksi. Samanaikaisesti presidentinvaalien kanssa 8. marraskuuta järjestettiin myös senaatin, edustajainhuoneen ja monien kuvernöörien sekä osavaltioiden ja kuntien vaalit.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2017 presidentinvaaleissa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kansanäänestyksen viime vaaleissa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Äänestäjät valitsivat kunkin osavaltion vaalilautakunnan jäsenet useimmissa tapauksissa "voittaja saa kaiken" -äänten enemmistöllä; nämä osavaltioiden valitsijat äänestivät puolestaan uudesta presidentistä ja varapresidentistä 19. joulukuuta 2016. Vaikka </w:t>
      </w:r>
      <w:r>
        <w:rPr>
          <w:color w:val="A9A9A9"/>
        </w:rPr>
        <w:t xml:space="preserve">Clinton </w:t>
      </w:r>
      <w:r>
        <w:rPr/>
        <w:t xml:space="preserve">sai valtakunnallisesti yli 2,8 miljoonaa ääntä enemmän eli 2,1 prosentin marginaalin, Trump voitti 30 osavaltiota ja sai yhteensä 306 valitsijamiestä eli 57 prosenttia käytettävissä olleista 538:sta. Hän voitti Floridassa ja Ohiossa kaksi monivuotista swing-valtiota, jotka tyypillisesti ratkaisevat vaalit. Trump voitti myös kolme "sinisen muurin" tukikohtaosavaltiota, jotka eivät olleet menneet republikaanien puolelle sitten 1980-luvun: Michiganin, Pennsylvanian ja Wisconsinin. Hän voitti myös Mainen 2. kongressipiirin, jota republikaanien presidenttiehdokas ei ollut voittanut sitten vuoden 1988. Vaalien alla Trumpin voittoa pidettiin epätodennäköisenä lähes kaikissa mediaennusteissa. Kun hänen voittonsa oli varmistunut, jotkut kommentaattorit vertasivat vaaleja presidentti Harry S. Trumanin voitokkaaseen kampanjaan vuonna 1948 yhtenä Yhdysvaltain modernin historian suurimmista poliittisista mullistuksista.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kansanäänestyksen 2016 presidentinvaalit</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Yhdysvaltain presidentinvaalit, 2016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8, 2016 </w:t>
            </w:r>
          </w:p>
        </w:tc>
        <w:tc>
          <w:tcPr>
            <w:tcW w:w="991" w:type="dxa"/>
            <w:tcBorders/>
            <w:vAlign w:val="center"/>
          </w:tcPr>
          <w:p>
            <w:pPr>
              <w:pStyle w:val="TableContents"/>
              <w:bidi w:val="0"/>
              <w:spacing w:before="0" w:after="283"/>
              <w:jc w:val="left"/>
              <w:rPr/>
            </w:pPr>
            <w:r>
              <w:rPr/>
              <w:t xml:space="preserve">2020 → </w:t>
            </w:r>
          </w:p>
        </w:tc>
      </w:tr>
    </w:tbl>
    <w:p>
      <w:pPr>
        <w:pStyle w:val="TextBody"/>
        <w:bidi w:val="0"/>
        <w:spacing w:before="0" w:after="0"/>
        <w:jc w:val="left"/>
        <w:rPr/>
      </w:pPr>
      <w:r>
        <w:rPr/>
        <w:t xml:space="preserve">538 vaalilautakunnan jäsentä 270 valitsijamiesääntä tarvitaan voittoon Äänestysprosentti 55,7 % 0,8 %-yks. </w:t>
      </w:r>
    </w:p>
    <w:tbl>
      <w:tblPr>
        <w:tblW w:w="8422" w:type="dxa"/>
        <w:jc w:val="left"/>
        <w:tblInd w:w="0" w:type="dxa"/>
        <w:tblLayout w:type="fixed"/>
        <w:tblCellMar>
          <w:top w:w="28" w:type="dxa"/>
          <w:left w:w="28" w:type="dxa"/>
          <w:bottom w:w="28" w:type="dxa"/>
          <w:right w:w="28" w:type="dxa"/>
        </w:tblCellMar>
      </w:tblPr>
      <w:tblGrid>
        <w:gridCol w:w="1636"/>
        <w:gridCol w:w="3316"/>
        <w:gridCol w:w="331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3316" w:type="dxa"/>
            <w:tcBorders/>
            <w:vAlign w:val="center"/>
          </w:tcPr>
          <w:p>
            <w:pPr>
              <w:pStyle w:val="TableContents"/>
              <w:bidi w:val="0"/>
              <w:spacing w:before="0" w:after="283"/>
              <w:jc w:val="left"/>
              <w:rPr/>
            </w:pPr>
            <w:r>
              <w:rPr/>
              <w:t xml:space="preserve">Donald Trump </w:t>
            </w:r>
          </w:p>
        </w:tc>
        <w:tc>
          <w:tcPr>
            <w:tcW w:w="3316" w:type="dxa"/>
            <w:tcBorders/>
            <w:vAlign w:val="center"/>
          </w:tcPr>
          <w:p>
            <w:pPr>
              <w:pStyle w:val="TableContents"/>
              <w:bidi w:val="0"/>
              <w:spacing w:before="0" w:after="283"/>
              <w:jc w:val="left"/>
              <w:rPr/>
            </w:pPr>
            <w:r>
              <w:rPr>
                <w:color w:val="A9A9A9"/>
              </w:rPr>
              <w:t xml:space="preserve">Hillary </w:t>
            </w:r>
            <w:r>
              <w:rPr/>
              <w:t xml:space="preserve">Clinton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3316" w:type="dxa"/>
            <w:tcBorders/>
            <w:vAlign w:val="center"/>
          </w:tcPr>
          <w:p>
            <w:pPr>
              <w:pStyle w:val="TableContents"/>
              <w:bidi w:val="0"/>
              <w:spacing w:before="0" w:after="283"/>
              <w:jc w:val="left"/>
              <w:rPr/>
            </w:pPr>
            <w:r>
              <w:rPr/>
              <w:t xml:space="preserve">Tasavaltalainen </w:t>
            </w:r>
          </w:p>
        </w:tc>
        <w:tc>
          <w:tcPr>
            <w:tcW w:w="331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3316" w:type="dxa"/>
            <w:tcBorders/>
            <w:vAlign w:val="center"/>
          </w:tcPr>
          <w:p>
            <w:pPr>
              <w:pStyle w:val="TableContents"/>
              <w:bidi w:val="0"/>
              <w:spacing w:before="0" w:after="283"/>
              <w:jc w:val="left"/>
              <w:rPr/>
            </w:pPr>
            <w:r>
              <w:rPr/>
              <w:t xml:space="preserve">New York </w:t>
            </w:r>
          </w:p>
        </w:tc>
        <w:tc>
          <w:tcPr>
            <w:tcW w:w="3316" w:type="dxa"/>
            <w:tcBorders/>
            <w:vAlign w:val="center"/>
          </w:tcPr>
          <w:p>
            <w:pPr>
              <w:pStyle w:val="TableContents"/>
              <w:bidi w:val="0"/>
              <w:spacing w:before="0" w:after="283"/>
              <w:jc w:val="left"/>
              <w:rPr/>
            </w:pPr>
            <w:r>
              <w:rPr/>
              <w:t xml:space="preserve">New York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3316" w:type="dxa"/>
            <w:tcBorders/>
            <w:vAlign w:val="center"/>
          </w:tcPr>
          <w:p>
            <w:pPr>
              <w:pStyle w:val="TableContents"/>
              <w:bidi w:val="0"/>
              <w:spacing w:before="0" w:after="283"/>
              <w:jc w:val="left"/>
              <w:rPr/>
            </w:pPr>
            <w:r>
              <w:rPr/>
              <w:t xml:space="preserve">Mike Pence </w:t>
            </w:r>
          </w:p>
        </w:tc>
        <w:tc>
          <w:tcPr>
            <w:tcW w:w="3316" w:type="dxa"/>
            <w:tcBorders/>
            <w:vAlign w:val="center"/>
          </w:tcPr>
          <w:p>
            <w:pPr>
              <w:pStyle w:val="TableContents"/>
              <w:bidi w:val="0"/>
              <w:spacing w:before="0" w:after="283"/>
              <w:jc w:val="left"/>
              <w:rPr/>
            </w:pPr>
            <w:r>
              <w:rPr/>
              <w:t xml:space="preserve">Tim Kaine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3316" w:type="dxa"/>
            <w:tcBorders/>
            <w:vAlign w:val="center"/>
          </w:tcPr>
          <w:p>
            <w:pPr>
              <w:pStyle w:val="TableContents"/>
              <w:bidi w:val="0"/>
              <w:spacing w:before="0" w:after="283"/>
              <w:jc w:val="left"/>
              <w:rPr/>
            </w:pPr>
            <w:r>
              <w:rPr/>
              <w:t xml:space="preserve">304 </w:t>
            </w:r>
          </w:p>
        </w:tc>
        <w:tc>
          <w:tcPr>
            <w:tcW w:w="3316" w:type="dxa"/>
            <w:tcBorders/>
            <w:vAlign w:val="center"/>
          </w:tcPr>
          <w:p>
            <w:pPr>
              <w:pStyle w:val="TableContents"/>
              <w:bidi w:val="0"/>
              <w:spacing w:before="0" w:after="283"/>
              <w:jc w:val="left"/>
              <w:rPr/>
            </w:pPr>
            <w:r>
              <w:rPr/>
              <w:t xml:space="preserve">227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3316" w:type="dxa"/>
            <w:tcBorders/>
            <w:vAlign w:val="center"/>
          </w:tcPr>
          <w:p>
            <w:pPr>
              <w:pStyle w:val="TableContents"/>
              <w:bidi w:val="0"/>
              <w:spacing w:before="0" w:after="283"/>
              <w:jc w:val="left"/>
              <w:rPr/>
            </w:pPr>
            <w:r>
              <w:rPr/>
              <w:t xml:space="preserve">30 + ME-02 </w:t>
            </w:r>
          </w:p>
        </w:tc>
        <w:tc>
          <w:tcPr>
            <w:tcW w:w="3316" w:type="dxa"/>
            <w:tcBorders/>
            <w:vAlign w:val="center"/>
          </w:tcPr>
          <w:p>
            <w:pPr>
              <w:pStyle w:val="TableContents"/>
              <w:bidi w:val="0"/>
              <w:spacing w:before="0" w:after="283"/>
              <w:jc w:val="left"/>
              <w:rPr/>
            </w:pPr>
            <w:r>
              <w:rPr/>
              <w:t xml:space="preserve">20 + DC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3316" w:type="dxa"/>
            <w:tcBorders/>
            <w:vAlign w:val="center"/>
          </w:tcPr>
          <w:p>
            <w:pPr>
              <w:pStyle w:val="TableContents"/>
              <w:bidi w:val="0"/>
              <w:spacing w:before="0" w:after="283"/>
              <w:jc w:val="left"/>
              <w:rPr/>
            </w:pPr>
            <w:r>
              <w:rPr/>
              <w:t xml:space="preserve">62,984,825 </w:t>
            </w:r>
          </w:p>
        </w:tc>
        <w:tc>
          <w:tcPr>
            <w:tcW w:w="3316" w:type="dxa"/>
            <w:tcBorders/>
            <w:vAlign w:val="center"/>
          </w:tcPr>
          <w:p>
            <w:pPr>
              <w:pStyle w:val="TableContents"/>
              <w:bidi w:val="0"/>
              <w:spacing w:before="0" w:after="283"/>
              <w:jc w:val="left"/>
              <w:rPr/>
            </w:pPr>
            <w:r>
              <w:rPr/>
              <w:t xml:space="preserve">65,853,516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3316" w:type="dxa"/>
            <w:tcBorders/>
            <w:vAlign w:val="center"/>
          </w:tcPr>
          <w:p>
            <w:pPr>
              <w:pStyle w:val="TableContents"/>
              <w:bidi w:val="0"/>
              <w:spacing w:before="0" w:after="283"/>
              <w:jc w:val="left"/>
              <w:rPr/>
            </w:pPr>
            <w:r>
              <w:rPr/>
              <w:t xml:space="preserve">7001461000000000000 ♠ 46.1% </w:t>
            </w:r>
          </w:p>
        </w:tc>
        <w:tc>
          <w:tcPr>
            <w:tcW w:w="3316" w:type="dxa"/>
            <w:tcBorders/>
            <w:vAlign w:val="center"/>
          </w:tcPr>
          <w:p>
            <w:pPr>
              <w:pStyle w:val="TableContents"/>
              <w:bidi w:val="0"/>
              <w:spacing w:before="0" w:after="283"/>
              <w:jc w:val="left"/>
              <w:rPr/>
            </w:pPr>
            <w:r>
              <w:rPr/>
              <w:t xml:space="preserve">7001482000000000000 ♠ 48.2%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Presidentinvaalien tuloskartta. Punainen tarkoittaa Trumpin / Pencen voittamia osavaltioita, sininen Clintonin / Kainen voittamia osavaltioita. Numerot osoittavat kunkin osavaltion voittajalle annetut valitsijamiesäänet. Uskottomat äänet: Colin Powell 3 (WA), John Kasich 1 (TX), Ron Paul 1 (TX), Bernie Sanders 1 (HI), Faith Spotted Eagle 1 (WA). </w:t>
      </w:r>
    </w:p>
    <w:tbl>
      <w:tblPr>
        <w:tblW w:w="5522" w:type="dxa"/>
        <w:jc w:val="left"/>
        <w:tblInd w:w="0" w:type="dxa"/>
        <w:tblLayout w:type="fixed"/>
        <w:tblCellMar>
          <w:top w:w="28" w:type="dxa"/>
          <w:left w:w="28" w:type="dxa"/>
          <w:bottom w:w="28" w:type="dxa"/>
          <w:right w:w="28" w:type="dxa"/>
        </w:tblCellMar>
      </w:tblPr>
      <w:tblGrid>
        <w:gridCol w:w="2761"/>
        <w:gridCol w:w="2761"/>
      </w:tblGrid>
      <w:tr>
        <w:trPr/>
        <w:tc>
          <w:tcPr>
            <w:tcW w:w="276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Barack Obama Demokraattinen </w:t>
            </w:r>
          </w:p>
        </w:tc>
        <w:tc>
          <w:tcPr>
            <w:tcW w:w="2761"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Donald Trump 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eniten ääniä vuoden 2016 presidentinvaaleissa.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Tietojenkäsittelytieteilijä Azhar Hamdan selitti vuoden 2016 tuloksen paradokseja vertaamalla Trumpin 30 osavaltiota Clintonin 20 osavaltioon ja District of Columbian osavaltioon ja sanoi, että ``päällimmäisenä näistä on epäsuhta kansanäänestyksen, jonka </w:t>
      </w:r>
      <w:r>
        <w:rPr>
          <w:color w:val="A9A9A9"/>
        </w:rPr>
        <w:t xml:space="preserve">Hillary Clinton </w:t>
      </w:r>
      <w:r>
        <w:rPr/>
        <w:t xml:space="preserve">voitti 2,8 miljoonalla äänellä, ja valitsijakunnan, jossa Trump voitti 304-227'', </w:t>
      </w:r>
      <w:r>
        <w:rPr/>
        <w:t xml:space="preserve">välillä.</w:t>
      </w:r>
      <w:r>
        <w:rPr/>
        <w:t xml:space="preserve"> Hän sanoi, että Trump ylitti Mitt Romneyn vuoden 2012 tulokset, kun taas Clinton saavutti juuri ja juuri Barack Obaman vuoden 2012 tulokset. Hamdan sanoi myös, että Trump oli `` kaikkien aikojen republikaaniehdokkaista eniten ääniä kerännyt ehdokas'', ylittäen George W. Bushin 62,04 miljoonan äänen tuloksen vuonna 2004, vaikkei kumpikaan yltänyt Clintonin 65,9 miljoonaan eikä Obaman 69,5 miljoonaan ääneen vuonna 2008, jotka ovat yleinen ennätys. Hän päätteli The Cook Political Reportin avulla, että vaalit eivät olleet riippuvaisia Clintonin suuresta 2,8 miljoonan äänen kokonaismarginaalista Trumpiin nähden, vaan noin 78 000 äänestä vain kolmessa piirikunnassa Wisconsinissa, Pennsylvaniassa ja Michiganissa.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presidentinvaalin vuonna 2016</w:t>
      </w:r>
    </w:p>
    <w:p>
      <w:pPr>
        <w:pStyle w:val="TextBody"/>
        <w:bidi w:val="0"/>
        <w:jc w:val="left"/>
        <w:rPr>
          <w:b/>
          <w:u w:val="single"/>
          <w:shd w:val="clear" w:fill="FFFF00"/>
        </w:rPr>
      </w:pPr>
      <w:r>
        <w:rPr>
          <w:b/>
          <w:u w:val="single"/>
          <w:shd w:val="clear" w:fill="FFFF00"/>
        </w:rPr>
        <w:t xml:space="preserve">Asiakirjan numero 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 What a Lovely War on Richard Attenboroughin (ohjaajadebyytissään) ohjaama brittiläinen musiikkikomedia vuodelta 1969, jossa näyttelevät </w:t>
      </w:r>
      <w:r>
        <w:rPr>
          <w:color w:val="A9A9A9"/>
        </w:rPr>
        <w:t xml:space="preserve">Maggie Smith</w:t>
      </w:r>
      <w:r>
        <w:rPr/>
        <w:t xml:space="preserve">, </w:t>
      </w:r>
      <w:r>
        <w:rPr>
          <w:color w:val="DCDCDC"/>
        </w:rPr>
        <w:t xml:space="preserve">Dirk Bogarde</w:t>
      </w:r>
      <w:r>
        <w:rPr/>
        <w:t xml:space="preserve">, </w:t>
      </w:r>
      <w:r>
        <w:rPr>
          <w:color w:val="2F4F4F"/>
        </w:rPr>
        <w:t xml:space="preserve">John Gielgud</w:t>
      </w:r>
      <w:r>
        <w:rPr/>
        <w:t xml:space="preserve">, </w:t>
      </w:r>
      <w:r>
        <w:rPr>
          <w:color w:val="556B2F"/>
        </w:rPr>
        <w:t xml:space="preserve">John Mills</w:t>
      </w:r>
      <w:r>
        <w:rPr/>
        <w:t xml:space="preserve">, </w:t>
      </w:r>
      <w:r>
        <w:rPr>
          <w:color w:val="6B8E23"/>
        </w:rPr>
        <w:t xml:space="preserve">Kenneth More </w:t>
      </w:r>
      <w:r>
        <w:rPr/>
        <w:t xml:space="preserve">ja </w:t>
      </w:r>
      <w:r>
        <w:rPr>
          <w:color w:val="A0522D"/>
        </w:rPr>
        <w:t xml:space="preserve">Laurence Olivier</w:t>
      </w:r>
      <w:r>
        <w:rPr/>
        <w:t xml:space="preserve">, </w:t>
      </w:r>
      <w:r>
        <w:rPr>
          <w:color w:val="228B22"/>
        </w:rPr>
        <w:t xml:space="preserve">Jack Hawkins</w:t>
      </w:r>
      <w:r>
        <w:rPr/>
        <w:t xml:space="preserve">, </w:t>
      </w:r>
      <w:r>
        <w:rPr>
          <w:color w:val="191970"/>
        </w:rPr>
        <w:t xml:space="preserve">Corin Redgrave</w:t>
      </w:r>
      <w:r>
        <w:rPr/>
        <w:t xml:space="preserve">, </w:t>
      </w:r>
      <w:r>
        <w:rPr>
          <w:color w:val="8B0000"/>
        </w:rPr>
        <w:t xml:space="preserve">Michael Redgrave</w:t>
      </w:r>
      <w:r>
        <w:rPr/>
        <w:t xml:space="preserve">, </w:t>
      </w:r>
      <w:r>
        <w:rPr>
          <w:color w:val="483D8B"/>
        </w:rPr>
        <w:t xml:space="preserve">Vanessa Redgrave</w:t>
      </w:r>
      <w:r>
        <w:rPr/>
        <w:t xml:space="preserve">, </w:t>
      </w:r>
      <w:r>
        <w:rPr>
          <w:color w:val="3CB371"/>
        </w:rPr>
        <w:t xml:space="preserve">Ralph Richardson</w:t>
      </w:r>
      <w:r>
        <w:rPr/>
        <w:t xml:space="preserve">, </w:t>
      </w:r>
      <w:r>
        <w:rPr>
          <w:color w:val="BC8F8F"/>
        </w:rPr>
        <w:t xml:space="preserve">Ian Holm</w:t>
      </w:r>
      <w:r>
        <w:rPr/>
        <w:t xml:space="preserve">, </w:t>
      </w:r>
      <w:r>
        <w:rPr>
          <w:color w:val="663399"/>
        </w:rPr>
        <w:t xml:space="preserve">Paul Shelley</w:t>
      </w:r>
      <w:r>
        <w:rPr/>
        <w:t xml:space="preserve">, </w:t>
      </w:r>
      <w:r>
        <w:rPr>
          <w:color w:val="008080"/>
        </w:rPr>
        <w:t xml:space="preserve">Malcolm McFee</w:t>
      </w:r>
      <w:r>
        <w:rPr/>
        <w:t xml:space="preserve">, </w:t>
      </w:r>
      <w:r>
        <w:rPr>
          <w:color w:val="BDB76B"/>
        </w:rPr>
        <w:t xml:space="preserve">Jean-Pierre Cassel</w:t>
      </w:r>
      <w:r>
        <w:rPr/>
        <w:t xml:space="preserve">, </w:t>
      </w:r>
      <w:r>
        <w:rPr>
          <w:color w:val="4682B4"/>
        </w:rPr>
        <w:t xml:space="preserve">Nanette Newman</w:t>
      </w:r>
      <w:r>
        <w:rPr/>
        <w:t xml:space="preserve">, </w:t>
      </w:r>
      <w:r>
        <w:rPr>
          <w:color w:val="D2691E"/>
        </w:rPr>
        <w:t xml:space="preserve">Edward Fox</w:t>
      </w:r>
      <w:r>
        <w:rPr/>
        <w:t xml:space="preserve">, </w:t>
      </w:r>
      <w:r>
        <w:rPr>
          <w:color w:val="9ACD32"/>
        </w:rPr>
        <w:t xml:space="preserve">Susannah York</w:t>
      </w:r>
      <w:r>
        <w:rPr/>
        <w:t xml:space="preserve">, </w:t>
      </w:r>
      <w:r>
        <w:rPr>
          <w:color w:val="CD5C5C"/>
        </w:rPr>
        <w:t xml:space="preserve">John Clements</w:t>
      </w:r>
      <w:r>
        <w:rPr/>
        <w:t xml:space="preserve">, </w:t>
      </w:r>
      <w:r>
        <w:rPr>
          <w:color w:val="00008B"/>
        </w:rPr>
        <w:t xml:space="preserve">Phyllis Calvert </w:t>
      </w:r>
      <w:r>
        <w:rPr/>
        <w:t xml:space="preserve">ja </w:t>
      </w:r>
      <w:r>
        <w:rPr>
          <w:color w:val="32CD32"/>
        </w:rPr>
        <w:t xml:space="preserve">Maurice Roëves</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Oh mikä ihana sota</w:t>
      </w:r>
    </w:p>
    <w:p>
      <w:pPr>
        <w:pStyle w:val="TextBody"/>
        <w:bidi w:val="0"/>
        <w:jc w:val="left"/>
        <w:rPr>
          <w:b/>
          <w:u w:val="single"/>
          <w:shd w:val="clear" w:fill="FFFF00"/>
        </w:rPr>
      </w:pPr>
      <w:r>
        <w:rPr>
          <w:b/>
          <w:u w:val="single"/>
          <w:shd w:val="clear" w:fill="FFFF00"/>
        </w:rPr>
        <w:t xml:space="preserve">Asiakirjan numero 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Corpus cavernosum penis (yksikkö) </w:t>
      </w:r>
      <w:r>
        <w:rPr>
          <w:color w:val="A9A9A9"/>
        </w:rPr>
        <w:t xml:space="preserve">(peniksen ontelokappale) on toinen erektiokudoksen sienimäisistä alueista</w:t>
      </w:r>
      <w:r>
        <w:rPr/>
        <w:t xml:space="preserve">, corpora cavernosa (monikko) (ontelokappaleet), jotka sisältävät suurimman osan peniksen verestä erektion aikana. Tällainen corpus on homologinen naisen corpus cavernosum clitoridiksen kanssa; klitoriksen runko sisältää erektiokudosta parissa corpora cavernosassa (kirjaimellisesti ``luolamaiset kehät''), joilla on tunnistettavasti samanlainen rakenne.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corpora cavernosa sijainti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 kavernokorpea (corpus cavernosa) ja kammiokorpi (corpus spongiosum) (vanhemmissa teksteissä ja viereisessä kuvassa myös nimellä corpus cavernosum urethrae) ovat kolme </w:t>
      </w:r>
      <w:r>
        <w:rPr>
          <w:color w:val="A9A9A9"/>
        </w:rPr>
        <w:t xml:space="preserve">peniksen</w:t>
      </w:r>
      <w:r>
        <w:rPr/>
        <w:t xml:space="preserve"> pituussuuntaista laajentuvaa erektiokudosta, </w:t>
      </w:r>
      <w:r>
        <w:rPr/>
        <w:t xml:space="preserve">jotka täyttyvät verellä peniksen erektion aikana. Kaksi kavernokorpea sijaitsevat peniksen varren varrella häpyluusta peniksen päähän, jossa ne yhdistyvät. Nämä muodostumat koostuvat sienimäisestä kudoksesta, joka sisältää trabekkeleita, epäsäännöllisiä verentäytteisiä tiloja, joita endoteeli vuoraa ja joita erottaa sidekudosväliseinät.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corpora cavernosa ja corpus spongiosum ovat anatomisia rakenteita, jotka ovat seuraavat</w:t>
      </w:r>
    </w:p>
    <w:p>
      <w:pPr>
        <w:pStyle w:val="TextBody"/>
        <w:bidi w:val="0"/>
        <w:jc w:val="left"/>
        <w:rPr>
          <w:b/>
          <w:u w:val="single"/>
          <w:shd w:val="clear" w:fill="FFFF00"/>
        </w:rPr>
      </w:pPr>
      <w:r>
        <w:rPr>
          <w:b/>
          <w:u w:val="single"/>
          <w:shd w:val="clear" w:fill="FFFF00"/>
        </w:rPr>
        <w:t xml:space="preserve">Asiakirjan numero 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Kiertäjäkalvosimen lihakset ovat tärkeitä olkapään liikkeissä ja olkanivelen (olkanivelen) vakauden ylläpitämisessä. Nämä lihakset lähtevät lapaluussa ja yhdistyvät olkaluun päähän muodostaen </w:t>
      </w:r>
      <w:r>
        <w:rPr>
          <w:color w:val="A9A9A9"/>
        </w:rPr>
        <w:t xml:space="preserve">olkanivelen </w:t>
      </w:r>
      <w:r>
        <w:rPr/>
        <w:t xml:space="preserve">mansetin</w:t>
      </w:r>
      <w:r>
        <w:rPr/>
        <w:t xml:space="preserve">. Ne pitävät olkaluun päätä lapaluun pienessä ja matalassa glenoideaalisessa kuopassa. Glenohumeraalinivel on kuvattu analogisesti golfpalloksi (olkaluun pää), joka istuu golfmailan (glenoid fossa)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kiertäjäkalvosin sijaitsee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Anatomiassa kiertäjäkalvosin on ryhmä lihaksia ja niiden jänteitä, jotka stabiloivat olkapäätä. Seitsemästä lapaluun ja olkavarren lihaksesta neljä muodostaa kiertäjäkalvosimen. Nämä neljä lihasta ovat </w:t>
      </w:r>
      <w:r>
        <w:rPr>
          <w:color w:val="A9A9A9"/>
        </w:rPr>
        <w:t xml:space="preserve">supraspinatus-lihas</w:t>
      </w:r>
      <w:r>
        <w:rPr/>
        <w:t xml:space="preserve">, </w:t>
      </w:r>
      <w:r>
        <w:rPr>
          <w:color w:val="DCDCDC"/>
        </w:rPr>
        <w:t xml:space="preserve">infraspinatus-lihas</w:t>
      </w:r>
      <w:r>
        <w:rPr/>
        <w:t xml:space="preserve">, </w:t>
      </w:r>
      <w:r>
        <w:rPr>
          <w:color w:val="2F4F4F"/>
        </w:rPr>
        <w:t xml:space="preserve">teres minor -lihas </w:t>
      </w:r>
      <w:r>
        <w:rPr/>
        <w:t xml:space="preserve">ja </w:t>
      </w:r>
      <w:r>
        <w:rPr>
          <w:color w:val="556B2F"/>
        </w:rPr>
        <w:t xml:space="preserve">subscapularis-lihas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lihakset ovat osa kiertäjäkalvosinta.</w:t>
      </w:r>
    </w:p>
    <w:p>
      <w:pPr>
        <w:pStyle w:val="TextBody"/>
        <w:bidi w:val="0"/>
        <w:jc w:val="left"/>
        <w:rPr>
          <w:b/>
          <w:u w:val="single"/>
          <w:shd w:val="clear" w:fill="FFFF00"/>
        </w:rPr>
      </w:pPr>
      <w:r>
        <w:rPr>
          <w:b/>
          <w:u w:val="single"/>
          <w:shd w:val="clear" w:fill="FFFF00"/>
        </w:rPr>
        <w:t xml:space="preserve">Asiakirjan numero 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Pääkaupunki </w:t>
      </w:r>
      <w:r>
        <w:rPr>
          <w:color w:val="A9A9A9"/>
        </w:rPr>
        <w:t xml:space="preserve">Baku </w:t>
      </w:r>
      <w:r>
        <w:rPr/>
        <w:t xml:space="preserve">40 ° 25′ N 49 ° 50′ E </w:t>
      </w:r>
      <w:r>
        <w:rPr/>
        <w:t xml:space="preserve">/ </w:t>
      </w:r>
      <w:r>
        <w:rPr/>
        <w:t xml:space="preserve">40.417 ° N 49.833 ° E </w:t>
      </w:r>
      <w:r>
        <w:rPr/>
        <w:t xml:space="preserve">/ 40.417; 49.833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Azerbaidžanin pääkaupunki Euroopassa?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Azerbaidžanin demokraattinen tasavalta julistautui itsenäiseksi vuonna 1918, ja siitä tuli ensimmäinen demokraattinen valtio muslimimaissa. Maa liitettiin Neuvostoliittoon vuonna 1920 Azerbaidžanin sosialistisena neuvostotasavaltana. Nykyaikainen Azerbaidžanin tasavalta julistautui itsenäiseksi 30. elokuuta 1991 ennen Neuvostoliiton virallista hajoamista joulukuussa 1991. Syyskuussa 1991 kiistellyn Vuoristo-Karabahin alueen armenialainen enemmistö irtautui ja muodosti </w:t>
      </w:r>
      <w:r>
        <w:rPr>
          <w:color w:val="A9A9A9"/>
        </w:rPr>
        <w:t xml:space="preserve">Artsahin tasavallan</w:t>
      </w:r>
      <w:r>
        <w:rPr/>
        <w:t xml:space="preserve">. Alueesta ja seitsemästä sen ulkopuolella sijaitsevasta naapurialueesta tuli tosiasiallisesti itsenäisiä Vuoristo-Karabahin sodan päätyttyä vuonna 1994. Nämä alueet tunnustetaan kansainvälisesti osaksi Azerbaidžania, kunnes Vuoristo-Karabahin asemaan saadaan ratkaisu Etyjin edistämissä neuvotteluissa.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jakaa Azerbaidžanin kahteen poliittiseen yksikköön?</w:t>
      </w:r>
    </w:p>
    <w:p>
      <w:pPr>
        <w:pStyle w:val="TextBody"/>
        <w:bidi w:val="0"/>
        <w:jc w:val="left"/>
        <w:rPr>
          <w:b/>
          <w:u w:val="single"/>
          <w:shd w:val="clear" w:fill="FFFF00"/>
        </w:rPr>
      </w:pPr>
      <w:r>
        <w:rPr>
          <w:b/>
          <w:u w:val="single"/>
          <w:shd w:val="clear" w:fill="FFFF00"/>
        </w:rPr>
        <w:t xml:space="preserve">Asiakirjan numero 369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4"/>
        <w:gridCol w:w="879"/>
        <w:gridCol w:w="1728"/>
        <w:gridCol w:w="1475"/>
        <w:gridCol w:w="1777"/>
        <w:gridCol w:w="1462"/>
        <w:gridCol w:w="766"/>
        <w:gridCol w:w="1234"/>
      </w:tblGrid>
      <w:tr>
        <w:trPr/>
        <w:tc>
          <w:tcPr>
            <w:tcW w:w="884" w:type="dxa"/>
            <w:tcBorders/>
            <w:vAlign w:val="center"/>
          </w:tcPr>
          <w:p>
            <w:pPr>
              <w:pStyle w:val="TableHeading"/>
              <w:suppressLineNumbers/>
              <w:bidi w:val="0"/>
              <w:spacing w:before="0" w:after="283"/>
              <w:jc w:val="center"/>
              <w:rPr/>
            </w:pPr>
            <w:r>
              <w:rPr/>
              <w:t xml:space="preserve">Ei. </w:t>
            </w:r>
          </w:p>
        </w:tc>
        <w:tc>
          <w:tcPr>
            <w:tcW w:w="879" w:type="dxa"/>
            <w:tcBorders/>
            <w:vAlign w:val="center"/>
          </w:tcPr>
          <w:p>
            <w:pPr>
              <w:pStyle w:val="TableHeading"/>
              <w:suppressLineNumbers/>
              <w:bidi w:val="0"/>
              <w:spacing w:before="0" w:after="283"/>
              <w:jc w:val="center"/>
              <w:rPr/>
            </w:pPr>
            <w:r>
              <w:rPr/>
              <w:t xml:space="preserve">Nro kauden aikana </w:t>
            </w:r>
          </w:p>
        </w:tc>
        <w:tc>
          <w:tcPr>
            <w:tcW w:w="1728" w:type="dxa"/>
            <w:tcBorders/>
            <w:vAlign w:val="center"/>
          </w:tcPr>
          <w:p>
            <w:pPr>
              <w:pStyle w:val="TableHeading"/>
              <w:suppressLineNumbers/>
              <w:bidi w:val="0"/>
              <w:spacing w:before="0" w:after="283"/>
              <w:jc w:val="center"/>
              <w:rPr/>
            </w:pPr>
            <w:r>
              <w:rPr/>
              <w:t xml:space="preserve">Otsikko </w:t>
            </w:r>
          </w:p>
        </w:tc>
        <w:tc>
          <w:tcPr>
            <w:tcW w:w="1475" w:type="dxa"/>
            <w:tcBorders/>
            <w:vAlign w:val="center"/>
          </w:tcPr>
          <w:p>
            <w:pPr>
              <w:pStyle w:val="TableHeading"/>
              <w:suppressLineNumbers/>
              <w:bidi w:val="0"/>
              <w:spacing w:before="0" w:after="283"/>
              <w:jc w:val="center"/>
              <w:rPr/>
            </w:pPr>
            <w:r>
              <w:rPr/>
              <w:t xml:space="preserve">Ohjaaja </w:t>
            </w:r>
          </w:p>
        </w:tc>
        <w:tc>
          <w:tcPr>
            <w:tcW w:w="1777" w:type="dxa"/>
            <w:tcBorders/>
            <w:vAlign w:val="center"/>
          </w:tcPr>
          <w:p>
            <w:pPr>
              <w:pStyle w:val="TableHeading"/>
              <w:suppressLineNumbers/>
              <w:bidi w:val="0"/>
              <w:spacing w:before="0" w:after="283"/>
              <w:jc w:val="center"/>
              <w:rPr/>
            </w:pPr>
            <w:r>
              <w:rPr/>
              <w:t xml:space="preserve">Kirjoittanut </w:t>
            </w:r>
          </w:p>
        </w:tc>
        <w:tc>
          <w:tcPr>
            <w:tcW w:w="1462" w:type="dxa"/>
            <w:tcBorders/>
            <w:vAlign w:val="center"/>
          </w:tcPr>
          <w:p>
            <w:pPr>
              <w:pStyle w:val="TableHeading"/>
              <w:suppressLineNumbers/>
              <w:bidi w:val="0"/>
              <w:spacing w:before="0" w:after="283"/>
              <w:jc w:val="center"/>
              <w:rPr/>
            </w:pPr>
            <w:r>
              <w:rPr/>
              <w:t xml:space="preserve">Alkuperäinen lähetyspäivä </w:t>
            </w:r>
          </w:p>
        </w:tc>
        <w:tc>
          <w:tcPr>
            <w:tcW w:w="766" w:type="dxa"/>
            <w:tcBorders/>
            <w:vAlign w:val="center"/>
          </w:tcPr>
          <w:p>
            <w:pPr>
              <w:pStyle w:val="TableHeading"/>
              <w:suppressLineNumbers/>
              <w:bidi w:val="0"/>
              <w:spacing w:before="0" w:after="283"/>
              <w:jc w:val="center"/>
              <w:rPr/>
            </w:pPr>
            <w:r>
              <w:rPr/>
              <w:t xml:space="preserve">Tuotteen koodi </w:t>
            </w:r>
          </w:p>
        </w:tc>
        <w:tc>
          <w:tcPr>
            <w:tcW w:w="1234" w:type="dxa"/>
            <w:tcBorders/>
            <w:vAlign w:val="center"/>
          </w:tcPr>
          <w:p>
            <w:pPr>
              <w:pStyle w:val="TableHeading"/>
              <w:suppressLineNumbers/>
              <w:bidi w:val="0"/>
              <w:spacing w:before="0" w:after="283"/>
              <w:jc w:val="center"/>
              <w:rPr/>
            </w:pPr>
            <w:r>
              <w:rPr/>
              <w:t xml:space="preserve">Yhdysvaltalaiset katsojat (miljoonaa) </w:t>
            </w:r>
          </w:p>
        </w:tc>
      </w:tr>
      <w:tr>
        <w:trPr/>
        <w:tc>
          <w:tcPr>
            <w:tcW w:w="884" w:type="dxa"/>
            <w:tcBorders/>
            <w:vAlign w:val="center"/>
          </w:tcPr>
          <w:p>
            <w:pPr>
              <w:pStyle w:val="TableHeading"/>
              <w:suppressLineNumbers/>
              <w:bidi w:val="0"/>
              <w:spacing w:before="0" w:after="283"/>
              <w:jc w:val="center"/>
              <w:rPr/>
            </w:pPr>
            <w:r>
              <w:rPr/>
              <w:t xml:space="preserve">107 </w:t>
            </w:r>
          </w:p>
        </w:tc>
        <w:tc>
          <w:tcPr>
            <w:tcW w:w="879"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``Watch Me'' </w:t>
            </w:r>
          </w:p>
        </w:tc>
        <w:tc>
          <w:tcPr>
            <w:tcW w:w="1475" w:type="dxa"/>
            <w:tcBorders/>
            <w:vAlign w:val="center"/>
          </w:tcPr>
          <w:p>
            <w:pPr>
              <w:pStyle w:val="TableContents"/>
              <w:bidi w:val="0"/>
              <w:spacing w:before="0" w:after="283"/>
              <w:jc w:val="left"/>
              <w:rPr/>
            </w:pPr>
            <w:r>
              <w:rPr/>
              <w:t xml:space="preserve">Jann Turner </w:t>
            </w:r>
          </w:p>
        </w:tc>
        <w:tc>
          <w:tcPr>
            <w:tcW w:w="1777" w:type="dxa"/>
            <w:tcBorders/>
            <w:vAlign w:val="center"/>
          </w:tcPr>
          <w:p>
            <w:pPr>
              <w:pStyle w:val="TableContents"/>
              <w:bidi w:val="0"/>
              <w:spacing w:before="0" w:after="283"/>
              <w:jc w:val="left"/>
              <w:rPr/>
            </w:pPr>
            <w:r>
              <w:rPr/>
              <w:t xml:space="preserve">Shonda Rhimes </w:t>
            </w:r>
          </w:p>
        </w:tc>
        <w:tc>
          <w:tcPr>
            <w:tcW w:w="1462" w:type="dxa"/>
            <w:tcBorders/>
            <w:vAlign w:val="center"/>
          </w:tcPr>
          <w:p>
            <w:pPr>
              <w:pStyle w:val="TableContents"/>
              <w:bidi w:val="0"/>
              <w:spacing w:before="0" w:after="283"/>
              <w:jc w:val="left"/>
              <w:rPr/>
            </w:pPr>
            <w:r>
              <w:rPr/>
              <w:t xml:space="preserve">5. lokakuuta 2017 (2017-10-05) </w:t>
            </w:r>
          </w:p>
        </w:tc>
        <w:tc>
          <w:tcPr>
            <w:tcW w:w="766" w:type="dxa"/>
            <w:tcBorders/>
            <w:vAlign w:val="center"/>
          </w:tcPr>
          <w:p>
            <w:pPr>
              <w:pStyle w:val="TableContents"/>
              <w:bidi w:val="0"/>
              <w:spacing w:before="0" w:after="283"/>
              <w:jc w:val="left"/>
              <w:rPr/>
            </w:pPr>
            <w:r>
              <w:rPr/>
              <w:t xml:space="preserve">701 </w:t>
            </w:r>
          </w:p>
        </w:tc>
        <w:tc>
          <w:tcPr>
            <w:tcW w:w="1234" w:type="dxa"/>
            <w:tcBorders/>
            <w:vAlign w:val="center"/>
          </w:tcPr>
          <w:p>
            <w:pPr>
              <w:pStyle w:val="TableContents"/>
              <w:bidi w:val="0"/>
              <w:spacing w:before="0" w:after="283"/>
              <w:jc w:val="left"/>
              <w:rPr/>
            </w:pPr>
            <w:r>
              <w:rPr/>
              <w:t xml:space="preserve">5.52 </w:t>
            </w:r>
          </w:p>
        </w:tc>
      </w:tr>
      <w:tr>
        <w:trPr/>
        <w:tc>
          <w:tcPr>
            <w:tcW w:w="884" w:type="dxa"/>
            <w:tcBorders/>
            <w:vAlign w:val="center"/>
          </w:tcPr>
          <w:p>
            <w:pPr>
              <w:pStyle w:val="TableHeading"/>
              <w:suppressLineNumbers/>
              <w:bidi w:val="0"/>
              <w:spacing w:before="0" w:after="283"/>
              <w:jc w:val="center"/>
              <w:rPr/>
            </w:pPr>
            <w:r>
              <w:rPr/>
              <w:t xml:space="preserve">108 </w:t>
            </w:r>
          </w:p>
        </w:tc>
        <w:tc>
          <w:tcPr>
            <w:tcW w:w="879"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``Lihan painaminen'' </w:t>
            </w:r>
          </w:p>
        </w:tc>
        <w:tc>
          <w:tcPr>
            <w:tcW w:w="1475" w:type="dxa"/>
            <w:tcBorders/>
            <w:vAlign w:val="center"/>
          </w:tcPr>
          <w:p>
            <w:pPr>
              <w:pStyle w:val="TableContents"/>
              <w:bidi w:val="0"/>
              <w:spacing w:before="0" w:after="283"/>
              <w:jc w:val="left"/>
              <w:rPr/>
            </w:pPr>
            <w:r>
              <w:rPr/>
              <w:t xml:space="preserve">Tony Goldwyn </w:t>
            </w:r>
          </w:p>
        </w:tc>
        <w:tc>
          <w:tcPr>
            <w:tcW w:w="1777" w:type="dxa"/>
            <w:tcBorders/>
            <w:vAlign w:val="center"/>
          </w:tcPr>
          <w:p>
            <w:pPr>
              <w:pStyle w:val="TableContents"/>
              <w:bidi w:val="0"/>
              <w:spacing w:before="0" w:after="283"/>
              <w:jc w:val="left"/>
              <w:rPr/>
            </w:pPr>
            <w:r>
              <w:rPr/>
              <w:t xml:space="preserve">Matt Byrne </w:t>
            </w:r>
          </w:p>
        </w:tc>
        <w:tc>
          <w:tcPr>
            <w:tcW w:w="1462" w:type="dxa"/>
            <w:tcBorders/>
            <w:vAlign w:val="center"/>
          </w:tcPr>
          <w:p>
            <w:pPr>
              <w:pStyle w:val="TableContents"/>
              <w:bidi w:val="0"/>
              <w:spacing w:before="0" w:after="283"/>
              <w:jc w:val="left"/>
              <w:rPr/>
            </w:pPr>
            <w:r>
              <w:rPr/>
              <w:t xml:space="preserve">12. lokakuuta 2017 (2017-10-12) </w:t>
            </w:r>
          </w:p>
        </w:tc>
        <w:tc>
          <w:tcPr>
            <w:tcW w:w="766" w:type="dxa"/>
            <w:tcBorders/>
            <w:vAlign w:val="center"/>
          </w:tcPr>
          <w:p>
            <w:pPr>
              <w:pStyle w:val="TableContents"/>
              <w:bidi w:val="0"/>
              <w:spacing w:before="0" w:after="283"/>
              <w:jc w:val="left"/>
              <w:rPr/>
            </w:pPr>
            <w:r>
              <w:rPr/>
              <w:t xml:space="preserve">702 </w:t>
            </w:r>
          </w:p>
        </w:tc>
        <w:tc>
          <w:tcPr>
            <w:tcW w:w="1234" w:type="dxa"/>
            <w:tcBorders/>
            <w:vAlign w:val="center"/>
          </w:tcPr>
          <w:p>
            <w:pPr>
              <w:pStyle w:val="TableContents"/>
              <w:bidi w:val="0"/>
              <w:spacing w:before="0" w:after="283"/>
              <w:jc w:val="left"/>
              <w:rPr/>
            </w:pPr>
            <w:r>
              <w:rPr/>
              <w:t xml:space="preserve">5.00 </w:t>
            </w:r>
          </w:p>
        </w:tc>
      </w:tr>
      <w:tr>
        <w:trPr/>
        <w:tc>
          <w:tcPr>
            <w:tcW w:w="884" w:type="dxa"/>
            <w:tcBorders/>
            <w:vAlign w:val="center"/>
          </w:tcPr>
          <w:p>
            <w:pPr>
              <w:pStyle w:val="TableHeading"/>
              <w:suppressLineNumbers/>
              <w:bidi w:val="0"/>
              <w:spacing w:before="0" w:after="283"/>
              <w:jc w:val="center"/>
              <w:rPr/>
            </w:pPr>
            <w:r>
              <w:rPr/>
              <w:t xml:space="preserve">109 </w:t>
            </w:r>
          </w:p>
        </w:tc>
        <w:tc>
          <w:tcPr>
            <w:tcW w:w="879"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"Päivä 101 </w:t>
            </w:r>
          </w:p>
        </w:tc>
        <w:tc>
          <w:tcPr>
            <w:tcW w:w="1475" w:type="dxa"/>
            <w:tcBorders/>
            <w:vAlign w:val="center"/>
          </w:tcPr>
          <w:p>
            <w:pPr>
              <w:pStyle w:val="TableContents"/>
              <w:bidi w:val="0"/>
              <w:spacing w:before="0" w:after="283"/>
              <w:jc w:val="left"/>
              <w:rPr/>
            </w:pPr>
            <w:r>
              <w:rPr/>
              <w:t xml:space="preserve">Scott Foley </w:t>
            </w:r>
          </w:p>
        </w:tc>
        <w:tc>
          <w:tcPr>
            <w:tcW w:w="1777" w:type="dxa"/>
            <w:tcBorders/>
            <w:vAlign w:val="center"/>
          </w:tcPr>
          <w:p>
            <w:pPr>
              <w:pStyle w:val="TableContents"/>
              <w:bidi w:val="0"/>
              <w:spacing w:before="0" w:after="283"/>
              <w:jc w:val="left"/>
              <w:rPr/>
            </w:pPr>
            <w:r>
              <w:rPr/>
              <w:t xml:space="preserve">Zahir McGhee </w:t>
            </w:r>
          </w:p>
        </w:tc>
        <w:tc>
          <w:tcPr>
            <w:tcW w:w="1462" w:type="dxa"/>
            <w:tcBorders/>
            <w:vAlign w:val="center"/>
          </w:tcPr>
          <w:p>
            <w:pPr>
              <w:pStyle w:val="TableContents"/>
              <w:bidi w:val="0"/>
              <w:spacing w:before="0" w:after="283"/>
              <w:jc w:val="left"/>
              <w:rPr/>
            </w:pPr>
            <w:r>
              <w:rPr/>
              <w:t xml:space="preserve">19. lokakuuta 2017 (2017-10-19) </w:t>
            </w:r>
          </w:p>
        </w:tc>
        <w:tc>
          <w:tcPr>
            <w:tcW w:w="766" w:type="dxa"/>
            <w:tcBorders/>
            <w:vAlign w:val="center"/>
          </w:tcPr>
          <w:p>
            <w:pPr>
              <w:pStyle w:val="TableContents"/>
              <w:bidi w:val="0"/>
              <w:spacing w:before="0" w:after="283"/>
              <w:jc w:val="left"/>
              <w:rPr/>
            </w:pPr>
            <w:r>
              <w:rPr/>
              <w:t xml:space="preserve">703 </w:t>
            </w:r>
          </w:p>
        </w:tc>
        <w:tc>
          <w:tcPr>
            <w:tcW w:w="1234" w:type="dxa"/>
            <w:tcBorders/>
            <w:vAlign w:val="center"/>
          </w:tcPr>
          <w:p>
            <w:pPr>
              <w:pStyle w:val="TableContents"/>
              <w:bidi w:val="0"/>
              <w:spacing w:before="0" w:after="283"/>
              <w:jc w:val="left"/>
              <w:rPr/>
            </w:pPr>
            <w:r>
              <w:rPr/>
              <w:t xml:space="preserve">4.70 </w:t>
            </w:r>
          </w:p>
        </w:tc>
      </w:tr>
      <w:tr>
        <w:trPr/>
        <w:tc>
          <w:tcPr>
            <w:tcW w:w="884" w:type="dxa"/>
            <w:tcBorders/>
            <w:vAlign w:val="center"/>
          </w:tcPr>
          <w:p>
            <w:pPr>
              <w:pStyle w:val="TableHeading"/>
              <w:suppressLineNumbers/>
              <w:bidi w:val="0"/>
              <w:spacing w:before="0" w:after="283"/>
              <w:jc w:val="center"/>
              <w:rPr/>
            </w:pPr>
            <w:r>
              <w:rPr/>
              <w:t xml:space="preserve">110 </w:t>
            </w:r>
          </w:p>
        </w:tc>
        <w:tc>
          <w:tcPr>
            <w:tcW w:w="879"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"Kadonneet tytöt </w:t>
            </w:r>
          </w:p>
        </w:tc>
        <w:tc>
          <w:tcPr>
            <w:tcW w:w="1475" w:type="dxa"/>
            <w:tcBorders/>
            <w:vAlign w:val="center"/>
          </w:tcPr>
          <w:p>
            <w:pPr>
              <w:pStyle w:val="TableContents"/>
              <w:bidi w:val="0"/>
              <w:spacing w:before="0" w:after="283"/>
              <w:jc w:val="left"/>
              <w:rPr/>
            </w:pPr>
            <w:r>
              <w:rPr/>
              <w:t xml:space="preserve">Nicole Rubio </w:t>
            </w:r>
          </w:p>
        </w:tc>
        <w:tc>
          <w:tcPr>
            <w:tcW w:w="1777" w:type="dxa"/>
            <w:tcBorders/>
            <w:vAlign w:val="center"/>
          </w:tcPr>
          <w:p>
            <w:pPr>
              <w:pStyle w:val="TableContents"/>
              <w:bidi w:val="0"/>
              <w:spacing w:before="0" w:after="283"/>
              <w:jc w:val="left"/>
              <w:rPr/>
            </w:pPr>
            <w:r>
              <w:rPr/>
              <w:t xml:space="preserve">Ameni Rozsa &amp; Austin Guzman </w:t>
            </w:r>
          </w:p>
        </w:tc>
        <w:tc>
          <w:tcPr>
            <w:tcW w:w="1462" w:type="dxa"/>
            <w:tcBorders/>
            <w:vAlign w:val="center"/>
          </w:tcPr>
          <w:p>
            <w:pPr>
              <w:pStyle w:val="TableContents"/>
              <w:bidi w:val="0"/>
              <w:spacing w:before="0" w:after="283"/>
              <w:jc w:val="left"/>
              <w:rPr/>
            </w:pPr>
            <w:r>
              <w:rPr/>
              <w:t xml:space="preserve">26. lokakuuta 2017 (2017-10-26) </w:t>
            </w:r>
          </w:p>
        </w:tc>
        <w:tc>
          <w:tcPr>
            <w:tcW w:w="766" w:type="dxa"/>
            <w:tcBorders/>
            <w:vAlign w:val="center"/>
          </w:tcPr>
          <w:p>
            <w:pPr>
              <w:pStyle w:val="TableContents"/>
              <w:bidi w:val="0"/>
              <w:spacing w:before="0" w:after="283"/>
              <w:jc w:val="left"/>
              <w:rPr/>
            </w:pPr>
            <w:r>
              <w:rPr/>
              <w:t xml:space="preserve">704 </w:t>
            </w:r>
          </w:p>
        </w:tc>
        <w:tc>
          <w:tcPr>
            <w:tcW w:w="1234" w:type="dxa"/>
            <w:tcBorders/>
            <w:vAlign w:val="center"/>
          </w:tcPr>
          <w:p>
            <w:pPr>
              <w:pStyle w:val="TableContents"/>
              <w:bidi w:val="0"/>
              <w:spacing w:before="0" w:after="283"/>
              <w:jc w:val="left"/>
              <w:rPr/>
            </w:pPr>
            <w:r>
              <w:rPr/>
              <w:t xml:space="preserve">4.88 </w:t>
            </w:r>
          </w:p>
        </w:tc>
      </w:tr>
      <w:tr>
        <w:trPr/>
        <w:tc>
          <w:tcPr>
            <w:tcW w:w="884" w:type="dxa"/>
            <w:tcBorders/>
            <w:vAlign w:val="center"/>
          </w:tcPr>
          <w:p>
            <w:pPr>
              <w:pStyle w:val="TableHeading"/>
              <w:suppressLineNumbers/>
              <w:bidi w:val="0"/>
              <w:spacing w:before="0" w:after="283"/>
              <w:jc w:val="center"/>
              <w:rPr/>
            </w:pPr>
            <w:r>
              <w:rPr/>
              <w:t xml:space="preserve">111 </w:t>
            </w:r>
          </w:p>
        </w:tc>
        <w:tc>
          <w:tcPr>
            <w:tcW w:w="879" w:type="dxa"/>
            <w:tcBorders/>
            <w:vAlign w:val="center"/>
          </w:tcPr>
          <w:p>
            <w:pPr>
              <w:pStyle w:val="TableContents"/>
              <w:bidi w:val="0"/>
              <w:spacing w:before="0" w:after="283"/>
              <w:jc w:val="left"/>
              <w:rPr/>
            </w:pPr>
            <w:r>
              <w:rPr/>
              <w:t xml:space="preserve">5 </w:t>
            </w:r>
          </w:p>
        </w:tc>
        <w:tc>
          <w:tcPr>
            <w:tcW w:w="1728" w:type="dxa"/>
            <w:tcBorders/>
            <w:vAlign w:val="center"/>
          </w:tcPr>
          <w:p>
            <w:pPr>
              <w:pStyle w:val="TableContents"/>
              <w:bidi w:val="0"/>
              <w:spacing w:before="0" w:after="283"/>
              <w:jc w:val="left"/>
              <w:rPr/>
            </w:pPr>
            <w:r>
              <w:rPr/>
              <w:t xml:space="preserve">"Seikkailuja lapsenvahtina"... </w:t>
            </w:r>
          </w:p>
        </w:tc>
        <w:tc>
          <w:tcPr>
            <w:tcW w:w="1475" w:type="dxa"/>
            <w:tcBorders/>
            <w:vAlign w:val="center"/>
          </w:tcPr>
          <w:p>
            <w:pPr>
              <w:pStyle w:val="TableContents"/>
              <w:bidi w:val="0"/>
              <w:spacing w:before="0" w:after="283"/>
              <w:jc w:val="left"/>
              <w:rPr/>
            </w:pPr>
            <w:r>
              <w:rPr/>
              <w:t xml:space="preserve">Oliver Bokelberg </w:t>
            </w:r>
          </w:p>
        </w:tc>
        <w:tc>
          <w:tcPr>
            <w:tcW w:w="1777" w:type="dxa"/>
            <w:tcBorders/>
            <w:vAlign w:val="center"/>
          </w:tcPr>
          <w:p>
            <w:pPr>
              <w:pStyle w:val="TableContents"/>
              <w:bidi w:val="0"/>
              <w:spacing w:before="0" w:after="283"/>
              <w:jc w:val="left"/>
              <w:rPr/>
            </w:pPr>
            <w:r>
              <w:rPr/>
              <w:t xml:space="preserve">Serveriano Canales &amp; Tia Napolitano </w:t>
            </w:r>
          </w:p>
        </w:tc>
        <w:tc>
          <w:tcPr>
            <w:tcW w:w="1462" w:type="dxa"/>
            <w:tcBorders/>
            <w:vAlign w:val="center"/>
          </w:tcPr>
          <w:p>
            <w:pPr>
              <w:pStyle w:val="TableContents"/>
              <w:bidi w:val="0"/>
              <w:spacing w:before="0" w:after="283"/>
              <w:jc w:val="left"/>
              <w:rPr/>
            </w:pPr>
            <w:r>
              <w:rPr/>
              <w:t xml:space="preserve">2. marraskuuta 2017 (2017-11-02) </w:t>
            </w:r>
          </w:p>
        </w:tc>
        <w:tc>
          <w:tcPr>
            <w:tcW w:w="766" w:type="dxa"/>
            <w:tcBorders/>
            <w:vAlign w:val="center"/>
          </w:tcPr>
          <w:p>
            <w:pPr>
              <w:pStyle w:val="TableContents"/>
              <w:bidi w:val="0"/>
              <w:spacing w:before="0" w:after="283"/>
              <w:jc w:val="left"/>
              <w:rPr/>
            </w:pPr>
            <w:r>
              <w:rPr/>
              <w:t xml:space="preserve">705 </w:t>
            </w:r>
          </w:p>
        </w:tc>
        <w:tc>
          <w:tcPr>
            <w:tcW w:w="1234" w:type="dxa"/>
            <w:tcBorders/>
            <w:vAlign w:val="center"/>
          </w:tcPr>
          <w:p>
            <w:pPr>
              <w:pStyle w:val="TableContents"/>
              <w:bidi w:val="0"/>
              <w:spacing w:before="0" w:after="283"/>
              <w:jc w:val="left"/>
              <w:rPr/>
            </w:pPr>
            <w:r>
              <w:rPr/>
              <w:t xml:space="preserve">4.89 </w:t>
            </w:r>
          </w:p>
        </w:tc>
      </w:tr>
      <w:tr>
        <w:trPr/>
        <w:tc>
          <w:tcPr>
            <w:tcW w:w="884" w:type="dxa"/>
            <w:tcBorders/>
            <w:vAlign w:val="center"/>
          </w:tcPr>
          <w:p>
            <w:pPr>
              <w:pStyle w:val="TableHeading"/>
              <w:suppressLineNumbers/>
              <w:bidi w:val="0"/>
              <w:spacing w:before="0" w:after="283"/>
              <w:jc w:val="center"/>
              <w:rPr/>
            </w:pPr>
            <w:r>
              <w:rPr/>
              <w:t xml:space="preserve">112 </w:t>
            </w:r>
          </w:p>
        </w:tc>
        <w:tc>
          <w:tcPr>
            <w:tcW w:w="879" w:type="dxa"/>
            <w:tcBorders/>
            <w:vAlign w:val="center"/>
          </w:tcPr>
          <w:p>
            <w:pPr>
              <w:pStyle w:val="TableContents"/>
              <w:bidi w:val="0"/>
              <w:spacing w:before="0" w:after="283"/>
              <w:jc w:val="left"/>
              <w:rPr/>
            </w:pPr>
            <w:r>
              <w:rPr/>
              <w:t xml:space="preserve">6 </w:t>
            </w:r>
          </w:p>
        </w:tc>
        <w:tc>
          <w:tcPr>
            <w:tcW w:w="1728" w:type="dxa"/>
            <w:tcBorders/>
            <w:vAlign w:val="center"/>
          </w:tcPr>
          <w:p>
            <w:pPr>
              <w:pStyle w:val="TableContents"/>
              <w:bidi w:val="0"/>
              <w:spacing w:before="0" w:after="283"/>
              <w:jc w:val="left"/>
              <w:rPr/>
            </w:pPr>
            <w:r>
              <w:rPr/>
              <w:t xml:space="preserve">``Vampyyrit ja verenimijät'' </w:t>
            </w:r>
          </w:p>
        </w:tc>
        <w:tc>
          <w:tcPr>
            <w:tcW w:w="1475" w:type="dxa"/>
            <w:tcBorders/>
            <w:vAlign w:val="center"/>
          </w:tcPr>
          <w:p>
            <w:pPr>
              <w:pStyle w:val="TableContents"/>
              <w:bidi w:val="0"/>
              <w:spacing w:before="0" w:after="283"/>
              <w:jc w:val="left"/>
              <w:rPr/>
            </w:pPr>
            <w:r>
              <w:rPr/>
              <w:t xml:space="preserve">Jann Turner </w:t>
            </w:r>
          </w:p>
        </w:tc>
        <w:tc>
          <w:tcPr>
            <w:tcW w:w="1777" w:type="dxa"/>
            <w:tcBorders/>
            <w:vAlign w:val="center"/>
          </w:tcPr>
          <w:p>
            <w:pPr>
              <w:pStyle w:val="TableContents"/>
              <w:bidi w:val="0"/>
              <w:spacing w:before="0" w:after="283"/>
              <w:jc w:val="left"/>
              <w:rPr/>
            </w:pPr>
            <w:r>
              <w:rPr/>
              <w:t xml:space="preserve">Chris Van Dusen &amp; Tia Napolitano </w:t>
            </w:r>
          </w:p>
        </w:tc>
        <w:tc>
          <w:tcPr>
            <w:tcW w:w="1462" w:type="dxa"/>
            <w:tcBorders/>
            <w:vAlign w:val="center"/>
          </w:tcPr>
          <w:p>
            <w:pPr>
              <w:pStyle w:val="TableContents"/>
              <w:bidi w:val="0"/>
              <w:spacing w:before="0" w:after="283"/>
              <w:jc w:val="left"/>
              <w:rPr/>
            </w:pPr>
            <w:r>
              <w:rPr/>
              <w:t xml:space="preserve">9. marraskuuta 2017 (2017-11-09) </w:t>
            </w:r>
          </w:p>
        </w:tc>
        <w:tc>
          <w:tcPr>
            <w:tcW w:w="766" w:type="dxa"/>
            <w:tcBorders/>
            <w:vAlign w:val="center"/>
          </w:tcPr>
          <w:p>
            <w:pPr>
              <w:pStyle w:val="TableContents"/>
              <w:bidi w:val="0"/>
              <w:spacing w:before="0" w:after="283"/>
              <w:jc w:val="left"/>
              <w:rPr/>
            </w:pPr>
            <w:r>
              <w:rPr/>
              <w:t xml:space="preserve">706 </w:t>
            </w:r>
          </w:p>
        </w:tc>
        <w:tc>
          <w:tcPr>
            <w:tcW w:w="1234" w:type="dxa"/>
            <w:tcBorders/>
            <w:vAlign w:val="center"/>
          </w:tcPr>
          <w:p>
            <w:pPr>
              <w:pStyle w:val="TableContents"/>
              <w:bidi w:val="0"/>
              <w:spacing w:before="0" w:after="283"/>
              <w:jc w:val="left"/>
              <w:rPr/>
            </w:pPr>
            <w:r>
              <w:rPr/>
              <w:t xml:space="preserve">5.00 </w:t>
            </w:r>
          </w:p>
        </w:tc>
      </w:tr>
      <w:tr>
        <w:trPr/>
        <w:tc>
          <w:tcPr>
            <w:tcW w:w="884" w:type="dxa"/>
            <w:tcBorders/>
            <w:vAlign w:val="center"/>
          </w:tcPr>
          <w:p>
            <w:pPr>
              <w:pStyle w:val="TableHeading"/>
              <w:suppressLineNumbers/>
              <w:bidi w:val="0"/>
              <w:spacing w:before="0" w:after="283"/>
              <w:jc w:val="center"/>
              <w:rPr/>
            </w:pPr>
            <w:r>
              <w:rPr/>
              <w:t xml:space="preserve">113 </w:t>
            </w:r>
          </w:p>
        </w:tc>
        <w:tc>
          <w:tcPr>
            <w:tcW w:w="879" w:type="dxa"/>
            <w:tcBorders/>
            <w:vAlign w:val="center"/>
          </w:tcPr>
          <w:p>
            <w:pPr>
              <w:pStyle w:val="TableContents"/>
              <w:bidi w:val="0"/>
              <w:spacing w:before="0" w:after="283"/>
              <w:jc w:val="left"/>
              <w:rPr/>
            </w:pPr>
            <w:r>
              <w:rPr/>
              <w:t xml:space="preserve">7 </w:t>
            </w:r>
          </w:p>
        </w:tc>
        <w:tc>
          <w:tcPr>
            <w:tcW w:w="1728" w:type="dxa"/>
            <w:tcBorders/>
            <w:vAlign w:val="center"/>
          </w:tcPr>
          <w:p>
            <w:pPr>
              <w:pStyle w:val="TableContents"/>
              <w:bidi w:val="0"/>
              <w:spacing w:before="0" w:after="283"/>
              <w:jc w:val="left"/>
              <w:rPr/>
            </w:pPr>
            <w:r>
              <w:rPr/>
              <w:t xml:space="preserve">``Something Borrowed'' (Jotain lainattua) </w:t>
            </w:r>
          </w:p>
        </w:tc>
        <w:tc>
          <w:tcPr>
            <w:tcW w:w="1475" w:type="dxa"/>
            <w:tcBorders/>
            <w:vAlign w:val="center"/>
          </w:tcPr>
          <w:p>
            <w:pPr>
              <w:pStyle w:val="TableContents"/>
              <w:bidi w:val="0"/>
              <w:spacing w:before="0" w:after="283"/>
              <w:jc w:val="left"/>
              <w:rPr/>
            </w:pPr>
            <w:r>
              <w:rPr/>
              <w:t xml:space="preserve">Sharat Raju </w:t>
            </w:r>
          </w:p>
        </w:tc>
        <w:tc>
          <w:tcPr>
            <w:tcW w:w="1777" w:type="dxa"/>
            <w:tcBorders/>
            <w:vAlign w:val="center"/>
          </w:tcPr>
          <w:p>
            <w:pPr>
              <w:pStyle w:val="TableContents"/>
              <w:bidi w:val="0"/>
              <w:spacing w:before="0" w:after="283"/>
              <w:jc w:val="left"/>
              <w:rPr/>
            </w:pPr>
            <w:r>
              <w:rPr/>
              <w:t xml:space="preserve">Mark Fish </w:t>
            </w:r>
          </w:p>
        </w:tc>
        <w:tc>
          <w:tcPr>
            <w:tcW w:w="1462" w:type="dxa"/>
            <w:tcBorders/>
            <w:vAlign w:val="center"/>
          </w:tcPr>
          <w:p>
            <w:pPr>
              <w:pStyle w:val="TableContents"/>
              <w:bidi w:val="0"/>
              <w:spacing w:before="0" w:after="283"/>
              <w:jc w:val="left"/>
              <w:rPr/>
            </w:pPr>
            <w:r>
              <w:rPr/>
              <w:t xml:space="preserve">16. marraskuuta 2017 (2017-11-16) </w:t>
            </w:r>
          </w:p>
        </w:tc>
        <w:tc>
          <w:tcPr>
            <w:tcW w:w="766" w:type="dxa"/>
            <w:tcBorders/>
            <w:vAlign w:val="center"/>
          </w:tcPr>
          <w:p>
            <w:pPr>
              <w:pStyle w:val="TableContents"/>
              <w:bidi w:val="0"/>
              <w:spacing w:before="0" w:after="283"/>
              <w:jc w:val="left"/>
              <w:rPr/>
            </w:pPr>
            <w:r>
              <w:rPr/>
              <w:t xml:space="preserve">707 </w:t>
            </w:r>
          </w:p>
        </w:tc>
        <w:tc>
          <w:tcPr>
            <w:tcW w:w="1234" w:type="dxa"/>
            <w:tcBorders/>
            <w:vAlign w:val="center"/>
          </w:tcPr>
          <w:p>
            <w:pPr>
              <w:pStyle w:val="TableContents"/>
              <w:bidi w:val="0"/>
              <w:spacing w:before="0" w:after="283"/>
              <w:jc w:val="left"/>
              <w:rPr/>
            </w:pPr>
            <w:r>
              <w:rPr/>
              <w:t xml:space="preserve">4.97 </w:t>
            </w:r>
          </w:p>
        </w:tc>
      </w:tr>
      <w:tr>
        <w:trPr/>
        <w:tc>
          <w:tcPr>
            <w:tcW w:w="884" w:type="dxa"/>
            <w:tcBorders/>
            <w:vAlign w:val="center"/>
          </w:tcPr>
          <w:p>
            <w:pPr>
              <w:pStyle w:val="TableHeading"/>
              <w:suppressLineNumbers/>
              <w:bidi w:val="0"/>
              <w:spacing w:before="0" w:after="283"/>
              <w:jc w:val="center"/>
              <w:rPr/>
            </w:pPr>
            <w:r>
              <w:rPr/>
              <w:t xml:space="preserve">114 </w:t>
            </w:r>
          </w:p>
        </w:tc>
        <w:tc>
          <w:tcPr>
            <w:tcW w:w="879" w:type="dxa"/>
            <w:tcBorders/>
            <w:vAlign w:val="center"/>
          </w:tcPr>
          <w:p>
            <w:pPr>
              <w:pStyle w:val="TableContents"/>
              <w:bidi w:val="0"/>
              <w:spacing w:before="0" w:after="283"/>
              <w:jc w:val="left"/>
              <w:rPr/>
            </w:pPr>
            <w:r>
              <w:rPr/>
              <w:t xml:space="preserve">8 </w:t>
            </w:r>
          </w:p>
        </w:tc>
        <w:tc>
          <w:tcPr>
            <w:tcW w:w="1728" w:type="dxa"/>
            <w:tcBorders/>
            <w:vAlign w:val="center"/>
          </w:tcPr>
          <w:p>
            <w:pPr>
              <w:pStyle w:val="TableContents"/>
              <w:bidi w:val="0"/>
              <w:spacing w:before="0" w:after="283"/>
              <w:jc w:val="left"/>
              <w:rPr/>
            </w:pPr>
            <w:r>
              <w:rPr/>
              <w:t xml:space="preserve">``Robin'' </w:t>
            </w:r>
          </w:p>
        </w:tc>
        <w:tc>
          <w:tcPr>
            <w:tcW w:w="1475" w:type="dxa"/>
            <w:tcBorders/>
            <w:vAlign w:val="center"/>
          </w:tcPr>
          <w:p>
            <w:pPr>
              <w:pStyle w:val="TableContents"/>
              <w:bidi w:val="0"/>
              <w:spacing w:before="0" w:after="283"/>
              <w:jc w:val="left"/>
              <w:rPr/>
            </w:pPr>
            <w:r>
              <w:rPr/>
              <w:t xml:space="preserve">Daryn Okada </w:t>
            </w:r>
          </w:p>
        </w:tc>
        <w:tc>
          <w:tcPr>
            <w:tcW w:w="1777" w:type="dxa"/>
            <w:tcBorders/>
            <w:vAlign w:val="center"/>
          </w:tcPr>
          <w:p>
            <w:pPr>
              <w:pStyle w:val="TableContents"/>
              <w:bidi w:val="0"/>
              <w:spacing w:before="0" w:after="283"/>
              <w:jc w:val="left"/>
              <w:rPr/>
            </w:pPr>
            <w:r>
              <w:rPr/>
              <w:t xml:space="preserve">Juan Carlos Fernandez </w:t>
            </w:r>
          </w:p>
        </w:tc>
        <w:tc>
          <w:tcPr>
            <w:tcW w:w="1462" w:type="dxa"/>
            <w:tcBorders/>
            <w:vAlign w:val="center"/>
          </w:tcPr>
          <w:p>
            <w:pPr>
              <w:pStyle w:val="TableContents"/>
              <w:bidi w:val="0"/>
              <w:spacing w:before="0" w:after="283"/>
              <w:jc w:val="left"/>
              <w:rPr/>
            </w:pPr>
            <w:r>
              <w:rPr/>
              <w:t xml:space="preserve">18. tammikuuta 2018 (2018-01-18) </w:t>
            </w:r>
          </w:p>
        </w:tc>
        <w:tc>
          <w:tcPr>
            <w:tcW w:w="766" w:type="dxa"/>
            <w:tcBorders/>
            <w:vAlign w:val="center"/>
          </w:tcPr>
          <w:p>
            <w:pPr>
              <w:pStyle w:val="TableContents"/>
              <w:bidi w:val="0"/>
              <w:spacing w:before="0" w:after="283"/>
              <w:jc w:val="left"/>
              <w:rPr/>
            </w:pPr>
            <w:r>
              <w:rPr/>
              <w:t xml:space="preserve">709 </w:t>
            </w:r>
          </w:p>
        </w:tc>
        <w:tc>
          <w:tcPr>
            <w:tcW w:w="1234" w:type="dxa"/>
            <w:tcBorders/>
            <w:vAlign w:val="center"/>
          </w:tcPr>
          <w:p>
            <w:pPr>
              <w:pStyle w:val="TableContents"/>
              <w:bidi w:val="0"/>
              <w:spacing w:before="0" w:after="283"/>
              <w:jc w:val="left"/>
              <w:rPr/>
            </w:pPr>
            <w:r>
              <w:rPr/>
              <w:t xml:space="preserve">5.17 </w:t>
            </w:r>
          </w:p>
        </w:tc>
      </w:tr>
      <w:tr>
        <w:trPr/>
        <w:tc>
          <w:tcPr>
            <w:tcW w:w="884" w:type="dxa"/>
            <w:tcBorders/>
            <w:vAlign w:val="center"/>
          </w:tcPr>
          <w:p>
            <w:pPr>
              <w:pStyle w:val="TableHeading"/>
              <w:suppressLineNumbers/>
              <w:bidi w:val="0"/>
              <w:spacing w:before="0" w:after="283"/>
              <w:jc w:val="center"/>
              <w:rPr/>
            </w:pPr>
            <w:r>
              <w:rPr/>
              <w:t xml:space="preserve">115 </w:t>
            </w:r>
          </w:p>
        </w:tc>
        <w:tc>
          <w:tcPr>
            <w:tcW w:w="879" w:type="dxa"/>
            <w:tcBorders/>
            <w:vAlign w:val="center"/>
          </w:tcPr>
          <w:p>
            <w:pPr>
              <w:pStyle w:val="TableContents"/>
              <w:bidi w:val="0"/>
              <w:spacing w:before="0" w:after="283"/>
              <w:jc w:val="left"/>
              <w:rPr/>
            </w:pPr>
            <w:r>
              <w:rPr/>
              <w:t xml:space="preserve">9 </w:t>
            </w:r>
          </w:p>
        </w:tc>
        <w:tc>
          <w:tcPr>
            <w:tcW w:w="1728" w:type="dxa"/>
            <w:tcBorders/>
            <w:vAlign w:val="center"/>
          </w:tcPr>
          <w:p>
            <w:pPr>
              <w:pStyle w:val="TableContents"/>
              <w:bidi w:val="0"/>
              <w:spacing w:before="0" w:after="283"/>
              <w:jc w:val="left"/>
              <w:rPr/>
            </w:pPr>
            <w:r>
              <w:rPr/>
              <w:t xml:space="preserve">``Hyvät ihmiset'' </w:t>
            </w:r>
          </w:p>
        </w:tc>
        <w:tc>
          <w:tcPr>
            <w:tcW w:w="1475" w:type="dxa"/>
            <w:tcBorders/>
            <w:vAlign w:val="center"/>
          </w:tcPr>
          <w:p>
            <w:pPr>
              <w:pStyle w:val="TableContents"/>
              <w:bidi w:val="0"/>
              <w:spacing w:before="0" w:after="283"/>
              <w:jc w:val="left"/>
              <w:rPr/>
            </w:pPr>
            <w:r>
              <w:rPr/>
              <w:t xml:space="preserve">Nzingha Stewart </w:t>
            </w:r>
          </w:p>
        </w:tc>
        <w:tc>
          <w:tcPr>
            <w:tcW w:w="1777" w:type="dxa"/>
            <w:tcBorders/>
            <w:vAlign w:val="center"/>
          </w:tcPr>
          <w:p>
            <w:pPr>
              <w:pStyle w:val="TableContents"/>
              <w:bidi w:val="0"/>
              <w:spacing w:before="0" w:after="283"/>
              <w:jc w:val="left"/>
              <w:rPr/>
            </w:pPr>
            <w:r>
              <w:rPr/>
              <w:t xml:space="preserve">Shonda Rhimes, Jess Brownell &amp; Nicholas Nardini </w:t>
            </w:r>
          </w:p>
        </w:tc>
        <w:tc>
          <w:tcPr>
            <w:tcW w:w="1462" w:type="dxa"/>
            <w:tcBorders/>
            <w:vAlign w:val="center"/>
          </w:tcPr>
          <w:p>
            <w:pPr>
              <w:pStyle w:val="TableContents"/>
              <w:bidi w:val="0"/>
              <w:spacing w:before="0" w:after="283"/>
              <w:jc w:val="left"/>
              <w:rPr/>
            </w:pPr>
            <w:r>
              <w:rPr/>
              <w:t xml:space="preserve">25. tammikuuta 2018 (2018-01-25) </w:t>
            </w:r>
          </w:p>
        </w:tc>
        <w:tc>
          <w:tcPr>
            <w:tcW w:w="766" w:type="dxa"/>
            <w:tcBorders/>
            <w:vAlign w:val="center"/>
          </w:tcPr>
          <w:p>
            <w:pPr>
              <w:pStyle w:val="TableContents"/>
              <w:bidi w:val="0"/>
              <w:spacing w:before="0" w:after="283"/>
              <w:jc w:val="left"/>
              <w:rPr/>
            </w:pPr>
            <w:r>
              <w:rPr/>
              <w:t xml:space="preserve">708 </w:t>
            </w:r>
          </w:p>
        </w:tc>
        <w:tc>
          <w:tcPr>
            <w:tcW w:w="1234" w:type="dxa"/>
            <w:tcBorders/>
            <w:vAlign w:val="center"/>
          </w:tcPr>
          <w:p>
            <w:pPr>
              <w:pStyle w:val="TableContents"/>
              <w:bidi w:val="0"/>
              <w:spacing w:before="0" w:after="283"/>
              <w:jc w:val="left"/>
              <w:rPr/>
            </w:pPr>
            <w:r>
              <w:rPr/>
              <w:t xml:space="preserve">5.19 </w:t>
            </w:r>
          </w:p>
        </w:tc>
      </w:tr>
      <w:tr>
        <w:trPr/>
        <w:tc>
          <w:tcPr>
            <w:tcW w:w="884" w:type="dxa"/>
            <w:tcBorders/>
            <w:vAlign w:val="center"/>
          </w:tcPr>
          <w:p>
            <w:pPr>
              <w:pStyle w:val="TableHeading"/>
              <w:suppressLineNumbers/>
              <w:bidi w:val="0"/>
              <w:spacing w:before="0" w:after="283"/>
              <w:jc w:val="center"/>
              <w:rPr/>
            </w:pPr>
            <w:r>
              <w:rPr/>
              <w:t xml:space="preserve">116 </w:t>
            </w:r>
          </w:p>
        </w:tc>
        <w:tc>
          <w:tcPr>
            <w:tcW w:w="879" w:type="dxa"/>
            <w:tcBorders/>
            <w:vAlign w:val="center"/>
          </w:tcPr>
          <w:p>
            <w:pPr>
              <w:pStyle w:val="TableContents"/>
              <w:bidi w:val="0"/>
              <w:spacing w:before="0" w:after="283"/>
              <w:jc w:val="left"/>
              <w:rPr/>
            </w:pPr>
            <w:r>
              <w:rPr/>
              <w:t xml:space="preserve">10 </w:t>
            </w:r>
          </w:p>
        </w:tc>
        <w:tc>
          <w:tcPr>
            <w:tcW w:w="1728" w:type="dxa"/>
            <w:tcBorders/>
            <w:vAlign w:val="center"/>
          </w:tcPr>
          <w:p>
            <w:pPr>
              <w:pStyle w:val="TableContents"/>
              <w:bidi w:val="0"/>
              <w:spacing w:before="0" w:after="283"/>
              <w:jc w:val="left"/>
              <w:rPr/>
            </w:pPr>
            <w:r>
              <w:rPr/>
              <w:t xml:space="preserve">``Kansa vastaan Olivia Pope'' </w:t>
            </w:r>
          </w:p>
        </w:tc>
        <w:tc>
          <w:tcPr>
            <w:tcW w:w="1475" w:type="dxa"/>
            <w:tcBorders/>
            <w:vAlign w:val="center"/>
          </w:tcPr>
          <w:p>
            <w:pPr>
              <w:pStyle w:val="TableContents"/>
              <w:bidi w:val="0"/>
              <w:spacing w:before="0" w:after="283"/>
              <w:jc w:val="left"/>
              <w:rPr/>
            </w:pPr>
            <w:r>
              <w:rPr/>
              <w:t xml:space="preserve">Kerry Washington </w:t>
            </w:r>
          </w:p>
        </w:tc>
        <w:tc>
          <w:tcPr>
            <w:tcW w:w="1777" w:type="dxa"/>
            <w:tcBorders/>
            <w:vAlign w:val="center"/>
          </w:tcPr>
          <w:p>
            <w:pPr>
              <w:pStyle w:val="TableContents"/>
              <w:bidi w:val="0"/>
              <w:spacing w:before="0" w:after="283"/>
              <w:jc w:val="left"/>
              <w:rPr/>
            </w:pPr>
            <w:r>
              <w:rPr/>
              <w:t xml:space="preserve">Ameni Rozsa </w:t>
            </w:r>
          </w:p>
        </w:tc>
        <w:tc>
          <w:tcPr>
            <w:tcW w:w="1462" w:type="dxa"/>
            <w:tcBorders/>
            <w:vAlign w:val="center"/>
          </w:tcPr>
          <w:p>
            <w:pPr>
              <w:pStyle w:val="TableContents"/>
              <w:bidi w:val="0"/>
              <w:spacing w:before="0" w:after="283"/>
              <w:jc w:val="left"/>
              <w:rPr/>
            </w:pPr>
            <w:r>
              <w:rPr>
                <w:color w:val="A9A9A9"/>
              </w:rPr>
              <w:t xml:space="preserve">1. helmikuuta 2018 </w:t>
            </w:r>
            <w:r>
              <w:rPr/>
              <w:t xml:space="preserve">(2018-02-01) </w:t>
            </w:r>
          </w:p>
        </w:tc>
        <w:tc>
          <w:tcPr>
            <w:tcW w:w="766" w:type="dxa"/>
            <w:tcBorders/>
            <w:vAlign w:val="center"/>
          </w:tcPr>
          <w:p>
            <w:pPr>
              <w:pStyle w:val="TableContents"/>
              <w:bidi w:val="0"/>
              <w:spacing w:before="0" w:after="283"/>
              <w:jc w:val="left"/>
              <w:rPr/>
            </w:pPr>
            <w:r>
              <w:rPr/>
              <w:t xml:space="preserve">710 </w:t>
            </w:r>
          </w:p>
        </w:tc>
        <w:tc>
          <w:tcPr>
            <w:tcW w:w="1234" w:type="dxa"/>
            <w:tcBorders/>
            <w:vAlign w:val="center"/>
          </w:tcPr>
          <w:p>
            <w:pPr>
              <w:pStyle w:val="TableContents"/>
              <w:bidi w:val="0"/>
              <w:spacing w:before="0" w:after="283"/>
              <w:jc w:val="left"/>
              <w:rPr/>
            </w:pPr>
            <w:r>
              <w:rPr/>
              <w:t xml:space="preserve">5.62 </w:t>
            </w:r>
          </w:p>
        </w:tc>
      </w:tr>
      <w:tr>
        <w:trPr/>
        <w:tc>
          <w:tcPr>
            <w:tcW w:w="884" w:type="dxa"/>
            <w:tcBorders/>
            <w:vAlign w:val="center"/>
          </w:tcPr>
          <w:p>
            <w:pPr>
              <w:pStyle w:val="TableHeading"/>
              <w:suppressLineNumbers/>
              <w:bidi w:val="0"/>
              <w:spacing w:before="0" w:after="283"/>
              <w:jc w:val="center"/>
              <w:rPr/>
            </w:pPr>
            <w:r>
              <w:rPr/>
              <w:t xml:space="preserve">117 </w:t>
            </w:r>
          </w:p>
        </w:tc>
        <w:tc>
          <w:tcPr>
            <w:tcW w:w="879" w:type="dxa"/>
            <w:tcBorders/>
            <w:vAlign w:val="center"/>
          </w:tcPr>
          <w:p>
            <w:pPr>
              <w:pStyle w:val="TableContents"/>
              <w:bidi w:val="0"/>
              <w:spacing w:before="0" w:after="283"/>
              <w:jc w:val="left"/>
              <w:rPr/>
            </w:pPr>
            <w:r>
              <w:rPr/>
              <w:t xml:space="preserve">11 </w:t>
            </w:r>
          </w:p>
        </w:tc>
        <w:tc>
          <w:tcPr>
            <w:tcW w:w="1728" w:type="dxa"/>
            <w:tcBorders/>
            <w:vAlign w:val="center"/>
          </w:tcPr>
          <w:p>
            <w:pPr>
              <w:pStyle w:val="TableContents"/>
              <w:bidi w:val="0"/>
              <w:spacing w:before="0" w:after="283"/>
              <w:jc w:val="left"/>
              <w:rPr/>
            </w:pPr>
            <w:r>
              <w:rPr/>
              <w:t xml:space="preserve">``Army of One'' </w:t>
            </w:r>
          </w:p>
        </w:tc>
        <w:tc>
          <w:tcPr>
            <w:tcW w:w="1475" w:type="dxa"/>
            <w:tcBorders/>
            <w:vAlign w:val="center"/>
          </w:tcPr>
          <w:p>
            <w:pPr>
              <w:pStyle w:val="TableContents"/>
              <w:bidi w:val="0"/>
              <w:spacing w:before="0" w:after="283"/>
              <w:jc w:val="left"/>
              <w:rPr/>
            </w:pPr>
            <w:r>
              <w:rPr/>
              <w:t xml:space="preserve">Allison Liddi-Brown </w:t>
            </w:r>
          </w:p>
        </w:tc>
        <w:tc>
          <w:tcPr>
            <w:tcW w:w="1777" w:type="dxa"/>
            <w:tcBorders/>
            <w:vAlign w:val="center"/>
          </w:tcPr>
          <w:p>
            <w:pPr>
              <w:pStyle w:val="TableContents"/>
              <w:bidi w:val="0"/>
              <w:spacing w:before="0" w:after="283"/>
              <w:jc w:val="left"/>
              <w:rPr/>
            </w:pPr>
            <w:r>
              <w:rPr/>
              <w:t xml:space="preserve">Austin Guzman </w:t>
            </w:r>
          </w:p>
        </w:tc>
        <w:tc>
          <w:tcPr>
            <w:tcW w:w="1462" w:type="dxa"/>
            <w:tcBorders/>
            <w:vAlign w:val="center"/>
          </w:tcPr>
          <w:p>
            <w:pPr>
              <w:pStyle w:val="TableContents"/>
              <w:bidi w:val="0"/>
              <w:spacing w:before="0" w:after="283"/>
              <w:jc w:val="left"/>
              <w:rPr/>
            </w:pPr>
            <w:r>
              <w:rPr/>
              <w:t xml:space="preserve">8. helmikuuta 2018 (2018-02-08) </w:t>
            </w:r>
          </w:p>
        </w:tc>
        <w:tc>
          <w:tcPr>
            <w:tcW w:w="766" w:type="dxa"/>
            <w:tcBorders/>
            <w:vAlign w:val="center"/>
          </w:tcPr>
          <w:p>
            <w:pPr>
              <w:pStyle w:val="TableContents"/>
              <w:bidi w:val="0"/>
              <w:spacing w:before="0" w:after="283"/>
              <w:jc w:val="left"/>
              <w:rPr/>
            </w:pPr>
            <w:r>
              <w:rPr/>
              <w:t xml:space="preserve">711 </w:t>
            </w:r>
          </w:p>
        </w:tc>
        <w:tc>
          <w:tcPr>
            <w:tcW w:w="1234" w:type="dxa"/>
            <w:tcBorders/>
            <w:vAlign w:val="center"/>
          </w:tcPr>
          <w:p>
            <w:pPr>
              <w:pStyle w:val="TableContents"/>
              <w:bidi w:val="0"/>
              <w:spacing w:before="0" w:after="283"/>
              <w:jc w:val="left"/>
              <w:rPr/>
            </w:pPr>
            <w:r>
              <w:rPr/>
              <w:t xml:space="preserve">4.63 </w:t>
            </w:r>
          </w:p>
        </w:tc>
      </w:tr>
      <w:tr>
        <w:trPr/>
        <w:tc>
          <w:tcPr>
            <w:tcW w:w="884" w:type="dxa"/>
            <w:tcBorders/>
            <w:vAlign w:val="center"/>
          </w:tcPr>
          <w:p>
            <w:pPr>
              <w:pStyle w:val="TableHeading"/>
              <w:suppressLineNumbers/>
              <w:bidi w:val="0"/>
              <w:spacing w:before="0" w:after="283"/>
              <w:jc w:val="center"/>
              <w:rPr/>
            </w:pPr>
            <w:r>
              <w:rPr/>
              <w:t xml:space="preserve">118 </w:t>
            </w:r>
          </w:p>
        </w:tc>
        <w:tc>
          <w:tcPr>
            <w:tcW w:w="879" w:type="dxa"/>
            <w:tcBorders/>
            <w:vAlign w:val="center"/>
          </w:tcPr>
          <w:p>
            <w:pPr>
              <w:pStyle w:val="TableContents"/>
              <w:bidi w:val="0"/>
              <w:spacing w:before="0" w:after="283"/>
              <w:jc w:val="left"/>
              <w:rPr/>
            </w:pPr>
            <w:r>
              <w:rPr/>
              <w:t xml:space="preserve">12 </w:t>
            </w:r>
          </w:p>
        </w:tc>
        <w:tc>
          <w:tcPr>
            <w:tcW w:w="1728" w:type="dxa"/>
            <w:tcBorders/>
            <w:vAlign w:val="center"/>
          </w:tcPr>
          <w:p>
            <w:pPr>
              <w:pStyle w:val="TableContents"/>
              <w:bidi w:val="0"/>
              <w:spacing w:before="0" w:after="283"/>
              <w:jc w:val="left"/>
              <w:rPr/>
            </w:pPr>
            <w:r>
              <w:rPr/>
              <w:t xml:space="preserve">"Sallikaa minun esitellä itseni uudelleen. </w:t>
            </w:r>
          </w:p>
        </w:tc>
        <w:tc>
          <w:tcPr>
            <w:tcW w:w="1475" w:type="dxa"/>
            <w:tcBorders/>
            <w:vAlign w:val="center"/>
          </w:tcPr>
          <w:p>
            <w:pPr>
              <w:pStyle w:val="TableContents"/>
              <w:bidi w:val="0"/>
              <w:spacing w:before="0" w:after="283"/>
              <w:jc w:val="left"/>
              <w:rPr/>
            </w:pPr>
            <w:r>
              <w:rPr/>
              <w:t xml:space="preserve">Tony Goldwyn </w:t>
            </w:r>
          </w:p>
        </w:tc>
        <w:tc>
          <w:tcPr>
            <w:tcW w:w="1777" w:type="dxa"/>
            <w:tcBorders/>
            <w:vAlign w:val="center"/>
          </w:tcPr>
          <w:p>
            <w:pPr>
              <w:pStyle w:val="TableContents"/>
              <w:bidi w:val="0"/>
              <w:spacing w:before="0" w:after="283"/>
              <w:jc w:val="left"/>
              <w:rPr/>
            </w:pPr>
            <w:r>
              <w:rPr/>
              <w:t xml:space="preserve">Raamla Mohamed </w:t>
            </w:r>
          </w:p>
        </w:tc>
        <w:tc>
          <w:tcPr>
            <w:tcW w:w="1462" w:type="dxa"/>
            <w:tcBorders/>
            <w:vAlign w:val="center"/>
          </w:tcPr>
          <w:p>
            <w:pPr>
              <w:pStyle w:val="TableContents"/>
              <w:bidi w:val="0"/>
              <w:spacing w:before="0" w:after="283"/>
              <w:jc w:val="left"/>
              <w:rPr/>
            </w:pPr>
            <w:r>
              <w:rPr/>
              <w:t xml:space="preserve">maaliskuu 1, 2018 (2018-03-01) </w:t>
            </w:r>
          </w:p>
        </w:tc>
        <w:tc>
          <w:tcPr>
            <w:tcW w:w="766" w:type="dxa"/>
            <w:tcBorders/>
            <w:vAlign w:val="center"/>
          </w:tcPr>
          <w:p>
            <w:pPr>
              <w:pStyle w:val="TableContents"/>
              <w:bidi w:val="0"/>
              <w:spacing w:before="0" w:after="283"/>
              <w:jc w:val="left"/>
              <w:rPr/>
            </w:pPr>
            <w:r>
              <w:rPr/>
              <w:t xml:space="preserve">712 </w:t>
            </w:r>
          </w:p>
        </w:tc>
        <w:tc>
          <w:tcPr>
            <w:tcW w:w="1234" w:type="dxa"/>
            <w:tcBorders/>
            <w:vAlign w:val="center"/>
          </w:tcPr>
          <w:p>
            <w:pPr>
              <w:pStyle w:val="TableContents"/>
              <w:bidi w:val="0"/>
              <w:spacing w:before="0" w:after="283"/>
              <w:jc w:val="left"/>
              <w:rPr/>
            </w:pPr>
            <w:r>
              <w:rPr/>
              <w:t xml:space="preserve">4.95 </w:t>
            </w:r>
          </w:p>
        </w:tc>
      </w:tr>
      <w:tr>
        <w:trPr/>
        <w:tc>
          <w:tcPr>
            <w:tcW w:w="884" w:type="dxa"/>
            <w:tcBorders/>
            <w:vAlign w:val="center"/>
          </w:tcPr>
          <w:p>
            <w:pPr>
              <w:pStyle w:val="TableHeading"/>
              <w:suppressLineNumbers/>
              <w:bidi w:val="0"/>
              <w:spacing w:before="0" w:after="283"/>
              <w:jc w:val="center"/>
              <w:rPr/>
            </w:pPr>
            <w:r>
              <w:rPr/>
              <w:t xml:space="preserve">119 </w:t>
            </w:r>
          </w:p>
        </w:tc>
        <w:tc>
          <w:tcPr>
            <w:tcW w:w="879" w:type="dxa"/>
            <w:tcBorders/>
            <w:vAlign w:val="center"/>
          </w:tcPr>
          <w:p>
            <w:pPr>
              <w:pStyle w:val="TableContents"/>
              <w:bidi w:val="0"/>
              <w:spacing w:before="0" w:after="283"/>
              <w:jc w:val="left"/>
              <w:rPr/>
            </w:pPr>
            <w:r>
              <w:rPr/>
              <w:t xml:space="preserve">13 </w:t>
            </w:r>
          </w:p>
        </w:tc>
        <w:tc>
          <w:tcPr>
            <w:tcW w:w="1728" w:type="dxa"/>
            <w:tcBorders/>
            <w:vAlign w:val="center"/>
          </w:tcPr>
          <w:p>
            <w:pPr>
              <w:pStyle w:val="TableContents"/>
              <w:bidi w:val="0"/>
              <w:spacing w:before="0" w:after="283"/>
              <w:jc w:val="left"/>
              <w:rPr/>
            </w:pPr>
            <w:r>
              <w:rPr/>
              <w:t xml:space="preserve">``Air Force Two'' </w:t>
            </w:r>
          </w:p>
        </w:tc>
        <w:tc>
          <w:tcPr>
            <w:tcW w:w="1475" w:type="dxa"/>
            <w:tcBorders/>
            <w:vAlign w:val="center"/>
          </w:tcPr>
          <w:p>
            <w:pPr>
              <w:pStyle w:val="TableContents"/>
              <w:bidi w:val="0"/>
              <w:spacing w:before="0" w:after="283"/>
              <w:jc w:val="left"/>
              <w:rPr/>
            </w:pPr>
            <w:r>
              <w:rPr/>
              <w:t xml:space="preserve">Valerie Weiss </w:t>
            </w:r>
          </w:p>
        </w:tc>
        <w:tc>
          <w:tcPr>
            <w:tcW w:w="1777" w:type="dxa"/>
            <w:tcBorders/>
            <w:vAlign w:val="center"/>
          </w:tcPr>
          <w:p>
            <w:pPr>
              <w:pStyle w:val="TableContents"/>
              <w:bidi w:val="0"/>
              <w:spacing w:before="0" w:after="283"/>
              <w:jc w:val="left"/>
              <w:rPr/>
            </w:pPr>
            <w:r>
              <w:rPr/>
              <w:t xml:space="preserve">Severiano Canales </w:t>
            </w:r>
          </w:p>
        </w:tc>
        <w:tc>
          <w:tcPr>
            <w:tcW w:w="1462" w:type="dxa"/>
            <w:tcBorders/>
            <w:vAlign w:val="center"/>
          </w:tcPr>
          <w:p>
            <w:pPr>
              <w:pStyle w:val="TableContents"/>
              <w:bidi w:val="0"/>
              <w:spacing w:before="0" w:after="283"/>
              <w:jc w:val="left"/>
              <w:rPr/>
            </w:pPr>
            <w:r>
              <w:rPr/>
              <w:t xml:space="preserve">8. maaliskuuta 2018 (2018-03-08) </w:t>
            </w:r>
          </w:p>
        </w:tc>
        <w:tc>
          <w:tcPr>
            <w:tcW w:w="766" w:type="dxa"/>
            <w:tcBorders/>
            <w:vAlign w:val="center"/>
          </w:tcPr>
          <w:p>
            <w:pPr>
              <w:pStyle w:val="TableContents"/>
              <w:bidi w:val="0"/>
              <w:spacing w:before="0" w:after="283"/>
              <w:jc w:val="left"/>
              <w:rPr/>
            </w:pPr>
            <w:r>
              <w:rPr/>
              <w:t xml:space="preserve">713 </w:t>
            </w:r>
          </w:p>
        </w:tc>
        <w:tc>
          <w:tcPr>
            <w:tcW w:w="1234" w:type="dxa"/>
            <w:tcBorders/>
            <w:vAlign w:val="center"/>
          </w:tcPr>
          <w:p>
            <w:pPr>
              <w:pStyle w:val="TableContents"/>
              <w:bidi w:val="0"/>
              <w:spacing w:before="0" w:after="283"/>
              <w:jc w:val="left"/>
              <w:rPr/>
            </w:pPr>
            <w:r>
              <w:rPr/>
              <w:t xml:space="preserve">4.67 </w:t>
            </w:r>
          </w:p>
        </w:tc>
      </w:tr>
      <w:tr>
        <w:trPr/>
        <w:tc>
          <w:tcPr>
            <w:tcW w:w="884" w:type="dxa"/>
            <w:tcBorders/>
            <w:vAlign w:val="center"/>
          </w:tcPr>
          <w:p>
            <w:pPr>
              <w:pStyle w:val="TableHeading"/>
              <w:suppressLineNumbers/>
              <w:bidi w:val="0"/>
              <w:spacing w:before="0" w:after="283"/>
              <w:jc w:val="center"/>
              <w:rPr/>
            </w:pPr>
            <w:r>
              <w:rPr/>
              <w:t xml:space="preserve">120 </w:t>
            </w:r>
          </w:p>
        </w:tc>
        <w:tc>
          <w:tcPr>
            <w:tcW w:w="879" w:type="dxa"/>
            <w:tcBorders/>
            <w:vAlign w:val="center"/>
          </w:tcPr>
          <w:p>
            <w:pPr>
              <w:pStyle w:val="TableContents"/>
              <w:bidi w:val="0"/>
              <w:spacing w:before="0" w:after="283"/>
              <w:jc w:val="left"/>
              <w:rPr/>
            </w:pPr>
            <w:r>
              <w:rPr/>
              <w:t xml:space="preserve">14 </w:t>
            </w:r>
          </w:p>
        </w:tc>
        <w:tc>
          <w:tcPr>
            <w:tcW w:w="1728" w:type="dxa"/>
            <w:tcBorders/>
            <w:vAlign w:val="center"/>
          </w:tcPr>
          <w:p>
            <w:pPr>
              <w:pStyle w:val="TableContents"/>
              <w:bidi w:val="0"/>
              <w:spacing w:before="0" w:after="283"/>
              <w:jc w:val="left"/>
              <w:rPr/>
            </w:pPr>
            <w:r>
              <w:rPr/>
              <w:t xml:space="preserve">"The List </w:t>
            </w:r>
          </w:p>
        </w:tc>
        <w:tc>
          <w:tcPr>
            <w:tcW w:w="1475" w:type="dxa"/>
            <w:tcBorders/>
            <w:vAlign w:val="center"/>
          </w:tcPr>
          <w:p>
            <w:pPr>
              <w:pStyle w:val="TableContents"/>
              <w:bidi w:val="0"/>
              <w:spacing w:before="0" w:after="283"/>
              <w:jc w:val="left"/>
              <w:rPr/>
            </w:pPr>
            <w:r>
              <w:rPr/>
              <w:t xml:space="preserve">Greg Evans </w:t>
            </w:r>
          </w:p>
        </w:tc>
        <w:tc>
          <w:tcPr>
            <w:tcW w:w="1777" w:type="dxa"/>
            <w:tcBorders/>
            <w:vAlign w:val="center"/>
          </w:tcPr>
          <w:p>
            <w:pPr>
              <w:pStyle w:val="TableContents"/>
              <w:bidi w:val="0"/>
              <w:spacing w:before="0" w:after="283"/>
              <w:jc w:val="left"/>
              <w:rPr/>
            </w:pPr>
            <w:r>
              <w:rPr/>
              <w:t xml:space="preserve">Jess Brownell &amp; Juan Carlos Fernandez </w:t>
            </w:r>
          </w:p>
        </w:tc>
        <w:tc>
          <w:tcPr>
            <w:tcW w:w="1462" w:type="dxa"/>
            <w:tcBorders/>
            <w:vAlign w:val="center"/>
          </w:tcPr>
          <w:p>
            <w:pPr>
              <w:pStyle w:val="TableContents"/>
              <w:bidi w:val="0"/>
              <w:spacing w:before="0" w:after="283"/>
              <w:jc w:val="left"/>
              <w:rPr/>
            </w:pPr>
            <w:r>
              <w:rPr/>
              <w:t xml:space="preserve">15. maaliskuuta 2018 (2018-03-15) </w:t>
            </w:r>
          </w:p>
        </w:tc>
        <w:tc>
          <w:tcPr>
            <w:tcW w:w="766" w:type="dxa"/>
            <w:tcBorders/>
            <w:vAlign w:val="center"/>
          </w:tcPr>
          <w:p>
            <w:pPr>
              <w:pStyle w:val="TableContents"/>
              <w:bidi w:val="0"/>
              <w:spacing w:before="0" w:after="283"/>
              <w:jc w:val="left"/>
              <w:rPr/>
            </w:pPr>
            <w:r>
              <w:rPr/>
              <w:t xml:space="preserve">714 </w:t>
            </w:r>
          </w:p>
        </w:tc>
        <w:tc>
          <w:tcPr>
            <w:tcW w:w="1234" w:type="dxa"/>
            <w:tcBorders/>
            <w:vAlign w:val="center"/>
          </w:tcPr>
          <w:p>
            <w:pPr>
              <w:pStyle w:val="TableContents"/>
              <w:bidi w:val="0"/>
              <w:spacing w:before="0" w:after="283"/>
              <w:jc w:val="left"/>
              <w:rPr/>
            </w:pPr>
            <w:r>
              <w:rPr/>
              <w:t xml:space="preserve">4.74 </w:t>
            </w:r>
          </w:p>
        </w:tc>
      </w:tr>
      <w:tr>
        <w:trPr/>
        <w:tc>
          <w:tcPr>
            <w:tcW w:w="884" w:type="dxa"/>
            <w:tcBorders/>
            <w:vAlign w:val="center"/>
          </w:tcPr>
          <w:p>
            <w:pPr>
              <w:pStyle w:val="TableHeading"/>
              <w:suppressLineNumbers/>
              <w:bidi w:val="0"/>
              <w:spacing w:before="0" w:after="283"/>
              <w:jc w:val="center"/>
              <w:rPr/>
            </w:pPr>
            <w:r>
              <w:rPr/>
              <w:t xml:space="preserve">121 </w:t>
            </w:r>
          </w:p>
        </w:tc>
        <w:tc>
          <w:tcPr>
            <w:tcW w:w="879" w:type="dxa"/>
            <w:tcBorders/>
            <w:vAlign w:val="center"/>
          </w:tcPr>
          <w:p>
            <w:pPr>
              <w:pStyle w:val="TableContents"/>
              <w:bidi w:val="0"/>
              <w:spacing w:before="0" w:after="283"/>
              <w:jc w:val="left"/>
              <w:rPr/>
            </w:pPr>
            <w:r>
              <w:rPr/>
              <w:t xml:space="preserve">15 </w:t>
            </w:r>
          </w:p>
        </w:tc>
        <w:tc>
          <w:tcPr>
            <w:tcW w:w="1728" w:type="dxa"/>
            <w:tcBorders/>
            <w:vAlign w:val="center"/>
          </w:tcPr>
          <w:p>
            <w:pPr>
              <w:pStyle w:val="TableContents"/>
              <w:bidi w:val="0"/>
              <w:spacing w:before="0" w:after="283"/>
              <w:jc w:val="left"/>
              <w:rPr/>
            </w:pPr>
            <w:r>
              <w:rPr/>
              <w:t xml:space="preserve">"The Noise </w:t>
            </w:r>
          </w:p>
        </w:tc>
        <w:tc>
          <w:tcPr>
            <w:tcW w:w="1475" w:type="dxa"/>
            <w:tcBorders/>
            <w:vAlign w:val="center"/>
          </w:tcPr>
          <w:p>
            <w:pPr>
              <w:pStyle w:val="TableContents"/>
              <w:bidi w:val="0"/>
              <w:spacing w:before="0" w:after="283"/>
              <w:jc w:val="left"/>
              <w:rPr/>
            </w:pPr>
            <w:r>
              <w:rPr/>
              <w:t xml:space="preserve">Darby Stanchfield </w:t>
            </w:r>
          </w:p>
        </w:tc>
        <w:tc>
          <w:tcPr>
            <w:tcW w:w="1777" w:type="dxa"/>
            <w:tcBorders/>
            <w:vAlign w:val="center"/>
          </w:tcPr>
          <w:p>
            <w:pPr>
              <w:pStyle w:val="TableContents"/>
              <w:bidi w:val="0"/>
              <w:spacing w:before="0" w:after="283"/>
              <w:jc w:val="left"/>
              <w:rPr/>
            </w:pPr>
            <w:r>
              <w:rPr/>
              <w:t xml:space="preserve">Raamla Mohamed &amp; Jeremy Gordon </w:t>
            </w:r>
          </w:p>
        </w:tc>
        <w:tc>
          <w:tcPr>
            <w:tcW w:w="1462" w:type="dxa"/>
            <w:tcBorders/>
            <w:vAlign w:val="center"/>
          </w:tcPr>
          <w:p>
            <w:pPr>
              <w:pStyle w:val="TableContents"/>
              <w:bidi w:val="0"/>
              <w:spacing w:before="0" w:after="283"/>
              <w:jc w:val="left"/>
              <w:rPr/>
            </w:pPr>
            <w:r>
              <w:rPr/>
              <w:t xml:space="preserve">maaliskuu 29, 2018 (2018-03-29) </w:t>
            </w:r>
          </w:p>
        </w:tc>
        <w:tc>
          <w:tcPr>
            <w:tcW w:w="766" w:type="dxa"/>
            <w:tcBorders/>
            <w:vAlign w:val="center"/>
          </w:tcPr>
          <w:p>
            <w:pPr>
              <w:pStyle w:val="TableContents"/>
              <w:bidi w:val="0"/>
              <w:spacing w:before="0" w:after="283"/>
              <w:jc w:val="left"/>
              <w:rPr/>
            </w:pPr>
            <w:r>
              <w:rPr/>
              <w:t xml:space="preserve">715 </w:t>
            </w:r>
          </w:p>
        </w:tc>
        <w:tc>
          <w:tcPr>
            <w:tcW w:w="1234" w:type="dxa"/>
            <w:tcBorders/>
            <w:vAlign w:val="center"/>
          </w:tcPr>
          <w:p>
            <w:pPr>
              <w:pStyle w:val="TableContents"/>
              <w:bidi w:val="0"/>
              <w:spacing w:before="0" w:after="283"/>
              <w:jc w:val="left"/>
              <w:rPr/>
            </w:pPr>
            <w:r>
              <w:rPr/>
              <w:t xml:space="preserve">3.71 </w:t>
            </w:r>
          </w:p>
        </w:tc>
      </w:tr>
      <w:tr>
        <w:trPr/>
        <w:tc>
          <w:tcPr>
            <w:tcW w:w="884" w:type="dxa"/>
            <w:tcBorders/>
            <w:vAlign w:val="center"/>
          </w:tcPr>
          <w:p>
            <w:pPr>
              <w:pStyle w:val="TableHeading"/>
              <w:suppressLineNumbers/>
              <w:bidi w:val="0"/>
              <w:spacing w:before="0" w:after="283"/>
              <w:jc w:val="center"/>
              <w:rPr/>
            </w:pPr>
            <w:r>
              <w:rPr/>
              <w:t xml:space="preserve">122 </w:t>
            </w:r>
          </w:p>
        </w:tc>
        <w:tc>
          <w:tcPr>
            <w:tcW w:w="879" w:type="dxa"/>
            <w:tcBorders/>
            <w:vAlign w:val="center"/>
          </w:tcPr>
          <w:p>
            <w:pPr>
              <w:pStyle w:val="TableContents"/>
              <w:bidi w:val="0"/>
              <w:spacing w:before="0" w:after="283"/>
              <w:jc w:val="left"/>
              <w:rPr/>
            </w:pPr>
            <w:r>
              <w:rPr/>
              <w:t xml:space="preserve">16 </w:t>
            </w:r>
          </w:p>
        </w:tc>
        <w:tc>
          <w:tcPr>
            <w:tcW w:w="1728" w:type="dxa"/>
            <w:tcBorders/>
            <w:vAlign w:val="center"/>
          </w:tcPr>
          <w:p>
            <w:pPr>
              <w:pStyle w:val="TableContents"/>
              <w:bidi w:val="0"/>
              <w:spacing w:before="0" w:after="283"/>
              <w:jc w:val="left"/>
              <w:rPr/>
            </w:pPr>
            <w:r>
              <w:rPr/>
              <w:t xml:space="preserve">``People Like Me'' </w:t>
            </w:r>
          </w:p>
        </w:tc>
        <w:tc>
          <w:tcPr>
            <w:tcW w:w="1475" w:type="dxa"/>
            <w:tcBorders/>
            <w:vAlign w:val="center"/>
          </w:tcPr>
          <w:p>
            <w:pPr>
              <w:pStyle w:val="TableContents"/>
              <w:bidi w:val="0"/>
              <w:spacing w:before="0" w:after="283"/>
              <w:jc w:val="left"/>
              <w:rPr/>
            </w:pPr>
            <w:r>
              <w:rPr/>
              <w:t xml:space="preserve">Joe Morton </w:t>
            </w:r>
          </w:p>
        </w:tc>
        <w:tc>
          <w:tcPr>
            <w:tcW w:w="1777" w:type="dxa"/>
            <w:tcBorders/>
            <w:vAlign w:val="center"/>
          </w:tcPr>
          <w:p>
            <w:pPr>
              <w:pStyle w:val="TableContents"/>
              <w:bidi w:val="0"/>
              <w:spacing w:before="0" w:after="283"/>
              <w:jc w:val="left"/>
              <w:rPr/>
            </w:pPr>
            <w:r>
              <w:rPr/>
              <w:t xml:space="preserve">Chris Van Dusen </w:t>
            </w:r>
          </w:p>
        </w:tc>
        <w:tc>
          <w:tcPr>
            <w:tcW w:w="1462" w:type="dxa"/>
            <w:tcBorders/>
            <w:vAlign w:val="center"/>
          </w:tcPr>
          <w:p>
            <w:pPr>
              <w:pStyle w:val="TableContents"/>
              <w:bidi w:val="0"/>
              <w:spacing w:before="0" w:after="283"/>
              <w:jc w:val="left"/>
              <w:rPr/>
            </w:pPr>
            <w:r>
              <w:rPr/>
              <w:t xml:space="preserve">5. huhtikuuta 2018 (2018-04-05) </w:t>
            </w:r>
          </w:p>
        </w:tc>
        <w:tc>
          <w:tcPr>
            <w:tcW w:w="766" w:type="dxa"/>
            <w:tcBorders/>
            <w:vAlign w:val="center"/>
          </w:tcPr>
          <w:p>
            <w:pPr>
              <w:pStyle w:val="TableContents"/>
              <w:bidi w:val="0"/>
              <w:spacing w:before="0" w:after="283"/>
              <w:jc w:val="left"/>
              <w:rPr/>
            </w:pPr>
            <w:r>
              <w:rPr/>
              <w:t xml:space="preserve">716 </w:t>
            </w:r>
          </w:p>
        </w:tc>
        <w:tc>
          <w:tcPr>
            <w:tcW w:w="1234" w:type="dxa"/>
            <w:tcBorders/>
            <w:vAlign w:val="center"/>
          </w:tcPr>
          <w:p>
            <w:pPr>
              <w:pStyle w:val="TableContents"/>
              <w:bidi w:val="0"/>
              <w:spacing w:before="0" w:after="283"/>
              <w:jc w:val="left"/>
              <w:rPr/>
            </w:pPr>
            <w:r>
              <w:rPr/>
              <w:t xml:space="preserve">3.83 </w:t>
            </w:r>
          </w:p>
        </w:tc>
      </w:tr>
      <w:tr>
        <w:trPr/>
        <w:tc>
          <w:tcPr>
            <w:tcW w:w="884" w:type="dxa"/>
            <w:tcBorders/>
            <w:vAlign w:val="center"/>
          </w:tcPr>
          <w:p>
            <w:pPr>
              <w:pStyle w:val="TableHeading"/>
              <w:suppressLineNumbers/>
              <w:bidi w:val="0"/>
              <w:spacing w:before="0" w:after="283"/>
              <w:jc w:val="center"/>
              <w:rPr/>
            </w:pPr>
            <w:r>
              <w:rPr/>
              <w:t xml:space="preserve">123 </w:t>
            </w:r>
          </w:p>
        </w:tc>
        <w:tc>
          <w:tcPr>
            <w:tcW w:w="879" w:type="dxa"/>
            <w:tcBorders/>
            <w:vAlign w:val="center"/>
          </w:tcPr>
          <w:p>
            <w:pPr>
              <w:pStyle w:val="TableContents"/>
              <w:bidi w:val="0"/>
              <w:spacing w:before="0" w:after="283"/>
              <w:jc w:val="left"/>
              <w:rPr/>
            </w:pPr>
            <w:r>
              <w:rPr/>
              <w:t xml:space="preserve">17 </w:t>
            </w:r>
          </w:p>
        </w:tc>
        <w:tc>
          <w:tcPr>
            <w:tcW w:w="1728" w:type="dxa"/>
            <w:tcBorders/>
            <w:vAlign w:val="center"/>
          </w:tcPr>
          <w:p>
            <w:pPr>
              <w:pStyle w:val="TableContents"/>
              <w:bidi w:val="0"/>
              <w:spacing w:before="0" w:after="283"/>
              <w:jc w:val="left"/>
              <w:rPr/>
            </w:pPr>
            <w:r>
              <w:rPr/>
              <w:t xml:space="preserve">``Auringossa seisominen'' </w:t>
            </w:r>
          </w:p>
        </w:tc>
        <w:tc>
          <w:tcPr>
            <w:tcW w:w="1475" w:type="dxa"/>
            <w:tcBorders/>
            <w:vAlign w:val="center"/>
          </w:tcPr>
          <w:p>
            <w:pPr>
              <w:pStyle w:val="TableContents"/>
              <w:bidi w:val="0"/>
              <w:spacing w:before="0" w:after="283"/>
              <w:jc w:val="left"/>
              <w:rPr/>
            </w:pPr>
            <w:r>
              <w:rPr/>
              <w:t xml:space="preserve">Jann Turner </w:t>
            </w:r>
          </w:p>
        </w:tc>
        <w:tc>
          <w:tcPr>
            <w:tcW w:w="1777" w:type="dxa"/>
            <w:tcBorders/>
            <w:vAlign w:val="center"/>
          </w:tcPr>
          <w:p>
            <w:pPr>
              <w:pStyle w:val="TableContents"/>
              <w:bidi w:val="0"/>
              <w:spacing w:before="0" w:after="283"/>
              <w:jc w:val="left"/>
              <w:rPr/>
            </w:pPr>
            <w:r>
              <w:rPr/>
              <w:t xml:space="preserve">Mark Fish &amp; Matt Byrne </w:t>
            </w:r>
          </w:p>
        </w:tc>
        <w:tc>
          <w:tcPr>
            <w:tcW w:w="1462" w:type="dxa"/>
            <w:tcBorders/>
            <w:vAlign w:val="center"/>
          </w:tcPr>
          <w:p>
            <w:pPr>
              <w:pStyle w:val="TableContents"/>
              <w:bidi w:val="0"/>
              <w:spacing w:before="0" w:after="283"/>
              <w:jc w:val="left"/>
              <w:rPr/>
            </w:pPr>
            <w:r>
              <w:rPr/>
              <w:t xml:space="preserve">12. huhtikuuta 2018 (2018-04-12) </w:t>
            </w:r>
          </w:p>
        </w:tc>
        <w:tc>
          <w:tcPr>
            <w:tcW w:w="766" w:type="dxa"/>
            <w:tcBorders/>
            <w:vAlign w:val="center"/>
          </w:tcPr>
          <w:p>
            <w:pPr>
              <w:pStyle w:val="TableContents"/>
              <w:bidi w:val="0"/>
              <w:spacing w:before="0" w:after="283"/>
              <w:jc w:val="left"/>
              <w:rPr/>
            </w:pPr>
            <w:r>
              <w:rPr/>
              <w:t xml:space="preserve">717 </w:t>
            </w:r>
          </w:p>
        </w:tc>
        <w:tc>
          <w:tcPr>
            <w:tcW w:w="1234" w:type="dxa"/>
            <w:tcBorders/>
            <w:vAlign w:val="center"/>
          </w:tcPr>
          <w:p>
            <w:pPr>
              <w:pStyle w:val="TableContents"/>
              <w:bidi w:val="0"/>
              <w:spacing w:before="0" w:after="283"/>
              <w:jc w:val="left"/>
              <w:rPr/>
            </w:pPr>
            <w:r>
              <w:rPr/>
              <w:t xml:space="preserve">4.15 </w:t>
            </w:r>
          </w:p>
        </w:tc>
      </w:tr>
      <w:tr>
        <w:trPr/>
        <w:tc>
          <w:tcPr>
            <w:tcW w:w="884" w:type="dxa"/>
            <w:tcBorders/>
            <w:vAlign w:val="center"/>
          </w:tcPr>
          <w:p>
            <w:pPr>
              <w:pStyle w:val="TableHeading"/>
              <w:suppressLineNumbers/>
              <w:bidi w:val="0"/>
              <w:spacing w:before="0" w:after="283"/>
              <w:jc w:val="center"/>
              <w:rPr/>
            </w:pPr>
            <w:r>
              <w:rPr/>
              <w:t xml:space="preserve">124 </w:t>
            </w:r>
          </w:p>
        </w:tc>
        <w:tc>
          <w:tcPr>
            <w:tcW w:w="879" w:type="dxa"/>
            <w:tcBorders/>
            <w:vAlign w:val="center"/>
          </w:tcPr>
          <w:p>
            <w:pPr>
              <w:pStyle w:val="TableContents"/>
              <w:bidi w:val="0"/>
              <w:spacing w:before="0" w:after="283"/>
              <w:jc w:val="left"/>
              <w:rPr/>
            </w:pPr>
            <w:r>
              <w:rPr/>
              <w:t xml:space="preserve">18 </w:t>
            </w:r>
          </w:p>
        </w:tc>
        <w:tc>
          <w:tcPr>
            <w:tcW w:w="1728" w:type="dxa"/>
            <w:tcBorders/>
            <w:vAlign w:val="center"/>
          </w:tcPr>
          <w:p>
            <w:pPr>
              <w:pStyle w:val="TableContents"/>
              <w:bidi w:val="0"/>
              <w:spacing w:before="0" w:after="283"/>
              <w:jc w:val="left"/>
              <w:rPr/>
            </w:pPr>
            <w:r>
              <w:rPr/>
              <w:t xml:space="preserve">``Jyrkänteen yli'' </w:t>
            </w:r>
          </w:p>
        </w:tc>
        <w:tc>
          <w:tcPr>
            <w:tcW w:w="1475" w:type="dxa"/>
            <w:tcBorders/>
            <w:vAlign w:val="center"/>
          </w:tcPr>
          <w:p>
            <w:pPr>
              <w:pStyle w:val="TableContents"/>
              <w:bidi w:val="0"/>
              <w:spacing w:before="0" w:after="283"/>
              <w:jc w:val="left"/>
              <w:rPr/>
            </w:pPr>
            <w:r>
              <w:rPr/>
              <w:t xml:space="preserve">Tom Verica </w:t>
            </w:r>
          </w:p>
        </w:tc>
        <w:tc>
          <w:tcPr>
            <w:tcW w:w="1777" w:type="dxa"/>
            <w:tcBorders/>
            <w:vAlign w:val="center"/>
          </w:tcPr>
          <w:p>
            <w:pPr>
              <w:pStyle w:val="TableContents"/>
              <w:bidi w:val="0"/>
              <w:spacing w:before="0" w:after="283"/>
              <w:jc w:val="left"/>
              <w:rPr/>
            </w:pPr>
            <w:r>
              <w:rPr/>
              <w:t xml:space="preserve">Shonda Rhimes </w:t>
            </w:r>
          </w:p>
        </w:tc>
        <w:tc>
          <w:tcPr>
            <w:tcW w:w="1462" w:type="dxa"/>
            <w:tcBorders/>
            <w:vAlign w:val="center"/>
          </w:tcPr>
          <w:p>
            <w:pPr>
              <w:pStyle w:val="TableContents"/>
              <w:bidi w:val="0"/>
              <w:spacing w:before="0" w:after="283"/>
              <w:jc w:val="left"/>
              <w:rPr/>
            </w:pPr>
            <w:r>
              <w:rPr/>
              <w:t xml:space="preserve">19. huhtikuuta 2018 (2018-04-19) </w:t>
            </w:r>
          </w:p>
        </w:tc>
        <w:tc>
          <w:tcPr>
            <w:tcW w:w="766" w:type="dxa"/>
            <w:tcBorders/>
            <w:vAlign w:val="center"/>
          </w:tcPr>
          <w:p>
            <w:pPr>
              <w:pStyle w:val="TableContents"/>
              <w:bidi w:val="0"/>
              <w:spacing w:before="0" w:after="283"/>
              <w:jc w:val="left"/>
              <w:rPr/>
            </w:pPr>
            <w:r>
              <w:rPr/>
              <w:t xml:space="preserve">718 </w:t>
            </w:r>
          </w:p>
        </w:tc>
        <w:tc>
          <w:tcPr>
            <w:tcW w:w="1234" w:type="dxa"/>
            <w:tcBorders/>
            <w:vAlign w:val="center"/>
          </w:tcPr>
          <w:p>
            <w:pPr>
              <w:pStyle w:val="TableContents"/>
              <w:bidi w:val="0"/>
              <w:spacing w:before="0" w:after="283"/>
              <w:jc w:val="left"/>
              <w:rPr/>
            </w:pPr>
            <w:r>
              <w:rPr/>
              <w:t xml:space="preserve">5.46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skandaali palaa helmikuussa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Nielsenin katsojaluvut </w:t>
      </w:r>
    </w:p>
    <w:tbl>
      <w:tblPr>
        <w:tblW w:w="7144" w:type="dxa"/>
        <w:jc w:val="left"/>
        <w:tblInd w:w="0" w:type="dxa"/>
        <w:tblLayout w:type="fixed"/>
        <w:tblCellMar>
          <w:top w:w="28" w:type="dxa"/>
          <w:left w:w="28" w:type="dxa"/>
          <w:bottom w:w="28" w:type="dxa"/>
          <w:right w:w="28" w:type="dxa"/>
        </w:tblCellMar>
      </w:tblPr>
      <w:tblGrid>
        <w:gridCol w:w="1246"/>
        <w:gridCol w:w="2881"/>
        <w:gridCol w:w="736"/>
        <w:gridCol w:w="2281"/>
      </w:tblGrid>
      <w:tr>
        <w:trPr/>
        <w:tc>
          <w:tcPr>
            <w:tcW w:w="1246" w:type="dxa"/>
            <w:tcBorders/>
            <w:vAlign w:val="center"/>
          </w:tcPr>
          <w:p>
            <w:pPr>
              <w:pStyle w:val="TableHeading"/>
              <w:suppressLineNumbers/>
              <w:bidi w:val="0"/>
              <w:spacing w:before="0" w:after="283"/>
              <w:jc w:val="center"/>
              <w:rPr/>
            </w:pPr>
            <w:r>
              <w:rPr/>
              <w:t xml:space="preserve">Ensiesitys </w:t>
            </w:r>
          </w:p>
        </w:tc>
        <w:tc>
          <w:tcPr>
            <w:tcW w:w="288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281" w:type="dxa"/>
            <w:tcBorders/>
            <w:vAlign w:val="center"/>
          </w:tcPr>
          <w:p>
            <w:pPr>
              <w:pStyle w:val="TableHeading"/>
              <w:suppressLineNumbers/>
              <w:bidi w:val="0"/>
              <w:spacing w:before="0" w:after="283"/>
              <w:jc w:val="center"/>
              <w:rPr/>
            </w:pPr>
            <w:r>
              <w:rPr/>
              <w:t xml:space="preserve">Katsojat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7 5. huhtikuuta 2012 (2012-04-05) </w:t>
            </w:r>
          </w:p>
        </w:tc>
        <w:tc>
          <w:tcPr>
            <w:tcW w:w="2881" w:type="dxa"/>
            <w:tcBorders/>
            <w:vAlign w:val="center"/>
          </w:tcPr>
          <w:p>
            <w:pPr>
              <w:pStyle w:val="TableContents"/>
              <w:bidi w:val="0"/>
              <w:spacing w:before="0" w:after="283"/>
              <w:jc w:val="left"/>
              <w:rPr/>
            </w:pPr>
            <w:r>
              <w:rPr/>
              <w:t xml:space="preserve">17. toukokuuta 2012 (2012-05-17) </w:t>
            </w:r>
          </w:p>
        </w:tc>
        <w:tc>
          <w:tcPr>
            <w:tcW w:w="736" w:type="dxa"/>
            <w:tcBorders/>
            <w:vAlign w:val="center"/>
          </w:tcPr>
          <w:p>
            <w:pPr>
              <w:pStyle w:val="TableContents"/>
              <w:bidi w:val="0"/>
              <w:spacing w:before="0" w:after="283"/>
              <w:jc w:val="left"/>
              <w:rPr/>
            </w:pPr>
            <w:r>
              <w:rPr/>
              <w:t xml:space="preserve">62 </w:t>
            </w:r>
          </w:p>
        </w:tc>
        <w:tc>
          <w:tcPr>
            <w:tcW w:w="2281" w:type="dxa"/>
            <w:tcBorders/>
            <w:vAlign w:val="center"/>
          </w:tcPr>
          <w:p>
            <w:pPr>
              <w:pStyle w:val="TableContents"/>
              <w:bidi w:val="0"/>
              <w:spacing w:before="0" w:after="283"/>
              <w:jc w:val="left"/>
              <w:rPr/>
            </w:pPr>
            <w:r>
              <w:rPr/>
              <w:t xml:space="preserve">8.21 </w:t>
            </w:r>
          </w:p>
        </w:tc>
      </w:tr>
      <w:tr>
        <w:trPr/>
        <w:tc>
          <w:tcPr>
            <w:tcW w:w="1246" w:type="dxa"/>
            <w:tcBorders/>
            <w:vAlign w:val="center"/>
          </w:tcPr>
          <w:p>
            <w:pPr>
              <w:pStyle w:val="TableContents"/>
              <w:bidi w:val="0"/>
              <w:spacing w:before="0" w:after="283"/>
              <w:jc w:val="left"/>
              <w:rPr>
                <w:sz w:val="4"/>
                <w:szCs w:val="4"/>
              </w:rPr>
            </w:pPr>
            <w:r>
              <w:rPr>
                <w:sz w:val="4"/>
                <w:szCs w:val="4"/>
              </w:rPr>
              <w:t xml:space="preserve">22 27. syyskuuta 2012 (2012-09-27) </w:t>
            </w:r>
          </w:p>
        </w:tc>
        <w:tc>
          <w:tcPr>
            <w:tcW w:w="2881" w:type="dxa"/>
            <w:tcBorders/>
            <w:vAlign w:val="center"/>
          </w:tcPr>
          <w:p>
            <w:pPr>
              <w:pStyle w:val="TableContents"/>
              <w:bidi w:val="0"/>
              <w:spacing w:before="0" w:after="283"/>
              <w:jc w:val="left"/>
              <w:rPr/>
            </w:pPr>
            <w:r>
              <w:rPr/>
              <w:t xml:space="preserve">16. toukokuuta 2013 (2013-05-16) </w:t>
            </w:r>
          </w:p>
        </w:tc>
        <w:tc>
          <w:tcPr>
            <w:tcW w:w="736" w:type="dxa"/>
            <w:tcBorders/>
            <w:vAlign w:val="center"/>
          </w:tcPr>
          <w:p>
            <w:pPr>
              <w:pStyle w:val="TableContents"/>
              <w:bidi w:val="0"/>
              <w:spacing w:before="0" w:after="283"/>
              <w:jc w:val="left"/>
              <w:rPr/>
            </w:pPr>
            <w:r>
              <w:rPr/>
              <w:t xml:space="preserve">47 </w:t>
            </w:r>
          </w:p>
        </w:tc>
        <w:tc>
          <w:tcPr>
            <w:tcW w:w="2281" w:type="dxa"/>
            <w:tcBorders/>
            <w:vAlign w:val="center"/>
          </w:tcPr>
          <w:p>
            <w:pPr>
              <w:pStyle w:val="TableContents"/>
              <w:bidi w:val="0"/>
              <w:spacing w:before="0" w:after="283"/>
              <w:jc w:val="left"/>
              <w:rPr/>
            </w:pPr>
            <w:r>
              <w:rPr/>
              <w:t xml:space="preserve">8.46 </w:t>
            </w:r>
          </w:p>
        </w:tc>
      </w:tr>
      <w:tr>
        <w:trPr/>
        <w:tc>
          <w:tcPr>
            <w:tcW w:w="1246" w:type="dxa"/>
            <w:tcBorders/>
            <w:vAlign w:val="center"/>
          </w:tcPr>
          <w:p>
            <w:pPr>
              <w:pStyle w:val="TableContents"/>
              <w:bidi w:val="0"/>
              <w:spacing w:before="0" w:after="283"/>
              <w:jc w:val="left"/>
              <w:rPr>
                <w:sz w:val="4"/>
                <w:szCs w:val="4"/>
              </w:rPr>
            </w:pPr>
            <w:r>
              <w:rPr>
                <w:sz w:val="4"/>
                <w:szCs w:val="4"/>
              </w:rPr>
              <w:t xml:space="preserve">18 3. lokakuuta 2013 (2013-10-03) </w:t>
            </w:r>
          </w:p>
        </w:tc>
        <w:tc>
          <w:tcPr>
            <w:tcW w:w="2881" w:type="dxa"/>
            <w:tcBorders/>
            <w:vAlign w:val="center"/>
          </w:tcPr>
          <w:p>
            <w:pPr>
              <w:pStyle w:val="TableContents"/>
              <w:bidi w:val="0"/>
              <w:spacing w:before="0" w:after="283"/>
              <w:jc w:val="left"/>
              <w:rPr/>
            </w:pPr>
            <w:r>
              <w:rPr/>
              <w:t xml:space="preserve">17. huhtikuuta 2014 (2014-04-17) </w:t>
            </w:r>
          </w:p>
        </w:tc>
        <w:tc>
          <w:tcPr>
            <w:tcW w:w="736" w:type="dxa"/>
            <w:tcBorders/>
            <w:vAlign w:val="center"/>
          </w:tcPr>
          <w:p>
            <w:pPr>
              <w:pStyle w:val="TableContents"/>
              <w:bidi w:val="0"/>
              <w:spacing w:before="0" w:after="283"/>
              <w:jc w:val="left"/>
              <w:rPr/>
            </w:pPr>
            <w:r>
              <w:rPr/>
              <w:t xml:space="preserve">13 </w:t>
            </w:r>
          </w:p>
        </w:tc>
        <w:tc>
          <w:tcPr>
            <w:tcW w:w="2281" w:type="dxa"/>
            <w:tcBorders/>
            <w:vAlign w:val="center"/>
          </w:tcPr>
          <w:p>
            <w:pPr>
              <w:pStyle w:val="TableContents"/>
              <w:bidi w:val="0"/>
              <w:spacing w:before="0" w:after="283"/>
              <w:jc w:val="left"/>
              <w:rPr/>
            </w:pPr>
            <w:r>
              <w:rPr/>
              <w:t xml:space="preserve">12.00 </w:t>
            </w:r>
          </w:p>
        </w:tc>
      </w:tr>
      <w:tr>
        <w:trPr/>
        <w:tc>
          <w:tcPr>
            <w:tcW w:w="1246" w:type="dxa"/>
            <w:tcBorders/>
            <w:vAlign w:val="center"/>
          </w:tcPr>
          <w:p>
            <w:pPr>
              <w:pStyle w:val="TableContents"/>
              <w:bidi w:val="0"/>
              <w:spacing w:before="0" w:after="283"/>
              <w:jc w:val="left"/>
              <w:rPr>
                <w:sz w:val="4"/>
                <w:szCs w:val="4"/>
              </w:rPr>
            </w:pPr>
            <w:r>
              <w:rPr>
                <w:sz w:val="4"/>
                <w:szCs w:val="4"/>
              </w:rPr>
              <w:t xml:space="preserve">22 25. syyskuuta 2014 (2014-09-25) </w:t>
            </w:r>
          </w:p>
        </w:tc>
        <w:tc>
          <w:tcPr>
            <w:tcW w:w="2881" w:type="dxa"/>
            <w:tcBorders/>
            <w:vAlign w:val="center"/>
          </w:tcPr>
          <w:p>
            <w:pPr>
              <w:pStyle w:val="TableContents"/>
              <w:bidi w:val="0"/>
              <w:spacing w:before="0" w:after="283"/>
              <w:jc w:val="left"/>
              <w:rPr/>
            </w:pPr>
            <w:r>
              <w:rPr/>
              <w:t xml:space="preserve">14. toukokuuta 2015 (2015-05-14) </w:t>
            </w:r>
          </w:p>
        </w:tc>
        <w:tc>
          <w:tcPr>
            <w:tcW w:w="736" w:type="dxa"/>
            <w:tcBorders/>
            <w:vAlign w:val="center"/>
          </w:tcPr>
          <w:p>
            <w:pPr>
              <w:pStyle w:val="TableContents"/>
              <w:bidi w:val="0"/>
              <w:spacing w:before="0" w:after="283"/>
              <w:jc w:val="left"/>
              <w:rPr/>
            </w:pPr>
            <w:r>
              <w:rPr/>
              <w:t xml:space="preserve">8 </w:t>
            </w:r>
          </w:p>
        </w:tc>
        <w:tc>
          <w:tcPr>
            <w:tcW w:w="2281" w:type="dxa"/>
            <w:tcBorders/>
            <w:vAlign w:val="center"/>
          </w:tcPr>
          <w:p>
            <w:pPr>
              <w:pStyle w:val="TableContents"/>
              <w:bidi w:val="0"/>
              <w:spacing w:before="0" w:after="283"/>
              <w:jc w:val="left"/>
              <w:rPr/>
            </w:pPr>
            <w:r>
              <w:rPr/>
              <w:t xml:space="preserve">12.66 </w:t>
            </w:r>
          </w:p>
        </w:tc>
      </w:tr>
      <w:tr>
        <w:trPr/>
        <w:tc>
          <w:tcPr>
            <w:tcW w:w="1246" w:type="dxa"/>
            <w:tcBorders/>
            <w:vAlign w:val="center"/>
          </w:tcPr>
          <w:p>
            <w:pPr>
              <w:pStyle w:val="TableContents"/>
              <w:bidi w:val="0"/>
              <w:spacing w:before="0" w:after="283"/>
              <w:jc w:val="left"/>
              <w:rPr>
                <w:sz w:val="4"/>
                <w:szCs w:val="4"/>
              </w:rPr>
            </w:pPr>
            <w:r>
              <w:rPr>
                <w:sz w:val="4"/>
                <w:szCs w:val="4"/>
              </w:rPr>
              <w:t xml:space="preserve">5 21 24. syyskuuta 2015 (2015-09-24) </w:t>
            </w:r>
          </w:p>
        </w:tc>
        <w:tc>
          <w:tcPr>
            <w:tcW w:w="2881" w:type="dxa"/>
            <w:tcBorders/>
            <w:vAlign w:val="center"/>
          </w:tcPr>
          <w:p>
            <w:pPr>
              <w:pStyle w:val="TableContents"/>
              <w:bidi w:val="0"/>
              <w:spacing w:before="0" w:after="283"/>
              <w:jc w:val="left"/>
              <w:rPr/>
            </w:pPr>
            <w:r>
              <w:rPr/>
              <w:t xml:space="preserve">toukokuu 12, 2016 (2016-05-12) </w:t>
            </w:r>
          </w:p>
        </w:tc>
        <w:tc>
          <w:tcPr>
            <w:tcW w:w="736" w:type="dxa"/>
            <w:tcBorders/>
            <w:vAlign w:val="center"/>
          </w:tcPr>
          <w:p>
            <w:pPr>
              <w:pStyle w:val="TableContents"/>
              <w:bidi w:val="0"/>
              <w:spacing w:before="0" w:after="283"/>
              <w:jc w:val="left"/>
              <w:rPr/>
            </w:pPr>
            <w:r>
              <w:rPr/>
              <w:t xml:space="preserve">16 </w:t>
            </w:r>
          </w:p>
        </w:tc>
        <w:tc>
          <w:tcPr>
            <w:tcW w:w="2281" w:type="dxa"/>
            <w:tcBorders/>
            <w:vAlign w:val="center"/>
          </w:tcPr>
          <w:p>
            <w:pPr>
              <w:pStyle w:val="TableContents"/>
              <w:bidi w:val="0"/>
              <w:spacing w:before="0" w:after="283"/>
              <w:jc w:val="left"/>
              <w:rPr/>
            </w:pPr>
            <w:r>
              <w:rPr/>
              <w:t xml:space="preserve">10.68 </w:t>
            </w:r>
          </w:p>
        </w:tc>
      </w:tr>
      <w:tr>
        <w:trPr/>
        <w:tc>
          <w:tcPr>
            <w:tcW w:w="1246" w:type="dxa"/>
            <w:tcBorders/>
            <w:vAlign w:val="center"/>
          </w:tcPr>
          <w:p>
            <w:pPr>
              <w:pStyle w:val="TableContents"/>
              <w:bidi w:val="0"/>
              <w:spacing w:before="0" w:after="283"/>
              <w:jc w:val="left"/>
              <w:rPr>
                <w:sz w:val="4"/>
                <w:szCs w:val="4"/>
              </w:rPr>
            </w:pPr>
            <w:r>
              <w:rPr>
                <w:sz w:val="4"/>
                <w:szCs w:val="4"/>
              </w:rPr>
              <w:t xml:space="preserve">6 16 26. tammikuuta 2017 (2017-01-26) </w:t>
            </w:r>
          </w:p>
        </w:tc>
        <w:tc>
          <w:tcPr>
            <w:tcW w:w="2881" w:type="dxa"/>
            <w:tcBorders/>
            <w:vAlign w:val="center"/>
          </w:tcPr>
          <w:p>
            <w:pPr>
              <w:pStyle w:val="TableContents"/>
              <w:bidi w:val="0"/>
              <w:spacing w:before="0" w:after="283"/>
              <w:jc w:val="left"/>
              <w:rPr/>
            </w:pPr>
            <w:r>
              <w:rPr/>
              <w:t xml:space="preserve">18. toukokuuta 2017 (2017-05-18) </w:t>
            </w:r>
          </w:p>
        </w:tc>
        <w:tc>
          <w:tcPr>
            <w:tcW w:w="736" w:type="dxa"/>
            <w:tcBorders/>
            <w:vAlign w:val="center"/>
          </w:tcPr>
          <w:p>
            <w:pPr>
              <w:pStyle w:val="TableContents"/>
              <w:bidi w:val="0"/>
              <w:spacing w:before="0" w:after="283"/>
              <w:jc w:val="left"/>
              <w:rPr/>
            </w:pPr>
            <w:r>
              <w:rPr/>
              <w:t xml:space="preserve">30 </w:t>
            </w:r>
          </w:p>
        </w:tc>
        <w:tc>
          <w:tcPr>
            <w:tcW w:w="2281" w:type="dxa"/>
            <w:tcBorders/>
            <w:vAlign w:val="center"/>
          </w:tcPr>
          <w:p>
            <w:pPr>
              <w:pStyle w:val="TableContents"/>
              <w:bidi w:val="0"/>
              <w:spacing w:before="0" w:after="283"/>
              <w:jc w:val="left"/>
              <w:rPr/>
            </w:pPr>
            <w:r>
              <w:rPr/>
              <w:t xml:space="preserve">8.16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7 </w:t>
            </w:r>
            <w:r>
              <w:rPr>
                <w:sz w:val="4"/>
                <w:szCs w:val="4"/>
              </w:rPr>
              <w:t xml:space="preserve">18 5. lokakuuta 2017 (2017-10-05) </w:t>
            </w:r>
          </w:p>
        </w:tc>
        <w:tc>
          <w:tcPr>
            <w:tcW w:w="2881" w:type="dxa"/>
            <w:tcBorders/>
            <w:vAlign w:val="center"/>
          </w:tcPr>
          <w:p>
            <w:pPr>
              <w:pStyle w:val="TableContents"/>
              <w:bidi w:val="0"/>
              <w:spacing w:before="0" w:after="283"/>
              <w:jc w:val="left"/>
              <w:rPr/>
            </w:pPr>
            <w:r>
              <w:rPr>
                <w:color w:val="DCDCDC"/>
              </w:rPr>
              <w:t xml:space="preserve">19. huhtikuuta 2018 </w:t>
            </w:r>
            <w:r>
              <w:rPr/>
              <w:t xml:space="preserve">(2018-04-19) </w:t>
            </w:r>
          </w:p>
        </w:tc>
        <w:tc>
          <w:tcPr>
            <w:tcW w:w="736" w:type="dxa"/>
            <w:tcBorders/>
            <w:vAlign w:val="center"/>
          </w:tcPr>
          <w:p>
            <w:pPr>
              <w:pStyle w:val="TableContents"/>
              <w:bidi w:val="0"/>
              <w:spacing w:before="0" w:after="283"/>
              <w:jc w:val="left"/>
              <w:rPr/>
            </w:pPr>
            <w:r>
              <w:rPr/>
              <w:t xml:space="preserve">53 </w:t>
            </w:r>
          </w:p>
        </w:tc>
        <w:tc>
          <w:tcPr>
            <w:tcW w:w="2281" w:type="dxa"/>
            <w:tcBorders/>
            <w:vAlign w:val="center"/>
          </w:tcPr>
          <w:p>
            <w:pPr>
              <w:pStyle w:val="TableContents"/>
              <w:bidi w:val="0"/>
              <w:spacing w:before="0" w:after="283"/>
              <w:jc w:val="left"/>
              <w:rPr/>
            </w:pPr>
            <w:r>
              <w:rPr/>
              <w:t xml:space="preserve">7.41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skandaalia on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skandaalin viimeinen jakso esitettiin?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Nielsenin katsojaluvut </w:t>
      </w:r>
    </w:p>
    <w:tbl>
      <w:tblPr>
        <w:tblW w:w="7144" w:type="dxa"/>
        <w:jc w:val="left"/>
        <w:tblInd w:w="0" w:type="dxa"/>
        <w:tblLayout w:type="fixed"/>
        <w:tblCellMar>
          <w:top w:w="28" w:type="dxa"/>
          <w:left w:w="28" w:type="dxa"/>
          <w:bottom w:w="28" w:type="dxa"/>
          <w:right w:w="28" w:type="dxa"/>
        </w:tblCellMar>
      </w:tblPr>
      <w:tblGrid>
        <w:gridCol w:w="1246"/>
        <w:gridCol w:w="2881"/>
        <w:gridCol w:w="736"/>
        <w:gridCol w:w="2281"/>
      </w:tblGrid>
      <w:tr>
        <w:trPr/>
        <w:tc>
          <w:tcPr>
            <w:tcW w:w="1246" w:type="dxa"/>
            <w:tcBorders/>
            <w:vAlign w:val="center"/>
          </w:tcPr>
          <w:p>
            <w:pPr>
              <w:pStyle w:val="TableHeading"/>
              <w:suppressLineNumbers/>
              <w:bidi w:val="0"/>
              <w:spacing w:before="0" w:after="283"/>
              <w:jc w:val="center"/>
              <w:rPr/>
            </w:pPr>
            <w:r>
              <w:rPr/>
              <w:t xml:space="preserve">Ensiesitys </w:t>
            </w:r>
          </w:p>
        </w:tc>
        <w:tc>
          <w:tcPr>
            <w:tcW w:w="288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281" w:type="dxa"/>
            <w:tcBorders/>
            <w:vAlign w:val="center"/>
          </w:tcPr>
          <w:p>
            <w:pPr>
              <w:pStyle w:val="TableHeading"/>
              <w:suppressLineNumbers/>
              <w:bidi w:val="0"/>
              <w:spacing w:before="0" w:after="283"/>
              <w:jc w:val="center"/>
              <w:rPr/>
            </w:pPr>
            <w:r>
              <w:rPr/>
              <w:t xml:space="preserve">Katsojat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7 5. huhtikuuta 2012 (2012-04-05) </w:t>
            </w:r>
          </w:p>
        </w:tc>
        <w:tc>
          <w:tcPr>
            <w:tcW w:w="2881" w:type="dxa"/>
            <w:tcBorders/>
            <w:vAlign w:val="center"/>
          </w:tcPr>
          <w:p>
            <w:pPr>
              <w:pStyle w:val="TableContents"/>
              <w:bidi w:val="0"/>
              <w:spacing w:before="0" w:after="283"/>
              <w:jc w:val="left"/>
              <w:rPr/>
            </w:pPr>
            <w:r>
              <w:rPr/>
              <w:t xml:space="preserve">17. toukokuuta 2012 (2012-05-17) </w:t>
            </w:r>
          </w:p>
        </w:tc>
        <w:tc>
          <w:tcPr>
            <w:tcW w:w="736" w:type="dxa"/>
            <w:tcBorders/>
            <w:vAlign w:val="center"/>
          </w:tcPr>
          <w:p>
            <w:pPr>
              <w:pStyle w:val="TableContents"/>
              <w:bidi w:val="0"/>
              <w:spacing w:before="0" w:after="283"/>
              <w:jc w:val="left"/>
              <w:rPr/>
            </w:pPr>
            <w:r>
              <w:rPr/>
              <w:t xml:space="preserve">62 </w:t>
            </w:r>
          </w:p>
        </w:tc>
        <w:tc>
          <w:tcPr>
            <w:tcW w:w="2281" w:type="dxa"/>
            <w:tcBorders/>
            <w:vAlign w:val="center"/>
          </w:tcPr>
          <w:p>
            <w:pPr>
              <w:pStyle w:val="TableContents"/>
              <w:bidi w:val="0"/>
              <w:spacing w:before="0" w:after="283"/>
              <w:jc w:val="left"/>
              <w:rPr/>
            </w:pPr>
            <w:r>
              <w:rPr/>
              <w:t xml:space="preserve">8.21 </w:t>
            </w:r>
          </w:p>
        </w:tc>
      </w:tr>
      <w:tr>
        <w:trPr/>
        <w:tc>
          <w:tcPr>
            <w:tcW w:w="1246" w:type="dxa"/>
            <w:tcBorders/>
            <w:vAlign w:val="center"/>
          </w:tcPr>
          <w:p>
            <w:pPr>
              <w:pStyle w:val="TableContents"/>
              <w:bidi w:val="0"/>
              <w:spacing w:before="0" w:after="283"/>
              <w:jc w:val="left"/>
              <w:rPr>
                <w:sz w:val="4"/>
                <w:szCs w:val="4"/>
              </w:rPr>
            </w:pPr>
            <w:r>
              <w:rPr>
                <w:sz w:val="4"/>
                <w:szCs w:val="4"/>
              </w:rPr>
              <w:t xml:space="preserve">22 27. syyskuuta 2012 (2012-09-27) </w:t>
            </w:r>
          </w:p>
        </w:tc>
        <w:tc>
          <w:tcPr>
            <w:tcW w:w="2881" w:type="dxa"/>
            <w:tcBorders/>
            <w:vAlign w:val="center"/>
          </w:tcPr>
          <w:p>
            <w:pPr>
              <w:pStyle w:val="TableContents"/>
              <w:bidi w:val="0"/>
              <w:spacing w:before="0" w:after="283"/>
              <w:jc w:val="left"/>
              <w:rPr/>
            </w:pPr>
            <w:r>
              <w:rPr/>
              <w:t xml:space="preserve">16. toukokuuta 2013 (2013-05-16) </w:t>
            </w:r>
          </w:p>
        </w:tc>
        <w:tc>
          <w:tcPr>
            <w:tcW w:w="736" w:type="dxa"/>
            <w:tcBorders/>
            <w:vAlign w:val="center"/>
          </w:tcPr>
          <w:p>
            <w:pPr>
              <w:pStyle w:val="TableContents"/>
              <w:bidi w:val="0"/>
              <w:spacing w:before="0" w:after="283"/>
              <w:jc w:val="left"/>
              <w:rPr/>
            </w:pPr>
            <w:r>
              <w:rPr/>
              <w:t xml:space="preserve">47 </w:t>
            </w:r>
          </w:p>
        </w:tc>
        <w:tc>
          <w:tcPr>
            <w:tcW w:w="2281" w:type="dxa"/>
            <w:tcBorders/>
            <w:vAlign w:val="center"/>
          </w:tcPr>
          <w:p>
            <w:pPr>
              <w:pStyle w:val="TableContents"/>
              <w:bidi w:val="0"/>
              <w:spacing w:before="0" w:after="283"/>
              <w:jc w:val="left"/>
              <w:rPr/>
            </w:pPr>
            <w:r>
              <w:rPr/>
              <w:t xml:space="preserve">8.46 </w:t>
            </w:r>
          </w:p>
        </w:tc>
      </w:tr>
      <w:tr>
        <w:trPr/>
        <w:tc>
          <w:tcPr>
            <w:tcW w:w="1246" w:type="dxa"/>
            <w:tcBorders/>
            <w:vAlign w:val="center"/>
          </w:tcPr>
          <w:p>
            <w:pPr>
              <w:pStyle w:val="TableContents"/>
              <w:bidi w:val="0"/>
              <w:spacing w:before="0" w:after="283"/>
              <w:jc w:val="left"/>
              <w:rPr>
                <w:sz w:val="4"/>
                <w:szCs w:val="4"/>
              </w:rPr>
            </w:pPr>
            <w:r>
              <w:rPr>
                <w:sz w:val="4"/>
                <w:szCs w:val="4"/>
              </w:rPr>
              <w:t xml:space="preserve">18 3. lokakuuta 2013 (2013-10-03) </w:t>
            </w:r>
          </w:p>
        </w:tc>
        <w:tc>
          <w:tcPr>
            <w:tcW w:w="2881" w:type="dxa"/>
            <w:tcBorders/>
            <w:vAlign w:val="center"/>
          </w:tcPr>
          <w:p>
            <w:pPr>
              <w:pStyle w:val="TableContents"/>
              <w:bidi w:val="0"/>
              <w:spacing w:before="0" w:after="283"/>
              <w:jc w:val="left"/>
              <w:rPr/>
            </w:pPr>
            <w:r>
              <w:rPr/>
              <w:t xml:space="preserve">17. huhtikuuta 2014 (2014-04-17) </w:t>
            </w:r>
          </w:p>
        </w:tc>
        <w:tc>
          <w:tcPr>
            <w:tcW w:w="736" w:type="dxa"/>
            <w:tcBorders/>
            <w:vAlign w:val="center"/>
          </w:tcPr>
          <w:p>
            <w:pPr>
              <w:pStyle w:val="TableContents"/>
              <w:bidi w:val="0"/>
              <w:spacing w:before="0" w:after="283"/>
              <w:jc w:val="left"/>
              <w:rPr/>
            </w:pPr>
            <w:r>
              <w:rPr/>
              <w:t xml:space="preserve">13 </w:t>
            </w:r>
          </w:p>
        </w:tc>
        <w:tc>
          <w:tcPr>
            <w:tcW w:w="2281" w:type="dxa"/>
            <w:tcBorders/>
            <w:vAlign w:val="center"/>
          </w:tcPr>
          <w:p>
            <w:pPr>
              <w:pStyle w:val="TableContents"/>
              <w:bidi w:val="0"/>
              <w:spacing w:before="0" w:after="283"/>
              <w:jc w:val="left"/>
              <w:rPr/>
            </w:pPr>
            <w:r>
              <w:rPr/>
              <w:t xml:space="preserve">12.00 </w:t>
            </w:r>
          </w:p>
        </w:tc>
      </w:tr>
      <w:tr>
        <w:trPr/>
        <w:tc>
          <w:tcPr>
            <w:tcW w:w="1246" w:type="dxa"/>
            <w:tcBorders/>
            <w:vAlign w:val="center"/>
          </w:tcPr>
          <w:p>
            <w:pPr>
              <w:pStyle w:val="TableContents"/>
              <w:bidi w:val="0"/>
              <w:spacing w:before="0" w:after="283"/>
              <w:jc w:val="left"/>
              <w:rPr>
                <w:sz w:val="4"/>
                <w:szCs w:val="4"/>
              </w:rPr>
            </w:pPr>
            <w:r>
              <w:rPr>
                <w:sz w:val="4"/>
                <w:szCs w:val="4"/>
              </w:rPr>
              <w:t xml:space="preserve">22 25. syyskuuta 2014 (2014-09-25) </w:t>
            </w:r>
          </w:p>
        </w:tc>
        <w:tc>
          <w:tcPr>
            <w:tcW w:w="2881" w:type="dxa"/>
            <w:tcBorders/>
            <w:vAlign w:val="center"/>
          </w:tcPr>
          <w:p>
            <w:pPr>
              <w:pStyle w:val="TableContents"/>
              <w:bidi w:val="0"/>
              <w:spacing w:before="0" w:after="283"/>
              <w:jc w:val="left"/>
              <w:rPr/>
            </w:pPr>
            <w:r>
              <w:rPr/>
              <w:t xml:space="preserve">14. toukokuuta 2015 (2015-05-14) </w:t>
            </w:r>
          </w:p>
        </w:tc>
        <w:tc>
          <w:tcPr>
            <w:tcW w:w="736" w:type="dxa"/>
            <w:tcBorders/>
            <w:vAlign w:val="center"/>
          </w:tcPr>
          <w:p>
            <w:pPr>
              <w:pStyle w:val="TableContents"/>
              <w:bidi w:val="0"/>
              <w:spacing w:before="0" w:after="283"/>
              <w:jc w:val="left"/>
              <w:rPr/>
            </w:pPr>
            <w:r>
              <w:rPr/>
              <w:t xml:space="preserve">8 </w:t>
            </w:r>
          </w:p>
        </w:tc>
        <w:tc>
          <w:tcPr>
            <w:tcW w:w="2281" w:type="dxa"/>
            <w:tcBorders/>
            <w:vAlign w:val="center"/>
          </w:tcPr>
          <w:p>
            <w:pPr>
              <w:pStyle w:val="TableContents"/>
              <w:bidi w:val="0"/>
              <w:spacing w:before="0" w:after="283"/>
              <w:jc w:val="left"/>
              <w:rPr/>
            </w:pPr>
            <w:r>
              <w:rPr/>
              <w:t xml:space="preserve">12.66 </w:t>
            </w:r>
          </w:p>
        </w:tc>
      </w:tr>
      <w:tr>
        <w:trPr/>
        <w:tc>
          <w:tcPr>
            <w:tcW w:w="1246" w:type="dxa"/>
            <w:tcBorders/>
            <w:vAlign w:val="center"/>
          </w:tcPr>
          <w:p>
            <w:pPr>
              <w:pStyle w:val="TableContents"/>
              <w:bidi w:val="0"/>
              <w:spacing w:before="0" w:after="283"/>
              <w:jc w:val="left"/>
              <w:rPr>
                <w:sz w:val="4"/>
                <w:szCs w:val="4"/>
              </w:rPr>
            </w:pPr>
            <w:r>
              <w:rPr>
                <w:sz w:val="4"/>
                <w:szCs w:val="4"/>
              </w:rPr>
              <w:t xml:space="preserve">5 21 24. syyskuuta 2015 (2015-09-24) </w:t>
            </w:r>
          </w:p>
        </w:tc>
        <w:tc>
          <w:tcPr>
            <w:tcW w:w="2881" w:type="dxa"/>
            <w:tcBorders/>
            <w:vAlign w:val="center"/>
          </w:tcPr>
          <w:p>
            <w:pPr>
              <w:pStyle w:val="TableContents"/>
              <w:bidi w:val="0"/>
              <w:spacing w:before="0" w:after="283"/>
              <w:jc w:val="left"/>
              <w:rPr/>
            </w:pPr>
            <w:r>
              <w:rPr/>
              <w:t xml:space="preserve">toukokuu 12, 2016 (2016-05-12) </w:t>
            </w:r>
          </w:p>
        </w:tc>
        <w:tc>
          <w:tcPr>
            <w:tcW w:w="736" w:type="dxa"/>
            <w:tcBorders/>
            <w:vAlign w:val="center"/>
          </w:tcPr>
          <w:p>
            <w:pPr>
              <w:pStyle w:val="TableContents"/>
              <w:bidi w:val="0"/>
              <w:spacing w:before="0" w:after="283"/>
              <w:jc w:val="left"/>
              <w:rPr/>
            </w:pPr>
            <w:r>
              <w:rPr/>
              <w:t xml:space="preserve">16 </w:t>
            </w:r>
          </w:p>
        </w:tc>
        <w:tc>
          <w:tcPr>
            <w:tcW w:w="2281" w:type="dxa"/>
            <w:tcBorders/>
            <w:vAlign w:val="center"/>
          </w:tcPr>
          <w:p>
            <w:pPr>
              <w:pStyle w:val="TableContents"/>
              <w:bidi w:val="0"/>
              <w:spacing w:before="0" w:after="283"/>
              <w:jc w:val="left"/>
              <w:rPr/>
            </w:pPr>
            <w:r>
              <w:rPr/>
              <w:t xml:space="preserve">10.68 </w:t>
            </w:r>
          </w:p>
        </w:tc>
      </w:tr>
      <w:tr>
        <w:trPr/>
        <w:tc>
          <w:tcPr>
            <w:tcW w:w="1246" w:type="dxa"/>
            <w:tcBorders/>
            <w:vAlign w:val="center"/>
          </w:tcPr>
          <w:p>
            <w:pPr>
              <w:pStyle w:val="TableContents"/>
              <w:bidi w:val="0"/>
              <w:spacing w:before="0" w:after="283"/>
              <w:jc w:val="left"/>
              <w:rPr>
                <w:sz w:val="4"/>
                <w:szCs w:val="4"/>
              </w:rPr>
            </w:pPr>
            <w:r>
              <w:rPr>
                <w:sz w:val="4"/>
                <w:szCs w:val="4"/>
              </w:rPr>
              <w:t xml:space="preserve">6 16 26. tammikuuta 2017 (2017-01-26) </w:t>
            </w:r>
          </w:p>
        </w:tc>
        <w:tc>
          <w:tcPr>
            <w:tcW w:w="2881" w:type="dxa"/>
            <w:tcBorders/>
            <w:vAlign w:val="center"/>
          </w:tcPr>
          <w:p>
            <w:pPr>
              <w:pStyle w:val="TableContents"/>
              <w:bidi w:val="0"/>
              <w:spacing w:before="0" w:after="283"/>
              <w:jc w:val="left"/>
              <w:rPr/>
            </w:pPr>
            <w:r>
              <w:rPr/>
              <w:t xml:space="preserve">18. toukokuuta 2017 (2017-05-18) </w:t>
            </w:r>
          </w:p>
        </w:tc>
        <w:tc>
          <w:tcPr>
            <w:tcW w:w="736" w:type="dxa"/>
            <w:tcBorders/>
            <w:vAlign w:val="center"/>
          </w:tcPr>
          <w:p>
            <w:pPr>
              <w:pStyle w:val="TableContents"/>
              <w:bidi w:val="0"/>
              <w:spacing w:before="0" w:after="283"/>
              <w:jc w:val="left"/>
              <w:rPr/>
            </w:pPr>
            <w:r>
              <w:rPr/>
              <w:t xml:space="preserve">30 </w:t>
            </w:r>
          </w:p>
        </w:tc>
        <w:tc>
          <w:tcPr>
            <w:tcW w:w="2281" w:type="dxa"/>
            <w:tcBorders/>
            <w:vAlign w:val="center"/>
          </w:tcPr>
          <w:p>
            <w:pPr>
              <w:pStyle w:val="TableContents"/>
              <w:bidi w:val="0"/>
              <w:spacing w:before="0" w:after="283"/>
              <w:jc w:val="left"/>
              <w:rPr/>
            </w:pPr>
            <w:r>
              <w:rPr/>
              <w:t xml:space="preserve">8.16 </w:t>
            </w:r>
          </w:p>
        </w:tc>
      </w:tr>
      <w:tr>
        <w:trPr/>
        <w:tc>
          <w:tcPr>
            <w:tcW w:w="1246" w:type="dxa"/>
            <w:tcBorders/>
            <w:vAlign w:val="center"/>
          </w:tcPr>
          <w:p>
            <w:pPr>
              <w:pStyle w:val="TableContents"/>
              <w:bidi w:val="0"/>
              <w:spacing w:before="0" w:after="283"/>
              <w:jc w:val="left"/>
              <w:rPr>
                <w:sz w:val="4"/>
                <w:szCs w:val="4"/>
              </w:rPr>
            </w:pPr>
            <w:r>
              <w:rPr>
                <w:sz w:val="4"/>
                <w:szCs w:val="4"/>
              </w:rPr>
              <w:t xml:space="preserve">7 </w:t>
            </w:r>
            <w:r>
              <w:rPr>
                <w:color w:val="A9A9A9"/>
                <w:sz w:val="4"/>
                <w:szCs w:val="4"/>
              </w:rPr>
              <w:t xml:space="preserve">18 </w:t>
            </w:r>
            <w:r>
              <w:rPr>
                <w:sz w:val="4"/>
                <w:szCs w:val="4"/>
              </w:rPr>
              <w:t xml:space="preserve">5. lokakuuta 2017 (2017-10-05) </w:t>
            </w:r>
          </w:p>
        </w:tc>
        <w:tc>
          <w:tcPr>
            <w:tcW w:w="2881" w:type="dxa"/>
            <w:tcBorders/>
            <w:vAlign w:val="center"/>
          </w:tcPr>
          <w:p>
            <w:pPr>
              <w:pStyle w:val="TableContents"/>
              <w:bidi w:val="0"/>
              <w:spacing w:before="0" w:after="283"/>
              <w:jc w:val="left"/>
              <w:rPr/>
            </w:pPr>
            <w:r>
              <w:rPr/>
              <w:t xml:space="preserve">19. huhtikuuta 2018 (2018-04-19) </w:t>
            </w:r>
          </w:p>
        </w:tc>
        <w:tc>
          <w:tcPr>
            <w:tcW w:w="736" w:type="dxa"/>
            <w:tcBorders/>
            <w:vAlign w:val="center"/>
          </w:tcPr>
          <w:p>
            <w:pPr>
              <w:pStyle w:val="TableContents"/>
              <w:bidi w:val="0"/>
              <w:spacing w:before="0" w:after="283"/>
              <w:jc w:val="left"/>
              <w:rPr/>
            </w:pPr>
            <w:r>
              <w:rPr/>
              <w:t xml:space="preserve">TBA </w:t>
            </w:r>
          </w:p>
        </w:tc>
        <w:tc>
          <w:tcPr>
            <w:tcW w:w="228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skandaalin 7. sarjassa on?</w:t>
      </w:r>
    </w:p>
    <w:p>
      <w:pPr>
        <w:pStyle w:val="TextBody"/>
        <w:bidi w:val="0"/>
        <w:jc w:val="left"/>
        <w:rPr>
          <w:b/>
          <w:u w:val="single"/>
          <w:shd w:val="clear" w:fill="FFFF00"/>
        </w:rPr>
      </w:pPr>
      <w:r>
        <w:rPr>
          <w:b/>
          <w:u w:val="single"/>
          <w:shd w:val="clear" w:fill="FFFF00"/>
        </w:rPr>
        <w:t xml:space="preserve">Asiakirjan numero 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Lee Truhitte </w:t>
      </w:r>
      <w:r>
        <w:rPr/>
        <w:t xml:space="preserve">(s. 10. syyskuuta 1943 Sacramento, Kalifornia) on yhdysvaltalainen näyttelijä, joka tunnetaan parhaiten roolistaan Rolfe Gruberina, nuorena itävaltalaisena lennätinjakelupoikana, joka esitti elokuvassa The Sound of Music (1965) kappaleen ``Sixteen Going on Seventeen''. Truhitte on laulaja, näyttelijä, tanssija ja nuorten esiintyjien opettaja.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Rolfia Sound of Musicissa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Rolfia Sound of Music -elokuvassa...</w:t>
      </w:r>
    </w:p>
    <w:p>
      <w:pPr>
        <w:pStyle w:val="TextBody"/>
        <w:bidi w:val="0"/>
        <w:jc w:val="left"/>
        <w:rPr>
          <w:b/>
          <w:u w:val="single"/>
          <w:shd w:val="clear" w:fill="FFFF00"/>
        </w:rPr>
      </w:pPr>
      <w:r>
        <w:rPr>
          <w:b/>
          <w:u w:val="single"/>
          <w:shd w:val="clear" w:fill="FFFF00"/>
        </w:rPr>
        <w:t xml:space="preserve">Asiakirjan numero 371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96"/>
        <w:gridCol w:w="2399"/>
        <w:gridCol w:w="2039"/>
        <w:gridCol w:w="2371"/>
        <w:gridCol w:w="1100"/>
      </w:tblGrid>
      <w:tr>
        <w:trPr/>
        <w:tc>
          <w:tcPr>
            <w:tcW w:w="2296" w:type="dxa"/>
            <w:tcBorders/>
            <w:vAlign w:val="center"/>
          </w:tcPr>
          <w:p>
            <w:pPr>
              <w:pStyle w:val="TableHeading"/>
              <w:suppressLineNumbers/>
              <w:bidi w:val="0"/>
              <w:spacing w:before="0" w:after="283"/>
              <w:jc w:val="center"/>
              <w:rPr/>
            </w:pPr>
            <w:r>
              <w:rPr/>
              <w:t xml:space="preserve">Järjestö / yhdistys </w:t>
            </w:r>
          </w:p>
        </w:tc>
        <w:tc>
          <w:tcPr>
            <w:tcW w:w="2399" w:type="dxa"/>
            <w:tcBorders/>
            <w:vAlign w:val="center"/>
          </w:tcPr>
          <w:p>
            <w:pPr>
              <w:pStyle w:val="TableHeading"/>
              <w:suppressLineNumbers/>
              <w:bidi w:val="0"/>
              <w:spacing w:before="0" w:after="283"/>
              <w:jc w:val="center"/>
              <w:rPr/>
            </w:pPr>
            <w:r>
              <w:rPr/>
              <w:t xml:space="preserve">Palkinto </w:t>
            </w:r>
          </w:p>
        </w:tc>
        <w:tc>
          <w:tcPr>
            <w:tcW w:w="2039" w:type="dxa"/>
            <w:tcBorders/>
            <w:vAlign w:val="center"/>
          </w:tcPr>
          <w:p>
            <w:pPr>
              <w:pStyle w:val="TableHeading"/>
              <w:suppressLineNumbers/>
              <w:bidi w:val="0"/>
              <w:spacing w:before="0" w:after="283"/>
              <w:jc w:val="center"/>
              <w:rPr/>
            </w:pPr>
            <w:r>
              <w:rPr/>
              <w:t xml:space="preserve">Näyttelijä / miehistö </w:t>
            </w:r>
          </w:p>
        </w:tc>
        <w:tc>
          <w:tcPr>
            <w:tcW w:w="2371" w:type="dxa"/>
            <w:tcBorders/>
            <w:vAlign w:val="center"/>
          </w:tcPr>
          <w:p>
            <w:pPr>
              <w:pStyle w:val="TableHeading"/>
              <w:suppressLineNumbers/>
              <w:bidi w:val="0"/>
              <w:spacing w:before="0" w:after="283"/>
              <w:jc w:val="center"/>
              <w:rPr/>
            </w:pPr>
            <w:r>
              <w:rPr/>
              <w:t xml:space="preserve">Tulos </w:t>
            </w:r>
          </w:p>
        </w:tc>
        <w:tc>
          <w:tcPr>
            <w:tcW w:w="1100" w:type="dxa"/>
            <w:tcBorders/>
            <w:vAlign w:val="center"/>
          </w:tcPr>
          <w:p>
            <w:pPr>
              <w:pStyle w:val="TableHeading"/>
              <w:suppressLineNumbers/>
              <w:bidi w:val="0"/>
              <w:spacing w:before="0" w:after="283"/>
              <w:jc w:val="center"/>
              <w:rPr/>
            </w:pPr>
            <w:r>
              <w:rPr/>
              <w:t xml:space="preserve">Huomautuksia </w:t>
            </w:r>
          </w:p>
        </w:tc>
      </w:tr>
      <w:tr>
        <w:trPr/>
        <w:tc>
          <w:tcPr>
            <w:tcW w:w="2296" w:type="dxa"/>
            <w:tcBorders/>
            <w:vAlign w:val="center"/>
          </w:tcPr>
          <w:p>
            <w:pPr>
              <w:pStyle w:val="TableHeading"/>
              <w:suppressLineNumbers/>
              <w:bidi w:val="0"/>
              <w:spacing w:before="0" w:after="283"/>
              <w:jc w:val="center"/>
              <w:rPr/>
            </w:pPr>
            <w:r>
              <w:rPr/>
              <w:t xml:space="preserve">64. Oscar-palkinnot </w:t>
            </w:r>
          </w:p>
        </w:tc>
        <w:tc>
          <w:tcPr>
            <w:tcW w:w="2399" w:type="dxa"/>
            <w:tcBorders/>
            <w:vAlign w:val="center"/>
          </w:tcPr>
          <w:p>
            <w:pPr>
              <w:pStyle w:val="TableContents"/>
              <w:bidi w:val="0"/>
              <w:spacing w:before="0" w:after="283"/>
              <w:jc w:val="left"/>
              <w:rPr/>
            </w:pPr>
            <w:r>
              <w:rPr/>
              <w:t xml:space="preserve">Paras elokuva </w:t>
            </w:r>
          </w:p>
        </w:tc>
        <w:tc>
          <w:tcPr>
            <w:tcW w:w="2039" w:type="dxa"/>
            <w:tcBorders/>
            <w:vAlign w:val="center"/>
          </w:tcPr>
          <w:p>
            <w:pPr>
              <w:pStyle w:val="TableContents"/>
              <w:bidi w:val="0"/>
              <w:spacing w:before="0" w:after="283"/>
              <w:jc w:val="left"/>
              <w:rPr/>
            </w:pPr>
            <w:r>
              <w:rPr>
                <w:color w:val="A9A9A9"/>
              </w:rPr>
              <w:t xml:space="preserve">Edward Saxon</w:t>
            </w:r>
            <w:r>
              <w:rPr/>
              <w:t xml:space="preserve">, </w:t>
            </w:r>
            <w:r>
              <w:rPr>
                <w:color w:val="DCDCDC"/>
              </w:rPr>
              <w:t xml:space="preserve">Kenneth Utt</w:t>
            </w:r>
            <w:r>
              <w:rPr/>
              <w:t xml:space="preserve">, </w:t>
            </w:r>
            <w:r>
              <w:rPr>
                <w:color w:val="2F4F4F"/>
              </w:rPr>
              <w:t xml:space="preserve">Ron Bozman... </w:t>
            </w:r>
          </w:p>
        </w:tc>
        <w:tc>
          <w:tcPr>
            <w:tcW w:w="2371" w:type="dxa"/>
            <w:tcBorders/>
            <w:vAlign w:val="center"/>
          </w:tcPr>
          <w:p>
            <w:pPr>
              <w:pStyle w:val="TableContents"/>
              <w:bidi w:val="0"/>
              <w:spacing w:before="0" w:after="283"/>
              <w:jc w:val="left"/>
              <w:rPr/>
            </w:pPr>
            <w:r>
              <w:rPr/>
              <w:t xml:space="preserve">Won </w:t>
            </w:r>
          </w:p>
        </w:tc>
        <w:tc>
          <w:tcPr>
            <w:tcW w:w="1100"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ohjaaja </w:t>
            </w:r>
          </w:p>
        </w:tc>
        <w:tc>
          <w:tcPr>
            <w:tcW w:w="2399" w:type="dxa"/>
            <w:tcBorders/>
            <w:vAlign w:val="center"/>
          </w:tcPr>
          <w:p>
            <w:pPr>
              <w:pStyle w:val="TableContents"/>
              <w:bidi w:val="0"/>
              <w:spacing w:before="0" w:after="283"/>
              <w:jc w:val="left"/>
              <w:rPr/>
            </w:pPr>
            <w:r>
              <w:rPr>
                <w:color w:val="556B2F"/>
              </w:rPr>
              <w:t xml:space="preserve">Jonathan Demme </w:t>
            </w:r>
          </w:p>
        </w:tc>
        <w:tc>
          <w:tcPr>
            <w:tcW w:w="2039" w:type="dxa"/>
            <w:tcBorders/>
            <w:vAlign w:val="center"/>
          </w:tcPr>
          <w:p>
            <w:pPr>
              <w:pStyle w:val="TableContents"/>
              <w:bidi w:val="0"/>
              <w:spacing w:before="0" w:after="283"/>
              <w:jc w:val="left"/>
              <w:rPr/>
            </w:pPr>
            <w:r>
              <w:rPr/>
              <w:t xml:space="preserve">Won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näyttelijä </w:t>
            </w:r>
          </w:p>
        </w:tc>
        <w:tc>
          <w:tcPr>
            <w:tcW w:w="2399" w:type="dxa"/>
            <w:tcBorders/>
            <w:vAlign w:val="center"/>
          </w:tcPr>
          <w:p>
            <w:pPr>
              <w:pStyle w:val="TableContents"/>
              <w:bidi w:val="0"/>
              <w:spacing w:before="0" w:after="283"/>
              <w:jc w:val="left"/>
              <w:rPr/>
            </w:pPr>
            <w:r>
              <w:rPr>
                <w:color w:val="6B8E23"/>
              </w:rPr>
              <w:t xml:space="preserve">Anthony Hopkins </w:t>
            </w:r>
          </w:p>
        </w:tc>
        <w:tc>
          <w:tcPr>
            <w:tcW w:w="2039" w:type="dxa"/>
            <w:tcBorders/>
            <w:vAlign w:val="center"/>
          </w:tcPr>
          <w:p>
            <w:pPr>
              <w:pStyle w:val="TableContents"/>
              <w:bidi w:val="0"/>
              <w:spacing w:before="0" w:after="283"/>
              <w:jc w:val="left"/>
              <w:rPr/>
            </w:pPr>
            <w:r>
              <w:rPr/>
              <w:t xml:space="preserve">Won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näyttelijä </w:t>
            </w:r>
          </w:p>
        </w:tc>
        <w:tc>
          <w:tcPr>
            <w:tcW w:w="2399" w:type="dxa"/>
            <w:tcBorders/>
            <w:vAlign w:val="center"/>
          </w:tcPr>
          <w:p>
            <w:pPr>
              <w:pStyle w:val="TableContents"/>
              <w:bidi w:val="0"/>
              <w:spacing w:before="0" w:after="283"/>
              <w:jc w:val="left"/>
              <w:rPr/>
            </w:pPr>
            <w:r>
              <w:rPr>
                <w:color w:val="A0522D"/>
              </w:rPr>
              <w:t xml:space="preserve">Jodie </w:t>
            </w:r>
            <w:r>
              <w:rPr/>
              <w:t xml:space="preserve">Foster </w:t>
            </w:r>
          </w:p>
        </w:tc>
        <w:tc>
          <w:tcPr>
            <w:tcW w:w="2039" w:type="dxa"/>
            <w:tcBorders/>
            <w:vAlign w:val="center"/>
          </w:tcPr>
          <w:p>
            <w:pPr>
              <w:pStyle w:val="TableContents"/>
              <w:bidi w:val="0"/>
              <w:spacing w:before="0" w:after="283"/>
              <w:jc w:val="left"/>
              <w:rPr/>
            </w:pPr>
            <w:r>
              <w:rPr/>
              <w:t xml:space="preserve">Won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sovitettu käsikirjoitus </w:t>
            </w:r>
          </w:p>
        </w:tc>
        <w:tc>
          <w:tcPr>
            <w:tcW w:w="2399" w:type="dxa"/>
            <w:tcBorders/>
            <w:vAlign w:val="center"/>
          </w:tcPr>
          <w:p>
            <w:pPr>
              <w:pStyle w:val="TableContents"/>
              <w:bidi w:val="0"/>
              <w:spacing w:before="0" w:after="283"/>
              <w:jc w:val="left"/>
              <w:rPr/>
            </w:pPr>
            <w:r>
              <w:rPr>
                <w:color w:val="228B22"/>
              </w:rPr>
              <w:t xml:space="preserve">Ted Tally </w:t>
            </w:r>
          </w:p>
        </w:tc>
        <w:tc>
          <w:tcPr>
            <w:tcW w:w="2039" w:type="dxa"/>
            <w:tcBorders/>
            <w:vAlign w:val="center"/>
          </w:tcPr>
          <w:p>
            <w:pPr>
              <w:pStyle w:val="TableContents"/>
              <w:bidi w:val="0"/>
              <w:spacing w:before="0" w:after="283"/>
              <w:jc w:val="left"/>
              <w:rPr/>
            </w:pPr>
            <w:r>
              <w:rPr/>
              <w:t xml:space="preserve">Won </w:t>
            </w:r>
          </w:p>
        </w:tc>
        <w:tc>
          <w:tcPr>
            <w:tcW w:w="2371" w:type="dxa"/>
            <w:tcBorders/>
            <w:vAlign w:val="center"/>
          </w:tcPr>
          <w:p>
            <w:pPr>
              <w:pStyle w:val="TableContents"/>
              <w:bidi w:val="0"/>
              <w:spacing w:before="0" w:after="283"/>
              <w:jc w:val="left"/>
              <w:rPr/>
            </w:pPr>
            <w:r>
              <w:rPr/>
              <w:t xml:space="preserve">Mukailtu Thomas Harrisin teoksesta The Silence of the Lambs (Karitsojen hiljaisuus). </w:t>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leikkaus </w:t>
            </w:r>
          </w:p>
        </w:tc>
        <w:tc>
          <w:tcPr>
            <w:tcW w:w="2399" w:type="dxa"/>
            <w:tcBorders/>
            <w:vAlign w:val="center"/>
          </w:tcPr>
          <w:p>
            <w:pPr>
              <w:pStyle w:val="TableContents"/>
              <w:bidi w:val="0"/>
              <w:spacing w:before="0" w:after="283"/>
              <w:jc w:val="left"/>
              <w:rPr/>
            </w:pPr>
            <w:r>
              <w:rPr/>
              <w:t xml:space="preserve">Craig McKay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ääni </w:t>
            </w:r>
          </w:p>
        </w:tc>
        <w:tc>
          <w:tcPr>
            <w:tcW w:w="2399" w:type="dxa"/>
            <w:tcBorders/>
            <w:vAlign w:val="center"/>
          </w:tcPr>
          <w:p>
            <w:pPr>
              <w:pStyle w:val="TableContents"/>
              <w:bidi w:val="0"/>
              <w:spacing w:before="0" w:after="283"/>
              <w:jc w:val="left"/>
              <w:rPr/>
            </w:pPr>
            <w:r>
              <w:rPr/>
              <w:t xml:space="preserve">Tom Fleischman, Christopher Newman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49. Golden Globe -palkinnot </w:t>
            </w:r>
          </w:p>
        </w:tc>
        <w:tc>
          <w:tcPr>
            <w:tcW w:w="2399" w:type="dxa"/>
            <w:tcBorders/>
            <w:vAlign w:val="center"/>
          </w:tcPr>
          <w:p>
            <w:pPr>
              <w:pStyle w:val="TableContents"/>
              <w:bidi w:val="0"/>
              <w:spacing w:before="0" w:after="283"/>
              <w:jc w:val="left"/>
              <w:rPr/>
            </w:pPr>
            <w:r>
              <w:rPr/>
              <w:t xml:space="preserve">Paras naispääosa elokuvassa -- draama </w:t>
            </w:r>
          </w:p>
        </w:tc>
        <w:tc>
          <w:tcPr>
            <w:tcW w:w="2039" w:type="dxa"/>
            <w:tcBorders/>
            <w:vAlign w:val="center"/>
          </w:tcPr>
          <w:p>
            <w:pPr>
              <w:pStyle w:val="TableContents"/>
              <w:bidi w:val="0"/>
              <w:spacing w:before="0" w:after="283"/>
              <w:jc w:val="left"/>
              <w:rPr/>
            </w:pPr>
            <w:r>
              <w:rPr/>
              <w:t xml:space="preserve">Jodie Foster </w:t>
            </w:r>
          </w:p>
        </w:tc>
        <w:tc>
          <w:tcPr>
            <w:tcW w:w="2371" w:type="dxa"/>
            <w:tcBorders/>
            <w:vAlign w:val="center"/>
          </w:tcPr>
          <w:p>
            <w:pPr>
              <w:pStyle w:val="TableContents"/>
              <w:bidi w:val="0"/>
              <w:spacing w:before="0" w:after="283"/>
              <w:jc w:val="left"/>
              <w:rPr/>
            </w:pPr>
            <w:r>
              <w:rPr/>
              <w:t xml:space="preserve">Won </w:t>
            </w:r>
          </w:p>
        </w:tc>
        <w:tc>
          <w:tcPr>
            <w:tcW w:w="1100"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miesnäyttelijä -- draamaelokuva </w:t>
            </w:r>
          </w:p>
        </w:tc>
        <w:tc>
          <w:tcPr>
            <w:tcW w:w="2399" w:type="dxa"/>
            <w:tcBorders/>
            <w:vAlign w:val="center"/>
          </w:tcPr>
          <w:p>
            <w:pPr>
              <w:pStyle w:val="TableContents"/>
              <w:bidi w:val="0"/>
              <w:spacing w:before="0" w:after="283"/>
              <w:jc w:val="left"/>
              <w:rPr/>
            </w:pPr>
            <w:r>
              <w:rPr/>
              <w:t xml:space="preserve">Anthony Hopkins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ohjaaja </w:t>
            </w:r>
          </w:p>
        </w:tc>
        <w:tc>
          <w:tcPr>
            <w:tcW w:w="2399" w:type="dxa"/>
            <w:tcBorders/>
            <w:vAlign w:val="center"/>
          </w:tcPr>
          <w:p>
            <w:pPr>
              <w:pStyle w:val="TableContents"/>
              <w:bidi w:val="0"/>
              <w:spacing w:before="0" w:after="283"/>
              <w:jc w:val="left"/>
              <w:rPr/>
            </w:pPr>
            <w:r>
              <w:rPr/>
              <w:t xml:space="preserve">Jonathan Demme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elokuva -- draama </w:t>
            </w:r>
          </w:p>
        </w:tc>
        <w:tc>
          <w:tcPr>
            <w:tcW w:w="2399" w:type="dxa"/>
            <w:tcBorders/>
            <w:vAlign w:val="center"/>
          </w:tcPr>
          <w:p>
            <w:pPr>
              <w:pStyle w:val="TableContents"/>
              <w:bidi w:val="0"/>
              <w:spacing w:before="0" w:after="283"/>
              <w:jc w:val="left"/>
              <w:rPr/>
            </w:pPr>
            <w:r>
              <w:rPr/>
              <w:t xml:space="preserve">Kenneth Utt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käsikirjoitus </w:t>
            </w:r>
          </w:p>
        </w:tc>
        <w:tc>
          <w:tcPr>
            <w:tcW w:w="2399" w:type="dxa"/>
            <w:tcBorders/>
            <w:vAlign w:val="center"/>
          </w:tcPr>
          <w:p>
            <w:pPr>
              <w:pStyle w:val="TableContents"/>
              <w:bidi w:val="0"/>
              <w:spacing w:before="0" w:after="283"/>
              <w:jc w:val="left"/>
              <w:rPr/>
            </w:pPr>
            <w:r>
              <w:rPr/>
              <w:t xml:space="preserve">Ted Tally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45. Britannian elokuva-akatemian palkinnot </w:t>
            </w:r>
          </w:p>
        </w:tc>
        <w:tc>
          <w:tcPr>
            <w:tcW w:w="2399" w:type="dxa"/>
            <w:tcBorders/>
            <w:vAlign w:val="center"/>
          </w:tcPr>
          <w:p>
            <w:pPr>
              <w:pStyle w:val="TableContents"/>
              <w:bidi w:val="0"/>
              <w:spacing w:before="0" w:after="283"/>
              <w:jc w:val="left"/>
              <w:rPr/>
            </w:pPr>
            <w:r>
              <w:rPr/>
              <w:t xml:space="preserve">Paras miespääosan esittäjä </w:t>
            </w:r>
          </w:p>
        </w:tc>
        <w:tc>
          <w:tcPr>
            <w:tcW w:w="2039" w:type="dxa"/>
            <w:tcBorders/>
            <w:vAlign w:val="center"/>
          </w:tcPr>
          <w:p>
            <w:pPr>
              <w:pStyle w:val="TableContents"/>
              <w:bidi w:val="0"/>
              <w:spacing w:before="0" w:after="283"/>
              <w:jc w:val="left"/>
              <w:rPr/>
            </w:pPr>
            <w:r>
              <w:rPr/>
              <w:t xml:space="preserve">Anthony Hopkins </w:t>
            </w:r>
          </w:p>
        </w:tc>
        <w:tc>
          <w:tcPr>
            <w:tcW w:w="2371" w:type="dxa"/>
            <w:tcBorders/>
            <w:vAlign w:val="center"/>
          </w:tcPr>
          <w:p>
            <w:pPr>
              <w:pStyle w:val="TableContents"/>
              <w:bidi w:val="0"/>
              <w:spacing w:before="0" w:after="283"/>
              <w:jc w:val="left"/>
              <w:rPr/>
            </w:pPr>
            <w:r>
              <w:rPr/>
              <w:t xml:space="preserve">Won </w:t>
            </w:r>
          </w:p>
        </w:tc>
        <w:tc>
          <w:tcPr>
            <w:tcW w:w="1100"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naispääosa </w:t>
            </w:r>
          </w:p>
        </w:tc>
        <w:tc>
          <w:tcPr>
            <w:tcW w:w="2399" w:type="dxa"/>
            <w:tcBorders/>
            <w:vAlign w:val="center"/>
          </w:tcPr>
          <w:p>
            <w:pPr>
              <w:pStyle w:val="TableContents"/>
              <w:bidi w:val="0"/>
              <w:spacing w:before="0" w:after="283"/>
              <w:jc w:val="left"/>
              <w:rPr/>
            </w:pPr>
            <w:r>
              <w:rPr/>
              <w:t xml:space="preserve">Jodie Foster </w:t>
            </w:r>
          </w:p>
        </w:tc>
        <w:tc>
          <w:tcPr>
            <w:tcW w:w="2039" w:type="dxa"/>
            <w:tcBorders/>
            <w:vAlign w:val="center"/>
          </w:tcPr>
          <w:p>
            <w:pPr>
              <w:pStyle w:val="TableContents"/>
              <w:bidi w:val="0"/>
              <w:spacing w:before="0" w:after="283"/>
              <w:jc w:val="left"/>
              <w:rPr/>
            </w:pPr>
            <w:r>
              <w:rPr/>
              <w:t xml:space="preserve">Won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sovitettu käsikirjoitus </w:t>
            </w:r>
          </w:p>
        </w:tc>
        <w:tc>
          <w:tcPr>
            <w:tcW w:w="2399" w:type="dxa"/>
            <w:tcBorders/>
            <w:vAlign w:val="center"/>
          </w:tcPr>
          <w:p>
            <w:pPr>
              <w:pStyle w:val="TableContents"/>
              <w:bidi w:val="0"/>
              <w:spacing w:before="0" w:after="283"/>
              <w:jc w:val="left"/>
              <w:rPr/>
            </w:pPr>
            <w:r>
              <w:rPr/>
              <w:t xml:space="preserve">Ted Tally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kuvaus </w:t>
            </w:r>
          </w:p>
        </w:tc>
        <w:tc>
          <w:tcPr>
            <w:tcW w:w="2399" w:type="dxa"/>
            <w:tcBorders/>
            <w:vAlign w:val="center"/>
          </w:tcPr>
          <w:p>
            <w:pPr>
              <w:pStyle w:val="TableContents"/>
              <w:bidi w:val="0"/>
              <w:spacing w:before="0" w:after="283"/>
              <w:jc w:val="left"/>
              <w:rPr/>
            </w:pPr>
            <w:r>
              <w:rPr/>
              <w:t xml:space="preserve">Tak Fujimoto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ohjaus </w:t>
            </w:r>
          </w:p>
        </w:tc>
        <w:tc>
          <w:tcPr>
            <w:tcW w:w="2399" w:type="dxa"/>
            <w:tcBorders/>
            <w:vAlign w:val="center"/>
          </w:tcPr>
          <w:p>
            <w:pPr>
              <w:pStyle w:val="TableContents"/>
              <w:bidi w:val="0"/>
              <w:spacing w:before="0" w:after="283"/>
              <w:jc w:val="left"/>
              <w:rPr/>
            </w:pPr>
            <w:r>
              <w:rPr/>
              <w:t xml:space="preserve">Jonathan Demme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leikkaus </w:t>
            </w:r>
          </w:p>
        </w:tc>
        <w:tc>
          <w:tcPr>
            <w:tcW w:w="2399" w:type="dxa"/>
            <w:tcBorders/>
            <w:vAlign w:val="center"/>
          </w:tcPr>
          <w:p>
            <w:pPr>
              <w:pStyle w:val="TableContents"/>
              <w:bidi w:val="0"/>
              <w:spacing w:before="0" w:after="283"/>
              <w:jc w:val="left"/>
              <w:rPr/>
            </w:pPr>
            <w:r>
              <w:rPr/>
              <w:t xml:space="preserve">Craig McKay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elokuva </w:t>
            </w:r>
          </w:p>
        </w:tc>
        <w:tc>
          <w:tcPr>
            <w:tcW w:w="2399" w:type="dxa"/>
            <w:tcBorders/>
            <w:vAlign w:val="center"/>
          </w:tcPr>
          <w:p>
            <w:pPr>
              <w:pStyle w:val="TableContents"/>
              <w:bidi w:val="0"/>
              <w:spacing w:before="0" w:after="283"/>
              <w:jc w:val="left"/>
              <w:rPr/>
            </w:pPr>
            <w:r>
              <w:rPr/>
              <w:t xml:space="preserve">Ron Bozman, Edward Saxon, Kenneth Utt...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elokuvamusiikki </w:t>
            </w:r>
          </w:p>
        </w:tc>
        <w:tc>
          <w:tcPr>
            <w:tcW w:w="2399" w:type="dxa"/>
            <w:tcBorders/>
            <w:vAlign w:val="center"/>
          </w:tcPr>
          <w:p>
            <w:pPr>
              <w:pStyle w:val="TableContents"/>
              <w:bidi w:val="0"/>
              <w:spacing w:before="0" w:after="283"/>
              <w:jc w:val="left"/>
              <w:rPr/>
            </w:pPr>
            <w:r>
              <w:rPr/>
              <w:t xml:space="preserve">Howard Shore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Paras ääni </w:t>
            </w:r>
          </w:p>
        </w:tc>
        <w:tc>
          <w:tcPr>
            <w:tcW w:w="2399" w:type="dxa"/>
            <w:tcBorders/>
            <w:vAlign w:val="center"/>
          </w:tcPr>
          <w:p>
            <w:pPr>
              <w:pStyle w:val="TableContents"/>
              <w:bidi w:val="0"/>
              <w:spacing w:before="0" w:after="283"/>
              <w:jc w:val="left"/>
              <w:rPr/>
            </w:pPr>
            <w:r>
              <w:rPr/>
              <w:t xml:space="preserve">Skip Lievsay, Christopher Newman, Tom Fleischman, Tom Fleischman. </w:t>
            </w:r>
          </w:p>
        </w:tc>
        <w:tc>
          <w:tcPr>
            <w:tcW w:w="2039" w:type="dxa"/>
            <w:tcBorders/>
            <w:vAlign w:val="center"/>
          </w:tcPr>
          <w:p>
            <w:pPr>
              <w:pStyle w:val="TableContents"/>
              <w:bidi w:val="0"/>
              <w:spacing w:before="0" w:after="283"/>
              <w:jc w:val="left"/>
              <w:rPr/>
            </w:pPr>
            <w:r>
              <w:rPr/>
              <w:t xml:space="preserve">Nimetty </w:t>
            </w:r>
          </w:p>
        </w:tc>
        <w:tc>
          <w:tcPr>
            <w:tcW w:w="2371" w:type="dxa"/>
            <w:tcBorders/>
            <w:vAlign w:val="center"/>
          </w:tcPr>
          <w:p>
            <w:pPr>
              <w:pStyle w:val="TableContents"/>
              <w:bidi w:val="0"/>
              <w:spacing w:before="0" w:after="283"/>
              <w:jc w:val="left"/>
              <w:rPr>
                <w:sz w:val="4"/>
                <w:szCs w:val="4"/>
              </w:rPr>
            </w:pPr>
            <w:r>
              <w:rPr>
                <w:sz w:val="4"/>
                <w:szCs w:val="4"/>
              </w:rPr>
            </w:r>
          </w:p>
        </w:tc>
        <w:tc>
          <w:tcPr>
            <w:tcW w:w="110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Oscarin elokuvasta Karitsojen hiljaisuus.</w:t>
      </w:r>
    </w:p>
    <w:p>
      <w:pPr>
        <w:pStyle w:val="TextBody"/>
        <w:bidi w:val="0"/>
        <w:jc w:val="left"/>
        <w:rPr>
          <w:b/>
          <w:shd w:val="clear" w:fill="FFFF00"/>
        </w:rPr>
      </w:pPr>
      <w:r>
        <w:rPr>
          <w:b/>
          <w:shd w:val="clear" w:fill="FFFF00"/>
        </w:rPr>
        <w:t xml:space="preserve">Teksti numero 1</w:t>
      </w:r>
    </w:p>
    <w:p>
      <w:pPr>
        <w:pStyle w:val="TextBody"/>
        <w:numPr>
          <w:ilvl w:val="0"/>
          <w:numId w:val="63"/>
        </w:numPr>
        <w:tabs>
          <w:tab w:val="clear" w:pos="1134"/>
          <w:tab w:val="left" w:leader="none" w:pos="720"/>
        </w:tabs>
        <w:bidi w:val="0"/>
        <w:ind w:start="720" w:hanging="283"/>
        <w:jc w:val="left"/>
        <w:rPr/>
      </w:pPr>
      <w:r>
        <w:rPr>
          <w:color w:val="A9A9A9"/>
        </w:rPr>
        <w:t xml:space="preserve">Anthony Hopkins </w:t>
      </w:r>
      <w:r>
        <w:rPr/>
        <w:t xml:space="preserve">tohtori Hannibal Lecterinä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Hannibal Lecteriä "Karitsojen hiljaisuudessa"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Hannibal Lecteriä elokuvassa Silence of the Lamb...</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Silence of the Lambs Teatterilevityksen julisteet </w:t>
      </w:r>
    </w:p>
    <w:tbl>
      <w:tblPr>
        <w:tblW w:w="7879" w:type="dxa"/>
        <w:jc w:val="left"/>
        <w:tblInd w:w="0" w:type="dxa"/>
        <w:tblLayout w:type="fixed"/>
        <w:tblCellMar>
          <w:top w:w="28" w:type="dxa"/>
          <w:left w:w="28" w:type="dxa"/>
          <w:bottom w:w="28" w:type="dxa"/>
          <w:right w:w="28" w:type="dxa"/>
        </w:tblCellMar>
      </w:tblPr>
      <w:tblGrid>
        <w:gridCol w:w="2311"/>
        <w:gridCol w:w="5568"/>
      </w:tblGrid>
      <w:tr>
        <w:trPr/>
        <w:tc>
          <w:tcPr>
            <w:tcW w:w="2311" w:type="dxa"/>
            <w:tcBorders/>
            <w:vAlign w:val="center"/>
          </w:tcPr>
          <w:p>
            <w:pPr>
              <w:pStyle w:val="TableHeading"/>
              <w:suppressLineNumbers/>
              <w:bidi w:val="0"/>
              <w:spacing w:before="0" w:after="283"/>
              <w:jc w:val="center"/>
              <w:rPr/>
            </w:pPr>
            <w:r>
              <w:rPr/>
              <w:t xml:space="preserve">Ohjaaja </w:t>
            </w:r>
          </w:p>
        </w:tc>
        <w:tc>
          <w:tcPr>
            <w:tcW w:w="5568" w:type="dxa"/>
            <w:tcBorders/>
            <w:vAlign w:val="center"/>
          </w:tcPr>
          <w:p>
            <w:pPr>
              <w:pStyle w:val="TableContents"/>
              <w:bidi w:val="0"/>
              <w:spacing w:before="0" w:after="283"/>
              <w:jc w:val="left"/>
              <w:rPr/>
            </w:pPr>
            <w:r>
              <w:rPr>
                <w:color w:val="A9A9A9"/>
              </w:rPr>
              <w:t xml:space="preserve">Jonathan Demme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6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color w:val="DCDCDC"/>
              </w:rPr>
              <w:t xml:space="preserve">Kenneth Utt </w:t>
            </w:r>
          </w:p>
          <w:p>
            <w:pPr>
              <w:pStyle w:val="TableContents"/>
              <w:numPr>
                <w:ilvl w:val="0"/>
                <w:numId w:val="64"/>
              </w:numPr>
              <w:tabs>
                <w:tab w:val="clear" w:pos="1134"/>
                <w:tab w:val="left" w:leader="none" w:pos="707"/>
              </w:tabs>
              <w:bidi w:val="0"/>
              <w:spacing w:before="0" w:after="0"/>
              <w:ind w:start="707" w:hanging="283"/>
              <w:jc w:val="left"/>
              <w:rPr/>
            </w:pPr>
            <w:r>
              <w:rPr>
                <w:color w:val="2F4F4F"/>
              </w:rPr>
              <w:t xml:space="preserve">Edward Saxon </w:t>
            </w:r>
          </w:p>
          <w:p>
            <w:pPr>
              <w:pStyle w:val="TableContents"/>
              <w:numPr>
                <w:ilvl w:val="0"/>
                <w:numId w:val="64"/>
              </w:numPr>
              <w:tabs>
                <w:tab w:val="clear" w:pos="1134"/>
                <w:tab w:val="left" w:leader="none" w:pos="707"/>
              </w:tabs>
              <w:bidi w:val="0"/>
              <w:spacing w:before="0" w:after="283"/>
              <w:ind w:start="707" w:hanging="283"/>
              <w:jc w:val="left"/>
              <w:rPr/>
            </w:pPr>
            <w:r>
              <w:rPr>
                <w:color w:val="556B2F"/>
              </w:rPr>
              <w:t xml:space="preserve">Ron Bozman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568" w:type="dxa"/>
            <w:tcBorders/>
            <w:vAlign w:val="center"/>
          </w:tcPr>
          <w:p>
            <w:pPr>
              <w:pStyle w:val="TableContents"/>
              <w:bidi w:val="0"/>
              <w:spacing w:before="0" w:after="283"/>
              <w:jc w:val="left"/>
              <w:rPr/>
            </w:pPr>
            <w:r>
              <w:rPr/>
              <w:t xml:space="preserve">Ted Tally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568" w:type="dxa"/>
            <w:tcBorders/>
            <w:vAlign w:val="center"/>
          </w:tcPr>
          <w:p>
            <w:pPr>
              <w:pStyle w:val="TableContents"/>
              <w:bidi w:val="0"/>
              <w:spacing w:before="0" w:after="283"/>
              <w:jc w:val="left"/>
              <w:rPr/>
            </w:pPr>
            <w:r>
              <w:rPr/>
              <w:t xml:space="preserve">Thomas Harrisin The Silence of the Lambs (Karitsojen hiljaisuus)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6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color w:val="6B8E23"/>
              </w:rPr>
              <w:t xml:space="preserve">Jodie </w:t>
            </w:r>
            <w:r>
              <w:rPr/>
              <w:t xml:space="preserve">Foster </w:t>
            </w:r>
          </w:p>
          <w:p>
            <w:pPr>
              <w:pStyle w:val="TableContents"/>
              <w:numPr>
                <w:ilvl w:val="0"/>
                <w:numId w:val="65"/>
              </w:numPr>
              <w:tabs>
                <w:tab w:val="clear" w:pos="1134"/>
                <w:tab w:val="left" w:leader="none" w:pos="707"/>
              </w:tabs>
              <w:bidi w:val="0"/>
              <w:spacing w:before="0" w:after="0"/>
              <w:ind w:start="707" w:hanging="283"/>
              <w:jc w:val="left"/>
              <w:rPr/>
            </w:pPr>
            <w:r>
              <w:rPr>
                <w:color w:val="A0522D"/>
              </w:rPr>
              <w:t xml:space="preserve">Anthony Hopkins </w:t>
            </w:r>
          </w:p>
          <w:p>
            <w:pPr>
              <w:pStyle w:val="TableContents"/>
              <w:numPr>
                <w:ilvl w:val="0"/>
                <w:numId w:val="65"/>
              </w:numPr>
              <w:tabs>
                <w:tab w:val="clear" w:pos="1134"/>
                <w:tab w:val="left" w:leader="none" w:pos="707"/>
              </w:tabs>
              <w:bidi w:val="0"/>
              <w:spacing w:before="0" w:after="0"/>
              <w:ind w:start="707" w:hanging="283"/>
              <w:jc w:val="left"/>
              <w:rPr/>
            </w:pPr>
            <w:r>
              <w:rPr>
                <w:color w:val="228B22"/>
              </w:rPr>
              <w:t xml:space="preserve">Scott Glenn </w:t>
            </w:r>
          </w:p>
          <w:p>
            <w:pPr>
              <w:pStyle w:val="TableContents"/>
              <w:numPr>
                <w:ilvl w:val="0"/>
                <w:numId w:val="65"/>
              </w:numPr>
              <w:tabs>
                <w:tab w:val="clear" w:pos="1134"/>
                <w:tab w:val="left" w:leader="none" w:pos="707"/>
              </w:tabs>
              <w:bidi w:val="0"/>
              <w:spacing w:before="0" w:after="283"/>
              <w:ind w:start="707" w:hanging="283"/>
              <w:jc w:val="left"/>
              <w:rPr/>
            </w:pPr>
            <w:r>
              <w:rPr>
                <w:color w:val="191970"/>
              </w:rPr>
              <w:t xml:space="preserve">Ted Levine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68" w:type="dxa"/>
            <w:tcBorders/>
            <w:vAlign w:val="center"/>
          </w:tcPr>
          <w:p>
            <w:pPr>
              <w:pStyle w:val="TableContents"/>
              <w:bidi w:val="0"/>
              <w:spacing w:before="0" w:after="283"/>
              <w:jc w:val="left"/>
              <w:rPr/>
            </w:pPr>
            <w:r>
              <w:rPr/>
              <w:t xml:space="preserve">Howard Shore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68" w:type="dxa"/>
            <w:tcBorders/>
            <w:vAlign w:val="center"/>
          </w:tcPr>
          <w:p>
            <w:pPr>
              <w:pStyle w:val="TableContents"/>
              <w:bidi w:val="0"/>
              <w:spacing w:before="0" w:after="283"/>
              <w:jc w:val="left"/>
              <w:rPr/>
            </w:pPr>
            <w:r>
              <w:rPr/>
              <w:t xml:space="preserve">Tak Fujimoto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68" w:type="dxa"/>
            <w:tcBorders/>
            <w:vAlign w:val="center"/>
          </w:tcPr>
          <w:p>
            <w:pPr>
              <w:pStyle w:val="TableContents"/>
              <w:bidi w:val="0"/>
              <w:spacing w:before="0" w:after="283"/>
              <w:jc w:val="left"/>
              <w:rPr/>
            </w:pPr>
            <w:r>
              <w:rPr/>
              <w:t xml:space="preserve">Craig McKay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68" w:type="dxa"/>
            <w:tcBorders/>
            <w:vAlign w:val="center"/>
          </w:tcPr>
          <w:p>
            <w:pPr>
              <w:pStyle w:val="TableContents"/>
              <w:bidi w:val="0"/>
              <w:spacing w:before="0" w:after="283"/>
              <w:jc w:val="left"/>
              <w:rPr/>
            </w:pPr>
            <w:r>
              <w:rPr/>
              <w:t xml:space="preserve">Vahva sydän / Demme Production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68" w:type="dxa"/>
            <w:tcBorders/>
            <w:vAlign w:val="center"/>
          </w:tcPr>
          <w:p>
            <w:pPr>
              <w:pStyle w:val="TableContents"/>
              <w:bidi w:val="0"/>
              <w:spacing w:before="0" w:after="283"/>
              <w:jc w:val="left"/>
              <w:rPr/>
            </w:pPr>
            <w:r>
              <w:rPr/>
              <w:t xml:space="preserve">Orion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6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30. tammikuuta 1991 (1991-01-30) (New York City) </w:t>
            </w:r>
          </w:p>
          <w:p>
            <w:pPr>
              <w:pStyle w:val="TableContents"/>
              <w:numPr>
                <w:ilvl w:val="0"/>
                <w:numId w:val="66"/>
              </w:numPr>
              <w:tabs>
                <w:tab w:val="clear" w:pos="1134"/>
                <w:tab w:val="left" w:leader="none" w:pos="707"/>
              </w:tabs>
              <w:bidi w:val="0"/>
              <w:spacing w:before="0" w:after="0"/>
              <w:ind w:start="707" w:hanging="283"/>
              <w:jc w:val="left"/>
              <w:rPr/>
            </w:pPr>
            <w:r>
              <w:rPr/>
              <w:t xml:space="preserve">14. helmikuuta 1991 (1991-02-14) (Yhdysvallat) </w:t>
            </w:r>
          </w:p>
          <w:p>
            <w:pPr>
              <w:pStyle w:val="TableContents"/>
              <w:numPr>
                <w:ilvl w:val="0"/>
                <w:numId w:val="6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68" w:type="dxa"/>
            <w:tcBorders/>
            <w:vAlign w:val="center"/>
          </w:tcPr>
          <w:p>
            <w:pPr>
              <w:pStyle w:val="TableContents"/>
              <w:bidi w:val="0"/>
              <w:spacing w:before="0" w:after="283"/>
              <w:jc w:val="left"/>
              <w:rPr/>
            </w:pPr>
            <w:r>
              <w:rPr/>
              <w:t xml:space="preserve">118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6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6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68" w:type="dxa"/>
            <w:tcBorders/>
            <w:vAlign w:val="center"/>
          </w:tcPr>
          <w:p>
            <w:pPr>
              <w:pStyle w:val="TableContents"/>
              <w:bidi w:val="0"/>
              <w:spacing w:before="0" w:after="283"/>
              <w:jc w:val="left"/>
              <w:rPr/>
            </w:pPr>
            <w:r>
              <w:rPr/>
              <w:t xml:space="preserve">19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68" w:type="dxa"/>
            <w:tcBorders/>
            <w:vAlign w:val="center"/>
          </w:tcPr>
          <w:p>
            <w:pPr>
              <w:pStyle w:val="TableContents"/>
              <w:bidi w:val="0"/>
              <w:spacing w:before="0" w:after="283"/>
              <w:jc w:val="left"/>
              <w:rPr/>
            </w:pPr>
            <w:r>
              <w:rPr/>
              <w:t xml:space="preserve">272,7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Karitsojen hiljaisuudessa.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tuottaja ja ohjaaja, karitsojen hiljaisuus</w:t>
      </w:r>
    </w:p>
    <w:p>
      <w:pPr>
        <w:pStyle w:val="TextBody"/>
        <w:bidi w:val="0"/>
        <w:jc w:val="left"/>
        <w:rPr>
          <w:b/>
          <w:shd w:val="clear" w:fill="FFFF00"/>
        </w:rPr>
      </w:pPr>
      <w:r>
        <w:rPr>
          <w:b/>
          <w:shd w:val="clear" w:fill="FFFF00"/>
        </w:rPr>
        <w:t xml:space="preserve">Teksti numero 3</w:t>
      </w:r>
    </w:p>
    <w:p>
      <w:pPr>
        <w:pStyle w:val="TextBody"/>
        <w:numPr>
          <w:ilvl w:val="0"/>
          <w:numId w:val="67"/>
        </w:numPr>
        <w:tabs>
          <w:tab w:val="clear" w:pos="1134"/>
          <w:tab w:val="left" w:leader="none" w:pos="720"/>
        </w:tabs>
        <w:bidi w:val="0"/>
        <w:ind w:start="720" w:hanging="283"/>
        <w:jc w:val="left"/>
        <w:rPr/>
      </w:pPr>
      <w:r>
        <w:rPr>
          <w:color w:val="A9A9A9"/>
        </w:rPr>
        <w:t xml:space="preserve">14. helmikuuta 1991 </w:t>
      </w:r>
      <w:r>
        <w:rPr/>
        <w:t xml:space="preserve">(1991-02-14) (Yhdysvallat)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karitsojen hiljaisuus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Silence of the Lambs on Jonathan Demmen ohjaama yhdysvaltalainen kauhutrilleri vuodelta 1991, jonka pääosissa nähdään Jodie Foster, Anthony Hopkins ja Scott Glenn. Ted Tally sovitti elokuvan </w:t>
      </w:r>
      <w:r>
        <w:rPr/>
        <w:t xml:space="preserve">Thomas Harrisin </w:t>
      </w:r>
      <w:r>
        <w:rPr>
          <w:color w:val="A9A9A9"/>
        </w:rPr>
        <w:t xml:space="preserve">samannimisestä romaanista vuodelta 1988</w:t>
      </w:r>
      <w:r>
        <w:rPr/>
        <w:t xml:space="preserve">, joka oli hänen toinen romaaninsa, jossa esiintyy tohtori Hannibal Lecter, nerokas psykiatri ja kannibalistinen sarjamurhaaja. Elokuva oli toinen Harrisin romaanin sovitus, jossa Lecter esiintyy, ja sitä edelsi Michael Mannin ohjaama Manhunter vuonna 1986. Elokuvassa Clarice Starling, nuori Yhdysvaltain FBI:n harjoittelija, pyytää vankilassa istuvan tohtori Lecterin neuvoja ottaakseen kiinni toisen sarjamurhaajan, joka tunnetaan vain nimellä ``Buffalo Bill''.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tarina karitsojen hiljaisuuden takana?</w:t>
      </w:r>
    </w:p>
    <w:p>
      <w:pPr>
        <w:pStyle w:val="TextBody"/>
        <w:bidi w:val="0"/>
        <w:jc w:val="left"/>
        <w:rPr>
          <w:b/>
          <w:u w:val="single"/>
          <w:shd w:val="clear" w:fill="FFFF00"/>
        </w:rPr>
      </w:pPr>
      <w:r>
        <w:rPr>
          <w:b/>
          <w:u w:val="single"/>
          <w:shd w:val="clear" w:fill="FFFF00"/>
        </w:rPr>
        <w:t xml:space="preserve">Asiakirjan numero 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You Say Nothing at All'' on </w:t>
      </w:r>
      <w:r>
        <w:rPr>
          <w:color w:val="A9A9A9"/>
        </w:rPr>
        <w:t xml:space="preserve">Paul Overstreetin </w:t>
      </w:r>
      <w:r>
        <w:rPr>
          <w:color w:val="DCDCDC"/>
        </w:rPr>
        <w:t xml:space="preserve">ja </w:t>
      </w:r>
      <w:r>
        <w:rPr>
          <w:color w:val="2F4F4F"/>
        </w:rPr>
        <w:t xml:space="preserve">Don Schlitzin </w:t>
      </w:r>
      <w:r>
        <w:rPr/>
        <w:t xml:space="preserve">säveltämä country-kappale</w:t>
      </w:r>
      <w:r>
        <w:rPr/>
        <w:t xml:space="preserve">. Se kuuluu kolmen eri esittäjän tunnetuimpiin hittikappaleisiin: </w:t>
      </w:r>
      <w:r>
        <w:rPr>
          <w:color w:val="556B2F"/>
        </w:rPr>
        <w:t xml:space="preserve">Keith Whitley, </w:t>
      </w:r>
      <w:r>
        <w:rPr/>
        <w:t xml:space="preserve">joka vei sen Billboard Hot Country Singles -listan kärkeen 24. joulukuuta </w:t>
      </w:r>
      <w:r>
        <w:rPr>
          <w:color w:val="6B8E23"/>
        </w:rPr>
        <w:t xml:space="preserve">1988</w:t>
      </w:r>
      <w:r>
        <w:rPr/>
        <w:t xml:space="preserve">; </w:t>
      </w:r>
      <w:r>
        <w:rPr>
          <w:color w:val="A0522D"/>
        </w:rPr>
        <w:t xml:space="preserve">Alison Krauss, </w:t>
      </w:r>
      <w:r>
        <w:rPr/>
        <w:t xml:space="preserve">jonka versio oli hänen ensimmäinen soolosinglestään top-10 countryhitti vuonna 1995; ja </w:t>
      </w:r>
      <w:r>
        <w:rPr>
          <w:color w:val="228B22"/>
        </w:rPr>
        <w:t xml:space="preserve">irlantilainen poplaulaja </w:t>
      </w:r>
      <w:r>
        <w:rPr>
          <w:color w:val="191970"/>
        </w:rPr>
        <w:t xml:space="preserve">Ronan Keating</w:t>
      </w:r>
      <w:r>
        <w:rPr/>
        <w:t xml:space="preserve">, jonka versio oli hänen ensimmäinen soolosinkkunsa ja listaykkönen Yhdistyneessä kuningaskunnassa ja Irlannissa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kun ei sanota mitään.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nauhoitti, kun et sano mitään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country-laulun, kun et sano mitään.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että sanot sen parhaiten, kun et sano mitään...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säveltäjän, kun et sano yhtään mitään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``When You Say Nothing at All'' Keith Whitleyn single albumilta Don't Close Your Eyes (Älä sulje silmiäsi) </w:t>
      </w:r>
    </w:p>
    <w:tbl>
      <w:tblPr>
        <w:tblW w:w="10205" w:type="dxa"/>
        <w:jc w:val="left"/>
        <w:tblInd w:w="0" w:type="dxa"/>
        <w:tblLayout w:type="fixed"/>
        <w:tblCellMar>
          <w:top w:w="28" w:type="dxa"/>
          <w:left w:w="28" w:type="dxa"/>
          <w:bottom w:w="28" w:type="dxa"/>
          <w:right w:w="28" w:type="dxa"/>
        </w:tblCellMar>
      </w:tblPr>
      <w:tblGrid>
        <w:gridCol w:w="2642"/>
        <w:gridCol w:w="4690"/>
        <w:gridCol w:w="2873"/>
      </w:tblGrid>
      <w:tr>
        <w:trPr/>
        <w:tc>
          <w:tcPr>
            <w:tcW w:w="2642" w:type="dxa"/>
            <w:tcBorders/>
            <w:vAlign w:val="center"/>
          </w:tcPr>
          <w:p>
            <w:pPr>
              <w:pStyle w:val="TableHeading"/>
              <w:suppressLineNumbers/>
              <w:bidi w:val="0"/>
              <w:spacing w:before="0" w:after="283"/>
              <w:jc w:val="center"/>
              <w:rPr/>
            </w:pPr>
            <w:r>
              <w:rPr/>
              <w:t xml:space="preserve">B-puoli </w:t>
            </w:r>
          </w:p>
        </w:tc>
        <w:tc>
          <w:tcPr>
            <w:tcW w:w="4690" w:type="dxa"/>
            <w:tcBorders/>
            <w:vAlign w:val="center"/>
          </w:tcPr>
          <w:p>
            <w:pPr>
              <w:pStyle w:val="TableContents"/>
              <w:bidi w:val="0"/>
              <w:spacing w:before="0" w:after="283"/>
              <w:jc w:val="left"/>
              <w:rPr/>
            </w:pPr>
            <w:r>
              <w:rPr/>
              <w:t xml:space="preserve">"Onnekas koira </w:t>
            </w:r>
          </w:p>
        </w:tc>
        <w:tc>
          <w:tcPr>
            <w:tcW w:w="2873" w:type="dxa"/>
            <w:tcBorders/>
          </w:tcPr>
          <w:p>
            <w:pPr>
              <w:pStyle w:val="TableContents"/>
              <w:bidi w:val="0"/>
              <w:spacing w:before="0" w:after="283"/>
              <w:jc w:val="left"/>
              <w:rPr>
                <w:sz w:val="4"/>
                <w:szCs w:val="4"/>
              </w:rPr>
            </w:pPr>
            <w:r>
              <w:rPr>
                <w:sz w:val="4"/>
                <w:szCs w:val="4"/>
              </w:rPr>
            </w:r>
          </w:p>
        </w:tc>
      </w:tr>
      <w:tr>
        <w:trPr/>
        <w:tc>
          <w:tcPr>
            <w:tcW w:w="2642" w:type="dxa"/>
            <w:tcBorders/>
            <w:vAlign w:val="center"/>
          </w:tcPr>
          <w:p>
            <w:pPr>
              <w:pStyle w:val="TableHeading"/>
              <w:suppressLineNumbers/>
              <w:bidi w:val="0"/>
              <w:spacing w:before="0" w:after="283"/>
              <w:jc w:val="center"/>
              <w:rPr/>
            </w:pPr>
            <w:r>
              <w:rPr/>
              <w:t xml:space="preserve">Julkaistu </w:t>
            </w:r>
          </w:p>
        </w:tc>
        <w:tc>
          <w:tcPr>
            <w:tcW w:w="4690" w:type="dxa"/>
            <w:tcBorders/>
            <w:vAlign w:val="center"/>
          </w:tcPr>
          <w:p>
            <w:pPr>
              <w:pStyle w:val="TableContents"/>
              <w:bidi w:val="0"/>
              <w:spacing w:before="0" w:after="283"/>
              <w:jc w:val="left"/>
              <w:rPr/>
            </w:pPr>
            <w:r>
              <w:rPr/>
              <w:t xml:space="preserve">elokuu 1988 </w:t>
            </w:r>
          </w:p>
        </w:tc>
        <w:tc>
          <w:tcPr>
            <w:tcW w:w="2873" w:type="dxa"/>
            <w:tcBorders/>
          </w:tcPr>
          <w:p>
            <w:pPr>
              <w:pStyle w:val="TableContents"/>
              <w:bidi w:val="0"/>
              <w:spacing w:before="0" w:after="283"/>
              <w:jc w:val="left"/>
              <w:rPr>
                <w:sz w:val="4"/>
                <w:szCs w:val="4"/>
              </w:rPr>
            </w:pPr>
            <w:r>
              <w:rPr>
                <w:sz w:val="4"/>
                <w:szCs w:val="4"/>
              </w:rPr>
            </w:r>
          </w:p>
        </w:tc>
      </w:tr>
      <w:tr>
        <w:trPr/>
        <w:tc>
          <w:tcPr>
            <w:tcW w:w="2642" w:type="dxa"/>
            <w:tcBorders/>
            <w:vAlign w:val="center"/>
          </w:tcPr>
          <w:p>
            <w:pPr>
              <w:pStyle w:val="TableHeading"/>
              <w:suppressLineNumbers/>
              <w:bidi w:val="0"/>
              <w:spacing w:before="0" w:after="283"/>
              <w:jc w:val="center"/>
              <w:rPr/>
            </w:pPr>
            <w:r>
              <w:rPr/>
              <w:t xml:space="preserve">Muotoilu </w:t>
            </w:r>
          </w:p>
        </w:tc>
        <w:tc>
          <w:tcPr>
            <w:tcW w:w="4690" w:type="dxa"/>
            <w:tcBorders/>
            <w:vAlign w:val="center"/>
          </w:tcPr>
          <w:p>
            <w:pPr>
              <w:pStyle w:val="TableContents"/>
              <w:bidi w:val="0"/>
              <w:spacing w:before="0" w:after="283"/>
              <w:jc w:val="left"/>
              <w:rPr/>
            </w:pPr>
            <w:r>
              <w:rPr/>
              <w:t xml:space="preserve">7'' vinyyli </w:t>
            </w:r>
          </w:p>
        </w:tc>
        <w:tc>
          <w:tcPr>
            <w:tcW w:w="2873" w:type="dxa"/>
            <w:tcBorders/>
          </w:tcPr>
          <w:p>
            <w:pPr>
              <w:pStyle w:val="TableContents"/>
              <w:bidi w:val="0"/>
              <w:spacing w:before="0" w:after="283"/>
              <w:jc w:val="left"/>
              <w:rPr>
                <w:sz w:val="4"/>
                <w:szCs w:val="4"/>
              </w:rPr>
            </w:pPr>
            <w:r>
              <w:rPr>
                <w:sz w:val="4"/>
                <w:szCs w:val="4"/>
              </w:rPr>
            </w:r>
          </w:p>
        </w:tc>
      </w:tr>
      <w:tr>
        <w:trPr/>
        <w:tc>
          <w:tcPr>
            <w:tcW w:w="2642" w:type="dxa"/>
            <w:tcBorders/>
            <w:vAlign w:val="center"/>
          </w:tcPr>
          <w:p>
            <w:pPr>
              <w:pStyle w:val="TableHeading"/>
              <w:suppressLineNumbers/>
              <w:bidi w:val="0"/>
              <w:spacing w:before="0" w:after="283"/>
              <w:jc w:val="center"/>
              <w:rPr/>
            </w:pPr>
            <w:r>
              <w:rPr/>
              <w:t xml:space="preserve">Tallennettu </w:t>
            </w:r>
          </w:p>
        </w:tc>
        <w:tc>
          <w:tcPr>
            <w:tcW w:w="4690" w:type="dxa"/>
            <w:tcBorders/>
            <w:vAlign w:val="center"/>
          </w:tcPr>
          <w:p>
            <w:pPr>
              <w:pStyle w:val="TableContents"/>
              <w:bidi w:val="0"/>
              <w:spacing w:before="0" w:after="283"/>
              <w:jc w:val="left"/>
              <w:rPr>
                <w:sz w:val="4"/>
                <w:szCs w:val="4"/>
              </w:rPr>
            </w:pPr>
            <w:r>
              <w:rPr>
                <w:sz w:val="4"/>
                <w:szCs w:val="4"/>
              </w:rPr>
            </w:r>
          </w:p>
        </w:tc>
        <w:tc>
          <w:tcPr>
            <w:tcW w:w="2873" w:type="dxa"/>
            <w:tcBorders/>
          </w:tcPr>
          <w:p>
            <w:pPr>
              <w:pStyle w:val="TableContents"/>
              <w:bidi w:val="0"/>
              <w:spacing w:before="0" w:after="283"/>
              <w:jc w:val="left"/>
              <w:rPr>
                <w:sz w:val="4"/>
                <w:szCs w:val="4"/>
              </w:rPr>
            </w:pPr>
            <w:r>
              <w:rPr>
                <w:sz w:val="4"/>
                <w:szCs w:val="4"/>
              </w:rPr>
            </w:r>
          </w:p>
        </w:tc>
      </w:tr>
      <w:tr>
        <w:trPr/>
        <w:tc>
          <w:tcPr>
            <w:tcW w:w="2642" w:type="dxa"/>
            <w:tcBorders/>
            <w:vAlign w:val="center"/>
          </w:tcPr>
          <w:p>
            <w:pPr>
              <w:pStyle w:val="TableHeading"/>
              <w:suppressLineNumbers/>
              <w:bidi w:val="0"/>
              <w:spacing w:before="0" w:after="283"/>
              <w:jc w:val="center"/>
              <w:rPr/>
            </w:pPr>
            <w:r>
              <w:rPr/>
              <w:t xml:space="preserve">Genre </w:t>
            </w:r>
          </w:p>
        </w:tc>
        <w:tc>
          <w:tcPr>
            <w:tcW w:w="4690" w:type="dxa"/>
            <w:tcBorders/>
            <w:vAlign w:val="center"/>
          </w:tcPr>
          <w:p>
            <w:pPr>
              <w:pStyle w:val="TableContents"/>
              <w:bidi w:val="0"/>
              <w:spacing w:before="0" w:after="283"/>
              <w:jc w:val="left"/>
              <w:rPr/>
            </w:pPr>
            <w:r>
              <w:rPr/>
              <w:t xml:space="preserve">Maa </w:t>
            </w:r>
          </w:p>
        </w:tc>
        <w:tc>
          <w:tcPr>
            <w:tcW w:w="2873" w:type="dxa"/>
            <w:tcBorders/>
          </w:tcPr>
          <w:p>
            <w:pPr>
              <w:pStyle w:val="TableContents"/>
              <w:bidi w:val="0"/>
              <w:spacing w:before="0" w:after="283"/>
              <w:jc w:val="left"/>
              <w:rPr>
                <w:sz w:val="4"/>
                <w:szCs w:val="4"/>
              </w:rPr>
            </w:pPr>
            <w:r>
              <w:rPr>
                <w:sz w:val="4"/>
                <w:szCs w:val="4"/>
              </w:rPr>
            </w:r>
          </w:p>
        </w:tc>
      </w:tr>
      <w:tr>
        <w:trPr/>
        <w:tc>
          <w:tcPr>
            <w:tcW w:w="2642" w:type="dxa"/>
            <w:tcBorders/>
            <w:vAlign w:val="center"/>
          </w:tcPr>
          <w:p>
            <w:pPr>
              <w:pStyle w:val="TableHeading"/>
              <w:suppressLineNumbers/>
              <w:bidi w:val="0"/>
              <w:spacing w:before="0" w:after="283"/>
              <w:jc w:val="center"/>
              <w:rPr/>
            </w:pPr>
            <w:r>
              <w:rPr/>
              <w:t xml:space="preserve">Pituus </w:t>
            </w:r>
          </w:p>
        </w:tc>
        <w:tc>
          <w:tcPr>
            <w:tcW w:w="4690" w:type="dxa"/>
            <w:tcBorders/>
            <w:vAlign w:val="center"/>
          </w:tcPr>
          <w:p>
            <w:pPr>
              <w:pStyle w:val="TableContents"/>
              <w:bidi w:val="0"/>
              <w:spacing w:before="0" w:after="283"/>
              <w:jc w:val="left"/>
              <w:rPr/>
            </w:pPr>
            <w:r>
              <w:rPr/>
              <w:t xml:space="preserve">3: 40 </w:t>
            </w:r>
          </w:p>
        </w:tc>
        <w:tc>
          <w:tcPr>
            <w:tcW w:w="2873" w:type="dxa"/>
            <w:tcBorders/>
          </w:tcPr>
          <w:p>
            <w:pPr>
              <w:pStyle w:val="TableContents"/>
              <w:bidi w:val="0"/>
              <w:spacing w:before="0" w:after="283"/>
              <w:jc w:val="left"/>
              <w:rPr>
                <w:sz w:val="4"/>
                <w:szCs w:val="4"/>
              </w:rPr>
            </w:pPr>
            <w:r>
              <w:rPr>
                <w:sz w:val="4"/>
                <w:szCs w:val="4"/>
              </w:rPr>
            </w:r>
          </w:p>
        </w:tc>
      </w:tr>
      <w:tr>
        <w:trPr/>
        <w:tc>
          <w:tcPr>
            <w:tcW w:w="2642" w:type="dxa"/>
            <w:tcBorders/>
            <w:vAlign w:val="center"/>
          </w:tcPr>
          <w:p>
            <w:pPr>
              <w:pStyle w:val="TableHeading"/>
              <w:suppressLineNumbers/>
              <w:bidi w:val="0"/>
              <w:spacing w:before="0" w:after="283"/>
              <w:jc w:val="center"/>
              <w:rPr/>
            </w:pPr>
            <w:r>
              <w:rPr/>
              <w:t xml:space="preserve">Tarra </w:t>
            </w:r>
          </w:p>
        </w:tc>
        <w:tc>
          <w:tcPr>
            <w:tcW w:w="4690" w:type="dxa"/>
            <w:tcBorders/>
            <w:vAlign w:val="center"/>
          </w:tcPr>
          <w:p>
            <w:pPr>
              <w:pStyle w:val="TableContents"/>
              <w:bidi w:val="0"/>
              <w:spacing w:before="0" w:after="283"/>
              <w:jc w:val="left"/>
              <w:rPr/>
            </w:pPr>
            <w:r>
              <w:rPr/>
              <w:t xml:space="preserve">RCA Nashville </w:t>
            </w:r>
          </w:p>
        </w:tc>
        <w:tc>
          <w:tcPr>
            <w:tcW w:w="2873" w:type="dxa"/>
            <w:tcBorders/>
          </w:tcPr>
          <w:p>
            <w:pPr>
              <w:pStyle w:val="TableContents"/>
              <w:bidi w:val="0"/>
              <w:spacing w:before="0" w:after="283"/>
              <w:jc w:val="left"/>
              <w:rPr>
                <w:sz w:val="4"/>
                <w:szCs w:val="4"/>
              </w:rPr>
            </w:pPr>
            <w:r>
              <w:rPr>
                <w:sz w:val="4"/>
                <w:szCs w:val="4"/>
              </w:rPr>
            </w:r>
          </w:p>
        </w:tc>
      </w:tr>
      <w:tr>
        <w:trPr/>
        <w:tc>
          <w:tcPr>
            <w:tcW w:w="2642" w:type="dxa"/>
            <w:tcBorders/>
            <w:vAlign w:val="center"/>
          </w:tcPr>
          <w:p>
            <w:pPr>
              <w:pStyle w:val="TableHeading"/>
              <w:suppressLineNumbers/>
              <w:bidi w:val="0"/>
              <w:spacing w:before="0" w:after="283"/>
              <w:jc w:val="center"/>
              <w:rPr/>
            </w:pPr>
            <w:r>
              <w:rPr/>
              <w:t xml:space="preserve">Lauluntekijä (s) </w:t>
            </w:r>
          </w:p>
        </w:tc>
        <w:tc>
          <w:tcPr>
            <w:tcW w:w="4690"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color w:val="A9A9A9"/>
              </w:rPr>
              <w:t xml:space="preserve">Paul Overstreet </w:t>
            </w:r>
          </w:p>
          <w:p>
            <w:pPr>
              <w:pStyle w:val="TableContents"/>
              <w:numPr>
                <w:ilvl w:val="0"/>
                <w:numId w:val="68"/>
              </w:numPr>
              <w:tabs>
                <w:tab w:val="clear" w:pos="1134"/>
                <w:tab w:val="left" w:leader="none" w:pos="707"/>
              </w:tabs>
              <w:bidi w:val="0"/>
              <w:spacing w:before="0" w:after="283"/>
              <w:ind w:start="707" w:hanging="283"/>
              <w:jc w:val="left"/>
              <w:rPr/>
            </w:pPr>
            <w:r>
              <w:rPr>
                <w:color w:val="DCDCDC"/>
              </w:rPr>
              <w:t xml:space="preserve">Don Schlitz </w:t>
            </w:r>
          </w:p>
        </w:tc>
        <w:tc>
          <w:tcPr>
            <w:tcW w:w="2873" w:type="dxa"/>
            <w:tcBorders/>
          </w:tcPr>
          <w:p>
            <w:pPr>
              <w:pStyle w:val="TableContents"/>
              <w:bidi w:val="0"/>
              <w:spacing w:before="0" w:after="283"/>
              <w:jc w:val="left"/>
              <w:rPr>
                <w:sz w:val="4"/>
                <w:szCs w:val="4"/>
              </w:rPr>
            </w:pPr>
            <w:r>
              <w:rPr>
                <w:sz w:val="4"/>
                <w:szCs w:val="4"/>
              </w:rPr>
            </w:r>
          </w:p>
        </w:tc>
      </w:tr>
      <w:tr>
        <w:trPr/>
        <w:tc>
          <w:tcPr>
            <w:tcW w:w="2642" w:type="dxa"/>
            <w:tcBorders/>
            <w:vAlign w:val="center"/>
          </w:tcPr>
          <w:p>
            <w:pPr>
              <w:pStyle w:val="TableHeading"/>
              <w:suppressLineNumbers/>
              <w:bidi w:val="0"/>
              <w:spacing w:before="0" w:after="283"/>
              <w:jc w:val="center"/>
              <w:rPr/>
            </w:pPr>
            <w:r>
              <w:rPr/>
              <w:t xml:space="preserve">Tuottaja (s) </w:t>
            </w:r>
          </w:p>
        </w:tc>
        <w:tc>
          <w:tcPr>
            <w:tcW w:w="4690" w:type="dxa"/>
            <w:tcBorders/>
            <w:vAlign w:val="center"/>
          </w:tcPr>
          <w:p>
            <w:pPr>
              <w:pStyle w:val="TableContents"/>
              <w:bidi w:val="0"/>
              <w:spacing w:before="0" w:after="283"/>
              <w:jc w:val="left"/>
              <w:rPr/>
            </w:pPr>
            <w:r>
              <w:rPr/>
              <w:t xml:space="preserve">Garth Fundis, Keith Whitley Keith Whitley singlejen kronologia </w:t>
            </w:r>
          </w:p>
        </w:tc>
        <w:tc>
          <w:tcPr>
            <w:tcW w:w="2873" w:type="dxa"/>
            <w:tcBorders/>
          </w:tcPr>
          <w:p>
            <w:pPr>
              <w:pStyle w:val="TableContents"/>
              <w:bidi w:val="0"/>
              <w:spacing w:before="0" w:after="283"/>
              <w:jc w:val="left"/>
              <w:rPr>
                <w:sz w:val="4"/>
                <w:szCs w:val="4"/>
              </w:rPr>
            </w:pPr>
            <w:r>
              <w:rPr>
                <w:sz w:val="4"/>
                <w:szCs w:val="4"/>
              </w:rPr>
            </w:r>
          </w:p>
        </w:tc>
      </w:tr>
      <w:tr>
        <w:trPr/>
        <w:tc>
          <w:tcPr>
            <w:tcW w:w="2642" w:type="dxa"/>
            <w:tcBorders/>
            <w:vAlign w:val="center"/>
          </w:tcPr>
          <w:p>
            <w:pPr>
              <w:pStyle w:val="TableContents"/>
              <w:bidi w:val="0"/>
              <w:spacing w:before="0" w:after="283"/>
              <w:jc w:val="left"/>
              <w:rPr/>
            </w:pPr>
            <w:r>
              <w:rPr/>
              <w:t xml:space="preserve">"Älä sulje silmiäsi" (1988) </w:t>
            </w:r>
          </w:p>
        </w:tc>
        <w:tc>
          <w:tcPr>
            <w:tcW w:w="4690" w:type="dxa"/>
            <w:tcBorders/>
            <w:vAlign w:val="center"/>
          </w:tcPr>
          <w:p>
            <w:pPr>
              <w:pStyle w:val="TableContents"/>
              <w:bidi w:val="0"/>
              <w:spacing w:before="0" w:after="283"/>
              <w:jc w:val="left"/>
              <w:rPr/>
            </w:pPr>
            <w:r>
              <w:rPr/>
              <w:t xml:space="preserve">``Kun et sano yhtään mitään'' (1988) </w:t>
            </w:r>
          </w:p>
        </w:tc>
        <w:tc>
          <w:tcPr>
            <w:tcW w:w="2873" w:type="dxa"/>
            <w:tcBorders/>
            <w:vAlign w:val="center"/>
          </w:tcPr>
          <w:p>
            <w:pPr>
              <w:pStyle w:val="TableContents"/>
              <w:bidi w:val="0"/>
              <w:spacing w:before="0" w:after="283"/>
              <w:jc w:val="left"/>
              <w:rPr/>
            </w:pPr>
            <w:r>
              <w:rPr/>
              <w:t xml:space="preserve">``I'm No Stranger to the Rain'' (1989) </w:t>
            </w:r>
          </w:p>
        </w:tc>
      </w:tr>
    </w:tbl>
    <w:tbl>
      <w:tblPr>
        <w:tblW w:w="10205" w:type="dxa"/>
        <w:jc w:val="left"/>
        <w:tblInd w:w="0" w:type="dxa"/>
        <w:tblLayout w:type="fixed"/>
        <w:tblCellMar>
          <w:top w:w="28" w:type="dxa"/>
          <w:left w:w="28" w:type="dxa"/>
          <w:bottom w:w="28" w:type="dxa"/>
          <w:right w:w="28" w:type="dxa"/>
        </w:tblCellMar>
      </w:tblPr>
      <w:tblGrid>
        <w:gridCol w:w="3045"/>
        <w:gridCol w:w="3657"/>
        <w:gridCol w:w="3503"/>
      </w:tblGrid>
      <w:tr>
        <w:trPr/>
        <w:tc>
          <w:tcPr>
            <w:tcW w:w="3045" w:type="dxa"/>
            <w:tcBorders/>
            <w:vAlign w:val="center"/>
          </w:tcPr>
          <w:p>
            <w:pPr>
              <w:pStyle w:val="TableContents"/>
              <w:bidi w:val="0"/>
              <w:spacing w:before="0" w:after="283"/>
              <w:jc w:val="left"/>
              <w:rPr/>
            </w:pPr>
            <w:r>
              <w:rPr/>
              <w:t xml:space="preserve">"Älä sulje silmiäsi" (1988) </w:t>
            </w:r>
          </w:p>
        </w:tc>
        <w:tc>
          <w:tcPr>
            <w:tcW w:w="3657" w:type="dxa"/>
            <w:tcBorders/>
            <w:vAlign w:val="center"/>
          </w:tcPr>
          <w:p>
            <w:pPr>
              <w:pStyle w:val="TableContents"/>
              <w:bidi w:val="0"/>
              <w:spacing w:before="0" w:after="283"/>
              <w:jc w:val="left"/>
              <w:rPr/>
            </w:pPr>
            <w:r>
              <w:rPr/>
              <w:t xml:space="preserve">``Kun et sano yhtään mitään'' (1988) </w:t>
            </w:r>
          </w:p>
        </w:tc>
        <w:tc>
          <w:tcPr>
            <w:tcW w:w="3503" w:type="dxa"/>
            <w:tcBorders/>
            <w:vAlign w:val="center"/>
          </w:tcPr>
          <w:p>
            <w:pPr>
              <w:pStyle w:val="TableContents"/>
              <w:bidi w:val="0"/>
              <w:spacing w:before="0" w:after="283"/>
              <w:jc w:val="left"/>
              <w:rPr/>
            </w:pPr>
            <w:r>
              <w:rPr/>
              <w:t xml:space="preserve">``I'm No Stranger to the Rain'' (1989)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 et sanonut mitään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``When You Say Nothing at All'' julkaistiin irlantilaisen laulaja-lauluntekijä </w:t>
      </w:r>
      <w:r>
        <w:rPr>
          <w:color w:val="A9A9A9"/>
        </w:rPr>
        <w:t xml:space="preserve">Ronan Keatingin</w:t>
      </w:r>
      <w:r>
        <w:rPr/>
        <w:t xml:space="preserve"> debyyttisoolosingle</w:t>
      </w:r>
      <w:r>
        <w:rPr/>
        <w:t xml:space="preserve">. </w:t>
      </w:r>
      <w:r>
        <w:rPr/>
        <w:t xml:space="preserve">Kappale äänitettiin vuonna 1999 </w:t>
      </w:r>
      <w:r>
        <w:rPr>
          <w:color w:val="DCDCDC"/>
        </w:rPr>
        <w:t xml:space="preserve">Notting Hill </w:t>
      </w:r>
      <w:r>
        <w:rPr/>
        <w:t xml:space="preserve">-elokuvan soundtrackille</w:t>
      </w:r>
      <w:r>
        <w:rPr/>
        <w:t xml:space="preserve">, ja se ilmestyi myös Keatingin debyyttisooloalbumilla Ronan. Kappale julkaistiin 26. heinäkuuta 1999 Yhdistyneessä kuningaskunnassa. Se nousi listaykköseksi Yhdistyneessä kuningaskunnassa, Irlannissa ja Uudessa-Seelannissa. Yhdistyneessä kuningaskunnassa single sai kultasertifikaatin. Vuonna 2003 Keating äänitti kappaleen uudelleen duettona meksikolaisen laulajan Paulina Rubion kanssa, joka julkaistiin Meksikossa ja Latinalaisessa Amerikassa (Brasiliaa lukuun ottamatta) Keatingin toisen studioalbumin Destination mainostamiseksi. Brasiliassa Ronan valitsi brasilialaisen laulajan Deborah Blandon äänittämään kappaleen uudelleen 10 Years Of Hits -albumia varten, joka julkaistiin yksinoikeudella kyseisessä maassa (tähän versioon äänitettiin yksinoikeudella musiikkivideo Deborahin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et sano yhtään mitään ääniraita, jonka elokuvat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kun et sanonut mitään Notting Hillissä...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Julkaistu </w:t>
      </w:r>
      <w:r>
        <w:rPr>
          <w:color w:val="A9A9A9"/>
        </w:rPr>
        <w:t xml:space="preserve">elokuussa </w:t>
      </w:r>
      <w:r>
        <w:rPr/>
        <w:t xml:space="preserve">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kun et sanonut mitään, kun se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Vuonna 1995 </w:t>
      </w:r>
      <w:r>
        <w:rPr/>
        <w:t xml:space="preserve">Alison Krauss kattoi kappaleen yhdessä Union Station -yhtyeen kanssa Whitleylle suunnatulla kunnianosoitusalbumilla, jonka nimi oli Keith Whitley: A Tribute Album. Single-julkaisun B-puolella oli ``Charlotte's in North Carolina'', yksi monista aiemmin julkaisemattomista kappaleista, jotka Whitley lauloi albumilla. Kun Kraussin cover alkoi saada pyytämätöntä soittoa, albumin julkaissut levy-yhtiö BNA Records julkaisi Kraussin version radiolle tammikuussa 1995. Tämä versio, joka on myös Kraussin kokoelmalla Now That I 've Found You: A Collection, oli korkeimmillaan Billboard Hot Country Singles &amp; Tracks -listan sijalla 3, ja kaupallinen single ylsi saman lehden Hot Country Singles Sales -listan sijalle 2. Singlen B-puoli oli aiemmin julkaisematon Whitley-kappale nimeltä ``Charlotte's in North Carolina'', joka ilmestyi myös tribuuttialbumilla.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Alison Krauss lauloi kun et sano mitään?</w:t>
      </w:r>
    </w:p>
    <w:p>
      <w:pPr>
        <w:pStyle w:val="TextBody"/>
        <w:bidi w:val="0"/>
        <w:jc w:val="left"/>
        <w:rPr>
          <w:b/>
          <w:u w:val="single"/>
          <w:shd w:val="clear" w:fill="FFFF00"/>
        </w:rPr>
      </w:pPr>
      <w:r>
        <w:rPr>
          <w:b/>
          <w:u w:val="single"/>
          <w:shd w:val="clear" w:fill="FFFF00"/>
        </w:rPr>
        <w:t xml:space="preserve">Asiakirjan numero 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Prison Breakin </w:t>
      </w:r>
      <w:r>
        <w:rPr>
          <w:color w:val="A9A9A9"/>
        </w:rPr>
        <w:t xml:space="preserve">viides </w:t>
      </w:r>
      <w:r>
        <w:rPr/>
        <w:t xml:space="preserve">kausi (tunnetaan myös nimellä Prison Break: Resurrection) on rajoitettu televisiosarja ja jatkoa Paul Scheuringin luomalle alkuperäiselle sarjalle, joka esitettiin Foxilla vuosina 2005-2009. Kauden tuottaa 20th Century Fox Television yhdessä Adelstein / Parouse Productionsin ja Original Filmin kanssa. Paul Scheuring toimii sarjan juontajana, ja hän itse, Marty Adelstein, Neal H. Moritz ja Dawn Olmstead, Vaun Wilmott, Michael Horowitz ja Nelson McCormick toimivat tuottajina. McCormick toimii myös ohjaajana. Kausi sai ensi-iltansa </w:t>
      </w:r>
      <w:r>
        <w:rPr>
          <w:color w:val="DCDCDC"/>
        </w:rPr>
        <w:t xml:space="preserve">4. huhtikuuta 2017 </w:t>
      </w:r>
      <w:r>
        <w:rPr/>
        <w:t xml:space="preserve">ja päättyi 30. toukokuuta 2017 koostuen </w:t>
      </w:r>
      <w:r>
        <w:rPr>
          <w:color w:val="2F4F4F"/>
        </w:rPr>
        <w:t xml:space="preserve">yhdeksästä </w:t>
      </w:r>
      <w:r>
        <w:rPr>
          <w:color w:val="556B2F"/>
        </w:rPr>
        <w:t xml:space="preserve">jaksosta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prison break kausi 5 kuinka monta jaksoa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prison break kausi 5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prison breakin 5. kausi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on prison break kausi 5</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5. kausi tuli ulos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julkaistiin prison breakin 5. kausi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prison break kausi 5 tulee takaisin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vankilapako 5. kausi tulee ulos</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mikä oli prison breakin viimeinen kausi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alkaa prison breakin 5.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Kauden tuotanto alkoi 7. huhtikuuta 2016 Vancouverissa, kun Miller ja Purcell saivat Legends of Tomorrow -elokuvan kuvaukset päätökseen. Kuvaukset päättyivät </w:t>
      </w:r>
      <w:r>
        <w:rPr>
          <w:color w:val="A9A9A9"/>
        </w:rPr>
        <w:t xml:space="preserve">Vancouverissa </w:t>
      </w:r>
      <w:r>
        <w:rPr/>
        <w:t xml:space="preserve">11. heinäkuuta 2016. Kesäkuun 1. päivänä 2016 Dominic Purcell oli vähällä kuolla kuvauspaikalla Marokossa, kun lavasteena käytetty rautatanko oli pudonnut hänen päähänsä, mikä aiheutti murtuneen nenän ja päävamman. Purcell lennätettiin välittömästi Marrakeshista Casablancaan hoitoon, jossa hän toipui. Sarjan kuvaukset eivät keskeytyneet merkittävästi onnettomuuden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prison breakin viides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Wentworth Miller ja Dominic Purcell palasivat Michael Scofieldin ja Lincoln Burrowsin rooleihin, ja myös Sarah Wayne Callies, Amaury Nolasco, Paul Adelstein, Robert Knepper ja Rockmond Dunbar palaavat alkuperäisestä sarjasta. Uusia näyttelijöitä ovat Mark Feuerstein, Inbar Lavi, Augustus Prew, Marina Benedict, Rick Yune ja Steve Mouzakis. Pilottijakso tilattiin elokuussa 2015, ja sarjalle annettiin vihreää valoa tammikuussa 2016. Sarjan tuotanto alkoi huhtikuussa 2016, ja kuvaukset tapahtuivat </w:t>
      </w:r>
      <w:r>
        <w:rPr>
          <w:color w:val="DCDCDC"/>
        </w:rPr>
        <w:t xml:space="preserve">Vancouverissa </w:t>
      </w:r>
      <w:r>
        <w:rPr>
          <w:color w:val="A9A9A9"/>
        </w:rPr>
        <w:t xml:space="preserve">sekä Marokon </w:t>
      </w:r>
      <w:r>
        <w:rPr>
          <w:color w:val="2F4F4F"/>
        </w:rPr>
        <w:t xml:space="preserve">Rabatin</w:t>
      </w:r>
      <w:r>
        <w:rPr>
          <w:color w:val="A9A9A9"/>
        </w:rPr>
        <w:t xml:space="preserve">, </w:t>
      </w:r>
      <w:r>
        <w:rPr>
          <w:color w:val="556B2F"/>
        </w:rPr>
        <w:t xml:space="preserve">Casablancan </w:t>
      </w:r>
      <w:r>
        <w:rPr>
          <w:color w:val="A9A9A9"/>
        </w:rPr>
        <w:t xml:space="preserve">ja </w:t>
      </w:r>
      <w:r>
        <w:rPr>
          <w:color w:val="6B8E23"/>
        </w:rPr>
        <w:t xml:space="preserve">Ouarzazaten </w:t>
      </w:r>
      <w:r>
        <w:rPr>
          <w:color w:val="A9A9A9"/>
        </w:rPr>
        <w:t xml:space="preserve">kaupungeissa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prison breakin viimeinen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vankilapako 5. kausi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Seitsemän vuotta näennäisen kuolemansa jälkeen Michael Scofield ilmestyy jälleen </w:t>
      </w:r>
      <w:r>
        <w:rPr/>
        <w:t xml:space="preserve">Kaniel Outis -nimellä </w:t>
      </w:r>
      <w:r>
        <w:rPr/>
        <w:t xml:space="preserve">pahamaineiseen </w:t>
      </w:r>
      <w:r>
        <w:rPr>
          <w:color w:val="A9A9A9"/>
        </w:rPr>
        <w:t xml:space="preserve">Ogygian vankilaan Jemenin Sanaan.</w:t>
      </w:r>
      <w:r>
        <w:rPr/>
        <w:t xml:space="preserve"> Kun maa on sodan vallassa, kaksi Michaelin vanhaa ystävää, hänen veljensä Lincoln Burrows ja Fox Riveristä paennut Benjamin ``C-Note'' Franklin, vaarantavat henkensä matkustamalla Jemeniin hakemaan Michaelin kotiin. Takaisin Yhdysvalloissa Michaelin vaimo Sara, joka on nyt uudelleen naimisissa, joutuu Michaelin katoamisesta vastuussa olevan Poseidon-nimisen agentin agenttien jahtaamaksi.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prison break kausi 5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5. kauden vankilapako tapahtuu</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Prison Break (kausi 5) DVD:n kansi </w:t>
      </w:r>
    </w:p>
    <w:tbl>
      <w:tblPr>
        <w:tblW w:w="10205" w:type="dxa"/>
        <w:jc w:val="left"/>
        <w:tblInd w:w="0" w:type="dxa"/>
        <w:tblLayout w:type="fixed"/>
        <w:tblCellMar>
          <w:top w:w="28" w:type="dxa"/>
          <w:left w:w="28" w:type="dxa"/>
          <w:bottom w:w="28" w:type="dxa"/>
          <w:right w:w="28" w:type="dxa"/>
        </w:tblCellMar>
      </w:tblPr>
      <w:tblGrid>
        <w:gridCol w:w="1637"/>
        <w:gridCol w:w="8568"/>
      </w:tblGrid>
      <w:tr>
        <w:trPr/>
        <w:tc>
          <w:tcPr>
            <w:tcW w:w="1637" w:type="dxa"/>
            <w:tcBorders/>
            <w:vAlign w:val="center"/>
          </w:tcPr>
          <w:p>
            <w:pPr>
              <w:pStyle w:val="TableHeading"/>
              <w:suppressLineNumbers/>
              <w:bidi w:val="0"/>
              <w:spacing w:before="0" w:after="283"/>
              <w:jc w:val="center"/>
              <w:rPr/>
            </w:pPr>
            <w:r>
              <w:rPr/>
              <w:t xml:space="preserve">Pääosissa </w:t>
            </w:r>
          </w:p>
        </w:tc>
        <w:tc>
          <w:tcPr>
            <w:tcW w:w="856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Wentworth Miller </w:t>
            </w:r>
          </w:p>
          <w:p>
            <w:pPr>
              <w:pStyle w:val="TableContents"/>
              <w:numPr>
                <w:ilvl w:val="0"/>
                <w:numId w:val="69"/>
              </w:numPr>
              <w:tabs>
                <w:tab w:val="clear" w:pos="1134"/>
                <w:tab w:val="left" w:leader="none" w:pos="707"/>
              </w:tabs>
              <w:bidi w:val="0"/>
              <w:spacing w:before="0" w:after="0"/>
              <w:ind w:start="707" w:hanging="283"/>
              <w:jc w:val="left"/>
              <w:rPr/>
            </w:pPr>
            <w:r>
              <w:rPr/>
              <w:t xml:space="preserve">Dominic Purcell </w:t>
            </w:r>
          </w:p>
          <w:p>
            <w:pPr>
              <w:pStyle w:val="TableContents"/>
              <w:numPr>
                <w:ilvl w:val="0"/>
                <w:numId w:val="69"/>
              </w:numPr>
              <w:tabs>
                <w:tab w:val="clear" w:pos="1134"/>
                <w:tab w:val="left" w:leader="none" w:pos="707"/>
              </w:tabs>
              <w:bidi w:val="0"/>
              <w:spacing w:before="0" w:after="0"/>
              <w:ind w:start="707" w:hanging="283"/>
              <w:jc w:val="left"/>
              <w:rPr/>
            </w:pPr>
            <w:r>
              <w:rPr/>
              <w:t xml:space="preserve">Sarah Wayne Callies </w:t>
            </w:r>
          </w:p>
          <w:p>
            <w:pPr>
              <w:pStyle w:val="TableContents"/>
              <w:numPr>
                <w:ilvl w:val="0"/>
                <w:numId w:val="69"/>
              </w:numPr>
              <w:tabs>
                <w:tab w:val="clear" w:pos="1134"/>
                <w:tab w:val="left" w:leader="none" w:pos="707"/>
              </w:tabs>
              <w:bidi w:val="0"/>
              <w:spacing w:before="0" w:after="0"/>
              <w:ind w:start="707" w:hanging="283"/>
              <w:jc w:val="left"/>
              <w:rPr/>
            </w:pPr>
            <w:r>
              <w:rPr/>
              <w:t xml:space="preserve">Paul Adelstein </w:t>
            </w:r>
          </w:p>
          <w:p>
            <w:pPr>
              <w:pStyle w:val="TableContents"/>
              <w:numPr>
                <w:ilvl w:val="0"/>
                <w:numId w:val="69"/>
              </w:numPr>
              <w:tabs>
                <w:tab w:val="clear" w:pos="1134"/>
                <w:tab w:val="left" w:leader="none" w:pos="707"/>
              </w:tabs>
              <w:bidi w:val="0"/>
              <w:spacing w:before="0" w:after="0"/>
              <w:ind w:start="707" w:hanging="283"/>
              <w:jc w:val="left"/>
              <w:rPr/>
            </w:pPr>
            <w:r>
              <w:rPr/>
              <w:t xml:space="preserve">Rockmond Dunbar </w:t>
            </w:r>
          </w:p>
          <w:p>
            <w:pPr>
              <w:pStyle w:val="TableContents"/>
              <w:numPr>
                <w:ilvl w:val="0"/>
                <w:numId w:val="69"/>
              </w:numPr>
              <w:tabs>
                <w:tab w:val="clear" w:pos="1134"/>
                <w:tab w:val="left" w:leader="none" w:pos="707"/>
              </w:tabs>
              <w:bidi w:val="0"/>
              <w:spacing w:before="0" w:after="0"/>
              <w:ind w:start="707" w:hanging="283"/>
              <w:jc w:val="left"/>
              <w:rPr/>
            </w:pPr>
            <w:r>
              <w:rPr/>
              <w:t xml:space="preserve">Robert Knepper </w:t>
            </w:r>
          </w:p>
          <w:p>
            <w:pPr>
              <w:pStyle w:val="TableContents"/>
              <w:numPr>
                <w:ilvl w:val="0"/>
                <w:numId w:val="69"/>
              </w:numPr>
              <w:tabs>
                <w:tab w:val="clear" w:pos="1134"/>
                <w:tab w:val="left" w:leader="none" w:pos="707"/>
              </w:tabs>
              <w:bidi w:val="0"/>
              <w:spacing w:before="0" w:after="0"/>
              <w:ind w:start="707" w:hanging="283"/>
              <w:jc w:val="left"/>
              <w:rPr/>
            </w:pPr>
            <w:r>
              <w:rPr/>
              <w:t xml:space="preserve">Amaury Nolasco </w:t>
            </w:r>
          </w:p>
          <w:p>
            <w:pPr>
              <w:pStyle w:val="TableContents"/>
              <w:numPr>
                <w:ilvl w:val="0"/>
                <w:numId w:val="69"/>
              </w:numPr>
              <w:tabs>
                <w:tab w:val="clear" w:pos="1134"/>
                <w:tab w:val="left" w:leader="none" w:pos="707"/>
              </w:tabs>
              <w:bidi w:val="0"/>
              <w:spacing w:before="0" w:after="0"/>
              <w:ind w:start="707" w:hanging="283"/>
              <w:jc w:val="left"/>
              <w:rPr/>
            </w:pPr>
            <w:r>
              <w:rPr/>
              <w:t xml:space="preserve">Mark Feuerstein </w:t>
            </w:r>
          </w:p>
          <w:p>
            <w:pPr>
              <w:pStyle w:val="TableContents"/>
              <w:numPr>
                <w:ilvl w:val="0"/>
                <w:numId w:val="69"/>
              </w:numPr>
              <w:tabs>
                <w:tab w:val="clear" w:pos="1134"/>
                <w:tab w:val="left" w:leader="none" w:pos="707"/>
              </w:tabs>
              <w:bidi w:val="0"/>
              <w:spacing w:before="0" w:after="0"/>
              <w:ind w:start="707" w:hanging="283"/>
              <w:jc w:val="left"/>
              <w:rPr/>
            </w:pPr>
            <w:r>
              <w:rPr/>
              <w:t xml:space="preserve">Inbar Lavi </w:t>
            </w:r>
          </w:p>
          <w:p>
            <w:pPr>
              <w:pStyle w:val="TableContents"/>
              <w:numPr>
                <w:ilvl w:val="0"/>
                <w:numId w:val="69"/>
              </w:numPr>
              <w:tabs>
                <w:tab w:val="clear" w:pos="1134"/>
                <w:tab w:val="left" w:leader="none" w:pos="707"/>
              </w:tabs>
              <w:bidi w:val="0"/>
              <w:spacing w:before="0" w:after="283"/>
              <w:ind w:start="707" w:hanging="283"/>
              <w:jc w:val="left"/>
              <w:rPr/>
            </w:pPr>
            <w:r>
              <w:rPr/>
              <w:t xml:space="preserve">Augustus Prew </w:t>
            </w:r>
          </w:p>
        </w:tc>
      </w:tr>
      <w:tr>
        <w:trPr/>
        <w:tc>
          <w:tcPr>
            <w:tcW w:w="1637" w:type="dxa"/>
            <w:tcBorders/>
            <w:vAlign w:val="center"/>
          </w:tcPr>
          <w:p>
            <w:pPr>
              <w:pStyle w:val="TableHeading"/>
              <w:suppressLineNumbers/>
              <w:bidi w:val="0"/>
              <w:spacing w:before="0" w:after="283"/>
              <w:jc w:val="center"/>
              <w:rPr/>
            </w:pPr>
            <w:r>
              <w:rPr/>
              <w:t xml:space="preserve">Alkuperämaa </w:t>
            </w:r>
          </w:p>
        </w:tc>
        <w:tc>
          <w:tcPr>
            <w:tcW w:w="8568" w:type="dxa"/>
            <w:tcBorders/>
            <w:vAlign w:val="center"/>
          </w:tcPr>
          <w:p>
            <w:pPr>
              <w:pStyle w:val="TableContents"/>
              <w:bidi w:val="0"/>
              <w:spacing w:before="0" w:after="283"/>
              <w:jc w:val="left"/>
              <w:rPr/>
            </w:pPr>
            <w:r>
              <w:rPr/>
              <w:t xml:space="preserve">Yhdysvallat </w:t>
            </w:r>
          </w:p>
        </w:tc>
      </w:tr>
      <w:tr>
        <w:trPr/>
        <w:tc>
          <w:tcPr>
            <w:tcW w:w="1637" w:type="dxa"/>
            <w:tcBorders/>
            <w:vAlign w:val="center"/>
          </w:tcPr>
          <w:p>
            <w:pPr>
              <w:pStyle w:val="TableHeading"/>
              <w:suppressLineNumbers/>
              <w:bidi w:val="0"/>
              <w:spacing w:before="0" w:after="283"/>
              <w:jc w:val="center"/>
              <w:rPr/>
            </w:pPr>
            <w:r>
              <w:rPr/>
              <w:t xml:space="preserve">Jaksojen lukumäärä </w:t>
            </w:r>
          </w:p>
        </w:tc>
        <w:tc>
          <w:tcPr>
            <w:tcW w:w="8568" w:type="dxa"/>
            <w:tcBorders/>
            <w:vAlign w:val="center"/>
          </w:tcPr>
          <w:p>
            <w:pPr>
              <w:pStyle w:val="TableContents"/>
              <w:bidi w:val="0"/>
              <w:spacing w:before="0" w:after="283"/>
              <w:jc w:val="left"/>
              <w:rPr/>
            </w:pPr>
            <w:r>
              <w:rPr>
                <w:color w:val="A9A9A9"/>
              </w:rPr>
              <w:t xml:space="preserve">9 </w:t>
            </w:r>
            <w:r>
              <w:rPr/>
              <w:t xml:space="preserve">Julkaisu </w:t>
            </w:r>
          </w:p>
        </w:tc>
      </w:tr>
      <w:tr>
        <w:trPr/>
        <w:tc>
          <w:tcPr>
            <w:tcW w:w="1637" w:type="dxa"/>
            <w:tcBorders/>
            <w:vAlign w:val="center"/>
          </w:tcPr>
          <w:p>
            <w:pPr>
              <w:pStyle w:val="TableHeading"/>
              <w:suppressLineNumbers/>
              <w:bidi w:val="0"/>
              <w:spacing w:before="0" w:after="283"/>
              <w:jc w:val="center"/>
              <w:rPr/>
            </w:pPr>
            <w:r>
              <w:rPr/>
              <w:t xml:space="preserve">Alkuperäinen verkko </w:t>
            </w:r>
          </w:p>
        </w:tc>
        <w:tc>
          <w:tcPr>
            <w:tcW w:w="8568" w:type="dxa"/>
            <w:tcBorders/>
            <w:vAlign w:val="center"/>
          </w:tcPr>
          <w:p>
            <w:pPr>
              <w:pStyle w:val="TableContents"/>
              <w:bidi w:val="0"/>
              <w:spacing w:before="0" w:after="283"/>
              <w:jc w:val="left"/>
              <w:rPr/>
            </w:pPr>
            <w:r>
              <w:rPr/>
              <w:t xml:space="preserve">Kettu </w:t>
            </w:r>
          </w:p>
        </w:tc>
      </w:tr>
      <w:tr>
        <w:trPr/>
        <w:tc>
          <w:tcPr>
            <w:tcW w:w="1637" w:type="dxa"/>
            <w:tcBorders/>
            <w:vAlign w:val="center"/>
          </w:tcPr>
          <w:p>
            <w:pPr>
              <w:pStyle w:val="TableHeading"/>
              <w:suppressLineNumbers/>
              <w:bidi w:val="0"/>
              <w:spacing w:before="0" w:after="283"/>
              <w:jc w:val="center"/>
              <w:rPr/>
            </w:pPr>
            <w:r>
              <w:rPr/>
              <w:t xml:space="preserve">Alkuperäinen julkaisu </w:t>
            </w:r>
          </w:p>
        </w:tc>
        <w:tc>
          <w:tcPr>
            <w:tcW w:w="8568" w:type="dxa"/>
            <w:tcBorders/>
            <w:vAlign w:val="center"/>
          </w:tcPr>
          <w:p>
            <w:pPr>
              <w:pStyle w:val="TableContents"/>
              <w:bidi w:val="0"/>
              <w:spacing w:before="0" w:after="283"/>
              <w:jc w:val="left"/>
              <w:rPr/>
            </w:pPr>
            <w:r>
              <w:rPr/>
              <w:t xml:space="preserve">4. huhtikuuta (2017-04-04) -- 30. toukokuuta 2017 (2017-05-30) Kausi kronologia ← Edellinen Kausi 4 Luettelo Prison Break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prison break kausi 5</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Prison Breakin viides kausi (tunnetaan myös nimellä Prison Break: Resurrection) on rajoitettu televisiosarja ja Paul Scheuringin luoman alkuperäisen sarjan uusintaversio, joka esitettiin Foxilla vuosina 2005-2009. Kauden tuottaa 20th Century Fox Television yhdessä Adelstein / Parouse Productionsin ja Original Filmin kanssa. Paul Scheuring toimii sarjan juontajana, ja hän itse, Marty Adelstein, Neal H. Moritz ja Dawn Olmstead, Vaun Wilmott, Michael Horowitz ja Nelson McCormick toimivat tuottajina. McCormick toimii myös ohjaajana. Kausi sai ensi-iltansa </w:t>
      </w:r>
      <w:r>
        <w:rPr>
          <w:color w:val="A9A9A9"/>
        </w:rPr>
        <w:t xml:space="preserve">4. huhtikuuta 2017 </w:t>
      </w:r>
      <w:r>
        <w:rPr/>
        <w:t xml:space="preserve">ja päättyi 30. toukokuuta 2017 koostuen yhdeksästä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vankilavapauden 5. kausi</w:t>
      </w:r>
    </w:p>
    <w:p>
      <w:pPr>
        <w:pStyle w:val="TextBody"/>
        <w:bidi w:val="0"/>
        <w:jc w:val="left"/>
        <w:rPr>
          <w:b/>
          <w:u w:val="single"/>
          <w:shd w:val="clear" w:fill="FFFF00"/>
        </w:rPr>
      </w:pPr>
      <w:r>
        <w:rPr>
          <w:b/>
          <w:u w:val="single"/>
          <w:shd w:val="clear" w:fill="FFFF00"/>
        </w:rPr>
        <w:t xml:space="preserve">Asiakirjan numero 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Team Ico aloitti </w:t>
      </w:r>
      <w:r>
        <w:rPr>
          <w:color w:val="A9A9A9"/>
        </w:rPr>
        <w:t xml:space="preserve">The Last Guardianin </w:t>
      </w:r>
      <w:r>
        <w:rPr/>
        <w:t xml:space="preserve">kehittämisen </w:t>
      </w:r>
      <w:r>
        <w:rPr/>
        <w:t xml:space="preserve">vuonna 2007. Pelin suunnitteli ja ohjasi Fumito Ueda, ja se jakaa tyylillisiä, temaattisia ja pelattavia elementtejä hänen aiempien peliensä Ico (2001) ja Shadow of the Colossus (2005) kanssa. Ueda käytti aiemmissa peleissään käyttämäänsä ``design through subtraction'' -lähestymistapaa, jossa hän poisti elementtejä, jotka eivät edistäneet pojan ja Tricon välisen yhteyden ydinteemaa.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shadow of the colossuksen luojan uusi peli</w:t>
      </w:r>
    </w:p>
    <w:p>
      <w:pPr>
        <w:pStyle w:val="TextBody"/>
        <w:bidi w:val="0"/>
        <w:jc w:val="left"/>
        <w:rPr>
          <w:b/>
          <w:u w:val="single"/>
          <w:shd w:val="clear" w:fill="FFFF00"/>
        </w:rPr>
      </w:pPr>
      <w:r>
        <w:rPr>
          <w:b/>
          <w:u w:val="single"/>
          <w:shd w:val="clear" w:fill="FFFF00"/>
        </w:rPr>
        <w:t xml:space="preserve">Asiakirjan numero 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``pistetuote'' on peräisin keskitetystä pisteestä ``'', jota käytetään usein tämän operaation nimeämiseen; vaihtoehtoinen nimi ``skalaarituote'' korostaa, että tulos on skalaari eikä </w:t>
      </w:r>
      <w:r>
        <w:rPr>
          <w:color w:val="A9A9A9"/>
        </w:rPr>
        <w:t xml:space="preserve">vektori, kuten </w:t>
      </w:r>
      <w:r>
        <w:rPr/>
        <w:t xml:space="preserve">vektorituote kolmiulotteisessa avaruudessa.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vektorin pistetulo antaa tulokseksi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Matematiikassa pistetuotto tai skalaarituotto on algebrallinen operaatio, joka ottaa kaksi yhtä pitkää lukujonoa (yleensä koordinaattivektoreita) ja palauttaa yhden luvun. Euklidisessa geometriassa kahden vektorin kartesiankoordinaattien pistetuotosta käytetään yleisesti, ja sitä kutsutaan usein </w:t>
      </w:r>
      <w:r>
        <w:rPr>
          <w:color w:val="A9A9A9"/>
        </w:rPr>
        <w:t xml:space="preserve">sisäiseksi tuotteeksi (tai harvoin projektiotuotteeksi)</w:t>
      </w:r>
      <w:r>
        <w:rPr/>
        <w:t xml:space="preserve">; katso myös sisäinen tuoteavaruus.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kahden vektorin pistetuotto antaa?</w:t>
      </w:r>
    </w:p>
    <w:p>
      <w:pPr>
        <w:pStyle w:val="TextBody"/>
        <w:bidi w:val="0"/>
        <w:jc w:val="left"/>
        <w:rPr>
          <w:b/>
          <w:u w:val="single"/>
          <w:shd w:val="clear" w:fill="FFFF00"/>
        </w:rPr>
      </w:pPr>
      <w:r>
        <w:rPr>
          <w:b/>
          <w:u w:val="single"/>
          <w:shd w:val="clear" w:fill="FFFF00"/>
        </w:rPr>
        <w:t xml:space="preserve">Asiakirjan numero 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Australiassa se esitetään </w:t>
      </w:r>
      <w:r>
        <w:rPr>
          <w:color w:val="A9A9A9"/>
        </w:rPr>
        <w:t xml:space="preserve">Foxtelin </w:t>
      </w:r>
      <w:r>
        <w:rPr/>
        <w:t xml:space="preserve">Arena-kanavalla arkisin klo 11.30. Jaksot ovat kuusi viikkoa jäljessä Uudesta-Seelannista. Vapaasti vastaanotettava digitaalinen kanava 7TWO esitti jaksoja noin kolme vuotta myöhässä, mutta ei enää elokuusta 2015 lähtien. Aiemmat australialaiset lähetystoiminnan harjoittajat ovat mm: ABC1 2010 -- 2011, UKTV 1997 -- 2000 ja SBS TV lyhyesti vuosina 1994 -- 1995.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kanavaa Shortland Street on Australiassa?</w:t>
      </w:r>
    </w:p>
    <w:p>
      <w:pPr>
        <w:pStyle w:val="TextBody"/>
        <w:bidi w:val="0"/>
        <w:jc w:val="left"/>
        <w:rPr>
          <w:b/>
          <w:u w:val="single"/>
          <w:shd w:val="clear" w:fill="FFFF00"/>
        </w:rPr>
      </w:pPr>
      <w:r>
        <w:rPr>
          <w:b/>
          <w:u w:val="single"/>
          <w:shd w:val="clear" w:fill="FFFF00"/>
        </w:rPr>
        <w:t xml:space="preserve">Asiakirjan numero 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Wenham </w:t>
      </w:r>
      <w:r>
        <w:rPr/>
        <w:t xml:space="preserve">(s. 21. syyskuuta 1965) on australialainen näyttelijä, joka on esiintynyt elokuvissa, televisiosarjoissa ja teatteriesityksissä. Hänet tunnetaan Hollywoodissa rooleistaan Faramirina Taru sormusten herrasta -elokuvatrilogiassa, Carlina Van Helsingissä, Diliosina elokuvassa 300 ja sen jatko-osassa 300: Rise of an Empire, Neil Fletcherinä Australiassa, Al Parkerina elokuvassa Top of the Lake ja luutnantti John Scarfieldinä elokuvassa Pirates of the Caribbean: Dead Men Tell No Tales. Hänet tunnetaan kotimaassaan Australiassa myös roolistaan sukeltaja Danina elokuvassa SeaChange.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Faramiria sormusten herrasta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Faramiria sormusten herrasta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Faramiria Kuninkaan paluussa...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Faramiria sormusten herrasta -elokuvissa</w:t>
      </w:r>
    </w:p>
    <w:p>
      <w:pPr>
        <w:pStyle w:val="TextBody"/>
        <w:bidi w:val="0"/>
        <w:jc w:val="left"/>
        <w:rPr>
          <w:b/>
          <w:u w:val="single"/>
          <w:shd w:val="clear" w:fill="FFFF00"/>
        </w:rPr>
      </w:pPr>
      <w:r>
        <w:rPr>
          <w:b/>
          <w:u w:val="single"/>
          <w:shd w:val="clear" w:fill="FFFF00"/>
        </w:rPr>
        <w:t xml:space="preserve">Asiakirjan numero 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2011 NOUNissa oli noin 57,759 opiskelijaa. Vararehtori oli tuolloin professori Vincent Tenebe. Yliopisto toimi vuosia hallinnollisessa päämajassaan Victoria Islandilla Lagosissa, ennen kuin sen nykyinen varakansleri, professori Abdalla Uba Adamu siirsi sen pysyvään päämajaansa </w:t>
      </w:r>
      <w:r>
        <w:rPr>
          <w:color w:val="A9A9A9"/>
        </w:rPr>
        <w:t xml:space="preserve">Jabiin</w:t>
      </w:r>
      <w:r>
        <w:rPr>
          <w:color w:val="DCDCDC"/>
        </w:rPr>
        <w:t xml:space="preserve">, Abujan osavaltioon, </w:t>
      </w:r>
      <w:r>
        <w:rPr/>
        <w:t xml:space="preserve">vuonna 2016. Sillä on yli 75 opintokeskusta eri puolilla maata. Se tarjoaa yli 50 ohjelmaa ja 750 kurssia.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kansallinen avoin yliopisto sijaitsee Abujassa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Nigerian kansallinen avoin yliopisto?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Nigerian kansallinen avoin yliopisto?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NOUN toimii e-kirjasto pääkonttorissa sijaitsee </w:t>
      </w:r>
      <w:r>
        <w:rPr>
          <w:color w:val="A9A9A9"/>
        </w:rPr>
        <w:t xml:space="preserve">Victoria Island</w:t>
      </w:r>
      <w:r>
        <w:rPr/>
        <w:t xml:space="preserve">, Lagos, Nigeria, joka kaikki opiskelijat pääsevät sen jälkeen, kun voimassa oleva opiskelijan henkilökortti. Opiskelijoilla on pääsy Internetiin, kirjoihin, aikakauslehtiin, projekteihin, aiempien opiskelijoiden opinnäytetöihin ja muuhun opetusmateriaaliin.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kansallinen avoin yliopisto sijaitsee Lagosissa</w:t>
      </w:r>
    </w:p>
    <w:p>
      <w:pPr>
        <w:pStyle w:val="TextBody"/>
        <w:bidi w:val="0"/>
        <w:jc w:val="left"/>
        <w:rPr>
          <w:b/>
          <w:u w:val="single"/>
          <w:shd w:val="clear" w:fill="FFFF00"/>
        </w:rPr>
      </w:pPr>
      <w:r>
        <w:rPr>
          <w:b/>
          <w:u w:val="single"/>
          <w:shd w:val="clear" w:fill="FFFF00"/>
        </w:rPr>
        <w:t xml:space="preserve">Asiakirjan numero 379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Kaunotar ja hirviö Teatterilevityksen juliste John Alvinilta </w:t>
      </w:r>
    </w:p>
    <w:tbl>
      <w:tblPr>
        <w:tblW w:w="9109" w:type="dxa"/>
        <w:jc w:val="left"/>
        <w:tblInd w:w="0" w:type="dxa"/>
        <w:tblLayout w:type="fixed"/>
        <w:tblCellMar>
          <w:top w:w="28" w:type="dxa"/>
          <w:left w:w="28" w:type="dxa"/>
          <w:bottom w:w="28" w:type="dxa"/>
          <w:right w:w="28" w:type="dxa"/>
        </w:tblCellMar>
      </w:tblPr>
      <w:tblGrid>
        <w:gridCol w:w="2446"/>
        <w:gridCol w:w="6663"/>
      </w:tblGrid>
      <w:tr>
        <w:trPr/>
        <w:tc>
          <w:tcPr>
            <w:tcW w:w="2446" w:type="dxa"/>
            <w:tcBorders/>
            <w:vAlign w:val="center"/>
          </w:tcPr>
          <w:p>
            <w:pPr>
              <w:pStyle w:val="TableHeading"/>
              <w:suppressLineNumbers/>
              <w:bidi w:val="0"/>
              <w:spacing w:before="0" w:after="283"/>
              <w:jc w:val="center"/>
              <w:rPr/>
            </w:pPr>
            <w:r>
              <w:rPr/>
              <w:t xml:space="preserve">Ohjaaja </w:t>
            </w:r>
          </w:p>
        </w:tc>
        <w:tc>
          <w:tcPr>
            <w:tcW w:w="666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Gary Trousdale </w:t>
            </w:r>
          </w:p>
          <w:p>
            <w:pPr>
              <w:pStyle w:val="TableContents"/>
              <w:numPr>
                <w:ilvl w:val="0"/>
                <w:numId w:val="70"/>
              </w:numPr>
              <w:tabs>
                <w:tab w:val="clear" w:pos="1134"/>
                <w:tab w:val="left" w:leader="none" w:pos="707"/>
              </w:tabs>
              <w:bidi w:val="0"/>
              <w:spacing w:before="0" w:after="283"/>
              <w:ind w:start="707" w:hanging="283"/>
              <w:jc w:val="left"/>
              <w:rPr/>
            </w:pPr>
            <w:r>
              <w:rPr/>
              <w:t xml:space="preserve">Kirk Wise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6663" w:type="dxa"/>
            <w:tcBorders/>
            <w:vAlign w:val="center"/>
          </w:tcPr>
          <w:p>
            <w:pPr>
              <w:pStyle w:val="TableContents"/>
              <w:bidi w:val="0"/>
              <w:spacing w:before="0" w:after="283"/>
              <w:jc w:val="left"/>
              <w:rPr/>
            </w:pPr>
            <w:r>
              <w:rPr/>
              <w:t xml:space="preserve">Don Hahn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6663" w:type="dxa"/>
            <w:tcBorders/>
            <w:vAlign w:val="center"/>
          </w:tcPr>
          <w:p>
            <w:pPr>
              <w:pStyle w:val="TableContents"/>
              <w:bidi w:val="0"/>
              <w:spacing w:before="0" w:after="283"/>
              <w:jc w:val="left"/>
              <w:rPr/>
            </w:pPr>
            <w:r>
              <w:rPr/>
              <w:t xml:space="preserve">Linda Woolverton </w:t>
            </w:r>
          </w:p>
        </w:tc>
      </w:tr>
      <w:tr>
        <w:trPr/>
        <w:tc>
          <w:tcPr>
            <w:tcW w:w="2446" w:type="dxa"/>
            <w:tcBorders/>
            <w:vAlign w:val="center"/>
          </w:tcPr>
          <w:p>
            <w:pPr>
              <w:pStyle w:val="TableHeading"/>
              <w:suppressLineNumbers/>
              <w:bidi w:val="0"/>
              <w:spacing w:before="0" w:after="283"/>
              <w:jc w:val="center"/>
              <w:rPr/>
            </w:pPr>
            <w:r>
              <w:rPr/>
              <w:t xml:space="preserve">Tarina </w:t>
            </w:r>
          </w:p>
        </w:tc>
        <w:tc>
          <w:tcPr>
            <w:tcW w:w="6663"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Roger Allers </w:t>
            </w:r>
          </w:p>
          <w:p>
            <w:pPr>
              <w:pStyle w:val="TableContents"/>
              <w:numPr>
                <w:ilvl w:val="0"/>
                <w:numId w:val="71"/>
              </w:numPr>
              <w:tabs>
                <w:tab w:val="clear" w:pos="1134"/>
                <w:tab w:val="left" w:leader="none" w:pos="707"/>
              </w:tabs>
              <w:bidi w:val="0"/>
              <w:spacing w:before="0" w:after="0"/>
              <w:ind w:start="707" w:hanging="283"/>
              <w:jc w:val="left"/>
              <w:rPr/>
            </w:pPr>
            <w:r>
              <w:rPr/>
              <w:t xml:space="preserve">Brenda Chapman </w:t>
            </w:r>
          </w:p>
          <w:p>
            <w:pPr>
              <w:pStyle w:val="TableContents"/>
              <w:numPr>
                <w:ilvl w:val="0"/>
                <w:numId w:val="71"/>
              </w:numPr>
              <w:tabs>
                <w:tab w:val="clear" w:pos="1134"/>
                <w:tab w:val="left" w:leader="none" w:pos="707"/>
              </w:tabs>
              <w:bidi w:val="0"/>
              <w:spacing w:before="0" w:after="0"/>
              <w:ind w:start="707" w:hanging="283"/>
              <w:jc w:val="left"/>
              <w:rPr/>
            </w:pPr>
            <w:r>
              <w:rPr/>
              <w:t xml:space="preserve">Chris Sanders </w:t>
            </w:r>
          </w:p>
          <w:p>
            <w:pPr>
              <w:pStyle w:val="TableContents"/>
              <w:numPr>
                <w:ilvl w:val="0"/>
                <w:numId w:val="71"/>
              </w:numPr>
              <w:tabs>
                <w:tab w:val="clear" w:pos="1134"/>
                <w:tab w:val="left" w:leader="none" w:pos="707"/>
              </w:tabs>
              <w:bidi w:val="0"/>
              <w:spacing w:before="0" w:after="0"/>
              <w:ind w:start="707" w:hanging="283"/>
              <w:jc w:val="left"/>
              <w:rPr/>
            </w:pPr>
            <w:r>
              <w:rPr/>
              <w:t xml:space="preserve">Burny Mattinson </w:t>
            </w:r>
          </w:p>
          <w:p>
            <w:pPr>
              <w:pStyle w:val="TableContents"/>
              <w:numPr>
                <w:ilvl w:val="0"/>
                <w:numId w:val="71"/>
              </w:numPr>
              <w:tabs>
                <w:tab w:val="clear" w:pos="1134"/>
                <w:tab w:val="left" w:leader="none" w:pos="707"/>
              </w:tabs>
              <w:bidi w:val="0"/>
              <w:spacing w:before="0" w:after="0"/>
              <w:ind w:start="707" w:hanging="283"/>
              <w:jc w:val="left"/>
              <w:rPr/>
            </w:pPr>
            <w:r>
              <w:rPr/>
              <w:t xml:space="preserve">Kevin Harkey </w:t>
            </w:r>
          </w:p>
          <w:p>
            <w:pPr>
              <w:pStyle w:val="TableContents"/>
              <w:numPr>
                <w:ilvl w:val="0"/>
                <w:numId w:val="71"/>
              </w:numPr>
              <w:tabs>
                <w:tab w:val="clear" w:pos="1134"/>
                <w:tab w:val="left" w:leader="none" w:pos="707"/>
              </w:tabs>
              <w:bidi w:val="0"/>
              <w:spacing w:before="0" w:after="0"/>
              <w:ind w:start="707" w:hanging="283"/>
              <w:jc w:val="left"/>
              <w:rPr/>
            </w:pPr>
            <w:r>
              <w:rPr/>
              <w:t xml:space="preserve">Brian Pimental </w:t>
            </w:r>
          </w:p>
          <w:p>
            <w:pPr>
              <w:pStyle w:val="TableContents"/>
              <w:numPr>
                <w:ilvl w:val="0"/>
                <w:numId w:val="71"/>
              </w:numPr>
              <w:tabs>
                <w:tab w:val="clear" w:pos="1134"/>
                <w:tab w:val="left" w:leader="none" w:pos="707"/>
              </w:tabs>
              <w:bidi w:val="0"/>
              <w:spacing w:before="0" w:after="0"/>
              <w:ind w:start="707" w:hanging="283"/>
              <w:jc w:val="left"/>
              <w:rPr/>
            </w:pPr>
            <w:r>
              <w:rPr/>
              <w:t xml:space="preserve">Bruce Woodside </w:t>
            </w:r>
          </w:p>
          <w:p>
            <w:pPr>
              <w:pStyle w:val="TableContents"/>
              <w:numPr>
                <w:ilvl w:val="0"/>
                <w:numId w:val="71"/>
              </w:numPr>
              <w:tabs>
                <w:tab w:val="clear" w:pos="1134"/>
                <w:tab w:val="left" w:leader="none" w:pos="707"/>
              </w:tabs>
              <w:bidi w:val="0"/>
              <w:spacing w:before="0" w:after="0"/>
              <w:ind w:start="707" w:hanging="283"/>
              <w:jc w:val="left"/>
              <w:rPr/>
            </w:pPr>
            <w:r>
              <w:rPr/>
              <w:t xml:space="preserve">Joe Ranft </w:t>
            </w:r>
          </w:p>
          <w:p>
            <w:pPr>
              <w:pStyle w:val="TableContents"/>
              <w:numPr>
                <w:ilvl w:val="0"/>
                <w:numId w:val="71"/>
              </w:numPr>
              <w:tabs>
                <w:tab w:val="clear" w:pos="1134"/>
                <w:tab w:val="left" w:leader="none" w:pos="707"/>
              </w:tabs>
              <w:bidi w:val="0"/>
              <w:spacing w:before="0" w:after="0"/>
              <w:ind w:start="707" w:hanging="283"/>
              <w:jc w:val="left"/>
              <w:rPr/>
            </w:pPr>
            <w:r>
              <w:rPr/>
              <w:t xml:space="preserve">Tom Ellery </w:t>
            </w:r>
          </w:p>
          <w:p>
            <w:pPr>
              <w:pStyle w:val="TableContents"/>
              <w:numPr>
                <w:ilvl w:val="0"/>
                <w:numId w:val="71"/>
              </w:numPr>
              <w:tabs>
                <w:tab w:val="clear" w:pos="1134"/>
                <w:tab w:val="left" w:leader="none" w:pos="707"/>
              </w:tabs>
              <w:bidi w:val="0"/>
              <w:spacing w:before="0" w:after="0"/>
              <w:ind w:start="707" w:hanging="283"/>
              <w:jc w:val="left"/>
              <w:rPr/>
            </w:pPr>
            <w:r>
              <w:rPr/>
              <w:t xml:space="preserve">Kelly Asbury </w:t>
            </w:r>
          </w:p>
          <w:p>
            <w:pPr>
              <w:pStyle w:val="TableContents"/>
              <w:numPr>
                <w:ilvl w:val="0"/>
                <w:numId w:val="71"/>
              </w:numPr>
              <w:tabs>
                <w:tab w:val="clear" w:pos="1134"/>
                <w:tab w:val="left" w:leader="none" w:pos="707"/>
              </w:tabs>
              <w:bidi w:val="0"/>
              <w:spacing w:before="0" w:after="283"/>
              <w:ind w:start="707" w:hanging="283"/>
              <w:jc w:val="left"/>
              <w:rPr/>
            </w:pPr>
            <w:r>
              <w:rPr/>
              <w:t xml:space="preserve">Robert Lence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6663" w:type="dxa"/>
            <w:tcBorders/>
            <w:vAlign w:val="center"/>
          </w:tcPr>
          <w:p>
            <w:pPr>
              <w:pStyle w:val="TableContents"/>
              <w:bidi w:val="0"/>
              <w:spacing w:before="0" w:after="283"/>
              <w:jc w:val="left"/>
              <w:rPr/>
            </w:pPr>
            <w:r>
              <w:rPr/>
              <w:t xml:space="preserve">Kaunotar ja hirviö, kirjoittanut Jeanne-Marie Leprince de Beaumont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6663"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Paige O'Hara </w:t>
            </w:r>
          </w:p>
          <w:p>
            <w:pPr>
              <w:pStyle w:val="TableContents"/>
              <w:numPr>
                <w:ilvl w:val="0"/>
                <w:numId w:val="72"/>
              </w:numPr>
              <w:tabs>
                <w:tab w:val="clear" w:pos="1134"/>
                <w:tab w:val="left" w:leader="none" w:pos="707"/>
              </w:tabs>
              <w:bidi w:val="0"/>
              <w:spacing w:before="0" w:after="0"/>
              <w:ind w:start="707" w:hanging="283"/>
              <w:jc w:val="left"/>
              <w:rPr/>
            </w:pPr>
            <w:r>
              <w:rPr/>
              <w:t xml:space="preserve">Robby Benson </w:t>
            </w:r>
          </w:p>
          <w:p>
            <w:pPr>
              <w:pStyle w:val="TableContents"/>
              <w:numPr>
                <w:ilvl w:val="0"/>
                <w:numId w:val="72"/>
              </w:numPr>
              <w:tabs>
                <w:tab w:val="clear" w:pos="1134"/>
                <w:tab w:val="left" w:leader="none" w:pos="707"/>
              </w:tabs>
              <w:bidi w:val="0"/>
              <w:spacing w:before="0" w:after="0"/>
              <w:ind w:start="707" w:hanging="283"/>
              <w:jc w:val="left"/>
              <w:rPr/>
            </w:pPr>
            <w:r>
              <w:rPr/>
              <w:t xml:space="preserve">Richard White </w:t>
            </w:r>
          </w:p>
          <w:p>
            <w:pPr>
              <w:pStyle w:val="TableContents"/>
              <w:numPr>
                <w:ilvl w:val="0"/>
                <w:numId w:val="72"/>
              </w:numPr>
              <w:tabs>
                <w:tab w:val="clear" w:pos="1134"/>
                <w:tab w:val="left" w:leader="none" w:pos="707"/>
              </w:tabs>
              <w:bidi w:val="0"/>
              <w:spacing w:before="0" w:after="0"/>
              <w:ind w:start="707" w:hanging="283"/>
              <w:jc w:val="left"/>
              <w:rPr/>
            </w:pPr>
            <w:r>
              <w:rPr/>
              <w:t xml:space="preserve">Jerry Orbach </w:t>
            </w:r>
          </w:p>
          <w:p>
            <w:pPr>
              <w:pStyle w:val="TableContents"/>
              <w:numPr>
                <w:ilvl w:val="0"/>
                <w:numId w:val="72"/>
              </w:numPr>
              <w:tabs>
                <w:tab w:val="clear" w:pos="1134"/>
                <w:tab w:val="left" w:leader="none" w:pos="707"/>
              </w:tabs>
              <w:bidi w:val="0"/>
              <w:spacing w:before="0" w:after="0"/>
              <w:ind w:start="707" w:hanging="283"/>
              <w:jc w:val="left"/>
              <w:rPr/>
            </w:pPr>
            <w:r>
              <w:rPr/>
              <w:t xml:space="preserve">David Ogden Stiers </w:t>
            </w:r>
          </w:p>
          <w:p>
            <w:pPr>
              <w:pStyle w:val="TableContents"/>
              <w:numPr>
                <w:ilvl w:val="0"/>
                <w:numId w:val="72"/>
              </w:numPr>
              <w:tabs>
                <w:tab w:val="clear" w:pos="1134"/>
                <w:tab w:val="left" w:leader="none" w:pos="707"/>
              </w:tabs>
              <w:bidi w:val="0"/>
              <w:spacing w:before="0" w:after="0"/>
              <w:ind w:start="707" w:hanging="283"/>
              <w:jc w:val="left"/>
              <w:rPr/>
            </w:pPr>
            <w:r>
              <w:rPr/>
              <w:t xml:space="preserve">Angela Lansbury </w:t>
            </w:r>
          </w:p>
          <w:p>
            <w:pPr>
              <w:pStyle w:val="TableContents"/>
              <w:numPr>
                <w:ilvl w:val="0"/>
                <w:numId w:val="72"/>
              </w:numPr>
              <w:tabs>
                <w:tab w:val="clear" w:pos="1134"/>
                <w:tab w:val="left" w:leader="none" w:pos="707"/>
              </w:tabs>
              <w:bidi w:val="0"/>
              <w:spacing w:before="0" w:after="0"/>
              <w:ind w:start="707" w:hanging="283"/>
              <w:jc w:val="left"/>
              <w:rPr/>
            </w:pPr>
            <w:r>
              <w:rPr/>
              <w:t xml:space="preserve">Rex Everhart </w:t>
            </w:r>
          </w:p>
          <w:p>
            <w:pPr>
              <w:pStyle w:val="TableContents"/>
              <w:numPr>
                <w:ilvl w:val="0"/>
                <w:numId w:val="72"/>
              </w:numPr>
              <w:tabs>
                <w:tab w:val="clear" w:pos="1134"/>
                <w:tab w:val="left" w:leader="none" w:pos="707"/>
              </w:tabs>
              <w:bidi w:val="0"/>
              <w:spacing w:before="0" w:after="283"/>
              <w:ind w:start="707" w:hanging="283"/>
              <w:jc w:val="left"/>
              <w:rPr/>
            </w:pPr>
            <w:r>
              <w:rPr/>
              <w:t xml:space="preserve">Jesse Corti </w:t>
            </w:r>
          </w:p>
        </w:tc>
      </w:tr>
      <w:tr>
        <w:trPr/>
        <w:tc>
          <w:tcPr>
            <w:tcW w:w="2446" w:type="dxa"/>
            <w:tcBorders/>
            <w:vAlign w:val="center"/>
          </w:tcPr>
          <w:p>
            <w:pPr>
              <w:pStyle w:val="TableHeading"/>
              <w:suppressLineNumbers/>
              <w:bidi w:val="0"/>
              <w:spacing w:before="0" w:after="283"/>
              <w:jc w:val="center"/>
              <w:rPr/>
            </w:pPr>
            <w:r>
              <w:rPr/>
              <w:t xml:space="preserve">Kertonut </w:t>
            </w:r>
          </w:p>
        </w:tc>
        <w:tc>
          <w:tcPr>
            <w:tcW w:w="6663" w:type="dxa"/>
            <w:tcBorders/>
            <w:vAlign w:val="center"/>
          </w:tcPr>
          <w:p>
            <w:pPr>
              <w:pStyle w:val="TableContents"/>
              <w:bidi w:val="0"/>
              <w:spacing w:before="0" w:after="283"/>
              <w:jc w:val="left"/>
              <w:rPr/>
            </w:pPr>
            <w:r>
              <w:rPr/>
              <w:t xml:space="preserve">David Ogden Stiers (prologi)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6663" w:type="dxa"/>
            <w:tcBorders/>
            <w:vAlign w:val="center"/>
          </w:tcPr>
          <w:p>
            <w:pPr>
              <w:pStyle w:val="TableContents"/>
              <w:bidi w:val="0"/>
              <w:spacing w:before="0" w:after="283"/>
              <w:jc w:val="left"/>
              <w:rPr/>
            </w:pPr>
            <w:r>
              <w:rPr/>
              <w:t xml:space="preserve">Alan Menken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6663" w:type="dxa"/>
            <w:tcBorders/>
            <w:vAlign w:val="center"/>
          </w:tcPr>
          <w:p>
            <w:pPr>
              <w:pStyle w:val="TableContents"/>
              <w:bidi w:val="0"/>
              <w:spacing w:before="0" w:after="283"/>
              <w:jc w:val="left"/>
              <w:rPr/>
            </w:pPr>
            <w:r>
              <w:rPr/>
              <w:t xml:space="preserve">John Carnochan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666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73"/>
              </w:numPr>
              <w:tabs>
                <w:tab w:val="clear" w:pos="1134"/>
                <w:tab w:val="left" w:leader="none" w:pos="707"/>
              </w:tabs>
              <w:bidi w:val="0"/>
              <w:spacing w:before="0" w:after="0"/>
              <w:ind w:start="707" w:hanging="283"/>
              <w:jc w:val="left"/>
              <w:rPr/>
            </w:pPr>
            <w:r>
              <w:rPr/>
              <w:t xml:space="preserve">Walt Disney Feature Animation </w:t>
            </w:r>
          </w:p>
          <w:p>
            <w:pPr>
              <w:pStyle w:val="TableContents"/>
              <w:numPr>
                <w:ilvl w:val="0"/>
                <w:numId w:val="73"/>
              </w:numPr>
              <w:tabs>
                <w:tab w:val="clear" w:pos="1134"/>
                <w:tab w:val="left" w:leader="none" w:pos="707"/>
              </w:tabs>
              <w:bidi w:val="0"/>
              <w:spacing w:before="0" w:after="283"/>
              <w:ind w:start="707" w:hanging="283"/>
              <w:jc w:val="left"/>
              <w:rPr/>
            </w:pPr>
            <w:r>
              <w:rPr/>
              <w:t xml:space="preserve">Silver Screen Partners IV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6663" w:type="dxa"/>
            <w:tcBorders/>
            <w:vAlign w:val="center"/>
          </w:tcPr>
          <w:p>
            <w:pPr>
              <w:pStyle w:val="TableContents"/>
              <w:bidi w:val="0"/>
              <w:spacing w:before="0" w:after="283"/>
              <w:jc w:val="left"/>
              <w:rPr/>
            </w:pPr>
            <w:r>
              <w:rPr/>
              <w:t xml:space="preserve">Buena Vista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666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color w:val="A9A9A9"/>
              </w:rPr>
              <w:t xml:space="preserve">29. syyskuuta 1991 </w:t>
            </w:r>
            <w:r>
              <w:rPr/>
              <w:t xml:space="preserve">(1991-09-29) (New York Film Festival) </w:t>
            </w:r>
          </w:p>
          <w:p>
            <w:pPr>
              <w:pStyle w:val="TableContents"/>
              <w:numPr>
                <w:ilvl w:val="0"/>
                <w:numId w:val="74"/>
              </w:numPr>
              <w:tabs>
                <w:tab w:val="clear" w:pos="1134"/>
                <w:tab w:val="left" w:leader="none" w:pos="707"/>
              </w:tabs>
              <w:bidi w:val="0"/>
              <w:spacing w:before="0" w:after="0"/>
              <w:ind w:start="707" w:hanging="283"/>
              <w:jc w:val="left"/>
              <w:rPr/>
            </w:pPr>
            <w:r>
              <w:rPr>
                <w:color w:val="DCDCDC"/>
              </w:rPr>
              <w:t xml:space="preserve">22. marraskuuta 1991 </w:t>
            </w:r>
            <w:r>
              <w:rPr>
                <w:color w:val="2F4F4F"/>
              </w:rPr>
              <w:t xml:space="preserve">(1991-11-22) </w:t>
            </w:r>
            <w:r>
              <w:rPr/>
              <w:t xml:space="preserve">(Yhdysvallat) </w:t>
            </w:r>
          </w:p>
          <w:p>
            <w:pPr>
              <w:pStyle w:val="TableContents"/>
              <w:numPr>
                <w:ilvl w:val="0"/>
                <w:numId w:val="74"/>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6663" w:type="dxa"/>
            <w:tcBorders/>
            <w:vAlign w:val="center"/>
          </w:tcPr>
          <w:p>
            <w:pPr>
              <w:pStyle w:val="TableContents"/>
              <w:bidi w:val="0"/>
              <w:spacing w:before="0" w:after="283"/>
              <w:jc w:val="left"/>
              <w:rPr/>
            </w:pPr>
            <w:r>
              <w:rPr/>
              <w:t xml:space="preserve">84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666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666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6663" w:type="dxa"/>
            <w:tcBorders/>
            <w:vAlign w:val="center"/>
          </w:tcPr>
          <w:p>
            <w:pPr>
              <w:pStyle w:val="TableContents"/>
              <w:bidi w:val="0"/>
              <w:spacing w:before="0" w:after="283"/>
              <w:jc w:val="left"/>
              <w:rPr/>
            </w:pPr>
            <w:r>
              <w:rPr/>
              <w:t xml:space="preserve">25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6663" w:type="dxa"/>
            <w:tcBorders/>
            <w:vAlign w:val="center"/>
          </w:tcPr>
          <w:p>
            <w:pPr>
              <w:pStyle w:val="TableContents"/>
              <w:bidi w:val="0"/>
              <w:spacing w:before="0" w:after="283"/>
              <w:jc w:val="left"/>
              <w:rPr/>
            </w:pPr>
            <w:r>
              <w:rPr/>
              <w:t xml:space="preserve">425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 Kaunotar ja hirviö julkaistiin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Kaunotar ja peto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Kaunotar ja hirviö ilmestyi alkuperäinen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Kaunotar ja hirviö tuli teattereihin?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alkuperäinen Kaunotar ja hirviö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Kaunotar ja hirviö on </w:t>
      </w:r>
      <w:r>
        <w:rPr/>
        <w:t xml:space="preserve">Walt Disney Feature Animationin tuottama ja Walt Disney Picturesin julkaisema amerikkalainen romanttinen fantasia-animaatioelokuva </w:t>
      </w:r>
      <w:r>
        <w:rPr>
          <w:color w:val="A9A9A9"/>
        </w:rPr>
        <w:t xml:space="preserve">vuodelta 1991.</w:t>
      </w:r>
      <w:r>
        <w:rPr/>
        <w:t xml:space="preserve"> Se on Disneyn 30. animaatioelokuva ja kolmas Disneyn renessanssin aikana julkaistu elokuva. Se perustuu Jeanne-Marie Leprince de Beaumontin samannimiseen ranskalaiseen satuun, jota englanninkielisessä versiossa ei mainita, mutta ranskalaisessa versiossa kyllä, sekä Jean Cocteaun vuonna 1946 ohjaaman samannimisen ranskalaisen elokuvan ideoihin. Kaunotar ja hirviö -elokuvassa keskitytään Hirviön (äänenä Robby Benson), prinssin, joka muuttuu taikomalla hirviöksi ja hänen palvelijansa kotiesineiksi rangaistukseksi ylimielisyydestään, ja Belle (äänenä Paige O'Hara), nuoren naisen, jonka hirviö vangitsee linnaansa, väliseen suhteeseen. Tullakseen jälleen prinssiksi Pedon on opittava rakastamaan Belleä ja ansaittava hänen rakkautensa vastavuoroisesti ennen kuin viimeinen terälehti Pedon kiroavan lumotun ruusun terälehti putoaa, tai muuten Peto pysyy ikuisesti hirviönä. Elokuvassa kuullaan myös Richard Whiten, Jerry Orbachin, David Ogden Stiersin ja Angela Lansburyn äänet.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Kaunotar ja hirviö -elokuva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Kaunotar ja peto -piirrettyelokuva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Kaunotar ja hirviö -elokuva sai ensi-iltansa keskeneräisenä elokuvana New Yorkin elokuvajuhlilla </w:t>
      </w:r>
      <w:r>
        <w:rPr>
          <w:color w:val="A9A9A9"/>
        </w:rPr>
        <w:t xml:space="preserve">29. syyskuuta 1991</w:t>
      </w:r>
      <w:r>
        <w:rPr/>
        <w:t xml:space="preserve">, minkä jälkeen se julkaistiin teattereissa valmiina elokuvana El Capitan -teatterissa 13. marraskuuta. Elokuva oli kassamenestys ja tuotti maailmanlaajuisesti 425 miljoonaa dollaria 25 miljoonan dollarin budjetilla. Kaunotar ja hirviö sai kriitikoilta myönteisiä arvioita; se voitti Golden Globe -palkinnon parhaasta elokuvasta -- musikaali tai komedia ja siitä tuli ensimmäinen animaatioelokuva, joka oli ehdolla parhaan elokuvan Oscar-palkinnon saajaksi. Se voitti parhaan alkuperäisen musiikin Oscar-palkinnon ja parhaan alkuperäisen laulun Oscar-palkinnon nimikappaleestaan. Huhtikuussa 1994 Kaunotar ja hirviö -elokuvasta tuli Disneyn ensimmäinen animaatioelokuva, josta tehtiin Broadway-musikaali. Elokuvan menestys synnytti kaksi suoraan videolle julkaistavaa jatko-osaa: Kaunotar ja hirviö: Lumottu joulu (1997) ja Kaunotar ja hirviö: Belle's Magical World (1998), jotka molemmat sijoittuvat alkuperäisen elokuvan aikajanalle. Tätä seurasi spin-off-televisiosarja Sing Me a Story with Belle. Vuonna 2002 julkaistiin IMAX-versio, joka sisälsi ``Human Again'', uuden viiden minuutin musiikkijakson. Leijonakuningas-elokuvan 3D-uudelleenjulkaisun menestyksen jälkeen elokuva julkaistiin uudelleen 3D:nä vuonna 2012. Vuonna 2002 kongressin kirjasto valitsi elokuvan säilytettäväksi kansallisessa elokuvarekisterissä, koska se on ``kulttuurisesti, historiallisesti tai esteettisesti merkittävä''. Bill Condonin ohjaama live-action-remake elokuvasta julkaistiin 17.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animaatio Kaunotar ja hirviö julkaistiin?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Kaunotar ja hirviö on </w:t>
      </w:r>
      <w:r>
        <w:rPr/>
        <w:t xml:space="preserve">Walt Disney Feature Animationin tuottama ja Walt Disney Picturesin julkaisema amerikkalainen romanttinen fantasia-animaatioelokuva </w:t>
      </w:r>
      <w:r>
        <w:rPr>
          <w:color w:val="A9A9A9"/>
        </w:rPr>
        <w:t xml:space="preserve">vuodelta 1991. Se on </w:t>
      </w:r>
      <w:r>
        <w:rPr/>
        <w:t xml:space="preserve">Disneyn 30. animaatioelokuva ja kolmas Disneyn renessanssin aikana julkaistu elokuva. Se perustuu Jeanne-Marie Leprince de Beaumontin (joka oli mukana myös englanninkielisessä versiossa sekä ranskalaisessa versiossa) samannimiseen ranskalaiseen satuun ja </w:t>
      </w:r>
      <w:r>
        <w:rPr/>
        <w:t xml:space="preserve">Jean Cocteaun </w:t>
      </w:r>
      <w:r>
        <w:rPr>
          <w:color w:val="DCDCDC"/>
        </w:rPr>
        <w:t xml:space="preserve">vuonna 1946 </w:t>
      </w:r>
      <w:r>
        <w:rPr/>
        <w:t xml:space="preserve">ohjaaman samannimisen ranskalaisen elokuvan </w:t>
      </w:r>
      <w:r>
        <w:rPr/>
        <w:t xml:space="preserve">ideoihin. </w:t>
      </w:r>
      <w:r>
        <w:rPr/>
        <w:t xml:space="preserve">Kaunotar ja hirviö -elokuvassa keskitytään Hirviön (äänenä </w:t>
      </w:r>
      <w:r>
        <w:rPr>
          <w:color w:val="2F4F4F"/>
        </w:rPr>
        <w:t xml:space="preserve">Robby Benson)</w:t>
      </w:r>
      <w:r>
        <w:rPr/>
        <w:t xml:space="preserve">, prinssin, joka muuttuu taikomalla hirviöksi ja hänen palvelijansa kotiesineiksi rangaistukseksi ylimielisyydestään, ja Belle (äänenä Paige O'Hara), nuoren naisen, jonka hirviö vangitsee linnaansa, </w:t>
      </w:r>
      <w:r>
        <w:rPr/>
        <w:t xml:space="preserve">väliseen suhteeseen.</w:t>
      </w:r>
      <w:r>
        <w:rPr/>
        <w:t xml:space="preserve"> Tullakseen jälleen prinssiksi Pedon on opittava rakastamaan Belleä ja ansaittava hänen rakkautensa vastapalvelukseksi, jotta hän ei jäisi ikuisesti hirviöksi. Elokuvassa kuullaan myös Richard Whiten, Jerry Orbachin, David Ogden Stiersin ja Angela Lansburyn äänet.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Disney's Kaunotar ja hirviö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disney teki Kaunotar ja hirviö -elokuvan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Kaunotar ja hirviö -elokuva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tehtiin Kaunotar ja peto -piirrettyelokuva?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Kaunotar ja peto -elokuva tuli ulos?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tehtiin ensimmäinen Kaunotar ja hirviö -elokuva?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näytteli petoa elokuvassa Kaunotar ja peto 1991</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vanha Kaunotar ja peto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Vuosikymmeniä myöhemmin, Kuka kehystää Roger Rabbitin vuonna 1987, Disney-studio herätti Kaunotar ja hirviö -elokuvan uudelleen henkiin Lontooseen, Englantiin, perustetun satelliitti-animaatiostudion projektina Roger Rabbitin työstämistä varten. Richard Williamsia, joka oli ohjannut Roger Rabbitin animaatio-osuudet, lähestyttiin ohjaajaksi, mutta hän kieltäytyi ja jatkoi pitkään vireillä olleen The Thief and the Cobbler -projektinsa parissa. Williams suositteli tilalle kollegaansa, englantilaista animaatio-ohjaajaa Richard Purdumia, ja tuottaja Don Hahnin johdolla aloitettiin työt 1800-luvun </w:t>
      </w:r>
      <w:r>
        <w:rPr>
          <w:color w:val="A9A9A9"/>
        </w:rPr>
        <w:t xml:space="preserve">Ranskaan</w:t>
      </w:r>
      <w:r>
        <w:rPr/>
        <w:t xml:space="preserve"> sijoittuvan Kaunotar ja hirviö -elokuvan muussa kuin musikaaliversion parissa</w:t>
      </w:r>
      <w:r>
        <w:rPr/>
        <w:t xml:space="preserve">. Disneyn toimitusjohtajan Michael Eisnerin kehotuksesta Kaunotar ja hirviö oli ensimmäinen Disney-animaatioelokuva, jossa käytettiin käsikirjoittajaa. Tämä oli epätavallinen tuotantotapa animaatioelokuvalle, jota perinteisesti kehitetään käsikirjoituksen sijaan juonikarttojen pohjalta. Linda Woolverton kirjoitti tarinan alkuperäisen luonnoksen ennen kuin tarinankerronta aloitettiin, ja työskenteli tarinatiimin kanssa elokuvan uudistamiseksi ja kehittämiseksi.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Kaunotar ja hirviö</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Ensimmäistä kertaa Walt Disney Company sai aikaan sen, että keskeneräinen versio Kaunotar ja hirviö -elokuvasta esitettiin New Yorkin elokuvajuhlilla 29. syyskuuta 1991. Elokuvaa pidettiin "keskeneräisenä työnä", koska vain noin 70 prosenttia animaatiosta oli saatu valmiiksi; loput 30 prosenttia korvattiin storyboardeilla ja kynätesteillä. Lisäksi tietyt jo valmiiksi saadut elokuvan osat palautettiin aiempiin valmistumisvaiheisiin. Näytöksen päätteeksi Kaunotar ja hirviö sai elokuvafestivaaliyleisöltä kymmenen minuuttia kestäneet seisovat aplodit. Valmis elokuva esitettiin kilpailun ulkopuolella myös Cannesin elokuvajuhlilla vuonna 1992. Valmis elokuva </w:t>
      </w:r>
      <w:r>
        <w:rPr>
          <w:color w:val="A9A9A9"/>
        </w:rPr>
        <w:t xml:space="preserve">sai ensi-iltansa El Capitan -teatterissa Hollywoodissa 13. marraskuuta 1991 ja aloitti rajoitetun levityksen ennen kuin se levisi laajalle 22. marraskuuta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Kaunotar ja hirviö ilmestyi ensimmäisen kerran?</w:t>
      </w:r>
    </w:p>
    <w:p>
      <w:pPr>
        <w:pStyle w:val="TextBody"/>
        <w:bidi w:val="0"/>
        <w:jc w:val="left"/>
        <w:rPr>
          <w:b/>
          <w:shd w:val="clear" w:fill="FFFF00"/>
        </w:rPr>
      </w:pPr>
      <w:r>
        <w:rPr>
          <w:b/>
          <w:shd w:val="clear" w:fill="FFFF00"/>
        </w:rPr>
        <w:t xml:space="preserve">Teksti numero 6</w:t>
      </w:r>
    </w:p>
    <w:p>
      <w:pPr>
        <w:pStyle w:val="TextBody"/>
        <w:numPr>
          <w:ilvl w:val="0"/>
          <w:numId w:val="75"/>
        </w:numPr>
        <w:tabs>
          <w:tab w:val="clear" w:pos="1134"/>
          <w:tab w:val="left" w:leader="none" w:pos="720"/>
        </w:tabs>
        <w:bidi w:val="0"/>
        <w:ind w:start="720" w:hanging="283"/>
        <w:jc w:val="left"/>
        <w:rPr/>
      </w:pPr>
      <w:r>
        <w:rPr>
          <w:color w:val="A9A9A9"/>
        </w:rPr>
        <w:t xml:space="preserve">Jerry Orbach </w:t>
      </w:r>
      <w:r>
        <w:rPr/>
        <w:t xml:space="preserve">Lumièren roolissa - Pedon hyväsydäminen mutta kapinallinen palvelija, joka on muuttunut kynttilänjalaksi. Hänellä on tapana olla tottelematta isäntänsä tiukkoja sääntöjä, mikä aiheuttaa joskus jännitteitä heidän välilleen, mutta Peto kääntyy usein hänen puoleensa saadakseen neuvoja. Hänet kuvataan flirttailevaksi, sillä hänet nähdään usein Höyhenpojan kanssa, ja hän ihastuu välittömästi Belleen. Koko elokuvan ajan jatkuva vitsi on Lumière, joka polttaa Cogsworthin. Nik Ranieri toimi Lumièren ohjaavana animaattorina.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Lumierea alkuperäisessä Kaunottaressa ja hirviössä...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Vuonna 1937 ilmestyneen Lumikki ja seitsemän kääpiötä -elokuvan menestyksen jälkeen Walt Disney etsi muita tarinoita elokuviksi, ja hän harkitsi muun muassa Kaunotar ja hirviö -elokuvaa. Kaunotar ja hirviö -tarinaa yritettiin kehittää elokuvaksi 1930- ja 1950-luvuilla, mutta lopulta siitä luovuttiin, koska se osoittautui haastavaksi tarinatiimille. Peter M. Nichols toteaa, että Disneyn lannistui myöhemmin ehkä siitä, että Jean Cocteau oli jo tehnyt </w:t>
      </w:r>
      <w:r>
        <w:rPr>
          <w:color w:val="A9A9A9"/>
        </w:rPr>
        <w:t xml:space="preserve">vuoden 1946 </w:t>
      </w:r>
      <w:r>
        <w:rPr/>
        <w:t xml:space="preserve">versionsa.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Kaunotar ja hirviö ilmestyi?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Kaunotar ja hirviö on Walt Disney Feature Animationin tuottama ja Walt Disney Picturesin julkaisema amerikkalainen romanttinen fantasia-animaatioelokuva vuodelta 1991. Se on Disneyn 30. animaatioelokuva ja kolmas Disneyn renessanssin aikana julkaistu elokuva. Se perustuu Jeanne-Marie Leprince de Beaumontin (joka oli mukana myös englanninkielisessä versiossa sekä ranskalaisessa versiossa) samannimiseen ranskalaiseen satuun ja Jean Cocteaun vuonna 1946 ohjaaman samannimisen ranskalaisen elokuvan ideoihin. Kaunotar ja hirviö -elokuvassa keskitytään Hirviön (äänenä Robby Benson), prinssin, joka muuttuu taikomalla hirviöksi ja hänen palvelijansa kotiesineiksi rangaistukseksi ylimielisyydestään, ja Belle (äänenä </w:t>
      </w:r>
      <w:r>
        <w:rPr>
          <w:color w:val="A9A9A9"/>
        </w:rPr>
        <w:t xml:space="preserve">Paige O'Hara)</w:t>
      </w:r>
      <w:r>
        <w:rPr/>
        <w:t xml:space="preserve">, nuoren naisen, jonka hirviö vangitsee linnaansa, </w:t>
      </w:r>
      <w:r>
        <w:rPr/>
        <w:t xml:space="preserve">väliseen suhteeseen.</w:t>
      </w:r>
      <w:r>
        <w:rPr/>
        <w:t xml:space="preserve"> Tullakseen jälleen prinssiksi Pedon on opittava rakastamaan Belleä ja ansaittava hänen rakkautensa vastavuoroisesti ennen kuin viimeinen terälehti Pedon kiroavan lumotun ruusun terälehti putoaa, tai muuten Peto pysyy ikuisesti hirviönä. Elokuvassa kuullaan myös Richard Whiten, Jerry Orbachin, David Ogden Stiersin ja Angela Lansburyn äänet.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Belleä elokuvassa Kaunotar ja hirviö 1991</w:t>
      </w:r>
    </w:p>
    <w:p>
      <w:pPr>
        <w:pStyle w:val="TextBody"/>
        <w:bidi w:val="0"/>
        <w:jc w:val="left"/>
        <w:rPr>
          <w:b/>
          <w:shd w:val="clear" w:fill="FFFF00"/>
        </w:rPr>
      </w:pPr>
      <w:r>
        <w:rPr>
          <w:b/>
          <w:shd w:val="clear" w:fill="FFFF00"/>
        </w:rPr>
        <w:t xml:space="preserve">Teksti numero 9</w:t>
      </w:r>
    </w:p>
    <w:p>
      <w:pPr>
        <w:pStyle w:val="TextBody"/>
        <w:numPr>
          <w:ilvl w:val="0"/>
          <w:numId w:val="76"/>
        </w:numPr>
        <w:tabs>
          <w:tab w:val="clear" w:pos="1134"/>
          <w:tab w:val="left" w:leader="none" w:pos="707"/>
        </w:tabs>
        <w:bidi w:val="0"/>
        <w:spacing w:before="0" w:after="0"/>
        <w:ind w:start="707" w:hanging="283"/>
        <w:jc w:val="left"/>
        <w:rPr/>
      </w:pPr>
      <w:r>
        <w:rPr/>
        <w:t xml:space="preserve">Paige O'Hara Belle - bibliofiilinen nuori nainen, joka etsii seikkailua ja tarjoaa omaa vapauttaan Hirviölle vastineeksi isänsä vapaudesta. Pyrkiessään parantamaan hahmoa alkuperäisestä tarinasta elokuvantekijät katsoivat, että Bellen pitäisi olla ``tietämätön'' omasta kauneudestaan ja tekivät hänestä ``hieman oudon''. Wise muistelee valinneensa O'Haran, koska hänellä oli ``yksilöllinen sävy'', ``hieman Judy Garlandia'', jonka ulkonäön mukaan Belle mallinnettiin. James Baxter ja Mark Henn toimivat Belle-animaation ohjaajina. </w:t>
      </w:r>
    </w:p>
    <w:p>
      <w:pPr>
        <w:pStyle w:val="TextBody"/>
        <w:numPr>
          <w:ilvl w:val="0"/>
          <w:numId w:val="76"/>
        </w:numPr>
        <w:tabs>
          <w:tab w:val="clear" w:pos="1134"/>
          <w:tab w:val="left" w:leader="none" w:pos="707"/>
        </w:tabs>
        <w:bidi w:val="0"/>
        <w:spacing w:before="0" w:after="0"/>
        <w:ind w:start="707" w:hanging="283"/>
        <w:jc w:val="left"/>
        <w:rPr/>
      </w:pPr>
      <w:r>
        <w:rPr>
          <w:color w:val="A9A9A9"/>
        </w:rPr>
        <w:t xml:space="preserve">Robby Benson </w:t>
      </w:r>
      <w:r>
        <w:rPr/>
        <w:t xml:space="preserve">pedon roolissa -- Nuori prinssi, jonka lumoojatar muuttaa pedoksi rangaistukseksi ylimielisyydestään. Animaattorit piirsivät hänelle amerikkalaisen biisonin pään rakenteen ja sarvet, karhun kädet ja vartalon, peuran korvat, gorillan kulmakarvat, leijonan leuat, hampaat ja harjan, villisian syöksyhampaat sekä suden jalat ja hännän. Chris Sanders, yksi elokuvan storyboard-taiteilijoista, luonnosteli pedon piirustuksia ja keksi lintuihin, hyönteisiin ja kaloihin perustuvia piirustuksia, ennen kuin päätyi lähelle lopullista piirustusta. Glen Keane, pedon ohjaava animaattori, tarkensi suunnitelmaa käymällä eläintarhassa ja tutkimalla eläimiä, joihin peto perustui. Benson kommentoi: "Tässä hahmossa on raivoa ja tuskaa, jota minua ei ole koskaan ennen pyydetty käyttämään. Elokuvantekijät huomauttivat, että ``kaikki olivat isoja fee-fi-fo-fum ja karheita'', kun taas Bensonilla oli ``iso ääni ja lämmin, helposti lähestyttävä puoli'', niin että ``kuului prinssi turkin alta''. </w:t>
      </w:r>
    </w:p>
    <w:p>
      <w:pPr>
        <w:pStyle w:val="TextBody"/>
        <w:numPr>
          <w:ilvl w:val="0"/>
          <w:numId w:val="76"/>
        </w:numPr>
        <w:tabs>
          <w:tab w:val="clear" w:pos="1134"/>
          <w:tab w:val="left" w:leader="none" w:pos="707"/>
        </w:tabs>
        <w:bidi w:val="0"/>
        <w:spacing w:before="0" w:after="0"/>
        <w:ind w:start="707" w:hanging="283"/>
        <w:jc w:val="left"/>
        <w:rPr/>
      </w:pPr>
      <w:r>
        <w:rPr/>
        <w:t xml:space="preserve">Richard White Gastonina -- Turhamainen metsästäjä, joka kilpailee Bellen kädestä ja on päättänyt, ettei kukaan muu saa voittaa Bellen sydäntä. Hän toimii pedon vastakohtana, joka oli ennen muodonmuutostaan yhtä itsekäs kuin Gaston. Jeffrey Katzenberg painosti Gastonin ohjaavaa animaattoria, Andreas Dejaa, tekemään Gastonista komean vastoin Disneyn pahiksen perinteistä ulkonäköä, ja tämä tehtävä tuntui aluksi vaikealta. Alussa Gaston kuvataan pikemminkin narsistina kuin pahiksena, mutta myöhemmin hän johdattaa kaikki kyläläiset tappamaan pedon raivoissaan siitä, että Belle rakastaa petoa enemmän kuin häntä. </w:t>
      </w:r>
    </w:p>
    <w:p>
      <w:pPr>
        <w:pStyle w:val="TextBody"/>
        <w:numPr>
          <w:ilvl w:val="0"/>
          <w:numId w:val="76"/>
        </w:numPr>
        <w:tabs>
          <w:tab w:val="clear" w:pos="1134"/>
          <w:tab w:val="left" w:leader="none" w:pos="707"/>
        </w:tabs>
        <w:bidi w:val="0"/>
        <w:spacing w:before="0" w:after="0"/>
        <w:ind w:start="707" w:hanging="283"/>
        <w:jc w:val="left"/>
        <w:rPr/>
      </w:pPr>
      <w:r>
        <w:rPr>
          <w:color w:val="DCDCDC"/>
        </w:rPr>
        <w:t xml:space="preserve">Jerry Orbach </w:t>
      </w:r>
      <w:r>
        <w:rPr/>
        <w:t xml:space="preserve">Lumièren roolissa - Pedon hyväsydäminen mutta kapinallinen palvelija, joka on muuttunut kynttilänjalaksi. Hänellä on tapana olla tottelematta isäntänsä tiukkoja sääntöjä, mikä aiheuttaa joskus jännitteitä heidän välilleen, mutta Peto kääntyy usein hänen puoleensa saadakseen neuvoja. Hänet kuvataan flirttailevaksi, sillä hänet nähdään usein Höyhenpojan kanssa, ja hän ihastuu välittömästi Belleen. Koko elokuvan ajan jatkuva vitsi on Lumière, joka polttaa Cogsworthin. Nik Ranieri toimi Lumièren ohjaavana animaattorina. </w:t>
      </w:r>
    </w:p>
    <w:p>
      <w:pPr>
        <w:pStyle w:val="TextBody"/>
        <w:numPr>
          <w:ilvl w:val="0"/>
          <w:numId w:val="76"/>
        </w:numPr>
        <w:tabs>
          <w:tab w:val="clear" w:pos="1134"/>
          <w:tab w:val="left" w:leader="none" w:pos="707"/>
        </w:tabs>
        <w:bidi w:val="0"/>
        <w:spacing w:before="0" w:after="0"/>
        <w:ind w:start="707" w:hanging="283"/>
        <w:jc w:val="left"/>
        <w:rPr/>
      </w:pPr>
      <w:r>
        <w:rPr/>
        <w:t xml:space="preserve">David Ogden Stiers Cogsworthina - Majordomo, talon henkilökunnan johtaja ja Lumièren paras ystävä, joka on muuttunut kelloksi. Hän on äärimmäisen lojaali Hirviölle, jotta säästyisi itseltään ja kaikilta muilta hankaluuksilta, mikä johtaa usein kitkaan hänen ja Lumièren välillä. Will Finn toimi Cogsworthin valvovana animaattorina. Stiers myös kertoo prologin. </w:t>
      </w:r>
    </w:p>
    <w:p>
      <w:pPr>
        <w:pStyle w:val="TextBody"/>
        <w:numPr>
          <w:ilvl w:val="0"/>
          <w:numId w:val="76"/>
        </w:numPr>
        <w:tabs>
          <w:tab w:val="clear" w:pos="1134"/>
          <w:tab w:val="left" w:leader="none" w:pos="707"/>
        </w:tabs>
        <w:bidi w:val="0"/>
        <w:spacing w:before="0" w:after="0"/>
        <w:ind w:start="707" w:hanging="283"/>
        <w:jc w:val="left"/>
        <w:rPr/>
      </w:pPr>
      <w:r>
        <w:rPr/>
        <w:t xml:space="preserve">Angela Lansbury rouva Pottsina - teekannuksi muuttunut linnan kokki, joka suhtautuu Belleen äidillisesti. Elokuvantekijät kävivät läpi useita nimiä rouva Pottsille, kuten ``Rouva Kamomilla'', ennen kuin Ashman ehdotti yksinkertaisia ja ytimekkäitä nimiä kodin esineille. David Pruiksma toimi rouva Pottsin ohjaavana animaattorina. </w:t>
      </w:r>
    </w:p>
    <w:p>
      <w:pPr>
        <w:pStyle w:val="TextBody"/>
        <w:numPr>
          <w:ilvl w:val="0"/>
          <w:numId w:val="76"/>
        </w:numPr>
        <w:tabs>
          <w:tab w:val="clear" w:pos="1134"/>
          <w:tab w:val="left" w:leader="none" w:pos="707"/>
        </w:tabs>
        <w:bidi w:val="0"/>
        <w:spacing w:before="0" w:after="0"/>
        <w:ind w:start="707" w:hanging="283"/>
        <w:jc w:val="left"/>
        <w:rPr/>
      </w:pPr>
      <w:r>
        <w:rPr/>
        <w:t xml:space="preserve">Bradley Pierce on Chip - rouva Pottsin poika, joka on muuttunut teekupiksi. Alun perin hahmolla piti olla vain yksi repliikki, mutta elokuvantekijät olivat vaikuttuneita Piercen esityksestä ja laajensivat hahmon roolia merkittävästi, jolloin hän ei enää ollut mykkä Music Box -hahmo. Pruiksma toimi myös Chipin valvovana animaattorina. </w:t>
      </w:r>
    </w:p>
    <w:p>
      <w:pPr>
        <w:pStyle w:val="TextBody"/>
        <w:numPr>
          <w:ilvl w:val="0"/>
          <w:numId w:val="76"/>
        </w:numPr>
        <w:tabs>
          <w:tab w:val="clear" w:pos="1134"/>
          <w:tab w:val="left" w:leader="none" w:pos="707"/>
        </w:tabs>
        <w:bidi w:val="0"/>
        <w:spacing w:before="0" w:after="0"/>
        <w:ind w:start="707" w:hanging="283"/>
        <w:jc w:val="left"/>
        <w:rPr/>
      </w:pPr>
      <w:r>
        <w:rPr/>
        <w:t xml:space="preserve">Rex Everhart Maurice - Bellen keksijäisä. Kyläläiset pitävät häntä hulluna, koska hän keksii laitteita, joiden rakentaminen todellisuudessa on mahdotonta, mutta hänen uskollinen tyttärensä uskoo, että hänestä tulee jonain päivänä kuuluisa. Ruben A. Aquino toimi Mauricen ohjaavana animaattorina. </w:t>
      </w:r>
    </w:p>
    <w:p>
      <w:pPr>
        <w:pStyle w:val="TextBody"/>
        <w:numPr>
          <w:ilvl w:val="0"/>
          <w:numId w:val="76"/>
        </w:numPr>
        <w:tabs>
          <w:tab w:val="clear" w:pos="1134"/>
          <w:tab w:val="left" w:leader="none" w:pos="707"/>
        </w:tabs>
        <w:bidi w:val="0"/>
        <w:spacing w:before="0" w:after="0"/>
        <w:ind w:start="707" w:hanging="283"/>
        <w:jc w:val="left"/>
        <w:rPr/>
      </w:pPr>
      <w:r>
        <w:rPr/>
        <w:t xml:space="preserve">Jesse Corti Lefou - Gastonin usein hyväksikäytetty mutta uskollinen apuri. Chris Wahl toimi Lefoun ohjaavana animaattorina. </w:t>
      </w:r>
    </w:p>
    <w:p>
      <w:pPr>
        <w:pStyle w:val="TextBody"/>
        <w:numPr>
          <w:ilvl w:val="0"/>
          <w:numId w:val="76"/>
        </w:numPr>
        <w:tabs>
          <w:tab w:val="clear" w:pos="1134"/>
          <w:tab w:val="left" w:leader="none" w:pos="707"/>
        </w:tabs>
        <w:bidi w:val="0"/>
        <w:spacing w:before="0" w:after="0"/>
        <w:ind w:start="707" w:hanging="283"/>
        <w:jc w:val="left"/>
        <w:rPr/>
      </w:pPr>
      <w:r>
        <w:rPr/>
        <w:t xml:space="preserve">Hal Smith Philippe - Bellen belgialainen hevonen. Russ Edmonds toimi Philippe-animaation valvojana. </w:t>
      </w:r>
    </w:p>
    <w:p>
      <w:pPr>
        <w:pStyle w:val="TextBody"/>
        <w:numPr>
          <w:ilvl w:val="0"/>
          <w:numId w:val="76"/>
        </w:numPr>
        <w:tabs>
          <w:tab w:val="clear" w:pos="1134"/>
          <w:tab w:val="left" w:leader="none" w:pos="707"/>
        </w:tabs>
        <w:bidi w:val="0"/>
        <w:spacing w:before="0" w:after="0"/>
        <w:ind w:start="707" w:hanging="283"/>
        <w:jc w:val="left"/>
        <w:rPr/>
      </w:pPr>
      <w:r>
        <w:rPr/>
        <w:t xml:space="preserve">Jo Anne Worley vaatekaapin roolissa - linnan muotia valvova auktoriteetti, entinen oopperalaulaja, joka on muuttunut vaatekaapiksi. Vaatehuoneen hahmon esitteli visuaalisen kehityksen henkilö Sue C. Nichols silloiseen täysin miespuoliseen palvelusväkeen, ja se oli alun perin kiinteämpi hahmo nimeltä ``Madame Armoire''. Vaatehuone tunnetaan elokuvan näyttämösovituksessa nimellä ``Madame de la Grande Bouche'' (Madame Isosuu), ja se on ainoa merkittävä lumotun esineen hahmo, jonka ihmismuotoa ei näy elokuvassa. Tony Anselmo toimi vaatekaapin valvovana animaattorina. </w:t>
      </w:r>
    </w:p>
    <w:p>
      <w:pPr>
        <w:pStyle w:val="TextBody"/>
        <w:numPr>
          <w:ilvl w:val="0"/>
          <w:numId w:val="76"/>
        </w:numPr>
        <w:tabs>
          <w:tab w:val="clear" w:pos="1134"/>
          <w:tab w:val="left" w:leader="none" w:pos="707"/>
        </w:tabs>
        <w:bidi w:val="0"/>
        <w:spacing w:before="0" w:after="0"/>
        <w:ind w:start="707" w:hanging="283"/>
        <w:jc w:val="left"/>
        <w:rPr/>
      </w:pPr>
      <w:r>
        <w:rPr/>
        <w:t xml:space="preserve">Mary Kay Bergman ja Kath Soucie Bimbetteinä - Kylän neitojen kolmikko, jotka jatkuvasti mielistelevät Gastonia ja jotka tunnetaan näyttämösovituksessa nimellä "hassut tytöt". </w:t>
      </w:r>
    </w:p>
    <w:p>
      <w:pPr>
        <w:pStyle w:val="TextBody"/>
        <w:numPr>
          <w:ilvl w:val="0"/>
          <w:numId w:val="76"/>
        </w:numPr>
        <w:tabs>
          <w:tab w:val="clear" w:pos="1134"/>
          <w:tab w:val="left" w:leader="none" w:pos="707"/>
        </w:tabs>
        <w:bidi w:val="0"/>
        <w:spacing w:before="0" w:after="0"/>
        <w:ind w:start="707" w:hanging="283"/>
        <w:jc w:val="left"/>
        <w:rPr/>
      </w:pPr>
      <w:r>
        <w:rPr/>
        <w:t xml:space="preserve">Brian Cummings on Liesi - linnan kokki, joka on muuttunut hellaksi. Hän on nimeltään Chef Bouche vuoden 1998 Belle's Magical World -elokuvassa. </w:t>
      </w:r>
    </w:p>
    <w:p>
      <w:pPr>
        <w:pStyle w:val="TextBody"/>
        <w:numPr>
          <w:ilvl w:val="0"/>
          <w:numId w:val="76"/>
        </w:numPr>
        <w:tabs>
          <w:tab w:val="clear" w:pos="1134"/>
          <w:tab w:val="left" w:leader="none" w:pos="707"/>
        </w:tabs>
        <w:bidi w:val="0"/>
        <w:spacing w:before="0" w:after="0"/>
        <w:ind w:start="707" w:hanging="283"/>
        <w:jc w:val="left"/>
        <w:rPr/>
      </w:pPr>
      <w:r>
        <w:rPr/>
        <w:t xml:space="preserve">Alvin Epstein kirjakauppiaana - kirjakaupan omistaja Bellen kotikaupungissa. </w:t>
      </w:r>
    </w:p>
    <w:p>
      <w:pPr>
        <w:pStyle w:val="TextBody"/>
        <w:numPr>
          <w:ilvl w:val="0"/>
          <w:numId w:val="76"/>
        </w:numPr>
        <w:tabs>
          <w:tab w:val="clear" w:pos="1134"/>
          <w:tab w:val="left" w:leader="none" w:pos="707"/>
        </w:tabs>
        <w:bidi w:val="0"/>
        <w:spacing w:before="0" w:after="0"/>
        <w:ind w:start="707" w:hanging="283"/>
        <w:jc w:val="left"/>
        <w:rPr/>
      </w:pPr>
      <w:r>
        <w:rPr/>
        <w:t xml:space="preserve">Tony Jay roolissa Monsieur D'Arque -- Loonien mielisairaalan sadistinen johtaja. Gaston lahjoo hänet auttamaan suunnitelmassaan kiristää Belleä. </w:t>
      </w:r>
    </w:p>
    <w:p>
      <w:pPr>
        <w:pStyle w:val="TextBody"/>
        <w:numPr>
          <w:ilvl w:val="0"/>
          <w:numId w:val="76"/>
        </w:numPr>
        <w:tabs>
          <w:tab w:val="clear" w:pos="1134"/>
          <w:tab w:val="left" w:leader="none" w:pos="707"/>
        </w:tabs>
        <w:bidi w:val="0"/>
        <w:spacing w:before="0" w:after="0"/>
        <w:ind w:start="707" w:hanging="283"/>
        <w:jc w:val="left"/>
        <w:rPr/>
      </w:pPr>
      <w:r>
        <w:rPr/>
        <w:t xml:space="preserve">Alec Murphy leipurina - leipomon omistaja Bellen kotikaupungissa. </w:t>
      </w:r>
    </w:p>
    <w:p>
      <w:pPr>
        <w:pStyle w:val="TextBody"/>
        <w:numPr>
          <w:ilvl w:val="0"/>
          <w:numId w:val="76"/>
        </w:numPr>
        <w:tabs>
          <w:tab w:val="clear" w:pos="1134"/>
          <w:tab w:val="left" w:leader="none" w:pos="707"/>
        </w:tabs>
        <w:bidi w:val="0"/>
        <w:spacing w:before="0" w:after="0"/>
        <w:ind w:start="707" w:hanging="283"/>
        <w:jc w:val="left"/>
        <w:rPr/>
      </w:pPr>
      <w:r>
        <w:rPr/>
        <w:t xml:space="preserve">Kimmy Robertson höyhenpölynimijänä -- Sisäkkö ja Lumièren rakas, joka on muuttunut höyhenpölynimijäksi. Hän on nimeämätön vuoden 1991 elokuvassa (mainittu Featherdusterina elokuvan krediiteissä); Babette on nimi, joka hahmolle annetaan myöhemmin vuoden 1994 näyttämösovituksessa; Fifi vuoden 1998 animaatio-musikaalielokuvassa Belle's Magical World ja Plumette vuoden 2017 live-action-remakeissa. </w:t>
      </w:r>
    </w:p>
    <w:p>
      <w:pPr>
        <w:pStyle w:val="TextBody"/>
        <w:numPr>
          <w:ilvl w:val="0"/>
          <w:numId w:val="76"/>
        </w:numPr>
        <w:tabs>
          <w:tab w:val="clear" w:pos="1134"/>
          <w:tab w:val="left" w:leader="none" w:pos="707"/>
        </w:tabs>
        <w:bidi w:val="0"/>
        <w:ind w:start="707" w:hanging="283"/>
        <w:jc w:val="left"/>
        <w:rPr/>
      </w:pPr>
      <w:r>
        <w:rPr/>
        <w:t xml:space="preserve">Frank Welker Sultanina -- Linnan lemmikkikoira, joka on muuttunut jakkaraksi.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hirviötä elokuvassa Kaunotar ja hirviö 1991?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antoi äänensä Lumiirelle alkuperäisessä Kaunottaressa ja hirviössä...</w:t>
      </w:r>
    </w:p>
    <w:p>
      <w:pPr>
        <w:pStyle w:val="TextBody"/>
        <w:bidi w:val="0"/>
        <w:jc w:val="left"/>
        <w:rPr>
          <w:b/>
          <w:u w:val="single"/>
          <w:shd w:val="clear" w:fill="FFFF00"/>
        </w:rPr>
      </w:pPr>
      <w:r>
        <w:rPr>
          <w:b/>
          <w:u w:val="single"/>
          <w:shd w:val="clear" w:fill="FFFF00"/>
        </w:rPr>
        <w:t xml:space="preserve">Asiakirjan numero 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``Theme from Mahogany (Do You Know Where You 're Going To)'' on </w:t>
      </w:r>
      <w:r>
        <w:rPr>
          <w:color w:val="A9A9A9"/>
        </w:rPr>
        <w:t xml:space="preserve">Michael Masserin </w:t>
      </w:r>
      <w:r>
        <w:rPr/>
        <w:t xml:space="preserve">ja </w:t>
      </w:r>
      <w:r>
        <w:rPr>
          <w:color w:val="DCDCDC"/>
        </w:rPr>
        <w:t xml:space="preserve">Gerald Goffinin </w:t>
      </w:r>
      <w:r>
        <w:rPr/>
        <w:t xml:space="preserve">säveltämä laulu, </w:t>
      </w:r>
      <w:r>
        <w:rPr/>
        <w:t xml:space="preserve">jonka amerikkalainen laulaja Thelma Houston levytti aluksi vuonna 1973 ja jonka Diana Ross levytti vuonna 1975 Motownin ja Paramountin elokuvan Mahogany tunnusmusiikiksi.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tiedätkö minne olet menossa -</w:t>
      </w:r>
    </w:p>
    <w:p>
      <w:pPr>
        <w:pStyle w:val="TextBody"/>
        <w:bidi w:val="0"/>
        <w:jc w:val="left"/>
        <w:rPr>
          <w:b/>
          <w:u w:val="single"/>
          <w:shd w:val="clear" w:fill="FFFF00"/>
        </w:rPr>
      </w:pPr>
      <w:r>
        <w:rPr>
          <w:b/>
          <w:u w:val="single"/>
          <w:shd w:val="clear" w:fill="FFFF00"/>
        </w:rPr>
        <w:t xml:space="preserve">Asiakirjan numero 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Lisa Diane Whelchel </w:t>
      </w:r>
      <w:r>
        <w:rPr/>
        <w:t xml:space="preserve">(s. 29. toukokuuta 1963) on yhdysvaltalainen näyttelijä, laulaja, lauluntekijä, kirjailija ja puhuja. Hänet tunnetaan esiintymisestään Mouseketeerinä The New Mickey Mouse Club -sarjassa ja yhdeksän vuotta kestäneestä roolistaan The Facts of Life -sarjassa, jossa hän näytteli varakasta ja varakasta Blair Warneria. Vuonna 1984 hän oli ehdolla Grammy-palkinnon saajaksi parhaasta inspiroivasta esityksestä kristillisellä nykyalbumillaan All Because of You. Vuodesta 2009 lähtien hän on ollut säännöllisesti puhujana Women of Faith -kristillisissä konferensseissa. Vuonna 2012 Whelchel osallistui kilpailijana CBS:n kilpailulliseen tosi-tv-sarjaan Survivor: Filippiinit ja sijoittui toiseksi. Hänet äänestettiin myös fanien suosikiksi ja hänelle myönnettiin 100 000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Blairia Elämän tosiasioissa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Blair Warneria Elämän tosiasioissa -ohjelmassa.</w:t>
      </w:r>
    </w:p>
    <w:p>
      <w:pPr>
        <w:pStyle w:val="TextBody"/>
        <w:bidi w:val="0"/>
        <w:jc w:val="left"/>
        <w:rPr>
          <w:b/>
          <w:u w:val="single"/>
          <w:shd w:val="clear" w:fill="FFFF00"/>
        </w:rPr>
      </w:pPr>
      <w:r>
        <w:rPr>
          <w:b/>
          <w:u w:val="single"/>
          <w:shd w:val="clear" w:fill="FFFF00"/>
        </w:rPr>
        <w:t xml:space="preserve">Asiakirjan numero 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Intiaanireservaatti on oikeudellinen nimitys maa-alueelle, jota hallinnoi liittovaltion tunnustama intiaaniheimo Yhdysvaltain intiaaniasioiden toimiston alaisuudessa eikä Yhdysvaltojen osavaltioiden hallitukset, joissa ne fyysisesti sijaitsevat. Jokainen Yhdysvaltojen </w:t>
      </w:r>
      <w:r>
        <w:rPr>
          <w:color w:val="A9A9A9"/>
        </w:rPr>
        <w:t xml:space="preserve">326 intiaanireservaatista </w:t>
      </w:r>
      <w:r>
        <w:rPr/>
        <w:t xml:space="preserve">liittyy tiettyyn intiaanikansaan. Kaikilla maan 567 tunnustetusta heimosta ei ole omaa reservaattia - joillakin heimoilla on useampi kuin yksi reservaatti, kun taas joillakin on yhteisiä reservaatteja. Lisäksi jotkut reservaatit ovat pahasti pirstaloituneita, sillä aiemmat maa-alueiden jakamiset ovat johtaneet joidenkin maa-alueiden myyntiin muille kuin alkuperäisamerikkalaisille, ja kukin heimojen, yksityisten ja yksityisten omistama maa-alue on erillinen erillisalue. Tämä yksityisten ja julkisten kiinteistöjen sekamelska aiheuttaa merkittäviä hallinnollisia, poliittisia ja oikeudellisia 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intiaanireservaattia on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Intiaanireservaatti on oikeudellinen nimitys maa-alueelle, jota hallinnoi liittovaltion tunnustama intiaaniheimo Yhdysvaltain intiaaniasioiden toimiston alaisuudessa eikä Yhdysvaltojen osavaltioiden hallitukset, joissa ne fyysisesti sijaitsevat. Kukin Yhdysvaltojen </w:t>
      </w:r>
      <w:r>
        <w:rPr>
          <w:color w:val="A9A9A9"/>
        </w:rPr>
        <w:t xml:space="preserve">326 </w:t>
      </w:r>
      <w:r>
        <w:rPr/>
        <w:t xml:space="preserve">intiaanireservaatista liittyy tiettyyn intiaanikansaan. Kaikilla maan 567 tunnustetusta heimosta ei ole reservaattia - joillakin heimoilla on useampi kuin yksi reservaatti, joillakin on yhteisiä reservaatteja, kun taas toisilla ei ole yhtään. Lisäksi jotkut reservaatit ovat pahasti pirstaloituneita, sillä aiemmat maa-alueiden jakamiset ovat johtaneet joidenkin alueiden myyntiin muille kuin alkuperäisamerikkalaisille, ja kukin heimojen, yksityisten ja yksityisten omistama maa-alue on erillinen erillisalue. Tämä yksityisten ja julkisten kiinteistöjen sekamelska aiheuttaa merkittäviä hallinnollisia, poliittisia ja oikeudellisia 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intiaanireservaattia on Yhdysvalloissa?</w:t>
      </w:r>
    </w:p>
    <w:p>
      <w:pPr>
        <w:pStyle w:val="TextBody"/>
        <w:bidi w:val="0"/>
        <w:jc w:val="left"/>
        <w:rPr>
          <w:b/>
          <w:u w:val="single"/>
          <w:shd w:val="clear" w:fill="FFFF00"/>
        </w:rPr>
      </w:pPr>
      <w:r>
        <w:rPr>
          <w:b/>
          <w:u w:val="single"/>
          <w:shd w:val="clear" w:fill="FFFF00"/>
        </w:rPr>
        <w:t xml:space="preserve">Asiakirjan numero 383</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color w:val="A9A9A9"/>
        </w:rPr>
        <w:t xml:space="preserve">Hailey McCann Alba DeTamblena yhdeksän ja kymmenen</w:t>
      </w:r>
      <w:r>
        <w:rPr/>
        <w:t xml:space="preserve">, Henryn ja Claren tyttären </w:t>
      </w:r>
      <w:r>
        <w:rPr>
          <w:color w:val="A9A9A9"/>
        </w:rPr>
        <w:t xml:space="preserve">roolissa. </w:t>
      </w:r>
    </w:p>
    <w:p>
      <w:pPr>
        <w:pStyle w:val="TextBody"/>
        <w:numPr>
          <w:ilvl w:val="0"/>
          <w:numId w:val="78"/>
        </w:numPr>
        <w:tabs>
          <w:tab w:val="clear" w:pos="1134"/>
          <w:tab w:val="left" w:leader="none" w:pos="707"/>
        </w:tabs>
        <w:bidi w:val="0"/>
        <w:ind w:start="707" w:hanging="283"/>
        <w:jc w:val="left"/>
        <w:rPr/>
      </w:pPr>
      <w:r>
        <w:rPr>
          <w:color w:val="DCDCDC"/>
        </w:rPr>
        <w:t xml:space="preserve">Tatum McCann Albana klo neljä ja </w:t>
      </w:r>
      <w:r>
        <w:rPr/>
        <w:t xml:space="preserve">viisi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Albaa aikamatkustajan vaimossa...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Time Traveler's Wife on yhdysvaltalainen romanttinen tieteisdraamaelokuva vuodelta 2009, joka perustuu Audrey Niffeneggerin samannimiseen romaaniin vuodelta 2003. Robert Schwentken ohjaaman elokuvan pääosissa nähdään Eric Bana, </w:t>
      </w:r>
      <w:r>
        <w:rPr>
          <w:color w:val="A9A9A9"/>
        </w:rPr>
        <w:t xml:space="preserve">Rachel McAdams </w:t>
      </w:r>
      <w:r>
        <w:rPr/>
        <w:t xml:space="preserve">ja Ron Livingston. Tarinassa seurataan Henry DeTamblea (Bana), chicagolaista kirjastonhoitajaa, jolla on paranormaali geneettinen häiriö, joka saa hänet satunnaisesti matkustamaan ajassa, kun hän yrittää rakentaa romanttista suhdetta Clare Abshireen (McAdams), josta tulisi hänen vaimonsa.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Clairea aikamatkustajan vaimossa...</w:t>
      </w:r>
    </w:p>
    <w:p>
      <w:pPr>
        <w:pStyle w:val="TextBody"/>
        <w:bidi w:val="0"/>
        <w:jc w:val="left"/>
        <w:rPr>
          <w:b/>
          <w:u w:val="single"/>
          <w:shd w:val="clear" w:fill="FFFF00"/>
        </w:rPr>
      </w:pPr>
      <w:r>
        <w:rPr>
          <w:b/>
          <w:u w:val="single"/>
          <w:shd w:val="clear" w:fill="FFFF00"/>
        </w:rPr>
        <w:t xml:space="preserve">Asiakirjan numero 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Histologiassa ylivoimaisesti yleisimmin käytetty kiinnitysaine on </w:t>
      </w:r>
      <w:r>
        <w:rPr>
          <w:color w:val="A9A9A9"/>
        </w:rPr>
        <w:t xml:space="preserve">formaldehydi</w:t>
      </w:r>
      <w:r>
        <w:rPr/>
        <w:t xml:space="preserve">. Sitä käytetään yleensä 10-prosenttisena neutraalipuskuroituna formaliinina (NBF) eli noin 3,7-4,0-prosenttisena formaldehydinä fosfaattipuskuroidussa suolaliuoksessa. Koska formaldehydi on kaasu huoneenlämmössä, käytetään entisen fiksatiivin valmistuksessa veteen liuotettua formaliini-formaldehydikaasua (~ 37 % w/v). Paraformaldehydi on formaldehydin polymerisoitunut muoto, jota saadaan yleensä hienona valkoisena jauheena, joka depolymeroituu takaisin formaliiniksi kuumennettaessa. Formaldehydi fiksoi kudoksia sitomalla proteiineja, pääasiassa emäksisen aminohapon lysiinin jäämiä, toisiinsa. Sen vaikutukset ovat palautettavissa ylimääräisellä vedellä, ja formaliinipigmentoitumiselta vältytään. Muita etuja ovat mm: Pitkäaikainen säilytys ja hyvä kudoksen läpäisy. Se soveltuu erityisen hyvin immunohistokemiallisiin tekniikoihin. Myös formaldehydihöyryä voidaan käyttää soluvärjäysten kiinnitysaineena.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käytetään yleisesti kudosnäytteiden säilöntäaineena.</w:t>
      </w:r>
    </w:p>
    <w:p>
      <w:pPr>
        <w:pStyle w:val="TextBody"/>
        <w:bidi w:val="0"/>
        <w:jc w:val="left"/>
        <w:rPr>
          <w:b/>
          <w:u w:val="single"/>
          <w:shd w:val="clear" w:fill="FFFF00"/>
        </w:rPr>
      </w:pPr>
      <w:r>
        <w:rPr>
          <w:b/>
          <w:u w:val="single"/>
          <w:shd w:val="clear" w:fill="FFFF00"/>
        </w:rPr>
        <w:t xml:space="preserve">Asiakirjan numero 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Full Housen tuotantoryhmä ei halunnut ihmisten tietävän, että Michelleä näyttelivät kaksoset, joten tytöt tunnettiin nimellä "Mary-Kate Ashley Olsen" suurimman osan sarjan kestosta (jolloin vaikutti siltä, että yhdellä näyttelijällä oli etunimi Mary-Kate ja toinen nimi Ashley). Vaikka kaksoset mainittiin erikseen nimellä "Mary-Kate Olsen ja Ashley Olsen" sarjan ensimmäisen kauden lopputeksteissä (heidät lisättiin virallisesti alkuteksteihin vasta toisella kaudella, mutta heidät mainittiin ensimmäisen kauden alkutekstien syndikoidussa versiossa), vasta kahdeksannella ja viimeisellä kaudella kaksoset mainittiin alkuteksteissä nimellä "Mary-Kate ja Ashley Olsen". Huolimatta siitä, että Olsenit ovat veljeskaksoset, heidän ulkonäkönsä oli kuitenkin niin samankaltainen, että harva pystyi erottamaan heidät toisistaan sarjan aikana. Ensimmäisellä kaudella </w:t>
      </w:r>
      <w:r>
        <w:rPr>
          <w:color w:val="A9A9A9"/>
        </w:rPr>
        <w:t xml:space="preserve">Mary-Katea </w:t>
      </w:r>
      <w:r>
        <w:rPr/>
        <w:t xml:space="preserve">käytettiin useammin, koska Ashley itki, kun hänet laitettiin kuvauspaikalle.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Olsenin kaksosista oli Full Housessa enemmän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pelasivatko Mary Kate vai Ashley enemmän Full Housessa?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Michelle Elizabeth Tanner on </w:t>
      </w:r>
      <w:r>
        <w:rPr/>
        <w:t xml:space="preserve">fiktiivinen hahmo ABC:n pitkäaikaisessa komediasarjassa Full House, jota esittivät Mary-Kate ja Ashley Olsen. Hän esiintyi ensimmäisen kerran sarjan pilottijaksossa ``Our Very First Show'', joka esitettiin vuonna 1987, ja jatkoi esiintymistään aina sarjan kaksiosaisen päätösjaksoon ``Michelle Rides Again'' vuonna 1995. Michellen hahmo oli Olsenin kaksosten ensimmäinen näyttelijänrooli; he olivat pikkulapsia, kun he aloittivat työskentelyn sarjan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Mary Kate ja Ashley näyttelivät Full Housessa?</w:t>
      </w:r>
    </w:p>
    <w:p>
      <w:pPr>
        <w:pStyle w:val="TextBody"/>
        <w:bidi w:val="0"/>
        <w:jc w:val="left"/>
        <w:rPr>
          <w:b/>
          <w:u w:val="single"/>
          <w:shd w:val="clear" w:fill="FFFF00"/>
        </w:rPr>
      </w:pPr>
      <w:r>
        <w:rPr>
          <w:b/>
          <w:u w:val="single"/>
          <w:shd w:val="clear" w:fill="FFFF00"/>
        </w:rPr>
        <w:t xml:space="preserve">Asiakirjan numero 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Williamsburgissa sijainnut Capitol toimi Yhdysvaltain vapaussodan alkuun asti, jolloin </w:t>
      </w:r>
      <w:r>
        <w:rPr>
          <w:color w:val="A9A9A9"/>
        </w:rPr>
        <w:t xml:space="preserve">kuvernööri Thomas Jefferson kehotti siirtämään pääkaupungin Richmondiin</w:t>
      </w:r>
      <w:r>
        <w:rPr/>
        <w:t xml:space="preserve">. Rakennusta käytettiin viimeisen kerran Capitolina 24. joulukuuta 1779, kun Virginian yleiskokous keskeytti työnsä kokoontuakseen uudelleen vuonna 1780 uudessa pääkaupungissa Richmondissa.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Virginian pääkaupunki siirrettiin Williamsburgista Richmondiin?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Williamsburgissa, Virginiassa sijaitseva Capitol oli Virginian siirtokunnan Burgessesin huoneen sijaintipaikka vuodesta 1705, jolloin pääkaupunki siirrettiin sinne Jamestownista, vuoteen </w:t>
      </w:r>
      <w:r>
        <w:rPr>
          <w:color w:val="A9A9A9"/>
        </w:rPr>
        <w:t xml:space="preserve">1779</w:t>
      </w:r>
      <w:r>
        <w:rPr/>
        <w:t xml:space="preserve">, jolloin pääkaupunki siirrettiin Richmondiin. Siirtokuntaa palveli samalla paikalla kaksi Capitolin rakennusta: ensimmäinen vuodesta 1705 siihen asti, kunnes se tuhoutui tulipalossa vuonna 1747, ja toinen vuodesta 1753 vuoteen 1779.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Virginian pääkaupunki siirtyi Williamsburgista Richmondiin?</w:t>
      </w:r>
    </w:p>
    <w:p>
      <w:pPr>
        <w:pStyle w:val="TextBody"/>
        <w:bidi w:val="0"/>
        <w:jc w:val="left"/>
        <w:rPr>
          <w:b/>
          <w:u w:val="single"/>
          <w:shd w:val="clear" w:fill="FFFF00"/>
        </w:rPr>
      </w:pPr>
      <w:r>
        <w:rPr>
          <w:b/>
          <w:u w:val="single"/>
          <w:shd w:val="clear" w:fill="FFFF00"/>
        </w:rPr>
        <w:t xml:space="preserve">Asiakirjan numero 387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Kaikki on hyvin yöllä </w:t>
      </w:r>
    </w:p>
    <w:tbl>
      <w:tblPr>
        <w:tblW w:w="10205" w:type="dxa"/>
        <w:jc w:val="left"/>
        <w:tblInd w:w="0" w:type="dxa"/>
        <w:tblLayout w:type="fixed"/>
        <w:tblCellMar>
          <w:top w:w="28" w:type="dxa"/>
          <w:left w:w="28" w:type="dxa"/>
          <w:bottom w:w="28" w:type="dxa"/>
          <w:right w:w="28" w:type="dxa"/>
        </w:tblCellMar>
      </w:tblPr>
      <w:tblGrid>
        <w:gridCol w:w="2239"/>
        <w:gridCol w:w="7966"/>
      </w:tblGrid>
      <w:tr>
        <w:trPr/>
        <w:tc>
          <w:tcPr>
            <w:tcW w:w="2239" w:type="dxa"/>
            <w:tcBorders/>
            <w:vAlign w:val="center"/>
          </w:tcPr>
          <w:p>
            <w:pPr>
              <w:pStyle w:val="TableHeading"/>
              <w:suppressLineNumbers/>
              <w:bidi w:val="0"/>
              <w:spacing w:before="0" w:after="283"/>
              <w:jc w:val="center"/>
              <w:rPr/>
            </w:pPr>
            <w:r>
              <w:rPr/>
              <w:t xml:space="preserve">Esittänyt </w:t>
            </w:r>
          </w:p>
        </w:tc>
        <w:tc>
          <w:tcPr>
            <w:tcW w:w="7966" w:type="dxa"/>
            <w:tcBorders/>
            <w:vAlign w:val="center"/>
          </w:tcPr>
          <w:p>
            <w:pPr>
              <w:pStyle w:val="TableContents"/>
              <w:bidi w:val="0"/>
              <w:spacing w:before="0" w:after="283"/>
              <w:jc w:val="left"/>
              <w:rPr/>
            </w:pPr>
            <w:r>
              <w:rPr>
                <w:color w:val="A9A9A9"/>
              </w:rPr>
              <w:t xml:space="preserve">Denis Norden </w:t>
            </w:r>
            <w:r>
              <w:rPr/>
              <w:t xml:space="preserve">(1977 -- 2006) </w:t>
            </w:r>
            <w:r>
              <w:rPr>
                <w:color w:val="DCDCDC"/>
              </w:rPr>
              <w:t xml:space="preserve">Griff Rhys Jones </w:t>
            </w:r>
            <w:r>
              <w:rPr/>
              <w:t xml:space="preserve">(2008 -- 2016) </w:t>
            </w:r>
          </w:p>
        </w:tc>
      </w:tr>
      <w:tr>
        <w:trPr/>
        <w:tc>
          <w:tcPr>
            <w:tcW w:w="2239" w:type="dxa"/>
            <w:tcBorders/>
            <w:vAlign w:val="center"/>
          </w:tcPr>
          <w:p>
            <w:pPr>
              <w:pStyle w:val="TableHeading"/>
              <w:suppressLineNumbers/>
              <w:bidi w:val="0"/>
              <w:spacing w:before="0" w:after="283"/>
              <w:jc w:val="center"/>
              <w:rPr/>
            </w:pPr>
            <w:r>
              <w:rPr/>
              <w:t xml:space="preserve">Kertonut </w:t>
            </w:r>
          </w:p>
        </w:tc>
        <w:tc>
          <w:tcPr>
            <w:tcW w:w="7966" w:type="dxa"/>
            <w:tcBorders/>
            <w:vAlign w:val="center"/>
          </w:tcPr>
          <w:p>
            <w:pPr>
              <w:pStyle w:val="TableContents"/>
              <w:bidi w:val="0"/>
              <w:spacing w:before="0" w:after="283"/>
              <w:jc w:val="left"/>
              <w:rPr/>
            </w:pPr>
            <w:r>
              <w:rPr/>
              <w:t xml:space="preserve">David Walliams (2018 --) </w:t>
            </w:r>
          </w:p>
        </w:tc>
      </w:tr>
      <w:tr>
        <w:trPr/>
        <w:tc>
          <w:tcPr>
            <w:tcW w:w="2239" w:type="dxa"/>
            <w:tcBorders/>
            <w:vAlign w:val="center"/>
          </w:tcPr>
          <w:p>
            <w:pPr>
              <w:pStyle w:val="TableHeading"/>
              <w:suppressLineNumbers/>
              <w:bidi w:val="0"/>
              <w:spacing w:before="0" w:after="283"/>
              <w:jc w:val="center"/>
              <w:rPr/>
            </w:pPr>
            <w:r>
              <w:rPr/>
              <w:t xml:space="preserve">Säveltäjä (s) </w:t>
            </w:r>
          </w:p>
        </w:tc>
        <w:tc>
          <w:tcPr>
            <w:tcW w:w="7966" w:type="dxa"/>
            <w:tcBorders/>
            <w:vAlign w:val="center"/>
          </w:tcPr>
          <w:p>
            <w:pPr>
              <w:pStyle w:val="TableContents"/>
              <w:bidi w:val="0"/>
              <w:spacing w:before="0" w:after="283"/>
              <w:jc w:val="left"/>
              <w:rPr/>
            </w:pPr>
            <w:r>
              <w:rPr/>
              <w:t xml:space="preserve">Rod Argent &amp; Peter Van Hooke (1990 -- 2006) Music 4 (2008 --) </w:t>
            </w:r>
          </w:p>
        </w:tc>
      </w:tr>
      <w:tr>
        <w:trPr/>
        <w:tc>
          <w:tcPr>
            <w:tcW w:w="2239" w:type="dxa"/>
            <w:tcBorders/>
            <w:vAlign w:val="center"/>
          </w:tcPr>
          <w:p>
            <w:pPr>
              <w:pStyle w:val="TableHeading"/>
              <w:suppressLineNumbers/>
              <w:bidi w:val="0"/>
              <w:spacing w:before="0" w:after="283"/>
              <w:jc w:val="center"/>
              <w:rPr/>
            </w:pPr>
            <w:r>
              <w:rPr/>
              <w:t xml:space="preserve">Alkuperämaa </w:t>
            </w:r>
          </w:p>
        </w:tc>
        <w:tc>
          <w:tcPr>
            <w:tcW w:w="7966" w:type="dxa"/>
            <w:tcBorders/>
            <w:vAlign w:val="center"/>
          </w:tcPr>
          <w:p>
            <w:pPr>
              <w:pStyle w:val="TableContents"/>
              <w:bidi w:val="0"/>
              <w:spacing w:before="0" w:after="283"/>
              <w:jc w:val="left"/>
              <w:rPr/>
            </w:pPr>
            <w:r>
              <w:rPr/>
              <w:t xml:space="preserve">Yhdistynyt kuningaskunta </w:t>
            </w:r>
          </w:p>
        </w:tc>
      </w:tr>
      <w:tr>
        <w:trPr/>
        <w:tc>
          <w:tcPr>
            <w:tcW w:w="2239" w:type="dxa"/>
            <w:tcBorders/>
            <w:vAlign w:val="center"/>
          </w:tcPr>
          <w:p>
            <w:pPr>
              <w:pStyle w:val="TableHeading"/>
              <w:suppressLineNumbers/>
              <w:bidi w:val="0"/>
              <w:spacing w:before="0" w:after="283"/>
              <w:jc w:val="center"/>
              <w:rPr/>
            </w:pPr>
            <w:r>
              <w:rPr/>
              <w:t xml:space="preserve">Alkuperäinen kieli (kielet) </w:t>
            </w:r>
          </w:p>
        </w:tc>
        <w:tc>
          <w:tcPr>
            <w:tcW w:w="7966" w:type="dxa"/>
            <w:tcBorders/>
            <w:vAlign w:val="center"/>
          </w:tcPr>
          <w:p>
            <w:pPr>
              <w:pStyle w:val="TableContents"/>
              <w:bidi w:val="0"/>
              <w:spacing w:before="0" w:after="283"/>
              <w:jc w:val="left"/>
              <w:rPr/>
            </w:pPr>
            <w:r>
              <w:rPr/>
              <w:t xml:space="preserve">Englanti </w:t>
            </w:r>
          </w:p>
        </w:tc>
      </w:tr>
      <w:tr>
        <w:trPr/>
        <w:tc>
          <w:tcPr>
            <w:tcW w:w="2239" w:type="dxa"/>
            <w:tcBorders/>
            <w:vAlign w:val="center"/>
          </w:tcPr>
          <w:p>
            <w:pPr>
              <w:pStyle w:val="TableHeading"/>
              <w:suppressLineNumbers/>
              <w:bidi w:val="0"/>
              <w:spacing w:before="0" w:after="283"/>
              <w:jc w:val="center"/>
              <w:rPr/>
            </w:pPr>
            <w:r>
              <w:rPr/>
              <w:t xml:space="preserve">Jaksojen lukumäärä </w:t>
            </w:r>
          </w:p>
        </w:tc>
        <w:tc>
          <w:tcPr>
            <w:tcW w:w="7966" w:type="dxa"/>
            <w:tcBorders/>
            <w:vAlign w:val="center"/>
          </w:tcPr>
          <w:p>
            <w:pPr>
              <w:pStyle w:val="TableContents"/>
              <w:bidi w:val="0"/>
              <w:spacing w:before="0" w:after="283"/>
              <w:jc w:val="left"/>
              <w:rPr/>
            </w:pPr>
            <w:r>
              <w:rPr/>
              <w:t xml:space="preserve">42 Tuotanto </w:t>
            </w:r>
          </w:p>
        </w:tc>
      </w:tr>
      <w:tr>
        <w:trPr/>
        <w:tc>
          <w:tcPr>
            <w:tcW w:w="2239" w:type="dxa"/>
            <w:tcBorders/>
            <w:vAlign w:val="center"/>
          </w:tcPr>
          <w:p>
            <w:pPr>
              <w:pStyle w:val="TableHeading"/>
              <w:suppressLineNumbers/>
              <w:bidi w:val="0"/>
              <w:spacing w:before="0" w:after="283"/>
              <w:jc w:val="center"/>
              <w:rPr/>
            </w:pPr>
            <w:r>
              <w:rPr/>
              <w:t xml:space="preserve">Tuotantopaikka (s) </w:t>
            </w:r>
          </w:p>
        </w:tc>
        <w:tc>
          <w:tcPr>
            <w:tcW w:w="7966" w:type="dxa"/>
            <w:tcBorders/>
            <w:vAlign w:val="center"/>
          </w:tcPr>
          <w:p>
            <w:pPr>
              <w:pStyle w:val="TableContents"/>
              <w:bidi w:val="0"/>
              <w:spacing w:before="0" w:after="283"/>
              <w:jc w:val="left"/>
              <w:rPr/>
            </w:pPr>
            <w:r>
              <w:rPr/>
              <w:t xml:space="preserve">Lontoon studiot (1977-2016) </w:t>
            </w:r>
          </w:p>
        </w:tc>
      </w:tr>
      <w:tr>
        <w:trPr/>
        <w:tc>
          <w:tcPr>
            <w:tcW w:w="2239" w:type="dxa"/>
            <w:tcBorders/>
            <w:vAlign w:val="center"/>
          </w:tcPr>
          <w:p>
            <w:pPr>
              <w:pStyle w:val="TableHeading"/>
              <w:suppressLineNumbers/>
              <w:bidi w:val="0"/>
              <w:spacing w:before="0" w:after="283"/>
              <w:jc w:val="center"/>
              <w:rPr/>
            </w:pPr>
            <w:r>
              <w:rPr/>
              <w:t xml:space="preserve">Juoksuaika </w:t>
            </w:r>
          </w:p>
        </w:tc>
        <w:tc>
          <w:tcPr>
            <w:tcW w:w="7966" w:type="dxa"/>
            <w:tcBorders/>
            <w:vAlign w:val="center"/>
          </w:tcPr>
          <w:p>
            <w:pPr>
              <w:pStyle w:val="TableContents"/>
              <w:bidi w:val="0"/>
              <w:spacing w:before="0" w:after="283"/>
              <w:jc w:val="left"/>
              <w:rPr/>
            </w:pPr>
            <w:r>
              <w:rPr/>
              <w:t xml:space="preserve">45-60 minuuttia (mainokset mukaan lukien) </w:t>
            </w:r>
          </w:p>
        </w:tc>
      </w:tr>
      <w:tr>
        <w:trPr/>
        <w:tc>
          <w:tcPr>
            <w:tcW w:w="2239" w:type="dxa"/>
            <w:tcBorders/>
            <w:vAlign w:val="center"/>
          </w:tcPr>
          <w:p>
            <w:pPr>
              <w:pStyle w:val="TableHeading"/>
              <w:suppressLineNumbers/>
              <w:bidi w:val="0"/>
              <w:spacing w:before="0" w:after="283"/>
              <w:jc w:val="center"/>
              <w:rPr/>
            </w:pPr>
            <w:r>
              <w:rPr/>
              <w:t xml:space="preserve">Tuotantoyhtiö(t) </w:t>
            </w:r>
          </w:p>
        </w:tc>
        <w:tc>
          <w:tcPr>
            <w:tcW w:w="7966" w:type="dxa"/>
            <w:tcBorders/>
            <w:vAlign w:val="center"/>
          </w:tcPr>
          <w:p>
            <w:pPr>
              <w:pStyle w:val="TableContents"/>
              <w:bidi w:val="0"/>
              <w:spacing w:before="0" w:after="283"/>
              <w:jc w:val="left"/>
              <w:rPr/>
            </w:pPr>
            <w:r>
              <w:rPr/>
              <w:t xml:space="preserve">LWT (1977 -- 2004) Granada (2004 -- 2005) ITV Productions (2006 -- 2008) ITV Studios (2011 --) Julkaisu </w:t>
            </w:r>
          </w:p>
        </w:tc>
      </w:tr>
      <w:tr>
        <w:trPr/>
        <w:tc>
          <w:tcPr>
            <w:tcW w:w="2239" w:type="dxa"/>
            <w:tcBorders/>
            <w:vAlign w:val="center"/>
          </w:tcPr>
          <w:p>
            <w:pPr>
              <w:pStyle w:val="TableHeading"/>
              <w:suppressLineNumbers/>
              <w:bidi w:val="0"/>
              <w:spacing w:before="0" w:after="283"/>
              <w:jc w:val="center"/>
              <w:rPr/>
            </w:pPr>
            <w:r>
              <w:rPr/>
              <w:t xml:space="preserve">Alkuperäinen verkko </w:t>
            </w:r>
          </w:p>
        </w:tc>
        <w:tc>
          <w:tcPr>
            <w:tcW w:w="7966" w:type="dxa"/>
            <w:tcBorders/>
            <w:vAlign w:val="center"/>
          </w:tcPr>
          <w:p>
            <w:pPr>
              <w:pStyle w:val="TableContents"/>
              <w:bidi w:val="0"/>
              <w:spacing w:before="0" w:after="283"/>
              <w:jc w:val="left"/>
              <w:rPr/>
            </w:pPr>
            <w:r>
              <w:rPr/>
              <w:t xml:space="preserve">Channel 4 (yksi jakso), ITV, STV, UTV. </w:t>
            </w:r>
          </w:p>
        </w:tc>
      </w:tr>
      <w:tr>
        <w:trPr/>
        <w:tc>
          <w:tcPr>
            <w:tcW w:w="2239" w:type="dxa"/>
            <w:tcBorders/>
            <w:vAlign w:val="center"/>
          </w:tcPr>
          <w:p>
            <w:pPr>
              <w:pStyle w:val="TableHeading"/>
              <w:suppressLineNumbers/>
              <w:bidi w:val="0"/>
              <w:spacing w:before="0" w:after="283"/>
              <w:jc w:val="center"/>
              <w:rPr/>
            </w:pPr>
            <w:r>
              <w:rPr/>
              <w:t xml:space="preserve">Kuvaformaatti </w:t>
            </w:r>
          </w:p>
        </w:tc>
        <w:tc>
          <w:tcPr>
            <w:tcW w:w="7966" w:type="dxa"/>
            <w:tcBorders/>
            <w:vAlign w:val="center"/>
          </w:tcPr>
          <w:p>
            <w:pPr>
              <w:pStyle w:val="TableContents"/>
              <w:bidi w:val="0"/>
              <w:spacing w:before="0" w:after="283"/>
              <w:jc w:val="left"/>
              <w:rPr/>
            </w:pPr>
            <w:r>
              <w:rPr/>
              <w:t xml:space="preserve">4: 3 (1977 -- 2001) 16: 9 (2001 --) </w:t>
            </w:r>
          </w:p>
        </w:tc>
      </w:tr>
      <w:tr>
        <w:trPr/>
        <w:tc>
          <w:tcPr>
            <w:tcW w:w="2239" w:type="dxa"/>
            <w:tcBorders/>
            <w:vAlign w:val="center"/>
          </w:tcPr>
          <w:p>
            <w:pPr>
              <w:pStyle w:val="TableHeading"/>
              <w:suppressLineNumbers/>
              <w:bidi w:val="0"/>
              <w:spacing w:before="0" w:after="283"/>
              <w:jc w:val="center"/>
              <w:rPr/>
            </w:pPr>
            <w:r>
              <w:rPr/>
              <w:t xml:space="preserve">Alkuperäinen julkaisu </w:t>
            </w:r>
          </w:p>
        </w:tc>
        <w:tc>
          <w:tcPr>
            <w:tcW w:w="7966" w:type="dxa"/>
            <w:tcBorders/>
            <w:vAlign w:val="center"/>
          </w:tcPr>
          <w:p>
            <w:pPr>
              <w:pStyle w:val="TableContents"/>
              <w:bidi w:val="0"/>
              <w:spacing w:before="0" w:after="283"/>
              <w:jc w:val="left"/>
              <w:rPr/>
            </w:pPr>
            <w:r>
              <w:rPr/>
              <w:t xml:space="preserve">18. syyskuuta 1977 (1977-09-18) -- nyt (nyt) Kronologia </w:t>
            </w:r>
          </w:p>
        </w:tc>
      </w:tr>
      <w:tr>
        <w:trPr/>
        <w:tc>
          <w:tcPr>
            <w:tcW w:w="2239" w:type="dxa"/>
            <w:tcBorders/>
            <w:vAlign w:val="center"/>
          </w:tcPr>
          <w:p>
            <w:pPr>
              <w:pStyle w:val="TableHeading"/>
              <w:suppressLineNumbers/>
              <w:bidi w:val="0"/>
              <w:spacing w:before="0" w:after="283"/>
              <w:jc w:val="center"/>
              <w:rPr/>
            </w:pPr>
            <w:r>
              <w:rPr/>
              <w:t xml:space="preserve">Aiheeseen liittyvät esitykset </w:t>
            </w:r>
          </w:p>
        </w:tc>
        <w:tc>
          <w:tcPr>
            <w:tcW w:w="7966" w:type="dxa"/>
            <w:tcBorders/>
            <w:vAlign w:val="center"/>
          </w:tcPr>
          <w:p>
            <w:pPr>
              <w:pStyle w:val="TableContents"/>
              <w:bidi w:val="0"/>
              <w:spacing w:before="0" w:after="283"/>
              <w:jc w:val="left"/>
              <w:rPr/>
            </w:pPr>
            <w:r>
              <w:rPr/>
              <w:t xml:space="preserve">Tädin kukkahousut Outtake TV TV:n pielet ja käytännön vitsit TV:n tuhmimmat mokat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esittänyt, että kaikki järjestyy illalla.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Ohjelman juonsi </w:t>
      </w:r>
      <w:r>
        <w:rPr>
          <w:color w:val="A9A9A9"/>
        </w:rPr>
        <w:t xml:space="preserve">Denis Norden </w:t>
      </w:r>
      <w:r>
        <w:rPr/>
        <w:t xml:space="preserve">vuodesta 1977 vuoteen 2006. </w:t>
      </w:r>
      <w:r>
        <w:rPr>
          <w:color w:val="DCDCDC"/>
        </w:rPr>
        <w:t xml:space="preserve">Griff Rhys Jones </w:t>
      </w:r>
      <w:r>
        <w:rPr/>
        <w:t xml:space="preserve">toimi juontajana vuodesta 2008 vuoteen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että kaikki menee hyvin sinä iltana.</w:t>
      </w:r>
    </w:p>
    <w:p>
      <w:pPr>
        <w:pStyle w:val="TextBody"/>
        <w:bidi w:val="0"/>
        <w:jc w:val="left"/>
        <w:rPr>
          <w:b/>
          <w:u w:val="single"/>
          <w:shd w:val="clear" w:fill="FFFF00"/>
        </w:rPr>
      </w:pPr>
      <w:r>
        <w:rPr>
          <w:b/>
          <w:u w:val="single"/>
          <w:shd w:val="clear" w:fill="FFFF00"/>
        </w:rPr>
        <w:t xml:space="preserve">Asiakirjan numero 388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Petersburgin piiritys Osa Yhdysvaltain sisällissotaa Diktaattorin piirityslaukaisin Pietarissa. Etualalla oikealla oleva hahmo on prikaatikenraali Henry J. Hunt, Potomacin armeijan tykistöpäällikkö. </w:t>
      </w:r>
    </w:p>
    <w:tbl>
      <w:tblPr>
        <w:tblW w:w="7352" w:type="dxa"/>
        <w:jc w:val="left"/>
        <w:tblInd w:w="0" w:type="dxa"/>
        <w:tblLayout w:type="fixed"/>
        <w:tblCellMar>
          <w:top w:w="28" w:type="dxa"/>
          <w:left w:w="28" w:type="dxa"/>
          <w:bottom w:w="28" w:type="dxa"/>
          <w:right w:w="28" w:type="dxa"/>
        </w:tblCellMar>
      </w:tblPr>
      <w:tblGrid>
        <w:gridCol w:w="1081"/>
        <w:gridCol w:w="627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271" w:type="dxa"/>
            <w:tcBorders/>
            <w:vAlign w:val="center"/>
          </w:tcPr>
          <w:p>
            <w:pPr>
              <w:pStyle w:val="TableContents"/>
              <w:bidi w:val="0"/>
              <w:spacing w:before="0" w:after="283"/>
              <w:jc w:val="left"/>
              <w:rPr/>
            </w:pPr>
            <w:r>
              <w:rPr/>
              <w:t xml:space="preserve">9. kesäkuuta 1864 -- 25. maaliskuuta 1865 (9 kuukautta, 2 viikkoa ja 2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271" w:type="dxa"/>
            <w:tcBorders/>
            <w:vAlign w:val="center"/>
          </w:tcPr>
          <w:p>
            <w:pPr>
              <w:pStyle w:val="TableContents"/>
              <w:bidi w:val="0"/>
              <w:spacing w:before="0" w:after="283"/>
              <w:jc w:val="left"/>
              <w:rPr/>
            </w:pPr>
            <w:r>
              <w:rPr>
                <w:color w:val="A9A9A9"/>
              </w:rPr>
              <w:t xml:space="preserve">Petersburg, </w:t>
            </w:r>
            <w:r>
              <w:rPr/>
              <w:t xml:space="preserve">Virginia </w:t>
            </w:r>
          </w:p>
        </w:tc>
      </w:tr>
      <w:tr>
        <w:trPr/>
        <w:tc>
          <w:tcPr>
            <w:tcW w:w="1081" w:type="dxa"/>
            <w:tcBorders/>
            <w:vAlign w:val="center"/>
          </w:tcPr>
          <w:p>
            <w:pPr>
              <w:pStyle w:val="TableHeading"/>
              <w:suppressLineNumbers/>
              <w:bidi w:val="0"/>
              <w:spacing w:before="0" w:after="283"/>
              <w:jc w:val="center"/>
              <w:rPr/>
            </w:pPr>
            <w:r>
              <w:rPr/>
              <w:t xml:space="preserve">Tulos </w:t>
            </w:r>
          </w:p>
        </w:tc>
        <w:tc>
          <w:tcPr>
            <w:tcW w:w="6271" w:type="dxa"/>
            <w:tcBorders/>
            <w:vAlign w:val="center"/>
          </w:tcPr>
          <w:p>
            <w:pPr>
              <w:pStyle w:val="TableContents"/>
              <w:bidi w:val="0"/>
              <w:spacing w:before="0" w:after="283"/>
              <w:jc w:val="left"/>
              <w:rPr/>
            </w:pPr>
            <w:r>
              <w:rPr/>
              <w:t xml:space="preserve">Unionin voitto </w:t>
            </w:r>
          </w:p>
        </w:tc>
      </w:tr>
    </w:tbl>
    <w:p>
      <w:pPr>
        <w:pStyle w:val="TextBody"/>
        <w:bidi w:val="0"/>
        <w:spacing w:before="0" w:after="283"/>
        <w:jc w:val="left"/>
        <w:rPr/>
      </w:pPr>
      <w:r>
        <w:rPr/>
        <w:t xml:space="preserve">Sodan osapuolet Yhdysvallat Konfederaation osavaltiot Komentajat ja johtajat Ulysses S. Grant George Meade Benjamin Butler Robert E. Lee P.G.T. Beauregard Osallistuneet yksiköt </w:t>
      </w:r>
    </w:p>
    <w:p>
      <w:pPr>
        <w:pStyle w:val="TextBody"/>
        <w:numPr>
          <w:ilvl w:val="0"/>
          <w:numId w:val="79"/>
        </w:numPr>
        <w:tabs>
          <w:tab w:val="clear" w:pos="1134"/>
          <w:tab w:val="left" w:leader="none" w:pos="707"/>
        </w:tabs>
        <w:bidi w:val="0"/>
        <w:spacing w:before="0" w:after="0"/>
        <w:ind w:start="707" w:hanging="283"/>
        <w:jc w:val="left"/>
        <w:rPr/>
      </w:pPr>
      <w:r>
        <w:rPr/>
        <w:t xml:space="preserve">Potomacin armeija </w:t>
      </w:r>
    </w:p>
    <w:p>
      <w:pPr>
        <w:pStyle w:val="TextBody"/>
        <w:numPr>
          <w:ilvl w:val="0"/>
          <w:numId w:val="79"/>
        </w:numPr>
        <w:tabs>
          <w:tab w:val="clear" w:pos="1134"/>
          <w:tab w:val="left" w:leader="none" w:pos="707"/>
        </w:tabs>
        <w:bidi w:val="0"/>
        <w:ind w:start="707" w:hanging="283"/>
        <w:jc w:val="left"/>
        <w:rPr/>
      </w:pPr>
      <w:r>
        <w:rPr/>
        <w:t xml:space="preserve">Jaakobin armeija </w:t>
      </w:r>
    </w:p>
    <w:p>
      <w:pPr>
        <w:pStyle w:val="TextBody"/>
        <w:bidi w:val="0"/>
        <w:spacing w:before="0" w:after="283"/>
        <w:jc w:val="left"/>
        <w:rPr/>
      </w:pPr>
      <w:r>
        <w:rPr/>
        <w:t xml:space="preserve">Pohjois-Virginian armeija Pohjois-Carolinan ja Etelä-Virginian osasto Vahvuus 67 000 -- 125 000 ∼ 52 000 Kaatuneet ja tappiot 42 000 (arvio) 28 000 (arvio)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Pietarin piiritys tapahtui?</w:t>
      </w:r>
    </w:p>
    <w:p>
      <w:pPr>
        <w:pStyle w:val="TextBody"/>
        <w:bidi w:val="0"/>
        <w:jc w:val="left"/>
        <w:rPr>
          <w:b/>
          <w:u w:val="single"/>
          <w:shd w:val="clear" w:fill="FFFF00"/>
        </w:rPr>
      </w:pPr>
      <w:r>
        <w:rPr>
          <w:b/>
          <w:u w:val="single"/>
          <w:shd w:val="clear" w:fill="FFFF00"/>
        </w:rPr>
        <w:t xml:space="preserve">Asiakirjan numero 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Hold On'' on yhdysvaltalaisen country-artistin Dierks Bentleyn levyttämä kappale. Se julkaistiin elokuussa 2013 toisena singlenä hänen seitsemänneltä studioalbumiltaan Riser. </w:t>
      </w:r>
      <w:r>
        <w:rPr>
          <w:color w:val="A9A9A9"/>
        </w:rPr>
        <w:t xml:space="preserve">Bentley kirjoitti kappaleen yhdessä Brett Jamesin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hold on by dierks bentley</w:t>
      </w:r>
    </w:p>
    <w:p>
      <w:pPr>
        <w:pStyle w:val="TextBody"/>
        <w:bidi w:val="0"/>
        <w:jc w:val="left"/>
        <w:rPr>
          <w:b/>
          <w:u w:val="single"/>
          <w:shd w:val="clear" w:fill="FFFF00"/>
        </w:rPr>
      </w:pPr>
      <w:r>
        <w:rPr>
          <w:b/>
          <w:u w:val="single"/>
          <w:shd w:val="clear" w:fill="FFFF00"/>
        </w:rPr>
        <w:t xml:space="preserve">Asiakirjan numero 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 maan keskipisteeseen (ransk: Voyage au centre de la Terre, käännetty myös nimillä Matka maan keskipisteeseen ja Matka maan sisälle) on </w:t>
      </w:r>
      <w:r>
        <w:rPr>
          <w:color w:val="DCDCDC"/>
        </w:rPr>
        <w:t xml:space="preserve">Jules Vernen</w:t>
      </w:r>
      <w:r>
        <w:rPr/>
        <w:t xml:space="preserve"> tieteisromaani </w:t>
      </w:r>
      <w:r>
        <w:rPr>
          <w:color w:val="A9A9A9"/>
        </w:rPr>
        <w:t xml:space="preserve">vuodelta 1864</w:t>
      </w:r>
      <w:r>
        <w:rPr/>
        <w:t xml:space="preserve">. Tarinassa on mukana saksalainen professori Otto Lidenbrock, joka uskoo, että maapallon keskipistettä kohti kulkevat tulivuoriputket. Hän, hänen veljenpoikansa Axel ja heidän oppaansa Hans laskeutuvat Islannin Snæfellsjökull-tulivuoreen ja kohtaavat monia seikkailuja, kuten esihistoriallisia eläimiä ja luonnonkatastrofeja, ennen kuin pääsevät lopulta takaisin pinnalle Etelä-Italiassa, Strombolin tulivuorella.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matka maan keskipisteeseen?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matkan maapallon keskipisteeseen.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kirjan matka maan keskipisteeseen.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Jules Verne kirjoitti matkan maan keskipisteeseen?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matkan maapallon keskipisteeseen.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matka maan keskipisteeseen kirjoitettiin?</w:t>
      </w:r>
    </w:p>
    <w:p>
      <w:pPr>
        <w:pStyle w:val="TextBody"/>
        <w:bidi w:val="0"/>
        <w:jc w:val="left"/>
        <w:rPr>
          <w:b/>
          <w:u w:val="single"/>
          <w:shd w:val="clear" w:fill="FFFF00"/>
        </w:rPr>
      </w:pPr>
      <w:r>
        <w:rPr>
          <w:b/>
          <w:u w:val="single"/>
          <w:shd w:val="clear" w:fill="FFFF00"/>
        </w:rPr>
        <w:t xml:space="preserve">Asiakirjan numero 391</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color w:val="A9A9A9"/>
        </w:rPr>
        <w:t xml:space="preserve">Rupert Everett </w:t>
      </w:r>
      <w:r>
        <w:rPr/>
        <w:t xml:space="preserve">rooleissa neiti Camilla Dagey Fritton, Archibald Fritton ja pastori Fortnum Fritton...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rehtoria elokuvassa St Trinians 2...</w:t>
      </w:r>
    </w:p>
    <w:p>
      <w:pPr>
        <w:pStyle w:val="TextBody"/>
        <w:bidi w:val="0"/>
        <w:jc w:val="left"/>
        <w:rPr>
          <w:b/>
          <w:u w:val="single"/>
          <w:shd w:val="clear" w:fill="FFFF00"/>
        </w:rPr>
      </w:pPr>
      <w:r>
        <w:rPr>
          <w:b/>
          <w:u w:val="single"/>
          <w:shd w:val="clear" w:fill="FFFF00"/>
        </w:rPr>
        <w:t xml:space="preserve">Asiakirjan numero 392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7"/>
        <w:gridCol w:w="2166"/>
        <w:gridCol w:w="1798"/>
        <w:gridCol w:w="1592"/>
        <w:gridCol w:w="1310"/>
        <w:gridCol w:w="2852"/>
      </w:tblGrid>
      <w:tr>
        <w:trPr/>
        <w:tc>
          <w:tcPr>
            <w:tcW w:w="487" w:type="dxa"/>
            <w:tcBorders/>
            <w:vAlign w:val="center"/>
          </w:tcPr>
          <w:p>
            <w:pPr>
              <w:pStyle w:val="TableHeading"/>
              <w:suppressLineNumbers/>
              <w:bidi w:val="0"/>
              <w:spacing w:before="0" w:after="283"/>
              <w:jc w:val="center"/>
              <w:rPr/>
            </w:pPr>
            <w:r>
              <w:rPr/>
              <w:t xml:space="preserve">Ei. </w:t>
            </w:r>
          </w:p>
        </w:tc>
        <w:tc>
          <w:tcPr>
            <w:tcW w:w="2166" w:type="dxa"/>
            <w:tcBorders/>
            <w:vAlign w:val="center"/>
          </w:tcPr>
          <w:p>
            <w:pPr>
              <w:pStyle w:val="TableHeading"/>
              <w:suppressLineNumbers/>
              <w:bidi w:val="0"/>
              <w:spacing w:before="0" w:after="283"/>
              <w:jc w:val="center"/>
              <w:rPr/>
            </w:pPr>
            <w:r>
              <w:rPr/>
              <w:t xml:space="preserve">Japaninkielinen nimi </w:t>
            </w:r>
          </w:p>
        </w:tc>
        <w:tc>
          <w:tcPr>
            <w:tcW w:w="1798" w:type="dxa"/>
            <w:tcBorders/>
            <w:vAlign w:val="center"/>
          </w:tcPr>
          <w:p>
            <w:pPr>
              <w:pStyle w:val="TableHeading"/>
              <w:suppressLineNumbers/>
              <w:bidi w:val="0"/>
              <w:spacing w:before="0" w:after="283"/>
              <w:jc w:val="center"/>
              <w:rPr/>
            </w:pPr>
            <w:r>
              <w:rPr/>
              <w:t xml:space="preserve">Englanninkielinen käännös </w:t>
            </w:r>
          </w:p>
        </w:tc>
        <w:tc>
          <w:tcPr>
            <w:tcW w:w="1592" w:type="dxa"/>
            <w:tcBorders/>
            <w:vAlign w:val="center"/>
          </w:tcPr>
          <w:p>
            <w:pPr>
              <w:pStyle w:val="TableHeading"/>
              <w:suppressLineNumbers/>
              <w:bidi w:val="0"/>
              <w:spacing w:before="0" w:after="283"/>
              <w:jc w:val="center"/>
              <w:rPr/>
            </w:pPr>
            <w:r>
              <w:rPr/>
              <w:t xml:space="preserve">Englanninkielinen nimi </w:t>
            </w:r>
          </w:p>
        </w:tc>
        <w:tc>
          <w:tcPr>
            <w:tcW w:w="1310" w:type="dxa"/>
            <w:tcBorders/>
            <w:vAlign w:val="center"/>
          </w:tcPr>
          <w:p>
            <w:pPr>
              <w:pStyle w:val="TableHeading"/>
              <w:suppressLineNumbers/>
              <w:bidi w:val="0"/>
              <w:spacing w:before="0" w:after="283"/>
              <w:jc w:val="center"/>
              <w:rPr/>
            </w:pPr>
            <w:r>
              <w:rPr/>
              <w:t xml:space="preserve">Japanin julkaisu </w:t>
            </w:r>
          </w:p>
        </w:tc>
        <w:tc>
          <w:tcPr>
            <w:tcW w:w="2852" w:type="dxa"/>
            <w:tcBorders/>
            <w:vAlign w:val="center"/>
          </w:tcPr>
          <w:p>
            <w:pPr>
              <w:pStyle w:val="TableHeading"/>
              <w:suppressLineNumbers/>
              <w:bidi w:val="0"/>
              <w:spacing w:before="0" w:after="283"/>
              <w:jc w:val="center"/>
              <w:rPr/>
            </w:pPr>
            <w:r>
              <w:rPr/>
              <w:t xml:space="preserve">Pohjois-Amerikan julkaisu </w:t>
            </w:r>
          </w:p>
        </w:tc>
      </w:tr>
      <w:tr>
        <w:trPr/>
        <w:tc>
          <w:tcPr>
            <w:tcW w:w="487" w:type="dxa"/>
            <w:tcBorders/>
            <w:vAlign w:val="center"/>
          </w:tcPr>
          <w:p>
            <w:pPr>
              <w:pStyle w:val="TableContents"/>
              <w:bidi w:val="0"/>
              <w:spacing w:before="0" w:after="283"/>
              <w:jc w:val="left"/>
              <w:rPr>
                <w:sz w:val="4"/>
                <w:szCs w:val="4"/>
              </w:rPr>
            </w:pPr>
            <w:r>
              <w:rPr>
                <w:sz w:val="4"/>
                <w:szCs w:val="4"/>
              </w:rPr>
            </w:r>
          </w:p>
        </w:tc>
        <w:tc>
          <w:tcPr>
            <w:tcW w:w="2166" w:type="dxa"/>
            <w:tcBorders/>
            <w:vAlign w:val="center"/>
          </w:tcPr>
          <w:p>
            <w:pPr>
              <w:pStyle w:val="TableContents"/>
              <w:bidi w:val="0"/>
              <w:spacing w:before="0" w:after="283"/>
              <w:jc w:val="left"/>
              <w:rPr/>
            </w:pPr>
            <w:r>
              <w:rPr/>
              <w:t xml:space="preserve">Shenron no Densetsu </w:t>
            </w:r>
            <w:r>
              <w:rPr/>
              <w:t xml:space="preserve">(神龍 の </w:t>
            </w:r>
            <w:r>
              <w:rPr/>
              <w:t xml:space="preserve">伝説) </w:t>
            </w:r>
          </w:p>
        </w:tc>
        <w:tc>
          <w:tcPr>
            <w:tcW w:w="1798" w:type="dxa"/>
            <w:tcBorders/>
            <w:vAlign w:val="center"/>
          </w:tcPr>
          <w:p>
            <w:pPr>
              <w:pStyle w:val="TableContents"/>
              <w:bidi w:val="0"/>
              <w:spacing w:before="0" w:after="283"/>
              <w:jc w:val="left"/>
              <w:rPr/>
            </w:pPr>
            <w:r>
              <w:rPr/>
              <w:t xml:space="preserve">Shenronin legenda </w:t>
            </w:r>
          </w:p>
        </w:tc>
        <w:tc>
          <w:tcPr>
            <w:tcW w:w="1592" w:type="dxa"/>
            <w:tcBorders/>
            <w:vAlign w:val="center"/>
          </w:tcPr>
          <w:p>
            <w:pPr>
              <w:pStyle w:val="TableContents"/>
              <w:bidi w:val="0"/>
              <w:spacing w:before="0" w:after="283"/>
              <w:jc w:val="left"/>
              <w:rPr/>
            </w:pPr>
            <w:r>
              <w:rPr>
                <w:color w:val="A9A9A9"/>
              </w:rPr>
              <w:t xml:space="preserve">Verirubiinien kirous </w:t>
            </w:r>
          </w:p>
        </w:tc>
        <w:tc>
          <w:tcPr>
            <w:tcW w:w="1310" w:type="dxa"/>
            <w:tcBorders/>
            <w:vAlign w:val="center"/>
          </w:tcPr>
          <w:p>
            <w:pPr>
              <w:pStyle w:val="TableContents"/>
              <w:bidi w:val="0"/>
              <w:spacing w:before="0" w:after="283"/>
              <w:jc w:val="left"/>
              <w:rPr/>
            </w:pPr>
            <w:r>
              <w:rPr/>
              <w:t xml:space="preserve">20. joulukuuta 1986 (1986-12-20) </w:t>
            </w:r>
          </w:p>
        </w:tc>
        <w:tc>
          <w:tcPr>
            <w:tcW w:w="2852" w:type="dxa"/>
            <w:tcBorders/>
            <w:vAlign w:val="center"/>
          </w:tcPr>
          <w:p>
            <w:pPr>
              <w:pStyle w:val="TableContents"/>
              <w:bidi w:val="0"/>
              <w:spacing w:before="0" w:after="283"/>
              <w:jc w:val="left"/>
              <w:rPr/>
            </w:pPr>
            <w:r>
              <w:rPr/>
              <w:t xml:space="preserve">28. joulukuuta 1989 (1989-12-28) (Harmony Gold edit; TV-lähetys) 9. syyskuuta 1995 (1995-09-09) (BLT Productions dub) 28. joulukuuta 2010 (2010-12-28) (Funimation dub) </w:t>
            </w:r>
          </w:p>
        </w:tc>
      </w:tr>
      <w:tr>
        <w:trPr/>
        <w:tc>
          <w:tcPr>
            <w:tcW w:w="487" w:type="dxa"/>
            <w:tcBorders/>
            <w:vAlign w:val="center"/>
          </w:tcPr>
          <w:p>
            <w:pPr>
              <w:pStyle w:val="TableContents"/>
              <w:bidi w:val="0"/>
              <w:spacing w:before="0" w:after="283"/>
              <w:jc w:val="left"/>
              <w:rPr>
                <w:sz w:val="4"/>
                <w:szCs w:val="4"/>
              </w:rPr>
            </w:pPr>
            <w:r>
              <w:rPr>
                <w:sz w:val="4"/>
                <w:szCs w:val="4"/>
              </w:rPr>
            </w:r>
          </w:p>
        </w:tc>
        <w:tc>
          <w:tcPr>
            <w:tcW w:w="2166" w:type="dxa"/>
            <w:tcBorders/>
            <w:vAlign w:val="center"/>
          </w:tcPr>
          <w:p>
            <w:pPr>
              <w:pStyle w:val="TableContents"/>
              <w:bidi w:val="0"/>
              <w:spacing w:before="0" w:after="283"/>
              <w:jc w:val="left"/>
              <w:rPr/>
            </w:pPr>
            <w:r>
              <w:rPr/>
              <w:t xml:space="preserve">Majin-jō no Nemuri Hime </w:t>
            </w:r>
            <w:r>
              <w:rPr/>
              <w:t xml:space="preserve">(魔神 城 の ねむり </w:t>
            </w:r>
            <w:r>
              <w:rPr/>
              <w:t xml:space="preserve">姫) </w:t>
            </w:r>
          </w:p>
        </w:tc>
        <w:tc>
          <w:tcPr>
            <w:tcW w:w="1798" w:type="dxa"/>
            <w:tcBorders/>
            <w:vAlign w:val="center"/>
          </w:tcPr>
          <w:p>
            <w:pPr>
              <w:pStyle w:val="TableContents"/>
              <w:bidi w:val="0"/>
              <w:spacing w:before="0" w:after="283"/>
              <w:jc w:val="left"/>
              <w:rPr/>
            </w:pPr>
            <w:r>
              <w:rPr/>
              <w:t xml:space="preserve">Nukkuva prinsessa paholaisen linnassa </w:t>
            </w:r>
          </w:p>
        </w:tc>
        <w:tc>
          <w:tcPr>
            <w:tcW w:w="1592" w:type="dxa"/>
            <w:tcBorders/>
            <w:vAlign w:val="center"/>
          </w:tcPr>
          <w:p>
            <w:pPr>
              <w:pStyle w:val="TableContents"/>
              <w:bidi w:val="0"/>
              <w:spacing w:before="0" w:after="283"/>
              <w:jc w:val="left"/>
              <w:rPr/>
            </w:pPr>
            <w:r>
              <w:rPr/>
              <w:t xml:space="preserve">Nukkuva prinsessa paholaisen linnassa </w:t>
            </w:r>
          </w:p>
        </w:tc>
        <w:tc>
          <w:tcPr>
            <w:tcW w:w="1310" w:type="dxa"/>
            <w:tcBorders/>
            <w:vAlign w:val="center"/>
          </w:tcPr>
          <w:p>
            <w:pPr>
              <w:pStyle w:val="TableContents"/>
              <w:bidi w:val="0"/>
              <w:spacing w:before="0" w:after="283"/>
              <w:jc w:val="left"/>
              <w:rPr/>
            </w:pPr>
            <w:r>
              <w:rPr/>
              <w:t xml:space="preserve">18. heinäkuuta 1987 (1987-07-18) </w:t>
            </w:r>
          </w:p>
        </w:tc>
        <w:tc>
          <w:tcPr>
            <w:tcW w:w="2852" w:type="dxa"/>
            <w:tcBorders/>
            <w:vAlign w:val="center"/>
          </w:tcPr>
          <w:p>
            <w:pPr>
              <w:pStyle w:val="TableContents"/>
              <w:bidi w:val="0"/>
              <w:spacing w:before="0" w:after="283"/>
              <w:jc w:val="left"/>
              <w:rPr/>
            </w:pPr>
            <w:r>
              <w:rPr/>
              <w:t xml:space="preserve">15. joulukuuta 1998 (1998-12-15) </w:t>
            </w:r>
          </w:p>
        </w:tc>
      </w:tr>
      <w:tr>
        <w:trPr/>
        <w:tc>
          <w:tcPr>
            <w:tcW w:w="487" w:type="dxa"/>
            <w:tcBorders/>
            <w:vAlign w:val="center"/>
          </w:tcPr>
          <w:p>
            <w:pPr>
              <w:pStyle w:val="TableContents"/>
              <w:bidi w:val="0"/>
              <w:spacing w:before="0" w:after="283"/>
              <w:jc w:val="left"/>
              <w:rPr>
                <w:sz w:val="4"/>
                <w:szCs w:val="4"/>
              </w:rPr>
            </w:pPr>
            <w:r>
              <w:rPr>
                <w:sz w:val="4"/>
                <w:szCs w:val="4"/>
              </w:rPr>
            </w:r>
          </w:p>
        </w:tc>
        <w:tc>
          <w:tcPr>
            <w:tcW w:w="2166" w:type="dxa"/>
            <w:tcBorders/>
            <w:vAlign w:val="center"/>
          </w:tcPr>
          <w:p>
            <w:pPr>
              <w:pStyle w:val="TableContents"/>
              <w:bidi w:val="0"/>
              <w:spacing w:before="0" w:after="283"/>
              <w:jc w:val="left"/>
              <w:rPr/>
            </w:pPr>
            <w:r>
              <w:rPr/>
              <w:t xml:space="preserve">Makafushigi Dai-bōken </w:t>
            </w:r>
            <w:r>
              <w:rPr/>
              <w:t xml:space="preserve">(魔 訶 不思議 大 </w:t>
            </w:r>
            <w:r>
              <w:rPr/>
              <w:t xml:space="preserve">冒険) </w:t>
            </w:r>
          </w:p>
        </w:tc>
        <w:tc>
          <w:tcPr>
            <w:tcW w:w="1798" w:type="dxa"/>
            <w:tcBorders/>
            <w:vAlign w:val="center"/>
          </w:tcPr>
          <w:p>
            <w:pPr>
              <w:pStyle w:val="TableContents"/>
              <w:bidi w:val="0"/>
              <w:spacing w:before="0" w:after="283"/>
              <w:jc w:val="left"/>
              <w:rPr/>
            </w:pPr>
            <w:r>
              <w:rPr/>
              <w:t xml:space="preserve">Mystinen suuri seikkailu </w:t>
            </w:r>
          </w:p>
        </w:tc>
        <w:tc>
          <w:tcPr>
            <w:tcW w:w="1592" w:type="dxa"/>
            <w:tcBorders/>
            <w:vAlign w:val="center"/>
          </w:tcPr>
          <w:p>
            <w:pPr>
              <w:pStyle w:val="TableContents"/>
              <w:bidi w:val="0"/>
              <w:spacing w:before="0" w:after="283"/>
              <w:jc w:val="left"/>
              <w:rPr/>
            </w:pPr>
            <w:r>
              <w:rPr/>
              <w:t xml:space="preserve">Mystinen seikkailu </w:t>
            </w:r>
          </w:p>
        </w:tc>
        <w:tc>
          <w:tcPr>
            <w:tcW w:w="1310" w:type="dxa"/>
            <w:tcBorders/>
            <w:vAlign w:val="center"/>
          </w:tcPr>
          <w:p>
            <w:pPr>
              <w:pStyle w:val="TableContents"/>
              <w:bidi w:val="0"/>
              <w:spacing w:before="0" w:after="283"/>
              <w:jc w:val="left"/>
              <w:rPr/>
            </w:pPr>
            <w:r>
              <w:rPr/>
              <w:t xml:space="preserve">9. heinäkuuta 1988 (1988-07-09) </w:t>
            </w:r>
          </w:p>
        </w:tc>
        <w:tc>
          <w:tcPr>
            <w:tcW w:w="2852" w:type="dxa"/>
            <w:tcBorders/>
            <w:vAlign w:val="center"/>
          </w:tcPr>
          <w:p>
            <w:pPr>
              <w:pStyle w:val="TableContents"/>
              <w:bidi w:val="0"/>
              <w:spacing w:before="0" w:after="283"/>
              <w:jc w:val="left"/>
              <w:rPr/>
            </w:pPr>
            <w:r>
              <w:rPr/>
              <w:t xml:space="preserve">28. joulukuuta 1989 (1989-12-28) (Harmony Gold; TV-lähetys) 21. marraskuuta 2000 (2000-11-21) (Funimation dub) </w:t>
            </w:r>
          </w:p>
        </w:tc>
      </w:tr>
      <w:tr>
        <w:trPr/>
        <w:tc>
          <w:tcPr>
            <w:tcW w:w="487" w:type="dxa"/>
            <w:tcBorders/>
            <w:vAlign w:val="center"/>
          </w:tcPr>
          <w:p>
            <w:pPr>
              <w:pStyle w:val="TableContents"/>
              <w:bidi w:val="0"/>
              <w:spacing w:before="0" w:after="283"/>
              <w:jc w:val="left"/>
              <w:rPr>
                <w:sz w:val="4"/>
                <w:szCs w:val="4"/>
              </w:rPr>
            </w:pPr>
            <w:r>
              <w:rPr>
                <w:sz w:val="4"/>
                <w:szCs w:val="4"/>
              </w:rPr>
            </w:r>
          </w:p>
        </w:tc>
        <w:tc>
          <w:tcPr>
            <w:tcW w:w="2166" w:type="dxa"/>
            <w:tcBorders/>
            <w:vAlign w:val="center"/>
          </w:tcPr>
          <w:p>
            <w:pPr>
              <w:pStyle w:val="TableContents"/>
              <w:bidi w:val="0"/>
              <w:spacing w:before="0" w:after="283"/>
              <w:jc w:val="left"/>
              <w:rPr/>
            </w:pPr>
            <w:r>
              <w:rPr/>
              <w:t xml:space="preserve">Ora no Gohan o Kaese!!! </w:t>
            </w:r>
            <w:r>
              <w:rPr/>
              <w:t xml:space="preserve">(オラ の 悟 飯 を かえせ </w:t>
            </w:r>
            <w:r>
              <w:rPr/>
              <w:t xml:space="preserve">ッ!!) </w:t>
            </w:r>
          </w:p>
        </w:tc>
        <w:tc>
          <w:tcPr>
            <w:tcW w:w="1798" w:type="dxa"/>
            <w:tcBorders/>
            <w:vAlign w:val="center"/>
          </w:tcPr>
          <w:p>
            <w:pPr>
              <w:pStyle w:val="TableContents"/>
              <w:bidi w:val="0"/>
              <w:spacing w:before="0" w:after="283"/>
              <w:jc w:val="left"/>
              <w:rPr/>
            </w:pPr>
            <w:r>
              <w:rPr/>
              <w:t xml:space="preserve">Palauta Gohanini!! </w:t>
            </w:r>
          </w:p>
        </w:tc>
        <w:tc>
          <w:tcPr>
            <w:tcW w:w="1592" w:type="dxa"/>
            <w:tcBorders/>
            <w:vAlign w:val="center"/>
          </w:tcPr>
          <w:p>
            <w:pPr>
              <w:pStyle w:val="TableContents"/>
              <w:bidi w:val="0"/>
              <w:spacing w:before="0" w:after="283"/>
              <w:jc w:val="left"/>
              <w:rPr/>
            </w:pPr>
            <w:r>
              <w:rPr/>
              <w:t xml:space="preserve">Kuollut alue </w:t>
            </w:r>
          </w:p>
        </w:tc>
        <w:tc>
          <w:tcPr>
            <w:tcW w:w="1310" w:type="dxa"/>
            <w:tcBorders/>
            <w:vAlign w:val="center"/>
          </w:tcPr>
          <w:p>
            <w:pPr>
              <w:pStyle w:val="TableContents"/>
              <w:bidi w:val="0"/>
              <w:spacing w:before="0" w:after="283"/>
              <w:jc w:val="left"/>
              <w:rPr/>
            </w:pPr>
            <w:r>
              <w:rPr/>
              <w:t xml:space="preserve">15. heinäkuuta 1989 (1989-07-15) </w:t>
            </w:r>
          </w:p>
        </w:tc>
        <w:tc>
          <w:tcPr>
            <w:tcW w:w="2852" w:type="dxa"/>
            <w:tcBorders/>
            <w:vAlign w:val="center"/>
          </w:tcPr>
          <w:p>
            <w:pPr>
              <w:pStyle w:val="TableContents"/>
              <w:bidi w:val="0"/>
              <w:spacing w:before="0" w:after="283"/>
              <w:jc w:val="left"/>
              <w:rPr/>
            </w:pPr>
            <w:r>
              <w:rPr/>
              <w:t xml:space="preserve">17. joulukuuta 1997 (1997-12-17) (Pioneer leikkaamaton DVD) 31. toukokuuta 2005 (2005-05-31) (Funimation dub) </w:t>
            </w:r>
          </w:p>
        </w:tc>
      </w:tr>
      <w:tr>
        <w:trPr/>
        <w:tc>
          <w:tcPr>
            <w:tcW w:w="487" w:type="dxa"/>
            <w:tcBorders/>
            <w:vAlign w:val="center"/>
          </w:tcPr>
          <w:p>
            <w:pPr>
              <w:pStyle w:val="TableContents"/>
              <w:bidi w:val="0"/>
              <w:spacing w:before="0" w:after="283"/>
              <w:jc w:val="left"/>
              <w:rPr/>
            </w:pPr>
            <w:r>
              <w:rPr/>
              <w:t xml:space="preserve">5 </w:t>
            </w:r>
          </w:p>
        </w:tc>
        <w:tc>
          <w:tcPr>
            <w:tcW w:w="2166" w:type="dxa"/>
            <w:tcBorders/>
            <w:vAlign w:val="center"/>
          </w:tcPr>
          <w:p>
            <w:pPr>
              <w:pStyle w:val="TableContents"/>
              <w:bidi w:val="0"/>
              <w:spacing w:before="0" w:after="283"/>
              <w:jc w:val="left"/>
              <w:rPr/>
            </w:pPr>
            <w:r>
              <w:rPr/>
              <w:t xml:space="preserve">Kono Yo de Ichiban Tsuyoi Yatsu </w:t>
            </w:r>
            <w:r>
              <w:rPr/>
              <w:t xml:space="preserve">(この世 で 一 番 強い </w:t>
            </w:r>
            <w:r>
              <w:rPr/>
              <w:t xml:space="preserve">ヤツ) </w:t>
            </w:r>
          </w:p>
        </w:tc>
        <w:tc>
          <w:tcPr>
            <w:tcW w:w="1798" w:type="dxa"/>
            <w:tcBorders/>
            <w:vAlign w:val="center"/>
          </w:tcPr>
          <w:p>
            <w:pPr>
              <w:pStyle w:val="TableContents"/>
              <w:bidi w:val="0"/>
              <w:spacing w:before="0" w:after="283"/>
              <w:jc w:val="left"/>
              <w:rPr/>
            </w:pPr>
            <w:r>
              <w:rPr/>
              <w:t xml:space="preserve">Maailman vahvin mies </w:t>
            </w:r>
          </w:p>
        </w:tc>
        <w:tc>
          <w:tcPr>
            <w:tcW w:w="1592" w:type="dxa"/>
            <w:tcBorders/>
            <w:vAlign w:val="center"/>
          </w:tcPr>
          <w:p>
            <w:pPr>
              <w:pStyle w:val="TableContents"/>
              <w:bidi w:val="0"/>
              <w:spacing w:before="0" w:after="283"/>
              <w:jc w:val="left"/>
              <w:rPr/>
            </w:pPr>
            <w:r>
              <w:rPr/>
              <w:t xml:space="preserve">Maailman vahvin </w:t>
            </w:r>
          </w:p>
        </w:tc>
        <w:tc>
          <w:tcPr>
            <w:tcW w:w="1310" w:type="dxa"/>
            <w:tcBorders/>
            <w:vAlign w:val="center"/>
          </w:tcPr>
          <w:p>
            <w:pPr>
              <w:pStyle w:val="TableContents"/>
              <w:bidi w:val="0"/>
              <w:spacing w:before="0" w:after="283"/>
              <w:jc w:val="left"/>
              <w:rPr/>
            </w:pPr>
            <w:r>
              <w:rPr/>
              <w:t xml:space="preserve">10. maaliskuuta 1990 (1990-03-10) </w:t>
            </w:r>
          </w:p>
        </w:tc>
        <w:tc>
          <w:tcPr>
            <w:tcW w:w="2852" w:type="dxa"/>
            <w:tcBorders/>
            <w:vAlign w:val="center"/>
          </w:tcPr>
          <w:p>
            <w:pPr>
              <w:pStyle w:val="TableContents"/>
              <w:bidi w:val="0"/>
              <w:spacing w:before="0" w:after="283"/>
              <w:jc w:val="left"/>
              <w:rPr/>
            </w:pPr>
            <w:r>
              <w:rPr/>
              <w:t xml:space="preserve">26. toukokuuta 1998 (1998-05-26) (Pioneer leikkaamaton DVD) 14. marraskuuta 2006 (2006-11-14) (Funimation dub) </w:t>
            </w:r>
          </w:p>
        </w:tc>
      </w:tr>
      <w:tr>
        <w:trPr/>
        <w:tc>
          <w:tcPr>
            <w:tcW w:w="487" w:type="dxa"/>
            <w:tcBorders/>
            <w:vAlign w:val="center"/>
          </w:tcPr>
          <w:p>
            <w:pPr>
              <w:pStyle w:val="TableContents"/>
              <w:bidi w:val="0"/>
              <w:spacing w:before="0" w:after="283"/>
              <w:jc w:val="left"/>
              <w:rPr/>
            </w:pPr>
            <w:r>
              <w:rPr/>
              <w:t xml:space="preserve">6 </w:t>
            </w:r>
          </w:p>
        </w:tc>
        <w:tc>
          <w:tcPr>
            <w:tcW w:w="2166" w:type="dxa"/>
            <w:tcBorders/>
            <w:vAlign w:val="center"/>
          </w:tcPr>
          <w:p>
            <w:pPr>
              <w:pStyle w:val="TableContents"/>
              <w:bidi w:val="0"/>
              <w:spacing w:before="0" w:after="283"/>
              <w:jc w:val="left"/>
              <w:rPr/>
            </w:pPr>
            <w:r>
              <w:rPr/>
              <w:t xml:space="preserve">Chikyū Marugoto Chō-kessen </w:t>
            </w:r>
            <w:r>
              <w:rPr/>
              <w:t xml:space="preserve">(地球 まるごと 超 </w:t>
            </w:r>
            <w:r>
              <w:rPr/>
              <w:t xml:space="preserve">決戦) </w:t>
            </w:r>
          </w:p>
        </w:tc>
        <w:tc>
          <w:tcPr>
            <w:tcW w:w="1798" w:type="dxa"/>
            <w:tcBorders/>
            <w:vAlign w:val="center"/>
          </w:tcPr>
          <w:p>
            <w:pPr>
              <w:pStyle w:val="TableContents"/>
              <w:bidi w:val="0"/>
              <w:spacing w:before="0" w:after="283"/>
              <w:jc w:val="left"/>
              <w:rPr/>
            </w:pPr>
            <w:r>
              <w:rPr/>
              <w:t xml:space="preserve">Ratkaiseva taistelu koko maapallosta </w:t>
            </w:r>
          </w:p>
        </w:tc>
        <w:tc>
          <w:tcPr>
            <w:tcW w:w="1592" w:type="dxa"/>
            <w:tcBorders/>
            <w:vAlign w:val="center"/>
          </w:tcPr>
          <w:p>
            <w:pPr>
              <w:pStyle w:val="TableContents"/>
              <w:bidi w:val="0"/>
              <w:spacing w:before="0" w:after="283"/>
              <w:jc w:val="left"/>
              <w:rPr/>
            </w:pPr>
            <w:r>
              <w:rPr/>
              <w:t xml:space="preserve">Mahdin puu </w:t>
            </w:r>
          </w:p>
        </w:tc>
        <w:tc>
          <w:tcPr>
            <w:tcW w:w="1310" w:type="dxa"/>
            <w:tcBorders/>
            <w:vAlign w:val="center"/>
          </w:tcPr>
          <w:p>
            <w:pPr>
              <w:pStyle w:val="TableContents"/>
              <w:bidi w:val="0"/>
              <w:spacing w:before="0" w:after="283"/>
              <w:jc w:val="left"/>
              <w:rPr/>
            </w:pPr>
            <w:r>
              <w:rPr/>
              <w:t xml:space="preserve">7. heinäkuuta 1990 (1990-07-07) </w:t>
            </w:r>
          </w:p>
        </w:tc>
        <w:tc>
          <w:tcPr>
            <w:tcW w:w="2852" w:type="dxa"/>
            <w:tcBorders/>
            <w:vAlign w:val="center"/>
          </w:tcPr>
          <w:p>
            <w:pPr>
              <w:pStyle w:val="TableContents"/>
              <w:bidi w:val="0"/>
              <w:spacing w:before="0" w:after="283"/>
              <w:jc w:val="left"/>
              <w:rPr/>
            </w:pPr>
            <w:r>
              <w:rPr/>
              <w:t xml:space="preserve">15.-22. marraskuuta 1997 (Saban TV edit) 17. maaliskuuta 1998 (1998-03-17) (Pioneer leikkaamaton DVD) 14. marraskuuta 2006 (2006-11-14) (Funimation dub) </w:t>
            </w:r>
          </w:p>
        </w:tc>
      </w:tr>
      <w:tr>
        <w:trPr/>
        <w:tc>
          <w:tcPr>
            <w:tcW w:w="487" w:type="dxa"/>
            <w:tcBorders/>
            <w:vAlign w:val="center"/>
          </w:tcPr>
          <w:p>
            <w:pPr>
              <w:pStyle w:val="TableContents"/>
              <w:bidi w:val="0"/>
              <w:spacing w:before="0" w:after="283"/>
              <w:jc w:val="left"/>
              <w:rPr/>
            </w:pPr>
            <w:r>
              <w:rPr/>
              <w:t xml:space="preserve">7 </w:t>
            </w:r>
          </w:p>
        </w:tc>
        <w:tc>
          <w:tcPr>
            <w:tcW w:w="2166" w:type="dxa"/>
            <w:tcBorders/>
            <w:vAlign w:val="center"/>
          </w:tcPr>
          <w:p>
            <w:pPr>
              <w:pStyle w:val="TableContents"/>
              <w:bidi w:val="0"/>
              <w:spacing w:before="0" w:after="283"/>
              <w:jc w:val="left"/>
              <w:rPr/>
            </w:pPr>
            <w:r>
              <w:rPr/>
              <w:t xml:space="preserve">Sūpā Saiya-jin da Son Gokū </w:t>
            </w:r>
            <w:r>
              <w:rPr/>
              <w:t xml:space="preserve">(超 サイヤ 人 だ </w:t>
            </w:r>
            <w:r>
              <w:rPr/>
              <w:t xml:space="preserve">孫悟空) </w:t>
            </w:r>
          </w:p>
        </w:tc>
        <w:tc>
          <w:tcPr>
            <w:tcW w:w="1798" w:type="dxa"/>
            <w:tcBorders/>
            <w:vAlign w:val="center"/>
          </w:tcPr>
          <w:p>
            <w:pPr>
              <w:pStyle w:val="TableContents"/>
              <w:bidi w:val="0"/>
              <w:spacing w:before="0" w:after="283"/>
              <w:jc w:val="left"/>
              <w:rPr/>
            </w:pPr>
            <w:r>
              <w:rPr/>
              <w:t xml:space="preserve">Super Saiyan Son Goku </w:t>
            </w:r>
          </w:p>
        </w:tc>
        <w:tc>
          <w:tcPr>
            <w:tcW w:w="1592" w:type="dxa"/>
            <w:tcBorders/>
            <w:vAlign w:val="center"/>
          </w:tcPr>
          <w:p>
            <w:pPr>
              <w:pStyle w:val="TableContents"/>
              <w:bidi w:val="0"/>
              <w:spacing w:before="0" w:after="283"/>
              <w:jc w:val="left"/>
              <w:rPr/>
            </w:pPr>
            <w:r>
              <w:rPr/>
              <w:t xml:space="preserve">Lord Slug </w:t>
            </w:r>
          </w:p>
        </w:tc>
        <w:tc>
          <w:tcPr>
            <w:tcW w:w="1310" w:type="dxa"/>
            <w:tcBorders/>
            <w:vAlign w:val="center"/>
          </w:tcPr>
          <w:p>
            <w:pPr>
              <w:pStyle w:val="TableContents"/>
              <w:bidi w:val="0"/>
              <w:spacing w:before="0" w:after="283"/>
              <w:jc w:val="left"/>
              <w:rPr/>
            </w:pPr>
            <w:r>
              <w:rPr/>
              <w:t xml:space="preserve">9. maaliskuuta 1991 (1991-03-09) </w:t>
            </w:r>
          </w:p>
        </w:tc>
        <w:tc>
          <w:tcPr>
            <w:tcW w:w="2852" w:type="dxa"/>
            <w:tcBorders/>
            <w:vAlign w:val="center"/>
          </w:tcPr>
          <w:p>
            <w:pPr>
              <w:pStyle w:val="TableContents"/>
              <w:bidi w:val="0"/>
              <w:spacing w:before="0" w:after="283"/>
              <w:jc w:val="left"/>
              <w:rPr/>
            </w:pPr>
            <w:r>
              <w:rPr/>
              <w:t xml:space="preserve">7. elokuuta 2001 (2001-08-07) </w:t>
            </w:r>
          </w:p>
        </w:tc>
      </w:tr>
      <w:tr>
        <w:trPr/>
        <w:tc>
          <w:tcPr>
            <w:tcW w:w="487" w:type="dxa"/>
            <w:tcBorders/>
            <w:vAlign w:val="center"/>
          </w:tcPr>
          <w:p>
            <w:pPr>
              <w:pStyle w:val="TableContents"/>
              <w:bidi w:val="0"/>
              <w:spacing w:before="0" w:after="283"/>
              <w:jc w:val="left"/>
              <w:rPr/>
            </w:pPr>
            <w:r>
              <w:rPr/>
              <w:t xml:space="preserve">8 </w:t>
            </w:r>
          </w:p>
        </w:tc>
        <w:tc>
          <w:tcPr>
            <w:tcW w:w="2166" w:type="dxa"/>
            <w:tcBorders/>
            <w:vAlign w:val="center"/>
          </w:tcPr>
          <w:p>
            <w:pPr>
              <w:pStyle w:val="TableContents"/>
              <w:bidi w:val="0"/>
              <w:spacing w:before="0" w:after="283"/>
              <w:jc w:val="left"/>
              <w:rPr/>
            </w:pPr>
            <w:r>
              <w:rPr/>
              <w:t xml:space="preserve">Tobikkiri no Saikyō tai Saikyō </w:t>
            </w:r>
            <w:r>
              <w:rPr/>
              <w:t xml:space="preserve">(と びっき り の 最強 対 </w:t>
            </w:r>
            <w:r>
              <w:rPr/>
              <w:t xml:space="preserve">最強) </w:t>
            </w:r>
          </w:p>
        </w:tc>
        <w:tc>
          <w:tcPr>
            <w:tcW w:w="1798" w:type="dxa"/>
            <w:tcBorders/>
            <w:vAlign w:val="center"/>
          </w:tcPr>
          <w:p>
            <w:pPr>
              <w:pStyle w:val="TableContents"/>
              <w:bidi w:val="0"/>
              <w:spacing w:before="0" w:after="283"/>
              <w:jc w:val="left"/>
              <w:rPr/>
            </w:pPr>
            <w:r>
              <w:rPr/>
              <w:t xml:space="preserve">Uskomaton vahvin vs. vahvin </w:t>
            </w:r>
          </w:p>
        </w:tc>
        <w:tc>
          <w:tcPr>
            <w:tcW w:w="1592" w:type="dxa"/>
            <w:tcBorders/>
            <w:vAlign w:val="center"/>
          </w:tcPr>
          <w:p>
            <w:pPr>
              <w:pStyle w:val="TableContents"/>
              <w:bidi w:val="0"/>
              <w:spacing w:before="0" w:after="283"/>
              <w:jc w:val="left"/>
              <w:rPr/>
            </w:pPr>
            <w:r>
              <w:rPr/>
              <w:t xml:space="preserve">Coolerin kosto </w:t>
            </w:r>
          </w:p>
        </w:tc>
        <w:tc>
          <w:tcPr>
            <w:tcW w:w="1310" w:type="dxa"/>
            <w:tcBorders/>
            <w:vAlign w:val="center"/>
          </w:tcPr>
          <w:p>
            <w:pPr>
              <w:pStyle w:val="TableContents"/>
              <w:bidi w:val="0"/>
              <w:spacing w:before="0" w:after="283"/>
              <w:jc w:val="left"/>
              <w:rPr/>
            </w:pPr>
            <w:r>
              <w:rPr/>
              <w:t xml:space="preserve">20. heinäkuuta 1991 (1991-07-20) </w:t>
            </w:r>
          </w:p>
        </w:tc>
        <w:tc>
          <w:tcPr>
            <w:tcW w:w="2852" w:type="dxa"/>
            <w:tcBorders/>
            <w:vAlign w:val="center"/>
          </w:tcPr>
          <w:p>
            <w:pPr>
              <w:pStyle w:val="TableContents"/>
              <w:bidi w:val="0"/>
              <w:spacing w:before="0" w:after="283"/>
              <w:jc w:val="left"/>
              <w:rPr/>
            </w:pPr>
            <w:r>
              <w:rPr/>
              <w:t xml:space="preserve">22. tammikuuta 2002 (2002-01-22) </w:t>
            </w:r>
          </w:p>
        </w:tc>
      </w:tr>
      <w:tr>
        <w:trPr/>
        <w:tc>
          <w:tcPr>
            <w:tcW w:w="487" w:type="dxa"/>
            <w:tcBorders/>
            <w:vAlign w:val="center"/>
          </w:tcPr>
          <w:p>
            <w:pPr>
              <w:pStyle w:val="TableContents"/>
              <w:bidi w:val="0"/>
              <w:spacing w:before="0" w:after="283"/>
              <w:jc w:val="left"/>
              <w:rPr/>
            </w:pPr>
            <w:r>
              <w:rPr/>
              <w:t xml:space="preserve">9 </w:t>
            </w:r>
          </w:p>
        </w:tc>
        <w:tc>
          <w:tcPr>
            <w:tcW w:w="2166" w:type="dxa"/>
            <w:tcBorders/>
            <w:vAlign w:val="center"/>
          </w:tcPr>
          <w:p>
            <w:pPr>
              <w:pStyle w:val="TableContents"/>
              <w:bidi w:val="0"/>
              <w:spacing w:before="0" w:after="283"/>
              <w:jc w:val="left"/>
              <w:rPr/>
            </w:pPr>
            <w:r>
              <w:rPr/>
              <w:t xml:space="preserve">Gekitotsu! 100-oku Pawā no Senshi-tachi </w:t>
            </w:r>
            <w:r>
              <w:rPr/>
              <w:t xml:space="preserve">(</w:t>
            </w:r>
            <w:r>
              <w:rPr/>
              <w:t xml:space="preserve">激突!! 100 </w:t>
            </w:r>
            <w:r>
              <w:rPr/>
              <w:t xml:space="preserve">億 パワー の 戦士 </w:t>
            </w:r>
            <w:r>
              <w:rPr/>
              <w:t xml:space="preserve">たち) </w:t>
            </w:r>
          </w:p>
        </w:tc>
        <w:tc>
          <w:tcPr>
            <w:tcW w:w="1798" w:type="dxa"/>
            <w:tcBorders/>
            <w:vAlign w:val="center"/>
          </w:tcPr>
          <w:p>
            <w:pPr>
              <w:pStyle w:val="TableContents"/>
              <w:bidi w:val="0"/>
              <w:spacing w:before="0" w:after="283"/>
              <w:jc w:val="left"/>
              <w:rPr/>
            </w:pPr>
            <w:r>
              <w:rPr/>
              <w:t xml:space="preserve">Yhteentörmäys!! 10 miljardin soturin voima </w:t>
            </w:r>
          </w:p>
        </w:tc>
        <w:tc>
          <w:tcPr>
            <w:tcW w:w="1592" w:type="dxa"/>
            <w:tcBorders/>
            <w:vAlign w:val="center"/>
          </w:tcPr>
          <w:p>
            <w:pPr>
              <w:pStyle w:val="TableContents"/>
              <w:bidi w:val="0"/>
              <w:spacing w:before="0" w:after="283"/>
              <w:jc w:val="left"/>
              <w:rPr/>
            </w:pPr>
            <w:r>
              <w:rPr/>
              <w:t xml:space="preserve">Coolerin paluu </w:t>
            </w:r>
          </w:p>
        </w:tc>
        <w:tc>
          <w:tcPr>
            <w:tcW w:w="1310" w:type="dxa"/>
            <w:tcBorders/>
            <w:vAlign w:val="center"/>
          </w:tcPr>
          <w:p>
            <w:pPr>
              <w:pStyle w:val="TableContents"/>
              <w:bidi w:val="0"/>
              <w:spacing w:before="0" w:after="283"/>
              <w:jc w:val="left"/>
              <w:rPr/>
            </w:pPr>
            <w:r>
              <w:rPr/>
              <w:t xml:space="preserve">7. maaliskuuta 1992 (1992-03-07) </w:t>
            </w:r>
          </w:p>
        </w:tc>
        <w:tc>
          <w:tcPr>
            <w:tcW w:w="2852" w:type="dxa"/>
            <w:tcBorders/>
            <w:vAlign w:val="center"/>
          </w:tcPr>
          <w:p>
            <w:pPr>
              <w:pStyle w:val="TableContents"/>
              <w:bidi w:val="0"/>
              <w:spacing w:before="0" w:after="283"/>
              <w:jc w:val="left"/>
              <w:rPr/>
            </w:pPr>
            <w:r>
              <w:rPr/>
              <w:t xml:space="preserve">13. elokuuta 2002 (2002-08-13) </w:t>
            </w:r>
          </w:p>
        </w:tc>
      </w:tr>
      <w:tr>
        <w:trPr/>
        <w:tc>
          <w:tcPr>
            <w:tcW w:w="487" w:type="dxa"/>
            <w:tcBorders/>
            <w:vAlign w:val="center"/>
          </w:tcPr>
          <w:p>
            <w:pPr>
              <w:pStyle w:val="TableContents"/>
              <w:bidi w:val="0"/>
              <w:spacing w:before="0" w:after="283"/>
              <w:jc w:val="left"/>
              <w:rPr/>
            </w:pPr>
            <w:r>
              <w:rPr/>
              <w:t xml:space="preserve">10 </w:t>
            </w:r>
          </w:p>
        </w:tc>
        <w:tc>
          <w:tcPr>
            <w:tcW w:w="2166" w:type="dxa"/>
            <w:tcBorders/>
            <w:vAlign w:val="center"/>
          </w:tcPr>
          <w:p>
            <w:pPr>
              <w:pStyle w:val="TableContents"/>
              <w:bidi w:val="0"/>
              <w:spacing w:before="0" w:after="283"/>
              <w:jc w:val="left"/>
              <w:rPr/>
            </w:pPr>
            <w:r>
              <w:rPr/>
              <w:t xml:space="preserve">Kyokugen Batoru! San Dai Sūpā Saiya-jin </w:t>
            </w:r>
            <w:r>
              <w:rPr/>
              <w:t xml:space="preserve">(極限 </w:t>
            </w:r>
            <w:r>
              <w:rPr/>
              <w:t xml:space="preserve">バトル!! </w:t>
            </w:r>
            <w:r>
              <w:rPr/>
              <w:t xml:space="preserve">三 大 超 サイヤ </w:t>
            </w:r>
            <w:r>
              <w:rPr/>
              <w:t xml:space="preserve">人) </w:t>
            </w:r>
          </w:p>
        </w:tc>
        <w:tc>
          <w:tcPr>
            <w:tcW w:w="1798" w:type="dxa"/>
            <w:tcBorders/>
            <w:vAlign w:val="center"/>
          </w:tcPr>
          <w:p>
            <w:pPr>
              <w:pStyle w:val="TableContents"/>
              <w:bidi w:val="0"/>
              <w:spacing w:before="0" w:after="283"/>
              <w:jc w:val="left"/>
              <w:rPr/>
            </w:pPr>
            <w:r>
              <w:rPr/>
              <w:t xml:space="preserve">Extreme Battle! Kolme suurta Super Saiyania </w:t>
            </w:r>
          </w:p>
        </w:tc>
        <w:tc>
          <w:tcPr>
            <w:tcW w:w="1592" w:type="dxa"/>
            <w:tcBorders/>
            <w:vAlign w:val="center"/>
          </w:tcPr>
          <w:p>
            <w:pPr>
              <w:pStyle w:val="TableContents"/>
              <w:bidi w:val="0"/>
              <w:spacing w:before="0" w:after="283"/>
              <w:jc w:val="left"/>
              <w:rPr/>
            </w:pPr>
            <w:r>
              <w:rPr/>
              <w:t xml:space="preserve">Super Android 13! </w:t>
            </w:r>
          </w:p>
        </w:tc>
        <w:tc>
          <w:tcPr>
            <w:tcW w:w="1310" w:type="dxa"/>
            <w:tcBorders/>
            <w:vAlign w:val="center"/>
          </w:tcPr>
          <w:p>
            <w:pPr>
              <w:pStyle w:val="TableContents"/>
              <w:bidi w:val="0"/>
              <w:spacing w:before="0" w:after="283"/>
              <w:jc w:val="left"/>
              <w:rPr/>
            </w:pPr>
            <w:r>
              <w:rPr/>
              <w:t xml:space="preserve">11. heinäkuuta 1992 (1992-07-11) </w:t>
            </w:r>
          </w:p>
        </w:tc>
        <w:tc>
          <w:tcPr>
            <w:tcW w:w="2852" w:type="dxa"/>
            <w:tcBorders/>
            <w:vAlign w:val="center"/>
          </w:tcPr>
          <w:p>
            <w:pPr>
              <w:pStyle w:val="TableContents"/>
              <w:bidi w:val="0"/>
              <w:spacing w:before="0" w:after="283"/>
              <w:jc w:val="left"/>
              <w:rPr/>
            </w:pPr>
            <w:r>
              <w:rPr/>
              <w:t xml:space="preserve">4. helmikuuta 2003 (2003-02-04) </w:t>
            </w:r>
          </w:p>
        </w:tc>
      </w:tr>
      <w:tr>
        <w:trPr/>
        <w:tc>
          <w:tcPr>
            <w:tcW w:w="487" w:type="dxa"/>
            <w:tcBorders/>
            <w:vAlign w:val="center"/>
          </w:tcPr>
          <w:p>
            <w:pPr>
              <w:pStyle w:val="TableContents"/>
              <w:bidi w:val="0"/>
              <w:spacing w:before="0" w:after="283"/>
              <w:jc w:val="left"/>
              <w:rPr/>
            </w:pPr>
            <w:r>
              <w:rPr/>
              <w:t xml:space="preserve">11 </w:t>
            </w:r>
          </w:p>
        </w:tc>
        <w:tc>
          <w:tcPr>
            <w:tcW w:w="2166" w:type="dxa"/>
            <w:tcBorders/>
            <w:vAlign w:val="center"/>
          </w:tcPr>
          <w:p>
            <w:pPr>
              <w:pStyle w:val="TableContents"/>
              <w:bidi w:val="0"/>
              <w:spacing w:before="0" w:after="283"/>
              <w:jc w:val="left"/>
              <w:rPr/>
            </w:pPr>
            <w:r>
              <w:rPr/>
              <w:t xml:space="preserve">Moetsukiro! Nessen Ressen Chō-gekisen </w:t>
            </w:r>
            <w:r>
              <w:rPr/>
              <w:t xml:space="preserve">(</w:t>
            </w:r>
            <w:r>
              <w:rPr/>
              <w:t xml:space="preserve">燃えつきろ!! </w:t>
            </w:r>
            <w:r>
              <w:rPr/>
              <w:t xml:space="preserve">熱戦 ・ 烈 戦 ・ 超 </w:t>
            </w:r>
            <w:r>
              <w:rPr/>
              <w:t xml:space="preserve">激戦) </w:t>
            </w:r>
          </w:p>
        </w:tc>
        <w:tc>
          <w:tcPr>
            <w:tcW w:w="1798" w:type="dxa"/>
            <w:tcBorders/>
            <w:vAlign w:val="center"/>
          </w:tcPr>
          <w:p>
            <w:pPr>
              <w:pStyle w:val="TableContents"/>
              <w:bidi w:val="0"/>
              <w:spacing w:before="0" w:after="283"/>
              <w:jc w:val="left"/>
              <w:rPr/>
            </w:pPr>
            <w:r>
              <w:rPr/>
              <w:t xml:space="preserve">Polttakaa! Lähitaistelu - Väkivaltainen taistelu - Superkova taistelu </w:t>
            </w:r>
          </w:p>
        </w:tc>
        <w:tc>
          <w:tcPr>
            <w:tcW w:w="1592" w:type="dxa"/>
            <w:tcBorders/>
            <w:vAlign w:val="center"/>
          </w:tcPr>
          <w:p>
            <w:pPr>
              <w:pStyle w:val="TableContents"/>
              <w:bidi w:val="0"/>
              <w:spacing w:before="0" w:after="283"/>
              <w:jc w:val="left"/>
              <w:rPr/>
            </w:pPr>
            <w:r>
              <w:rPr/>
              <w:t xml:space="preserve">Broly -- Legendaarinen Super Saiyan </w:t>
            </w:r>
          </w:p>
        </w:tc>
        <w:tc>
          <w:tcPr>
            <w:tcW w:w="1310" w:type="dxa"/>
            <w:tcBorders/>
            <w:vAlign w:val="center"/>
          </w:tcPr>
          <w:p>
            <w:pPr>
              <w:pStyle w:val="TableContents"/>
              <w:bidi w:val="0"/>
              <w:spacing w:before="0" w:after="283"/>
              <w:jc w:val="left"/>
              <w:rPr/>
            </w:pPr>
            <w:r>
              <w:rPr/>
              <w:t xml:space="preserve">6. maaliskuuta 1993 (1993-03-06) </w:t>
            </w:r>
          </w:p>
        </w:tc>
        <w:tc>
          <w:tcPr>
            <w:tcW w:w="2852" w:type="dxa"/>
            <w:tcBorders/>
            <w:vAlign w:val="center"/>
          </w:tcPr>
          <w:p>
            <w:pPr>
              <w:pStyle w:val="TableContents"/>
              <w:bidi w:val="0"/>
              <w:spacing w:before="0" w:after="283"/>
              <w:jc w:val="left"/>
              <w:rPr/>
            </w:pPr>
            <w:r>
              <w:rPr/>
              <w:t xml:space="preserve">26. elokuuta 2003 (2003-08-26) </w:t>
            </w:r>
          </w:p>
        </w:tc>
      </w:tr>
      <w:tr>
        <w:trPr/>
        <w:tc>
          <w:tcPr>
            <w:tcW w:w="487" w:type="dxa"/>
            <w:tcBorders/>
            <w:vAlign w:val="center"/>
          </w:tcPr>
          <w:p>
            <w:pPr>
              <w:pStyle w:val="TableContents"/>
              <w:bidi w:val="0"/>
              <w:spacing w:before="0" w:after="283"/>
              <w:jc w:val="left"/>
              <w:rPr/>
            </w:pPr>
            <w:r>
              <w:rPr/>
              <w:t xml:space="preserve">12 </w:t>
            </w:r>
          </w:p>
        </w:tc>
        <w:tc>
          <w:tcPr>
            <w:tcW w:w="2166" w:type="dxa"/>
            <w:tcBorders/>
            <w:vAlign w:val="center"/>
          </w:tcPr>
          <w:p>
            <w:pPr>
              <w:pStyle w:val="TableContents"/>
              <w:bidi w:val="0"/>
              <w:spacing w:before="0" w:after="283"/>
              <w:jc w:val="left"/>
              <w:rPr/>
            </w:pPr>
            <w:r>
              <w:rPr/>
              <w:t xml:space="preserve">Ginga Girigiri!! Butchigiri no Sugoi Yatsu </w:t>
            </w:r>
            <w:r>
              <w:rPr/>
              <w:t xml:space="preserve">(銀河 </w:t>
            </w:r>
            <w:r>
              <w:rPr/>
              <w:t xml:space="preserve">ギリギリ!! </w:t>
            </w:r>
            <w:r>
              <w:rPr/>
              <w:t xml:space="preserve">ぶっ ちぎり の 凄い </w:t>
            </w:r>
            <w:r>
              <w:rPr/>
              <w:t xml:space="preserve">奴) </w:t>
            </w:r>
          </w:p>
        </w:tc>
        <w:tc>
          <w:tcPr>
            <w:tcW w:w="1798" w:type="dxa"/>
            <w:tcBorders/>
            <w:vAlign w:val="center"/>
          </w:tcPr>
          <w:p>
            <w:pPr>
              <w:pStyle w:val="TableContents"/>
              <w:bidi w:val="0"/>
              <w:spacing w:before="0" w:after="283"/>
              <w:jc w:val="left"/>
              <w:rPr/>
            </w:pPr>
            <w:r>
              <w:rPr/>
              <w:t xml:space="preserve">Galaksi partaalla!!! Super Incredible Guy </w:t>
            </w:r>
          </w:p>
        </w:tc>
        <w:tc>
          <w:tcPr>
            <w:tcW w:w="1592" w:type="dxa"/>
            <w:tcBorders/>
            <w:vAlign w:val="center"/>
          </w:tcPr>
          <w:p>
            <w:pPr>
              <w:pStyle w:val="TableContents"/>
              <w:bidi w:val="0"/>
              <w:spacing w:before="0" w:after="283"/>
              <w:jc w:val="left"/>
              <w:rPr/>
            </w:pPr>
            <w:r>
              <w:rPr/>
              <w:t xml:space="preserve">Bojack Unbound </w:t>
            </w:r>
          </w:p>
        </w:tc>
        <w:tc>
          <w:tcPr>
            <w:tcW w:w="1310" w:type="dxa"/>
            <w:tcBorders/>
            <w:vAlign w:val="center"/>
          </w:tcPr>
          <w:p>
            <w:pPr>
              <w:pStyle w:val="TableContents"/>
              <w:bidi w:val="0"/>
              <w:spacing w:before="0" w:after="283"/>
              <w:jc w:val="left"/>
              <w:rPr/>
            </w:pPr>
            <w:r>
              <w:rPr/>
              <w:t xml:space="preserve">10. heinäkuuta 1993 (1993-07-10) </w:t>
            </w:r>
          </w:p>
        </w:tc>
        <w:tc>
          <w:tcPr>
            <w:tcW w:w="2852" w:type="dxa"/>
            <w:tcBorders/>
            <w:vAlign w:val="center"/>
          </w:tcPr>
          <w:p>
            <w:pPr>
              <w:pStyle w:val="TableContents"/>
              <w:bidi w:val="0"/>
              <w:spacing w:before="0" w:after="283"/>
              <w:jc w:val="left"/>
              <w:rPr/>
            </w:pPr>
            <w:r>
              <w:rPr/>
              <w:t xml:space="preserve">17. elokuuta 2004 (2004-08-17) </w:t>
            </w:r>
          </w:p>
        </w:tc>
      </w:tr>
      <w:tr>
        <w:trPr/>
        <w:tc>
          <w:tcPr>
            <w:tcW w:w="487" w:type="dxa"/>
            <w:tcBorders/>
            <w:vAlign w:val="center"/>
          </w:tcPr>
          <w:p>
            <w:pPr>
              <w:pStyle w:val="TableContents"/>
              <w:bidi w:val="0"/>
              <w:spacing w:before="0" w:after="283"/>
              <w:jc w:val="left"/>
              <w:rPr/>
            </w:pPr>
            <w:r>
              <w:rPr/>
              <w:t xml:space="preserve">13 </w:t>
            </w:r>
          </w:p>
        </w:tc>
        <w:tc>
          <w:tcPr>
            <w:tcW w:w="2166" w:type="dxa"/>
            <w:tcBorders/>
            <w:vAlign w:val="center"/>
          </w:tcPr>
          <w:p>
            <w:pPr>
              <w:pStyle w:val="TableContents"/>
              <w:bidi w:val="0"/>
              <w:spacing w:before="0" w:after="283"/>
              <w:jc w:val="left"/>
              <w:rPr/>
            </w:pPr>
            <w:r>
              <w:rPr/>
              <w:t xml:space="preserve">Kiken na Futari! Sūpā Senshi wa Nemurenai </w:t>
            </w:r>
            <w:r>
              <w:rPr/>
              <w:t xml:space="preserve">(危険 な </w:t>
            </w:r>
            <w:r>
              <w:rPr/>
              <w:t xml:space="preserve">ふたり! </w:t>
            </w:r>
            <w:r>
              <w:rPr/>
              <w:t xml:space="preserve">超 戦士 は ねむれ </w:t>
            </w:r>
            <w:r>
              <w:rPr/>
              <w:t xml:space="preserve">ない) </w:t>
            </w:r>
          </w:p>
        </w:tc>
        <w:tc>
          <w:tcPr>
            <w:tcW w:w="1798" w:type="dxa"/>
            <w:tcBorders/>
            <w:vAlign w:val="center"/>
          </w:tcPr>
          <w:p>
            <w:pPr>
              <w:pStyle w:val="TableContents"/>
              <w:bidi w:val="0"/>
              <w:spacing w:before="0" w:after="283"/>
              <w:jc w:val="left"/>
              <w:rPr/>
            </w:pPr>
            <w:r>
              <w:rPr/>
              <w:t xml:space="preserve">Vaarallinen kaksikko! Supersoturit eivät koskaan lepää </w:t>
            </w:r>
          </w:p>
        </w:tc>
        <w:tc>
          <w:tcPr>
            <w:tcW w:w="1592" w:type="dxa"/>
            <w:tcBorders/>
            <w:vAlign w:val="center"/>
          </w:tcPr>
          <w:p>
            <w:pPr>
              <w:pStyle w:val="TableContents"/>
              <w:bidi w:val="0"/>
              <w:spacing w:before="0" w:after="283"/>
              <w:jc w:val="left"/>
              <w:rPr/>
            </w:pPr>
            <w:r>
              <w:rPr/>
              <w:t xml:space="preserve">Broly -- Toinen tuleminen </w:t>
            </w:r>
          </w:p>
        </w:tc>
        <w:tc>
          <w:tcPr>
            <w:tcW w:w="1310" w:type="dxa"/>
            <w:tcBorders/>
            <w:vAlign w:val="center"/>
          </w:tcPr>
          <w:p>
            <w:pPr>
              <w:pStyle w:val="TableContents"/>
              <w:bidi w:val="0"/>
              <w:spacing w:before="0" w:after="283"/>
              <w:jc w:val="left"/>
              <w:rPr/>
            </w:pPr>
            <w:r>
              <w:rPr/>
              <w:t xml:space="preserve">12. maaliskuuta 1994 (1994-03-12) </w:t>
            </w:r>
          </w:p>
        </w:tc>
        <w:tc>
          <w:tcPr>
            <w:tcW w:w="2852" w:type="dxa"/>
            <w:tcBorders/>
            <w:vAlign w:val="center"/>
          </w:tcPr>
          <w:p>
            <w:pPr>
              <w:pStyle w:val="TableContents"/>
              <w:bidi w:val="0"/>
              <w:spacing w:before="0" w:after="283"/>
              <w:jc w:val="left"/>
              <w:rPr/>
            </w:pPr>
            <w:r>
              <w:rPr/>
              <w:t xml:space="preserve">5. huhtikuuta 2005 (2005-04-05) </w:t>
            </w:r>
          </w:p>
        </w:tc>
      </w:tr>
      <w:tr>
        <w:trPr/>
        <w:tc>
          <w:tcPr>
            <w:tcW w:w="487" w:type="dxa"/>
            <w:tcBorders/>
            <w:vAlign w:val="center"/>
          </w:tcPr>
          <w:p>
            <w:pPr>
              <w:pStyle w:val="TableContents"/>
              <w:bidi w:val="0"/>
              <w:spacing w:before="0" w:after="283"/>
              <w:jc w:val="left"/>
              <w:rPr/>
            </w:pPr>
            <w:r>
              <w:rPr/>
              <w:t xml:space="preserve">14 </w:t>
            </w:r>
          </w:p>
        </w:tc>
        <w:tc>
          <w:tcPr>
            <w:tcW w:w="2166" w:type="dxa"/>
            <w:tcBorders/>
            <w:vAlign w:val="center"/>
          </w:tcPr>
          <w:p>
            <w:pPr>
              <w:pStyle w:val="TableContents"/>
              <w:bidi w:val="0"/>
              <w:spacing w:before="0" w:after="283"/>
              <w:jc w:val="left"/>
              <w:rPr/>
            </w:pPr>
            <w:r>
              <w:rPr/>
              <w:t xml:space="preserve">Sūpā Senshi Gekiha!!! Katsu no wa Ore da </w:t>
            </w:r>
            <w:r>
              <w:rPr/>
              <w:t xml:space="preserve">(超 戦士 </w:t>
            </w:r>
            <w:r>
              <w:rPr/>
              <w:t xml:space="preserve">撃破!! </w:t>
            </w:r>
            <w:r>
              <w:rPr/>
              <w:t xml:space="preserve">勝つ の は オレ </w:t>
            </w:r>
            <w:r>
              <w:rPr/>
              <w:t xml:space="preserve">だ) </w:t>
            </w:r>
          </w:p>
        </w:tc>
        <w:tc>
          <w:tcPr>
            <w:tcW w:w="1798" w:type="dxa"/>
            <w:tcBorders/>
            <w:vAlign w:val="center"/>
          </w:tcPr>
          <w:p>
            <w:pPr>
              <w:pStyle w:val="TableContents"/>
              <w:bidi w:val="0"/>
              <w:spacing w:before="0" w:after="283"/>
              <w:jc w:val="left"/>
              <w:rPr/>
            </w:pPr>
            <w:r>
              <w:rPr/>
              <w:t xml:space="preserve">Supersoturi tappio!! Minä olen voittaja </w:t>
            </w:r>
          </w:p>
        </w:tc>
        <w:tc>
          <w:tcPr>
            <w:tcW w:w="1592" w:type="dxa"/>
            <w:tcBorders/>
            <w:vAlign w:val="center"/>
          </w:tcPr>
          <w:p>
            <w:pPr>
              <w:pStyle w:val="TableContents"/>
              <w:bidi w:val="0"/>
              <w:spacing w:before="0" w:after="283"/>
              <w:jc w:val="left"/>
              <w:rPr/>
            </w:pPr>
            <w:r>
              <w:rPr/>
              <w:t xml:space="preserve">Bio-Broly </w:t>
            </w:r>
          </w:p>
        </w:tc>
        <w:tc>
          <w:tcPr>
            <w:tcW w:w="1310" w:type="dxa"/>
            <w:tcBorders/>
            <w:vAlign w:val="center"/>
          </w:tcPr>
          <w:p>
            <w:pPr>
              <w:pStyle w:val="TableContents"/>
              <w:bidi w:val="0"/>
              <w:spacing w:before="0" w:after="283"/>
              <w:jc w:val="left"/>
              <w:rPr/>
            </w:pPr>
            <w:r>
              <w:rPr/>
              <w:t xml:space="preserve">9. heinäkuuta 1994 (1994-07-09) </w:t>
            </w:r>
          </w:p>
        </w:tc>
        <w:tc>
          <w:tcPr>
            <w:tcW w:w="2852" w:type="dxa"/>
            <w:tcBorders/>
            <w:vAlign w:val="center"/>
          </w:tcPr>
          <w:p>
            <w:pPr>
              <w:pStyle w:val="TableContents"/>
              <w:bidi w:val="0"/>
              <w:spacing w:before="0" w:after="283"/>
              <w:jc w:val="left"/>
              <w:rPr/>
            </w:pPr>
            <w:r>
              <w:rPr/>
              <w:t xml:space="preserve">13. syyskuuta 2005 (2005-09-13) </w:t>
            </w:r>
          </w:p>
        </w:tc>
      </w:tr>
      <w:tr>
        <w:trPr/>
        <w:tc>
          <w:tcPr>
            <w:tcW w:w="487" w:type="dxa"/>
            <w:tcBorders/>
            <w:vAlign w:val="center"/>
          </w:tcPr>
          <w:p>
            <w:pPr>
              <w:pStyle w:val="TableContents"/>
              <w:bidi w:val="0"/>
              <w:spacing w:before="0" w:after="283"/>
              <w:jc w:val="left"/>
              <w:rPr/>
            </w:pPr>
            <w:r>
              <w:rPr/>
              <w:t xml:space="preserve">15 </w:t>
            </w:r>
          </w:p>
        </w:tc>
        <w:tc>
          <w:tcPr>
            <w:tcW w:w="2166" w:type="dxa"/>
            <w:tcBorders/>
            <w:vAlign w:val="center"/>
          </w:tcPr>
          <w:p>
            <w:pPr>
              <w:pStyle w:val="TableContents"/>
              <w:bidi w:val="0"/>
              <w:spacing w:before="0" w:after="283"/>
              <w:jc w:val="left"/>
              <w:rPr/>
            </w:pPr>
            <w:r>
              <w:rPr/>
              <w:t xml:space="preserve">Fukkatsu no Fyūjon!!! Goku to Vejīta </w:t>
            </w:r>
            <w:r>
              <w:rPr/>
              <w:t xml:space="preserve">(復活 の </w:t>
            </w:r>
            <w:r>
              <w:rPr/>
              <w:t xml:space="preserve">フュージョン!! </w:t>
            </w:r>
            <w:r>
              <w:rPr/>
              <w:t xml:space="preserve">悟空 と ベジー</w:t>
            </w:r>
            <w:r>
              <w:rPr/>
              <w:t xml:space="preserve">タ) </w:t>
            </w:r>
          </w:p>
        </w:tc>
        <w:tc>
          <w:tcPr>
            <w:tcW w:w="1798" w:type="dxa"/>
            <w:tcBorders/>
            <w:vAlign w:val="center"/>
          </w:tcPr>
          <w:p>
            <w:pPr>
              <w:pStyle w:val="TableContents"/>
              <w:bidi w:val="0"/>
              <w:spacing w:before="0" w:after="283"/>
              <w:jc w:val="left"/>
              <w:rPr/>
            </w:pPr>
            <w:r>
              <w:rPr/>
              <w:t xml:space="preserve">Fuusion uudelleensyntyminen!!! Goku ja Vegeta </w:t>
            </w:r>
          </w:p>
        </w:tc>
        <w:tc>
          <w:tcPr>
            <w:tcW w:w="1592" w:type="dxa"/>
            <w:tcBorders/>
            <w:vAlign w:val="center"/>
          </w:tcPr>
          <w:p>
            <w:pPr>
              <w:pStyle w:val="TableContents"/>
              <w:bidi w:val="0"/>
              <w:spacing w:before="0" w:after="283"/>
              <w:jc w:val="left"/>
              <w:rPr/>
            </w:pPr>
            <w:r>
              <w:rPr/>
              <w:t xml:space="preserve">Fusion Reborn </w:t>
            </w:r>
          </w:p>
        </w:tc>
        <w:tc>
          <w:tcPr>
            <w:tcW w:w="1310" w:type="dxa"/>
            <w:tcBorders/>
            <w:vAlign w:val="center"/>
          </w:tcPr>
          <w:p>
            <w:pPr>
              <w:pStyle w:val="TableContents"/>
              <w:bidi w:val="0"/>
              <w:spacing w:before="0" w:after="283"/>
              <w:jc w:val="left"/>
              <w:rPr/>
            </w:pPr>
            <w:r>
              <w:rPr/>
              <w:t xml:space="preserve">4. maaliskuuta 1995 (1995-03-04) </w:t>
            </w:r>
          </w:p>
        </w:tc>
        <w:tc>
          <w:tcPr>
            <w:tcW w:w="2852" w:type="dxa"/>
            <w:tcBorders/>
            <w:vAlign w:val="center"/>
          </w:tcPr>
          <w:p>
            <w:pPr>
              <w:pStyle w:val="TableContents"/>
              <w:bidi w:val="0"/>
              <w:spacing w:before="0" w:after="283"/>
              <w:jc w:val="left"/>
              <w:rPr/>
            </w:pPr>
            <w:r>
              <w:rPr/>
              <w:t xml:space="preserve">17. maaliskuuta 2006 (2006-03-17) (USA:n teatterilevitys) </w:t>
            </w:r>
          </w:p>
        </w:tc>
      </w:tr>
      <w:tr>
        <w:trPr/>
        <w:tc>
          <w:tcPr>
            <w:tcW w:w="487" w:type="dxa"/>
            <w:tcBorders/>
            <w:vAlign w:val="center"/>
          </w:tcPr>
          <w:p>
            <w:pPr>
              <w:pStyle w:val="TableContents"/>
              <w:bidi w:val="0"/>
              <w:spacing w:before="0" w:after="283"/>
              <w:jc w:val="left"/>
              <w:rPr/>
            </w:pPr>
            <w:r>
              <w:rPr/>
              <w:t xml:space="preserve">16 </w:t>
            </w:r>
          </w:p>
        </w:tc>
        <w:tc>
          <w:tcPr>
            <w:tcW w:w="2166" w:type="dxa"/>
            <w:tcBorders/>
            <w:vAlign w:val="center"/>
          </w:tcPr>
          <w:p>
            <w:pPr>
              <w:pStyle w:val="TableContents"/>
              <w:bidi w:val="0"/>
              <w:spacing w:before="0" w:after="283"/>
              <w:jc w:val="left"/>
              <w:rPr/>
            </w:pPr>
            <w:r>
              <w:rPr/>
              <w:t xml:space="preserve">Ryū-ken Bakuhatsu!!! Gokū ga Yaraneba Dare ga Yaru </w:t>
            </w:r>
            <w:r>
              <w:rPr/>
              <w:t xml:space="preserve">(龍 拳 </w:t>
            </w:r>
            <w:r>
              <w:rPr/>
              <w:t xml:space="preserve">爆発!! </w:t>
            </w:r>
            <w:r>
              <w:rPr/>
              <w:t xml:space="preserve">悟空 が やら ねば 誰が </w:t>
            </w:r>
            <w:r>
              <w:rPr/>
              <w:t xml:space="preserve">やる) </w:t>
            </w:r>
          </w:p>
        </w:tc>
        <w:tc>
          <w:tcPr>
            <w:tcW w:w="1798" w:type="dxa"/>
            <w:tcBorders/>
            <w:vAlign w:val="center"/>
          </w:tcPr>
          <w:p>
            <w:pPr>
              <w:pStyle w:val="TableContents"/>
              <w:bidi w:val="0"/>
              <w:spacing w:before="0" w:after="283"/>
              <w:jc w:val="left"/>
              <w:rPr/>
            </w:pPr>
            <w:r>
              <w:rPr/>
              <w:t xml:space="preserve">Lohikäärmeen nyrkki räjähtää!! Jos Goku ei voi tehdä sitä, kuka sitten? </w:t>
            </w:r>
          </w:p>
        </w:tc>
        <w:tc>
          <w:tcPr>
            <w:tcW w:w="1592" w:type="dxa"/>
            <w:tcBorders/>
            <w:vAlign w:val="center"/>
          </w:tcPr>
          <w:p>
            <w:pPr>
              <w:pStyle w:val="TableContents"/>
              <w:bidi w:val="0"/>
              <w:spacing w:before="0" w:after="283"/>
              <w:jc w:val="left"/>
              <w:rPr/>
            </w:pPr>
            <w:r>
              <w:rPr/>
              <w:t xml:space="preserve">Lohikäärmeen viha </w:t>
            </w:r>
          </w:p>
        </w:tc>
        <w:tc>
          <w:tcPr>
            <w:tcW w:w="1310" w:type="dxa"/>
            <w:tcBorders/>
            <w:vAlign w:val="center"/>
          </w:tcPr>
          <w:p>
            <w:pPr>
              <w:pStyle w:val="TableContents"/>
              <w:bidi w:val="0"/>
              <w:spacing w:before="0" w:after="283"/>
              <w:jc w:val="left"/>
              <w:rPr/>
            </w:pPr>
            <w:r>
              <w:rPr/>
              <w:t xml:space="preserve">15. heinäkuuta 1995 (1995-07-15) </w:t>
            </w:r>
          </w:p>
        </w:tc>
        <w:tc>
          <w:tcPr>
            <w:tcW w:w="2852" w:type="dxa"/>
            <w:tcBorders/>
            <w:vAlign w:val="center"/>
          </w:tcPr>
          <w:p>
            <w:pPr>
              <w:pStyle w:val="TableContents"/>
              <w:bidi w:val="0"/>
              <w:spacing w:before="0" w:after="283"/>
              <w:jc w:val="left"/>
              <w:rPr/>
            </w:pPr>
            <w:r>
              <w:rPr/>
              <w:t xml:space="preserve">12. syyskuuta 2006 (2006-09-12) </w:t>
            </w:r>
          </w:p>
        </w:tc>
      </w:tr>
      <w:tr>
        <w:trPr/>
        <w:tc>
          <w:tcPr>
            <w:tcW w:w="487" w:type="dxa"/>
            <w:tcBorders/>
            <w:vAlign w:val="center"/>
          </w:tcPr>
          <w:p>
            <w:pPr>
              <w:pStyle w:val="TableContents"/>
              <w:bidi w:val="0"/>
              <w:spacing w:before="0" w:after="283"/>
              <w:jc w:val="left"/>
              <w:rPr/>
            </w:pPr>
            <w:r>
              <w:rPr/>
              <w:t xml:space="preserve">17 </w:t>
            </w:r>
          </w:p>
        </w:tc>
        <w:tc>
          <w:tcPr>
            <w:tcW w:w="2166" w:type="dxa"/>
            <w:tcBorders/>
            <w:vAlign w:val="center"/>
          </w:tcPr>
          <w:p>
            <w:pPr>
              <w:pStyle w:val="TableContents"/>
              <w:bidi w:val="0"/>
              <w:spacing w:before="0" w:after="283"/>
              <w:jc w:val="left"/>
              <w:rPr/>
            </w:pPr>
            <w:r>
              <w:rPr/>
              <w:t xml:space="preserve">Saikyō e no Michi </w:t>
            </w:r>
            <w:r>
              <w:rPr/>
              <w:t xml:space="preserve">(最強 へ の </w:t>
            </w:r>
            <w:r>
              <w:rPr/>
              <w:t xml:space="preserve">道) </w:t>
            </w:r>
          </w:p>
        </w:tc>
        <w:tc>
          <w:tcPr>
            <w:tcW w:w="1798" w:type="dxa"/>
            <w:tcBorders/>
            <w:vAlign w:val="center"/>
          </w:tcPr>
          <w:p>
            <w:pPr>
              <w:pStyle w:val="TableContents"/>
              <w:bidi w:val="0"/>
              <w:spacing w:before="0" w:after="283"/>
              <w:jc w:val="left"/>
              <w:rPr/>
            </w:pPr>
            <w:r>
              <w:rPr/>
              <w:t xml:space="preserve">Tie perimmäiseen valtaan </w:t>
            </w:r>
          </w:p>
        </w:tc>
        <w:tc>
          <w:tcPr>
            <w:tcW w:w="1592" w:type="dxa"/>
            <w:tcBorders/>
            <w:vAlign w:val="center"/>
          </w:tcPr>
          <w:p>
            <w:pPr>
              <w:pStyle w:val="TableContents"/>
              <w:bidi w:val="0"/>
              <w:spacing w:before="0" w:after="283"/>
              <w:jc w:val="left"/>
              <w:rPr/>
            </w:pPr>
            <w:r>
              <w:rPr/>
              <w:t xml:space="preserve">Tie valtaan </w:t>
            </w:r>
          </w:p>
        </w:tc>
        <w:tc>
          <w:tcPr>
            <w:tcW w:w="1310" w:type="dxa"/>
            <w:tcBorders/>
            <w:vAlign w:val="center"/>
          </w:tcPr>
          <w:p>
            <w:pPr>
              <w:pStyle w:val="TableContents"/>
              <w:bidi w:val="0"/>
              <w:spacing w:before="0" w:after="283"/>
              <w:jc w:val="left"/>
              <w:rPr/>
            </w:pPr>
            <w:r>
              <w:rPr/>
              <w:t xml:space="preserve">4. maaliskuuta 1996 (1996-03-04) </w:t>
            </w:r>
          </w:p>
        </w:tc>
        <w:tc>
          <w:tcPr>
            <w:tcW w:w="2852" w:type="dxa"/>
            <w:tcBorders/>
            <w:vAlign w:val="center"/>
          </w:tcPr>
          <w:p>
            <w:pPr>
              <w:pStyle w:val="TableContents"/>
              <w:bidi w:val="0"/>
              <w:spacing w:before="0" w:after="283"/>
              <w:jc w:val="left"/>
              <w:rPr/>
            </w:pPr>
            <w:r>
              <w:rPr/>
              <w:t xml:space="preserve">29. huhtikuuta 2003 (2003-04-29) </w:t>
            </w:r>
          </w:p>
        </w:tc>
      </w:tr>
      <w:tr>
        <w:trPr/>
        <w:tc>
          <w:tcPr>
            <w:tcW w:w="487" w:type="dxa"/>
            <w:tcBorders/>
            <w:vAlign w:val="center"/>
          </w:tcPr>
          <w:p>
            <w:pPr>
              <w:pStyle w:val="TableContents"/>
              <w:bidi w:val="0"/>
              <w:spacing w:before="0" w:after="283"/>
              <w:jc w:val="left"/>
              <w:rPr/>
            </w:pPr>
            <w:r>
              <w:rPr/>
              <w:t xml:space="preserve">18 </w:t>
            </w:r>
          </w:p>
        </w:tc>
        <w:tc>
          <w:tcPr>
            <w:tcW w:w="2166" w:type="dxa"/>
            <w:tcBorders/>
            <w:vAlign w:val="center"/>
          </w:tcPr>
          <w:p>
            <w:pPr>
              <w:pStyle w:val="TableContents"/>
              <w:bidi w:val="0"/>
              <w:spacing w:before="0" w:after="283"/>
              <w:jc w:val="left"/>
              <w:rPr/>
            </w:pPr>
            <w:r>
              <w:rPr/>
              <w:t xml:space="preserve">Kami to Kami </w:t>
            </w:r>
            <w:r>
              <w:rPr/>
              <w:t xml:space="preserve">(神 と </w:t>
            </w:r>
            <w:r>
              <w:rPr/>
              <w:t xml:space="preserve">神) </w:t>
            </w:r>
          </w:p>
        </w:tc>
        <w:tc>
          <w:tcPr>
            <w:tcW w:w="1798" w:type="dxa"/>
            <w:tcBorders/>
            <w:vAlign w:val="center"/>
          </w:tcPr>
          <w:p>
            <w:pPr>
              <w:pStyle w:val="TableContents"/>
              <w:bidi w:val="0"/>
              <w:spacing w:before="0" w:after="283"/>
              <w:jc w:val="left"/>
              <w:rPr/>
            </w:pPr>
            <w:r>
              <w:rPr/>
              <w:t xml:space="preserve">Jumala ja Jumala </w:t>
            </w:r>
          </w:p>
        </w:tc>
        <w:tc>
          <w:tcPr>
            <w:tcW w:w="1592" w:type="dxa"/>
            <w:tcBorders/>
            <w:vAlign w:val="center"/>
          </w:tcPr>
          <w:p>
            <w:pPr>
              <w:pStyle w:val="TableContents"/>
              <w:bidi w:val="0"/>
              <w:spacing w:before="0" w:after="283"/>
              <w:jc w:val="left"/>
              <w:rPr/>
            </w:pPr>
            <w:r>
              <w:rPr/>
              <w:t xml:space="preserve">Jumalten taistelu </w:t>
            </w:r>
          </w:p>
        </w:tc>
        <w:tc>
          <w:tcPr>
            <w:tcW w:w="1310" w:type="dxa"/>
            <w:tcBorders/>
            <w:vAlign w:val="center"/>
          </w:tcPr>
          <w:p>
            <w:pPr>
              <w:pStyle w:val="TableContents"/>
              <w:bidi w:val="0"/>
              <w:spacing w:before="0" w:after="283"/>
              <w:jc w:val="left"/>
              <w:rPr/>
            </w:pPr>
            <w:r>
              <w:rPr/>
              <w:t xml:space="preserve">30. maaliskuuta 2013 (2013-03-30) </w:t>
            </w:r>
          </w:p>
        </w:tc>
        <w:tc>
          <w:tcPr>
            <w:tcW w:w="2852" w:type="dxa"/>
            <w:tcBorders/>
            <w:vAlign w:val="center"/>
          </w:tcPr>
          <w:p>
            <w:pPr>
              <w:pStyle w:val="TableContents"/>
              <w:bidi w:val="0"/>
              <w:spacing w:before="0" w:after="283"/>
              <w:jc w:val="left"/>
              <w:rPr/>
            </w:pPr>
            <w:r>
              <w:rPr/>
              <w:t xml:space="preserve">5. elokuuta 2014 (2014-08-05) (USA:n teatterilevitys) </w:t>
            </w:r>
          </w:p>
        </w:tc>
      </w:tr>
      <w:tr>
        <w:trPr/>
        <w:tc>
          <w:tcPr>
            <w:tcW w:w="487" w:type="dxa"/>
            <w:tcBorders/>
            <w:vAlign w:val="center"/>
          </w:tcPr>
          <w:p>
            <w:pPr>
              <w:pStyle w:val="TableContents"/>
              <w:bidi w:val="0"/>
              <w:spacing w:before="0" w:after="283"/>
              <w:jc w:val="left"/>
              <w:rPr/>
            </w:pPr>
            <w:r>
              <w:rPr/>
              <w:t xml:space="preserve">19 </w:t>
            </w:r>
          </w:p>
        </w:tc>
        <w:tc>
          <w:tcPr>
            <w:tcW w:w="2166" w:type="dxa"/>
            <w:tcBorders/>
            <w:vAlign w:val="center"/>
          </w:tcPr>
          <w:p>
            <w:pPr>
              <w:pStyle w:val="TableContents"/>
              <w:bidi w:val="0"/>
              <w:spacing w:before="0" w:after="283"/>
              <w:jc w:val="left"/>
              <w:rPr/>
            </w:pPr>
            <w:r>
              <w:rPr/>
              <w:t xml:space="preserve">Fukkatsu no' F' </w:t>
            </w:r>
            <w:r>
              <w:rPr/>
              <w:t xml:space="preserve">(復活 の 「 </w:t>
            </w:r>
            <w:r>
              <w:rPr/>
              <w:t xml:space="preserve">F </w:t>
            </w:r>
            <w:r>
              <w:rPr/>
              <w:t xml:space="preserve">」) </w:t>
            </w:r>
          </w:p>
        </w:tc>
        <w:tc>
          <w:tcPr>
            <w:tcW w:w="1798" w:type="dxa"/>
            <w:tcBorders/>
            <w:vAlign w:val="center"/>
          </w:tcPr>
          <w:p>
            <w:pPr>
              <w:pStyle w:val="TableContents"/>
              <w:bidi w:val="0"/>
              <w:spacing w:before="0" w:after="283"/>
              <w:jc w:val="left"/>
              <w:rPr/>
            </w:pPr>
            <w:r>
              <w:rPr/>
              <w:t xml:space="preserve">F:n ylösnousemus </w:t>
            </w:r>
          </w:p>
        </w:tc>
        <w:tc>
          <w:tcPr>
            <w:tcW w:w="1592" w:type="dxa"/>
            <w:tcBorders/>
            <w:vAlign w:val="center"/>
          </w:tcPr>
          <w:p>
            <w:pPr>
              <w:pStyle w:val="TableContents"/>
              <w:bidi w:val="0"/>
              <w:spacing w:before="0" w:after="283"/>
              <w:jc w:val="left"/>
              <w:rPr/>
            </w:pPr>
            <w:r>
              <w:rPr/>
              <w:t xml:space="preserve">Ylösnousemus' F' </w:t>
            </w:r>
          </w:p>
        </w:tc>
        <w:tc>
          <w:tcPr>
            <w:tcW w:w="1310" w:type="dxa"/>
            <w:tcBorders/>
            <w:vAlign w:val="center"/>
          </w:tcPr>
          <w:p>
            <w:pPr>
              <w:pStyle w:val="TableContents"/>
              <w:bidi w:val="0"/>
              <w:spacing w:before="0" w:after="283"/>
              <w:jc w:val="left"/>
              <w:rPr/>
            </w:pPr>
            <w:r>
              <w:rPr/>
              <w:t xml:space="preserve">18. huhtikuuta 2015 (2015-04-18) </w:t>
            </w:r>
          </w:p>
        </w:tc>
        <w:tc>
          <w:tcPr>
            <w:tcW w:w="2852" w:type="dxa"/>
            <w:tcBorders/>
            <w:vAlign w:val="center"/>
          </w:tcPr>
          <w:p>
            <w:pPr>
              <w:pStyle w:val="TableContents"/>
              <w:bidi w:val="0"/>
              <w:spacing w:before="0" w:after="283"/>
              <w:jc w:val="left"/>
              <w:rPr/>
            </w:pPr>
            <w:r>
              <w:rPr/>
              <w:t xml:space="preserve">4. elokuuta 2015 (2015-08-04) (USA:n teatterilevitys) </w:t>
            </w:r>
          </w:p>
        </w:tc>
      </w:tr>
      <w:tr>
        <w:trPr/>
        <w:tc>
          <w:tcPr>
            <w:tcW w:w="487" w:type="dxa"/>
            <w:tcBorders/>
            <w:vAlign w:val="center"/>
          </w:tcPr>
          <w:p>
            <w:pPr>
              <w:pStyle w:val="TableContents"/>
              <w:bidi w:val="0"/>
              <w:spacing w:before="0" w:after="283"/>
              <w:jc w:val="left"/>
              <w:rPr/>
            </w:pPr>
            <w:r>
              <w:rPr/>
              <w:t xml:space="preserve">20 </w:t>
            </w:r>
          </w:p>
        </w:tc>
        <w:tc>
          <w:tcPr>
            <w:tcW w:w="2166" w:type="dxa"/>
            <w:tcBorders/>
            <w:vAlign w:val="center"/>
          </w:tcPr>
          <w:p>
            <w:pPr>
              <w:pStyle w:val="TableContents"/>
              <w:bidi w:val="0"/>
              <w:spacing w:before="0" w:after="283"/>
              <w:jc w:val="left"/>
              <w:rPr/>
            </w:pPr>
            <w:r>
              <w:rPr/>
              <w:t xml:space="preserve">Burorī </w:t>
            </w:r>
            <w:r>
              <w:rPr/>
              <w:t xml:space="preserve">(ブロリー</w:t>
            </w:r>
            <w:r>
              <w:rPr/>
              <w:t xml:space="preserve">) </w:t>
            </w:r>
          </w:p>
        </w:tc>
        <w:tc>
          <w:tcPr>
            <w:tcW w:w="1798" w:type="dxa"/>
            <w:tcBorders/>
            <w:vAlign w:val="center"/>
          </w:tcPr>
          <w:p>
            <w:pPr>
              <w:pStyle w:val="TableContents"/>
              <w:bidi w:val="0"/>
              <w:spacing w:before="0" w:after="283"/>
              <w:jc w:val="left"/>
              <w:rPr/>
            </w:pPr>
            <w:r>
              <w:rPr/>
              <w:t xml:space="preserve">Broly </w:t>
            </w:r>
          </w:p>
        </w:tc>
        <w:tc>
          <w:tcPr>
            <w:tcW w:w="1592" w:type="dxa"/>
            <w:tcBorders/>
            <w:vAlign w:val="center"/>
          </w:tcPr>
          <w:p>
            <w:pPr>
              <w:pStyle w:val="TableContents"/>
              <w:bidi w:val="0"/>
              <w:spacing w:before="0" w:after="283"/>
              <w:jc w:val="left"/>
              <w:rPr/>
            </w:pPr>
            <w:r>
              <w:rPr/>
              <w:t xml:space="preserve">Broly </w:t>
            </w:r>
          </w:p>
        </w:tc>
        <w:tc>
          <w:tcPr>
            <w:tcW w:w="1310" w:type="dxa"/>
            <w:tcBorders/>
            <w:vAlign w:val="center"/>
          </w:tcPr>
          <w:p>
            <w:pPr>
              <w:pStyle w:val="TableContents"/>
              <w:bidi w:val="0"/>
              <w:spacing w:before="0" w:after="283"/>
              <w:jc w:val="left"/>
              <w:rPr/>
            </w:pPr>
            <w:r>
              <w:rPr>
                <w:color w:val="DCDCDC"/>
              </w:rPr>
              <w:t xml:space="preserve">14. joulukuuta 2018 </w:t>
            </w:r>
            <w:r>
              <w:rPr/>
              <w:t xml:space="preserve">(2018-12-14) </w:t>
            </w:r>
          </w:p>
        </w:tc>
        <w:tc>
          <w:tcPr>
            <w:tcW w:w="2852" w:type="dxa"/>
            <w:tcBorders/>
            <w:vAlign w:val="center"/>
          </w:tcPr>
          <w:p>
            <w:pPr>
              <w:pStyle w:val="TableContents"/>
              <w:bidi w:val="0"/>
              <w:spacing w:before="0" w:after="283"/>
              <w:jc w:val="left"/>
              <w:rPr/>
            </w:pPr>
            <w:r>
              <w:rPr>
                <w:color w:val="2F4F4F"/>
              </w:rPr>
              <w:t xml:space="preserve">Tammikuu 2019 (tammikuu 2019) (U.S. theatrical</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dragon ball z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dragonball-elokuva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7"/>
        <w:gridCol w:w="2174"/>
        <w:gridCol w:w="1802"/>
        <w:gridCol w:w="1594"/>
        <w:gridCol w:w="1312"/>
        <w:gridCol w:w="2836"/>
      </w:tblGrid>
      <w:tr>
        <w:trPr/>
        <w:tc>
          <w:tcPr>
            <w:tcW w:w="487" w:type="dxa"/>
            <w:tcBorders/>
            <w:vAlign w:val="center"/>
          </w:tcPr>
          <w:p>
            <w:pPr>
              <w:pStyle w:val="TableHeading"/>
              <w:suppressLineNumbers/>
              <w:bidi w:val="0"/>
              <w:spacing w:before="0" w:after="283"/>
              <w:jc w:val="center"/>
              <w:rPr/>
            </w:pPr>
            <w:r>
              <w:rPr/>
              <w:t xml:space="preserve">Ei. </w:t>
            </w:r>
          </w:p>
        </w:tc>
        <w:tc>
          <w:tcPr>
            <w:tcW w:w="2174" w:type="dxa"/>
            <w:tcBorders/>
            <w:vAlign w:val="center"/>
          </w:tcPr>
          <w:p>
            <w:pPr>
              <w:pStyle w:val="TableHeading"/>
              <w:suppressLineNumbers/>
              <w:bidi w:val="0"/>
              <w:spacing w:before="0" w:after="283"/>
              <w:jc w:val="center"/>
              <w:rPr/>
            </w:pPr>
            <w:r>
              <w:rPr/>
              <w:t xml:space="preserve">Japaninkielinen nimi </w:t>
            </w:r>
          </w:p>
        </w:tc>
        <w:tc>
          <w:tcPr>
            <w:tcW w:w="1802" w:type="dxa"/>
            <w:tcBorders/>
            <w:vAlign w:val="center"/>
          </w:tcPr>
          <w:p>
            <w:pPr>
              <w:pStyle w:val="TableHeading"/>
              <w:suppressLineNumbers/>
              <w:bidi w:val="0"/>
              <w:spacing w:before="0" w:after="283"/>
              <w:jc w:val="center"/>
              <w:rPr/>
            </w:pPr>
            <w:r>
              <w:rPr/>
              <w:t xml:space="preserve">Englanninkielinen käännös </w:t>
            </w:r>
          </w:p>
        </w:tc>
        <w:tc>
          <w:tcPr>
            <w:tcW w:w="1594" w:type="dxa"/>
            <w:tcBorders/>
            <w:vAlign w:val="center"/>
          </w:tcPr>
          <w:p>
            <w:pPr>
              <w:pStyle w:val="TableHeading"/>
              <w:suppressLineNumbers/>
              <w:bidi w:val="0"/>
              <w:spacing w:before="0" w:after="283"/>
              <w:jc w:val="center"/>
              <w:rPr/>
            </w:pPr>
            <w:r>
              <w:rPr/>
              <w:t xml:space="preserve">Englanninkielinen nimi </w:t>
            </w:r>
          </w:p>
        </w:tc>
        <w:tc>
          <w:tcPr>
            <w:tcW w:w="1312" w:type="dxa"/>
            <w:tcBorders/>
            <w:vAlign w:val="center"/>
          </w:tcPr>
          <w:p>
            <w:pPr>
              <w:pStyle w:val="TableHeading"/>
              <w:suppressLineNumbers/>
              <w:bidi w:val="0"/>
              <w:spacing w:before="0" w:after="283"/>
              <w:jc w:val="center"/>
              <w:rPr/>
            </w:pPr>
            <w:r>
              <w:rPr/>
              <w:t xml:space="preserve">Japanin julkaisu </w:t>
            </w:r>
          </w:p>
        </w:tc>
        <w:tc>
          <w:tcPr>
            <w:tcW w:w="2836" w:type="dxa"/>
            <w:tcBorders/>
            <w:vAlign w:val="center"/>
          </w:tcPr>
          <w:p>
            <w:pPr>
              <w:pStyle w:val="TableHeading"/>
              <w:suppressLineNumbers/>
              <w:bidi w:val="0"/>
              <w:spacing w:before="0" w:after="283"/>
              <w:jc w:val="center"/>
              <w:rPr/>
            </w:pPr>
            <w:r>
              <w:rPr/>
              <w:t xml:space="preserve">Pohjois-Amerikan julkaisu </w:t>
            </w:r>
          </w:p>
        </w:tc>
      </w:tr>
      <w:tr>
        <w:trPr/>
        <w:tc>
          <w:tcPr>
            <w:tcW w:w="487"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Shenron no Densetsu </w:t>
            </w:r>
            <w:r>
              <w:rPr/>
              <w:t xml:space="preserve">(神龍 の </w:t>
            </w:r>
            <w:r>
              <w:rPr/>
              <w:t xml:space="preserve">伝説) </w:t>
            </w:r>
          </w:p>
        </w:tc>
        <w:tc>
          <w:tcPr>
            <w:tcW w:w="1802" w:type="dxa"/>
            <w:tcBorders/>
            <w:vAlign w:val="center"/>
          </w:tcPr>
          <w:p>
            <w:pPr>
              <w:pStyle w:val="TableContents"/>
              <w:bidi w:val="0"/>
              <w:spacing w:before="0" w:after="283"/>
              <w:jc w:val="left"/>
              <w:rPr/>
            </w:pPr>
            <w:r>
              <w:rPr/>
              <w:t xml:space="preserve">Shenronin legenda </w:t>
            </w:r>
          </w:p>
        </w:tc>
        <w:tc>
          <w:tcPr>
            <w:tcW w:w="1594" w:type="dxa"/>
            <w:tcBorders/>
            <w:vAlign w:val="center"/>
          </w:tcPr>
          <w:p>
            <w:pPr>
              <w:pStyle w:val="TableContents"/>
              <w:bidi w:val="0"/>
              <w:spacing w:before="0" w:after="283"/>
              <w:jc w:val="left"/>
              <w:rPr/>
            </w:pPr>
            <w:r>
              <w:rPr/>
              <w:t xml:space="preserve">Verirubiinien kirous </w:t>
            </w:r>
          </w:p>
        </w:tc>
        <w:tc>
          <w:tcPr>
            <w:tcW w:w="1312" w:type="dxa"/>
            <w:tcBorders/>
            <w:vAlign w:val="center"/>
          </w:tcPr>
          <w:p>
            <w:pPr>
              <w:pStyle w:val="TableContents"/>
              <w:bidi w:val="0"/>
              <w:spacing w:before="0" w:after="283"/>
              <w:jc w:val="left"/>
              <w:rPr/>
            </w:pPr>
            <w:r>
              <w:rPr/>
              <w:t xml:space="preserve">20. joulukuuta 1986 (1986-12-20) </w:t>
            </w:r>
          </w:p>
        </w:tc>
        <w:tc>
          <w:tcPr>
            <w:tcW w:w="2836" w:type="dxa"/>
            <w:tcBorders/>
            <w:vAlign w:val="center"/>
          </w:tcPr>
          <w:p>
            <w:pPr>
              <w:pStyle w:val="TableContents"/>
              <w:bidi w:val="0"/>
              <w:spacing w:before="0" w:after="283"/>
              <w:jc w:val="left"/>
              <w:rPr/>
            </w:pPr>
            <w:r>
              <w:rPr/>
              <w:t xml:space="preserve">28. joulukuuta 1989 (1989-12-28) (Harmony Gold edit; TV-lähetys) 9. syyskuuta 1995 (1995-09-09) (BLT Productions dub) 27. heinäkuuta 2010 (2010-07-27) (Funimation dub) </w:t>
            </w:r>
          </w:p>
        </w:tc>
      </w:tr>
      <w:tr>
        <w:trPr/>
        <w:tc>
          <w:tcPr>
            <w:tcW w:w="487"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Majin-jō no Nemuri Hime </w:t>
            </w:r>
            <w:r>
              <w:rPr/>
              <w:t xml:space="preserve">(魔神 城 の ねむり </w:t>
            </w:r>
            <w:r>
              <w:rPr/>
              <w:t xml:space="preserve">姫) </w:t>
            </w:r>
          </w:p>
        </w:tc>
        <w:tc>
          <w:tcPr>
            <w:tcW w:w="1802" w:type="dxa"/>
            <w:tcBorders/>
            <w:vAlign w:val="center"/>
          </w:tcPr>
          <w:p>
            <w:pPr>
              <w:pStyle w:val="TableContents"/>
              <w:bidi w:val="0"/>
              <w:spacing w:before="0" w:after="283"/>
              <w:jc w:val="left"/>
              <w:rPr/>
            </w:pPr>
            <w:r>
              <w:rPr/>
              <w:t xml:space="preserve">Nukkuva prinsessa paholaisen linnassa </w:t>
            </w:r>
          </w:p>
        </w:tc>
        <w:tc>
          <w:tcPr>
            <w:tcW w:w="1594" w:type="dxa"/>
            <w:tcBorders/>
            <w:vAlign w:val="center"/>
          </w:tcPr>
          <w:p>
            <w:pPr>
              <w:pStyle w:val="TableContents"/>
              <w:bidi w:val="0"/>
              <w:spacing w:before="0" w:after="283"/>
              <w:jc w:val="left"/>
              <w:rPr/>
            </w:pPr>
            <w:r>
              <w:rPr/>
              <w:t xml:space="preserve">Nukkuva prinsessa paholaisen linnassa </w:t>
            </w:r>
          </w:p>
        </w:tc>
        <w:tc>
          <w:tcPr>
            <w:tcW w:w="1312" w:type="dxa"/>
            <w:tcBorders/>
            <w:vAlign w:val="center"/>
          </w:tcPr>
          <w:p>
            <w:pPr>
              <w:pStyle w:val="TableContents"/>
              <w:bidi w:val="0"/>
              <w:spacing w:before="0" w:after="283"/>
              <w:jc w:val="left"/>
              <w:rPr/>
            </w:pPr>
            <w:r>
              <w:rPr/>
              <w:t xml:space="preserve">18. heinäkuuta 1987 (1987-07-18) </w:t>
            </w:r>
          </w:p>
        </w:tc>
        <w:tc>
          <w:tcPr>
            <w:tcW w:w="2836" w:type="dxa"/>
            <w:tcBorders/>
            <w:vAlign w:val="center"/>
          </w:tcPr>
          <w:p>
            <w:pPr>
              <w:pStyle w:val="TableContents"/>
              <w:bidi w:val="0"/>
              <w:spacing w:before="0" w:after="283"/>
              <w:jc w:val="left"/>
              <w:rPr/>
            </w:pPr>
            <w:r>
              <w:rPr/>
              <w:t xml:space="preserve">18. tammikuuta 2000 </w:t>
            </w:r>
          </w:p>
        </w:tc>
      </w:tr>
      <w:tr>
        <w:trPr/>
        <w:tc>
          <w:tcPr>
            <w:tcW w:w="487"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Makafushigi Dai-bōken </w:t>
            </w:r>
            <w:r>
              <w:rPr/>
              <w:t xml:space="preserve">(魔 訶 不思議 大 </w:t>
            </w:r>
            <w:r>
              <w:rPr/>
              <w:t xml:space="preserve">冒険) </w:t>
            </w:r>
          </w:p>
        </w:tc>
        <w:tc>
          <w:tcPr>
            <w:tcW w:w="1802" w:type="dxa"/>
            <w:tcBorders/>
            <w:vAlign w:val="center"/>
          </w:tcPr>
          <w:p>
            <w:pPr>
              <w:pStyle w:val="TableContents"/>
              <w:bidi w:val="0"/>
              <w:spacing w:before="0" w:after="283"/>
              <w:jc w:val="left"/>
              <w:rPr/>
            </w:pPr>
            <w:r>
              <w:rPr/>
              <w:t xml:space="preserve">Mystinen suuri seikkailu </w:t>
            </w:r>
          </w:p>
        </w:tc>
        <w:tc>
          <w:tcPr>
            <w:tcW w:w="1594" w:type="dxa"/>
            <w:tcBorders/>
            <w:vAlign w:val="center"/>
          </w:tcPr>
          <w:p>
            <w:pPr>
              <w:pStyle w:val="TableContents"/>
              <w:bidi w:val="0"/>
              <w:spacing w:before="0" w:after="283"/>
              <w:jc w:val="left"/>
              <w:rPr/>
            </w:pPr>
            <w:r>
              <w:rPr/>
              <w:t xml:space="preserve">Mystinen seikkailu </w:t>
            </w:r>
          </w:p>
        </w:tc>
        <w:tc>
          <w:tcPr>
            <w:tcW w:w="1312" w:type="dxa"/>
            <w:tcBorders/>
            <w:vAlign w:val="center"/>
          </w:tcPr>
          <w:p>
            <w:pPr>
              <w:pStyle w:val="TableContents"/>
              <w:bidi w:val="0"/>
              <w:spacing w:before="0" w:after="283"/>
              <w:jc w:val="left"/>
              <w:rPr/>
            </w:pPr>
            <w:r>
              <w:rPr/>
              <w:t xml:space="preserve">9. heinäkuuta 1988 (1988-07-09) </w:t>
            </w:r>
          </w:p>
        </w:tc>
        <w:tc>
          <w:tcPr>
            <w:tcW w:w="2836" w:type="dxa"/>
            <w:tcBorders/>
            <w:vAlign w:val="center"/>
          </w:tcPr>
          <w:p>
            <w:pPr>
              <w:pStyle w:val="TableContents"/>
              <w:bidi w:val="0"/>
              <w:spacing w:before="0" w:after="283"/>
              <w:jc w:val="left"/>
              <w:rPr/>
            </w:pPr>
            <w:r>
              <w:rPr/>
              <w:t xml:space="preserve">28. joulukuuta 1989 (1989-12-28) (Harmony Gold; TV-lähetys) 27. helmikuuta 2001 (Funimation dub) </w:t>
            </w:r>
          </w:p>
        </w:tc>
      </w:tr>
      <w:tr>
        <w:trPr/>
        <w:tc>
          <w:tcPr>
            <w:tcW w:w="487"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Ora no Gohan o Kaese!!! </w:t>
            </w:r>
            <w:r>
              <w:rPr/>
              <w:t xml:space="preserve">(オラ の 悟 飯 を かえせ </w:t>
            </w:r>
            <w:r>
              <w:rPr/>
              <w:t xml:space="preserve">ッ!!) </w:t>
            </w:r>
          </w:p>
        </w:tc>
        <w:tc>
          <w:tcPr>
            <w:tcW w:w="1802" w:type="dxa"/>
            <w:tcBorders/>
            <w:vAlign w:val="center"/>
          </w:tcPr>
          <w:p>
            <w:pPr>
              <w:pStyle w:val="TableContents"/>
              <w:bidi w:val="0"/>
              <w:spacing w:before="0" w:after="283"/>
              <w:jc w:val="left"/>
              <w:rPr/>
            </w:pPr>
            <w:r>
              <w:rPr/>
              <w:t xml:space="preserve">Palauta Gohanini!! </w:t>
            </w:r>
          </w:p>
        </w:tc>
        <w:tc>
          <w:tcPr>
            <w:tcW w:w="1594" w:type="dxa"/>
            <w:tcBorders/>
            <w:vAlign w:val="center"/>
          </w:tcPr>
          <w:p>
            <w:pPr>
              <w:pStyle w:val="TableContents"/>
              <w:bidi w:val="0"/>
              <w:spacing w:before="0" w:after="283"/>
              <w:jc w:val="left"/>
              <w:rPr/>
            </w:pPr>
            <w:r>
              <w:rPr/>
              <w:t xml:space="preserve">Kuollut alue </w:t>
            </w:r>
          </w:p>
        </w:tc>
        <w:tc>
          <w:tcPr>
            <w:tcW w:w="1312" w:type="dxa"/>
            <w:tcBorders/>
            <w:vAlign w:val="center"/>
          </w:tcPr>
          <w:p>
            <w:pPr>
              <w:pStyle w:val="TableContents"/>
              <w:bidi w:val="0"/>
              <w:spacing w:before="0" w:after="283"/>
              <w:jc w:val="left"/>
              <w:rPr/>
            </w:pPr>
            <w:r>
              <w:rPr/>
              <w:t xml:space="preserve">15. heinäkuuta 1989 (1989-07-15) </w:t>
            </w:r>
          </w:p>
        </w:tc>
        <w:tc>
          <w:tcPr>
            <w:tcW w:w="2836" w:type="dxa"/>
            <w:tcBorders/>
            <w:vAlign w:val="center"/>
          </w:tcPr>
          <w:p>
            <w:pPr>
              <w:pStyle w:val="TableContents"/>
              <w:bidi w:val="0"/>
              <w:spacing w:before="0" w:after="283"/>
              <w:jc w:val="left"/>
              <w:rPr/>
            </w:pPr>
            <w:r>
              <w:rPr/>
              <w:t xml:space="preserve">17. joulukuuta 1997 (1997-12-17) (Pioneer leikkaamaton DVD) 31. toukokuuta 2005 (2005-05-31) (Funimation dub) </w:t>
            </w:r>
          </w:p>
        </w:tc>
      </w:tr>
      <w:tr>
        <w:trPr/>
        <w:tc>
          <w:tcPr>
            <w:tcW w:w="487" w:type="dxa"/>
            <w:tcBorders/>
            <w:vAlign w:val="center"/>
          </w:tcPr>
          <w:p>
            <w:pPr>
              <w:pStyle w:val="TableContents"/>
              <w:bidi w:val="0"/>
              <w:spacing w:before="0" w:after="283"/>
              <w:jc w:val="left"/>
              <w:rPr/>
            </w:pPr>
            <w:r>
              <w:rPr/>
              <w:t xml:space="preserve">5 </w:t>
            </w:r>
          </w:p>
        </w:tc>
        <w:tc>
          <w:tcPr>
            <w:tcW w:w="2174" w:type="dxa"/>
            <w:tcBorders/>
            <w:vAlign w:val="center"/>
          </w:tcPr>
          <w:p>
            <w:pPr>
              <w:pStyle w:val="TableContents"/>
              <w:bidi w:val="0"/>
              <w:spacing w:before="0" w:after="283"/>
              <w:jc w:val="left"/>
              <w:rPr/>
            </w:pPr>
            <w:r>
              <w:rPr/>
              <w:t xml:space="preserve">Kono Yo de Ichiban Tsuyoi Yatsu </w:t>
            </w:r>
            <w:r>
              <w:rPr/>
              <w:t xml:space="preserve">(この世 で 一 番 強い </w:t>
            </w:r>
            <w:r>
              <w:rPr/>
              <w:t xml:space="preserve">ヤツ) </w:t>
            </w:r>
          </w:p>
        </w:tc>
        <w:tc>
          <w:tcPr>
            <w:tcW w:w="1802" w:type="dxa"/>
            <w:tcBorders/>
            <w:vAlign w:val="center"/>
          </w:tcPr>
          <w:p>
            <w:pPr>
              <w:pStyle w:val="TableContents"/>
              <w:bidi w:val="0"/>
              <w:spacing w:before="0" w:after="283"/>
              <w:jc w:val="left"/>
              <w:rPr/>
            </w:pPr>
            <w:r>
              <w:rPr/>
              <w:t xml:space="preserve">Maailman vahvin mies </w:t>
            </w:r>
          </w:p>
        </w:tc>
        <w:tc>
          <w:tcPr>
            <w:tcW w:w="1594" w:type="dxa"/>
            <w:tcBorders/>
            <w:vAlign w:val="center"/>
          </w:tcPr>
          <w:p>
            <w:pPr>
              <w:pStyle w:val="TableContents"/>
              <w:bidi w:val="0"/>
              <w:spacing w:before="0" w:after="283"/>
              <w:jc w:val="left"/>
              <w:rPr/>
            </w:pPr>
            <w:r>
              <w:rPr/>
              <w:t xml:space="preserve">Maailman vahvin </w:t>
            </w:r>
          </w:p>
        </w:tc>
        <w:tc>
          <w:tcPr>
            <w:tcW w:w="1312" w:type="dxa"/>
            <w:tcBorders/>
            <w:vAlign w:val="center"/>
          </w:tcPr>
          <w:p>
            <w:pPr>
              <w:pStyle w:val="TableContents"/>
              <w:bidi w:val="0"/>
              <w:spacing w:before="0" w:after="283"/>
              <w:jc w:val="left"/>
              <w:rPr/>
            </w:pPr>
            <w:r>
              <w:rPr/>
              <w:t xml:space="preserve">10. maaliskuuta 1990 (1990-03-10) </w:t>
            </w:r>
          </w:p>
        </w:tc>
        <w:tc>
          <w:tcPr>
            <w:tcW w:w="2836" w:type="dxa"/>
            <w:tcBorders/>
            <w:vAlign w:val="center"/>
          </w:tcPr>
          <w:p>
            <w:pPr>
              <w:pStyle w:val="TableContents"/>
              <w:bidi w:val="0"/>
              <w:spacing w:before="0" w:after="283"/>
              <w:jc w:val="left"/>
              <w:rPr/>
            </w:pPr>
            <w:r>
              <w:rPr/>
              <w:t xml:space="preserve">26. toukokuuta 1998 (1998-05-26) (Pioneer leikkaamaton DVD) 14. marraskuuta 2006 (2006-11-14) (Funimation dub) </w:t>
            </w:r>
          </w:p>
        </w:tc>
      </w:tr>
      <w:tr>
        <w:trPr/>
        <w:tc>
          <w:tcPr>
            <w:tcW w:w="487" w:type="dxa"/>
            <w:tcBorders/>
            <w:vAlign w:val="center"/>
          </w:tcPr>
          <w:p>
            <w:pPr>
              <w:pStyle w:val="TableContents"/>
              <w:bidi w:val="0"/>
              <w:spacing w:before="0" w:after="283"/>
              <w:jc w:val="left"/>
              <w:rPr/>
            </w:pPr>
            <w:r>
              <w:rPr/>
              <w:t xml:space="preserve">6 </w:t>
            </w:r>
          </w:p>
        </w:tc>
        <w:tc>
          <w:tcPr>
            <w:tcW w:w="2174" w:type="dxa"/>
            <w:tcBorders/>
            <w:vAlign w:val="center"/>
          </w:tcPr>
          <w:p>
            <w:pPr>
              <w:pStyle w:val="TableContents"/>
              <w:bidi w:val="0"/>
              <w:spacing w:before="0" w:after="283"/>
              <w:jc w:val="left"/>
              <w:rPr/>
            </w:pPr>
            <w:r>
              <w:rPr/>
              <w:t xml:space="preserve">Chikyū Marugoto Chō-kessen </w:t>
            </w:r>
            <w:r>
              <w:rPr/>
              <w:t xml:space="preserve">(地球 まるごと 超 </w:t>
            </w:r>
            <w:r>
              <w:rPr/>
              <w:t xml:space="preserve">決戦) </w:t>
            </w:r>
          </w:p>
        </w:tc>
        <w:tc>
          <w:tcPr>
            <w:tcW w:w="1802" w:type="dxa"/>
            <w:tcBorders/>
            <w:vAlign w:val="center"/>
          </w:tcPr>
          <w:p>
            <w:pPr>
              <w:pStyle w:val="TableContents"/>
              <w:bidi w:val="0"/>
              <w:spacing w:before="0" w:after="283"/>
              <w:jc w:val="left"/>
              <w:rPr/>
            </w:pPr>
            <w:r>
              <w:rPr/>
              <w:t xml:space="preserve">Ratkaiseva taistelu koko maapallosta </w:t>
            </w:r>
          </w:p>
        </w:tc>
        <w:tc>
          <w:tcPr>
            <w:tcW w:w="1594" w:type="dxa"/>
            <w:tcBorders/>
            <w:vAlign w:val="center"/>
          </w:tcPr>
          <w:p>
            <w:pPr>
              <w:pStyle w:val="TableContents"/>
              <w:bidi w:val="0"/>
              <w:spacing w:before="0" w:after="283"/>
              <w:jc w:val="left"/>
              <w:rPr/>
            </w:pPr>
            <w:r>
              <w:rPr/>
              <w:t xml:space="preserve">Mahdin puu </w:t>
            </w:r>
          </w:p>
        </w:tc>
        <w:tc>
          <w:tcPr>
            <w:tcW w:w="1312" w:type="dxa"/>
            <w:tcBorders/>
            <w:vAlign w:val="center"/>
          </w:tcPr>
          <w:p>
            <w:pPr>
              <w:pStyle w:val="TableContents"/>
              <w:bidi w:val="0"/>
              <w:spacing w:before="0" w:after="283"/>
              <w:jc w:val="left"/>
              <w:rPr/>
            </w:pPr>
            <w:r>
              <w:rPr/>
              <w:t xml:space="preserve">7. heinäkuuta 1990 (1990-07-07) </w:t>
            </w:r>
          </w:p>
        </w:tc>
        <w:tc>
          <w:tcPr>
            <w:tcW w:w="2836" w:type="dxa"/>
            <w:tcBorders/>
            <w:vAlign w:val="center"/>
          </w:tcPr>
          <w:p>
            <w:pPr>
              <w:pStyle w:val="TableContents"/>
              <w:bidi w:val="0"/>
              <w:spacing w:before="0" w:after="283"/>
              <w:jc w:val="left"/>
              <w:rPr/>
            </w:pPr>
            <w:r>
              <w:rPr/>
              <w:t xml:space="preserve">15.-22. marraskuuta 1997 (Saban TV edit) 17. maaliskuuta 1998 (1998-03-17) (Pioneer leikkaamaton DVD) 14. marraskuuta 2006 (2006-11-14) (Funimation dub) </w:t>
            </w:r>
          </w:p>
        </w:tc>
      </w:tr>
      <w:tr>
        <w:trPr/>
        <w:tc>
          <w:tcPr>
            <w:tcW w:w="487" w:type="dxa"/>
            <w:tcBorders/>
            <w:vAlign w:val="center"/>
          </w:tcPr>
          <w:p>
            <w:pPr>
              <w:pStyle w:val="TableContents"/>
              <w:bidi w:val="0"/>
              <w:spacing w:before="0" w:after="283"/>
              <w:jc w:val="left"/>
              <w:rPr/>
            </w:pPr>
            <w:r>
              <w:rPr/>
              <w:t xml:space="preserve">7 </w:t>
            </w:r>
          </w:p>
        </w:tc>
        <w:tc>
          <w:tcPr>
            <w:tcW w:w="2174" w:type="dxa"/>
            <w:tcBorders/>
            <w:vAlign w:val="center"/>
          </w:tcPr>
          <w:p>
            <w:pPr>
              <w:pStyle w:val="TableContents"/>
              <w:bidi w:val="0"/>
              <w:spacing w:before="0" w:after="283"/>
              <w:jc w:val="left"/>
              <w:rPr/>
            </w:pPr>
            <w:r>
              <w:rPr/>
              <w:t xml:space="preserve">Sūpā Saiya-jin da Son Gokū </w:t>
            </w:r>
            <w:r>
              <w:rPr/>
              <w:t xml:space="preserve">(超 サイヤ 人 だ </w:t>
            </w:r>
            <w:r>
              <w:rPr/>
              <w:t xml:space="preserve">孫悟空) </w:t>
            </w:r>
          </w:p>
        </w:tc>
        <w:tc>
          <w:tcPr>
            <w:tcW w:w="1802" w:type="dxa"/>
            <w:tcBorders/>
            <w:vAlign w:val="center"/>
          </w:tcPr>
          <w:p>
            <w:pPr>
              <w:pStyle w:val="TableContents"/>
              <w:bidi w:val="0"/>
              <w:spacing w:before="0" w:after="283"/>
              <w:jc w:val="left"/>
              <w:rPr/>
            </w:pPr>
            <w:r>
              <w:rPr/>
              <w:t xml:space="preserve">Super Saiyan Son Goku </w:t>
            </w:r>
          </w:p>
        </w:tc>
        <w:tc>
          <w:tcPr>
            <w:tcW w:w="1594" w:type="dxa"/>
            <w:tcBorders/>
            <w:vAlign w:val="center"/>
          </w:tcPr>
          <w:p>
            <w:pPr>
              <w:pStyle w:val="TableContents"/>
              <w:bidi w:val="0"/>
              <w:spacing w:before="0" w:after="283"/>
              <w:jc w:val="left"/>
              <w:rPr/>
            </w:pPr>
            <w:r>
              <w:rPr/>
              <w:t xml:space="preserve">Lord Slug </w:t>
            </w:r>
          </w:p>
        </w:tc>
        <w:tc>
          <w:tcPr>
            <w:tcW w:w="1312" w:type="dxa"/>
            <w:tcBorders/>
            <w:vAlign w:val="center"/>
          </w:tcPr>
          <w:p>
            <w:pPr>
              <w:pStyle w:val="TableContents"/>
              <w:bidi w:val="0"/>
              <w:spacing w:before="0" w:after="283"/>
              <w:jc w:val="left"/>
              <w:rPr/>
            </w:pPr>
            <w:r>
              <w:rPr/>
              <w:t xml:space="preserve">9. maaliskuuta 1991 (1991-03-09) </w:t>
            </w:r>
          </w:p>
        </w:tc>
        <w:tc>
          <w:tcPr>
            <w:tcW w:w="2836" w:type="dxa"/>
            <w:tcBorders/>
            <w:vAlign w:val="center"/>
          </w:tcPr>
          <w:p>
            <w:pPr>
              <w:pStyle w:val="TableContents"/>
              <w:bidi w:val="0"/>
              <w:spacing w:before="0" w:after="283"/>
              <w:jc w:val="left"/>
              <w:rPr/>
            </w:pPr>
            <w:r>
              <w:rPr/>
              <w:t xml:space="preserve">7. elokuuta 2001 (2001-08-07) </w:t>
            </w:r>
          </w:p>
        </w:tc>
      </w:tr>
      <w:tr>
        <w:trPr/>
        <w:tc>
          <w:tcPr>
            <w:tcW w:w="487" w:type="dxa"/>
            <w:tcBorders/>
            <w:vAlign w:val="center"/>
          </w:tcPr>
          <w:p>
            <w:pPr>
              <w:pStyle w:val="TableContents"/>
              <w:bidi w:val="0"/>
              <w:spacing w:before="0" w:after="283"/>
              <w:jc w:val="left"/>
              <w:rPr/>
            </w:pPr>
            <w:r>
              <w:rPr/>
              <w:t xml:space="preserve">8 </w:t>
            </w:r>
          </w:p>
        </w:tc>
        <w:tc>
          <w:tcPr>
            <w:tcW w:w="2174" w:type="dxa"/>
            <w:tcBorders/>
            <w:vAlign w:val="center"/>
          </w:tcPr>
          <w:p>
            <w:pPr>
              <w:pStyle w:val="TableContents"/>
              <w:bidi w:val="0"/>
              <w:spacing w:before="0" w:after="283"/>
              <w:jc w:val="left"/>
              <w:rPr/>
            </w:pPr>
            <w:r>
              <w:rPr/>
              <w:t xml:space="preserve">Tobikkiri no Saikyō tai Saikyō </w:t>
            </w:r>
            <w:r>
              <w:rPr/>
              <w:t xml:space="preserve">(と びっき り の 最強 対 </w:t>
            </w:r>
            <w:r>
              <w:rPr/>
              <w:t xml:space="preserve">最強) </w:t>
            </w:r>
          </w:p>
        </w:tc>
        <w:tc>
          <w:tcPr>
            <w:tcW w:w="1802" w:type="dxa"/>
            <w:tcBorders/>
            <w:vAlign w:val="center"/>
          </w:tcPr>
          <w:p>
            <w:pPr>
              <w:pStyle w:val="TableContents"/>
              <w:bidi w:val="0"/>
              <w:spacing w:before="0" w:after="283"/>
              <w:jc w:val="left"/>
              <w:rPr/>
            </w:pPr>
            <w:r>
              <w:rPr/>
              <w:t xml:space="preserve">Uskomaton vahvin vs. vahvin </w:t>
            </w:r>
          </w:p>
        </w:tc>
        <w:tc>
          <w:tcPr>
            <w:tcW w:w="1594" w:type="dxa"/>
            <w:tcBorders/>
            <w:vAlign w:val="center"/>
          </w:tcPr>
          <w:p>
            <w:pPr>
              <w:pStyle w:val="TableContents"/>
              <w:bidi w:val="0"/>
              <w:spacing w:before="0" w:after="283"/>
              <w:jc w:val="left"/>
              <w:rPr/>
            </w:pPr>
            <w:r>
              <w:rPr/>
              <w:t xml:space="preserve">Coolerin kosto </w:t>
            </w:r>
          </w:p>
        </w:tc>
        <w:tc>
          <w:tcPr>
            <w:tcW w:w="1312" w:type="dxa"/>
            <w:tcBorders/>
            <w:vAlign w:val="center"/>
          </w:tcPr>
          <w:p>
            <w:pPr>
              <w:pStyle w:val="TableContents"/>
              <w:bidi w:val="0"/>
              <w:spacing w:before="0" w:after="283"/>
              <w:jc w:val="left"/>
              <w:rPr/>
            </w:pPr>
            <w:r>
              <w:rPr/>
              <w:t xml:space="preserve">20. heinäkuuta 1991 (1991-07-20) </w:t>
            </w:r>
          </w:p>
        </w:tc>
        <w:tc>
          <w:tcPr>
            <w:tcW w:w="2836" w:type="dxa"/>
            <w:tcBorders/>
            <w:vAlign w:val="center"/>
          </w:tcPr>
          <w:p>
            <w:pPr>
              <w:pStyle w:val="TableContents"/>
              <w:bidi w:val="0"/>
              <w:spacing w:before="0" w:after="283"/>
              <w:jc w:val="left"/>
              <w:rPr/>
            </w:pPr>
            <w:r>
              <w:rPr/>
              <w:t xml:space="preserve">22. tammikuuta 2002 (2002-01-22) </w:t>
            </w:r>
          </w:p>
        </w:tc>
      </w:tr>
      <w:tr>
        <w:trPr/>
        <w:tc>
          <w:tcPr>
            <w:tcW w:w="487" w:type="dxa"/>
            <w:tcBorders/>
            <w:vAlign w:val="center"/>
          </w:tcPr>
          <w:p>
            <w:pPr>
              <w:pStyle w:val="TableContents"/>
              <w:bidi w:val="0"/>
              <w:spacing w:before="0" w:after="283"/>
              <w:jc w:val="left"/>
              <w:rPr/>
            </w:pPr>
            <w:r>
              <w:rPr/>
              <w:t xml:space="preserve">9 </w:t>
            </w:r>
          </w:p>
        </w:tc>
        <w:tc>
          <w:tcPr>
            <w:tcW w:w="2174" w:type="dxa"/>
            <w:tcBorders/>
            <w:vAlign w:val="center"/>
          </w:tcPr>
          <w:p>
            <w:pPr>
              <w:pStyle w:val="TableContents"/>
              <w:bidi w:val="0"/>
              <w:spacing w:before="0" w:after="283"/>
              <w:jc w:val="left"/>
              <w:rPr/>
            </w:pPr>
            <w:r>
              <w:rPr/>
              <w:t xml:space="preserve">Gekitotsu! 100-oku Pawā no Senshi-tachi </w:t>
            </w:r>
            <w:r>
              <w:rPr/>
              <w:t xml:space="preserve">(</w:t>
            </w:r>
            <w:r>
              <w:rPr/>
              <w:t xml:space="preserve">激突!! 100 </w:t>
            </w:r>
            <w:r>
              <w:rPr/>
              <w:t xml:space="preserve">億 パワー の 戦士 </w:t>
            </w:r>
            <w:r>
              <w:rPr/>
              <w:t xml:space="preserve">たち) </w:t>
            </w:r>
          </w:p>
        </w:tc>
        <w:tc>
          <w:tcPr>
            <w:tcW w:w="1802" w:type="dxa"/>
            <w:tcBorders/>
            <w:vAlign w:val="center"/>
          </w:tcPr>
          <w:p>
            <w:pPr>
              <w:pStyle w:val="TableContents"/>
              <w:bidi w:val="0"/>
              <w:spacing w:before="0" w:after="283"/>
              <w:jc w:val="left"/>
              <w:rPr/>
            </w:pPr>
            <w:r>
              <w:rPr/>
              <w:t xml:space="preserve">Yhteentörmäys!! 10 miljardin soturin voima </w:t>
            </w:r>
          </w:p>
        </w:tc>
        <w:tc>
          <w:tcPr>
            <w:tcW w:w="1594" w:type="dxa"/>
            <w:tcBorders/>
            <w:vAlign w:val="center"/>
          </w:tcPr>
          <w:p>
            <w:pPr>
              <w:pStyle w:val="TableContents"/>
              <w:bidi w:val="0"/>
              <w:spacing w:before="0" w:after="283"/>
              <w:jc w:val="left"/>
              <w:rPr/>
            </w:pPr>
            <w:r>
              <w:rPr/>
              <w:t xml:space="preserve">Coolerin paluu </w:t>
            </w:r>
          </w:p>
        </w:tc>
        <w:tc>
          <w:tcPr>
            <w:tcW w:w="1312" w:type="dxa"/>
            <w:tcBorders/>
            <w:vAlign w:val="center"/>
          </w:tcPr>
          <w:p>
            <w:pPr>
              <w:pStyle w:val="TableContents"/>
              <w:bidi w:val="0"/>
              <w:spacing w:before="0" w:after="283"/>
              <w:jc w:val="left"/>
              <w:rPr/>
            </w:pPr>
            <w:r>
              <w:rPr/>
              <w:t xml:space="preserve">7. maaliskuuta 1992 (1992-03-07) </w:t>
            </w:r>
          </w:p>
        </w:tc>
        <w:tc>
          <w:tcPr>
            <w:tcW w:w="2836" w:type="dxa"/>
            <w:tcBorders/>
            <w:vAlign w:val="center"/>
          </w:tcPr>
          <w:p>
            <w:pPr>
              <w:pStyle w:val="TableContents"/>
              <w:bidi w:val="0"/>
              <w:spacing w:before="0" w:after="283"/>
              <w:jc w:val="left"/>
              <w:rPr/>
            </w:pPr>
            <w:r>
              <w:rPr/>
              <w:t xml:space="preserve">13. elokuuta 2002 (2002-08-13) </w:t>
            </w:r>
          </w:p>
        </w:tc>
      </w:tr>
      <w:tr>
        <w:trPr/>
        <w:tc>
          <w:tcPr>
            <w:tcW w:w="487" w:type="dxa"/>
            <w:tcBorders/>
            <w:vAlign w:val="center"/>
          </w:tcPr>
          <w:p>
            <w:pPr>
              <w:pStyle w:val="TableContents"/>
              <w:bidi w:val="0"/>
              <w:spacing w:before="0" w:after="283"/>
              <w:jc w:val="left"/>
              <w:rPr/>
            </w:pPr>
            <w:r>
              <w:rPr/>
              <w:t xml:space="preserve">10 </w:t>
            </w:r>
          </w:p>
        </w:tc>
        <w:tc>
          <w:tcPr>
            <w:tcW w:w="2174" w:type="dxa"/>
            <w:tcBorders/>
            <w:vAlign w:val="center"/>
          </w:tcPr>
          <w:p>
            <w:pPr>
              <w:pStyle w:val="TableContents"/>
              <w:bidi w:val="0"/>
              <w:spacing w:before="0" w:after="283"/>
              <w:jc w:val="left"/>
              <w:rPr/>
            </w:pPr>
            <w:r>
              <w:rPr/>
              <w:t xml:space="preserve">Kyokugen Batoru! San Dai Sūpā Saiya-jin </w:t>
            </w:r>
            <w:r>
              <w:rPr/>
              <w:t xml:space="preserve">(極限 </w:t>
            </w:r>
            <w:r>
              <w:rPr/>
              <w:t xml:space="preserve">バトル!! </w:t>
            </w:r>
            <w:r>
              <w:rPr/>
              <w:t xml:space="preserve">三 大 超 サイヤ </w:t>
            </w:r>
            <w:r>
              <w:rPr/>
              <w:t xml:space="preserve">人) </w:t>
            </w:r>
          </w:p>
        </w:tc>
        <w:tc>
          <w:tcPr>
            <w:tcW w:w="1802" w:type="dxa"/>
            <w:tcBorders/>
            <w:vAlign w:val="center"/>
          </w:tcPr>
          <w:p>
            <w:pPr>
              <w:pStyle w:val="TableContents"/>
              <w:bidi w:val="0"/>
              <w:spacing w:before="0" w:after="283"/>
              <w:jc w:val="left"/>
              <w:rPr/>
            </w:pPr>
            <w:r>
              <w:rPr/>
              <w:t xml:space="preserve">Extreme Battle! Kolme suurta Super Saiyania </w:t>
            </w:r>
          </w:p>
        </w:tc>
        <w:tc>
          <w:tcPr>
            <w:tcW w:w="1594" w:type="dxa"/>
            <w:tcBorders/>
            <w:vAlign w:val="center"/>
          </w:tcPr>
          <w:p>
            <w:pPr>
              <w:pStyle w:val="TableContents"/>
              <w:bidi w:val="0"/>
              <w:spacing w:before="0" w:after="283"/>
              <w:jc w:val="left"/>
              <w:rPr/>
            </w:pPr>
            <w:r>
              <w:rPr/>
              <w:t xml:space="preserve">Super Android 13! </w:t>
            </w:r>
          </w:p>
        </w:tc>
        <w:tc>
          <w:tcPr>
            <w:tcW w:w="1312" w:type="dxa"/>
            <w:tcBorders/>
            <w:vAlign w:val="center"/>
          </w:tcPr>
          <w:p>
            <w:pPr>
              <w:pStyle w:val="TableContents"/>
              <w:bidi w:val="0"/>
              <w:spacing w:before="0" w:after="283"/>
              <w:jc w:val="left"/>
              <w:rPr/>
            </w:pPr>
            <w:r>
              <w:rPr/>
              <w:t xml:space="preserve">11. heinäkuuta 1992 (1992-07-11) </w:t>
            </w:r>
          </w:p>
        </w:tc>
        <w:tc>
          <w:tcPr>
            <w:tcW w:w="2836" w:type="dxa"/>
            <w:tcBorders/>
            <w:vAlign w:val="center"/>
          </w:tcPr>
          <w:p>
            <w:pPr>
              <w:pStyle w:val="TableContents"/>
              <w:bidi w:val="0"/>
              <w:spacing w:before="0" w:after="283"/>
              <w:jc w:val="left"/>
              <w:rPr/>
            </w:pPr>
            <w:r>
              <w:rPr/>
              <w:t xml:space="preserve">4. helmikuuta 2003 (2003-02-04) </w:t>
            </w:r>
          </w:p>
        </w:tc>
      </w:tr>
      <w:tr>
        <w:trPr/>
        <w:tc>
          <w:tcPr>
            <w:tcW w:w="487" w:type="dxa"/>
            <w:tcBorders/>
            <w:vAlign w:val="center"/>
          </w:tcPr>
          <w:p>
            <w:pPr>
              <w:pStyle w:val="TableContents"/>
              <w:bidi w:val="0"/>
              <w:spacing w:before="0" w:after="283"/>
              <w:jc w:val="left"/>
              <w:rPr/>
            </w:pPr>
            <w:r>
              <w:rPr/>
              <w:t xml:space="preserve">11 </w:t>
            </w:r>
          </w:p>
        </w:tc>
        <w:tc>
          <w:tcPr>
            <w:tcW w:w="2174" w:type="dxa"/>
            <w:tcBorders/>
            <w:vAlign w:val="center"/>
          </w:tcPr>
          <w:p>
            <w:pPr>
              <w:pStyle w:val="TableContents"/>
              <w:bidi w:val="0"/>
              <w:spacing w:before="0" w:after="283"/>
              <w:jc w:val="left"/>
              <w:rPr/>
            </w:pPr>
            <w:r>
              <w:rPr/>
              <w:t xml:space="preserve">Moetsukiro! Nessen Ressen Chō-gekisen </w:t>
            </w:r>
            <w:r>
              <w:rPr/>
              <w:t xml:space="preserve">(</w:t>
            </w:r>
            <w:r>
              <w:rPr/>
              <w:t xml:space="preserve">燃えつきろ!! </w:t>
            </w:r>
            <w:r>
              <w:rPr/>
              <w:t xml:space="preserve">熱戦 ・ 烈 戦 ・ 超 </w:t>
            </w:r>
            <w:r>
              <w:rPr/>
              <w:t xml:space="preserve">激戦) </w:t>
            </w:r>
          </w:p>
        </w:tc>
        <w:tc>
          <w:tcPr>
            <w:tcW w:w="1802" w:type="dxa"/>
            <w:tcBorders/>
            <w:vAlign w:val="center"/>
          </w:tcPr>
          <w:p>
            <w:pPr>
              <w:pStyle w:val="TableContents"/>
              <w:bidi w:val="0"/>
              <w:spacing w:before="0" w:after="283"/>
              <w:jc w:val="left"/>
              <w:rPr/>
            </w:pPr>
            <w:r>
              <w:rPr/>
              <w:t xml:space="preserve">Polttakaa! Lähitaistelu - Väkivaltainen taistelu - Superkova taistelu </w:t>
            </w:r>
          </w:p>
        </w:tc>
        <w:tc>
          <w:tcPr>
            <w:tcW w:w="1594" w:type="dxa"/>
            <w:tcBorders/>
            <w:vAlign w:val="center"/>
          </w:tcPr>
          <w:p>
            <w:pPr>
              <w:pStyle w:val="TableContents"/>
              <w:bidi w:val="0"/>
              <w:spacing w:before="0" w:after="283"/>
              <w:jc w:val="left"/>
              <w:rPr/>
            </w:pPr>
            <w:r>
              <w:rPr/>
              <w:t xml:space="preserve">Broly -- Legendaarinen Super Saiyan </w:t>
            </w:r>
          </w:p>
        </w:tc>
        <w:tc>
          <w:tcPr>
            <w:tcW w:w="1312" w:type="dxa"/>
            <w:tcBorders/>
            <w:vAlign w:val="center"/>
          </w:tcPr>
          <w:p>
            <w:pPr>
              <w:pStyle w:val="TableContents"/>
              <w:bidi w:val="0"/>
              <w:spacing w:before="0" w:after="283"/>
              <w:jc w:val="left"/>
              <w:rPr/>
            </w:pPr>
            <w:r>
              <w:rPr/>
              <w:t xml:space="preserve">6. maaliskuuta 1993 (1993-03-06) </w:t>
            </w:r>
          </w:p>
        </w:tc>
        <w:tc>
          <w:tcPr>
            <w:tcW w:w="2836" w:type="dxa"/>
            <w:tcBorders/>
            <w:vAlign w:val="center"/>
          </w:tcPr>
          <w:p>
            <w:pPr>
              <w:pStyle w:val="TableContents"/>
              <w:bidi w:val="0"/>
              <w:spacing w:before="0" w:after="283"/>
              <w:jc w:val="left"/>
              <w:rPr/>
            </w:pPr>
            <w:r>
              <w:rPr/>
              <w:t xml:space="preserve">26. elokuuta 2003 (2003-08-26) </w:t>
            </w:r>
          </w:p>
        </w:tc>
      </w:tr>
      <w:tr>
        <w:trPr/>
        <w:tc>
          <w:tcPr>
            <w:tcW w:w="487" w:type="dxa"/>
            <w:tcBorders/>
            <w:vAlign w:val="center"/>
          </w:tcPr>
          <w:p>
            <w:pPr>
              <w:pStyle w:val="TableContents"/>
              <w:bidi w:val="0"/>
              <w:spacing w:before="0" w:after="283"/>
              <w:jc w:val="left"/>
              <w:rPr/>
            </w:pPr>
            <w:r>
              <w:rPr/>
              <w:t xml:space="preserve">12 </w:t>
            </w:r>
          </w:p>
        </w:tc>
        <w:tc>
          <w:tcPr>
            <w:tcW w:w="2174" w:type="dxa"/>
            <w:tcBorders/>
            <w:vAlign w:val="center"/>
          </w:tcPr>
          <w:p>
            <w:pPr>
              <w:pStyle w:val="TableContents"/>
              <w:bidi w:val="0"/>
              <w:spacing w:before="0" w:after="283"/>
              <w:jc w:val="left"/>
              <w:rPr/>
            </w:pPr>
            <w:r>
              <w:rPr/>
              <w:t xml:space="preserve">Ginga Girigiri!! Butchigiri no Sugoi Yatsu </w:t>
            </w:r>
            <w:r>
              <w:rPr/>
              <w:t xml:space="preserve">(銀河 </w:t>
            </w:r>
            <w:r>
              <w:rPr/>
              <w:t xml:space="preserve">ギリギリ!! </w:t>
            </w:r>
            <w:r>
              <w:rPr/>
              <w:t xml:space="preserve">ぶっ ちぎり の 凄い </w:t>
            </w:r>
            <w:r>
              <w:rPr/>
              <w:t xml:space="preserve">奴) </w:t>
            </w:r>
          </w:p>
        </w:tc>
        <w:tc>
          <w:tcPr>
            <w:tcW w:w="1802" w:type="dxa"/>
            <w:tcBorders/>
            <w:vAlign w:val="center"/>
          </w:tcPr>
          <w:p>
            <w:pPr>
              <w:pStyle w:val="TableContents"/>
              <w:bidi w:val="0"/>
              <w:spacing w:before="0" w:after="283"/>
              <w:jc w:val="left"/>
              <w:rPr/>
            </w:pPr>
            <w:r>
              <w:rPr/>
              <w:t xml:space="preserve">Galaksi partaalla!!! Super Incredible Guy </w:t>
            </w:r>
          </w:p>
        </w:tc>
        <w:tc>
          <w:tcPr>
            <w:tcW w:w="1594" w:type="dxa"/>
            <w:tcBorders/>
            <w:vAlign w:val="center"/>
          </w:tcPr>
          <w:p>
            <w:pPr>
              <w:pStyle w:val="TableContents"/>
              <w:bidi w:val="0"/>
              <w:spacing w:before="0" w:after="283"/>
              <w:jc w:val="left"/>
              <w:rPr/>
            </w:pPr>
            <w:r>
              <w:rPr/>
              <w:t xml:space="preserve">Bojack Unbound </w:t>
            </w:r>
          </w:p>
        </w:tc>
        <w:tc>
          <w:tcPr>
            <w:tcW w:w="1312" w:type="dxa"/>
            <w:tcBorders/>
            <w:vAlign w:val="center"/>
          </w:tcPr>
          <w:p>
            <w:pPr>
              <w:pStyle w:val="TableContents"/>
              <w:bidi w:val="0"/>
              <w:spacing w:before="0" w:after="283"/>
              <w:jc w:val="left"/>
              <w:rPr/>
            </w:pPr>
            <w:r>
              <w:rPr/>
              <w:t xml:space="preserve">10. heinäkuuta 1993 (1993-07-10) </w:t>
            </w:r>
          </w:p>
        </w:tc>
        <w:tc>
          <w:tcPr>
            <w:tcW w:w="2836" w:type="dxa"/>
            <w:tcBorders/>
            <w:vAlign w:val="center"/>
          </w:tcPr>
          <w:p>
            <w:pPr>
              <w:pStyle w:val="TableContents"/>
              <w:bidi w:val="0"/>
              <w:spacing w:before="0" w:after="283"/>
              <w:jc w:val="left"/>
              <w:rPr/>
            </w:pPr>
            <w:r>
              <w:rPr/>
              <w:t xml:space="preserve">17. elokuuta 2004 (2004-08-17) </w:t>
            </w:r>
          </w:p>
        </w:tc>
      </w:tr>
      <w:tr>
        <w:trPr/>
        <w:tc>
          <w:tcPr>
            <w:tcW w:w="487" w:type="dxa"/>
            <w:tcBorders/>
            <w:vAlign w:val="center"/>
          </w:tcPr>
          <w:p>
            <w:pPr>
              <w:pStyle w:val="TableContents"/>
              <w:bidi w:val="0"/>
              <w:spacing w:before="0" w:after="283"/>
              <w:jc w:val="left"/>
              <w:rPr/>
            </w:pPr>
            <w:r>
              <w:rPr/>
              <w:t xml:space="preserve">13 </w:t>
            </w:r>
          </w:p>
        </w:tc>
        <w:tc>
          <w:tcPr>
            <w:tcW w:w="2174" w:type="dxa"/>
            <w:tcBorders/>
            <w:vAlign w:val="center"/>
          </w:tcPr>
          <w:p>
            <w:pPr>
              <w:pStyle w:val="TableContents"/>
              <w:bidi w:val="0"/>
              <w:spacing w:before="0" w:after="283"/>
              <w:jc w:val="left"/>
              <w:rPr/>
            </w:pPr>
            <w:r>
              <w:rPr/>
              <w:t xml:space="preserve">Kiken na Futari! Sūpā Senshi wa Nemurenai </w:t>
            </w:r>
            <w:r>
              <w:rPr/>
              <w:t xml:space="preserve">(危険 な </w:t>
            </w:r>
            <w:r>
              <w:rPr/>
              <w:t xml:space="preserve">ふたり! </w:t>
            </w:r>
            <w:r>
              <w:rPr/>
              <w:t xml:space="preserve">超 戦士 は ねむれ </w:t>
            </w:r>
            <w:r>
              <w:rPr/>
              <w:t xml:space="preserve">ない) </w:t>
            </w:r>
          </w:p>
        </w:tc>
        <w:tc>
          <w:tcPr>
            <w:tcW w:w="1802" w:type="dxa"/>
            <w:tcBorders/>
            <w:vAlign w:val="center"/>
          </w:tcPr>
          <w:p>
            <w:pPr>
              <w:pStyle w:val="TableContents"/>
              <w:bidi w:val="0"/>
              <w:spacing w:before="0" w:after="283"/>
              <w:jc w:val="left"/>
              <w:rPr/>
            </w:pPr>
            <w:r>
              <w:rPr/>
              <w:t xml:space="preserve">Vaarallinen kaksikko! Supersoturit eivät koskaan lepää </w:t>
            </w:r>
          </w:p>
        </w:tc>
        <w:tc>
          <w:tcPr>
            <w:tcW w:w="1594" w:type="dxa"/>
            <w:tcBorders/>
            <w:vAlign w:val="center"/>
          </w:tcPr>
          <w:p>
            <w:pPr>
              <w:pStyle w:val="TableContents"/>
              <w:bidi w:val="0"/>
              <w:spacing w:before="0" w:after="283"/>
              <w:jc w:val="left"/>
              <w:rPr/>
            </w:pPr>
            <w:r>
              <w:rPr/>
              <w:t xml:space="preserve">Broly -- Toinen tuleminen </w:t>
            </w:r>
          </w:p>
        </w:tc>
        <w:tc>
          <w:tcPr>
            <w:tcW w:w="1312" w:type="dxa"/>
            <w:tcBorders/>
            <w:vAlign w:val="center"/>
          </w:tcPr>
          <w:p>
            <w:pPr>
              <w:pStyle w:val="TableContents"/>
              <w:bidi w:val="0"/>
              <w:spacing w:before="0" w:after="283"/>
              <w:jc w:val="left"/>
              <w:rPr/>
            </w:pPr>
            <w:r>
              <w:rPr/>
              <w:t xml:space="preserve">12. maaliskuuta 1994 (1994-03-12) </w:t>
            </w:r>
          </w:p>
        </w:tc>
        <w:tc>
          <w:tcPr>
            <w:tcW w:w="2836" w:type="dxa"/>
            <w:tcBorders/>
            <w:vAlign w:val="center"/>
          </w:tcPr>
          <w:p>
            <w:pPr>
              <w:pStyle w:val="TableContents"/>
              <w:bidi w:val="0"/>
              <w:spacing w:before="0" w:after="283"/>
              <w:jc w:val="left"/>
              <w:rPr/>
            </w:pPr>
            <w:r>
              <w:rPr/>
              <w:t xml:space="preserve">5. huhtikuuta 2005 (2005-04-05) </w:t>
            </w:r>
          </w:p>
        </w:tc>
      </w:tr>
      <w:tr>
        <w:trPr/>
        <w:tc>
          <w:tcPr>
            <w:tcW w:w="487" w:type="dxa"/>
            <w:tcBorders/>
            <w:vAlign w:val="center"/>
          </w:tcPr>
          <w:p>
            <w:pPr>
              <w:pStyle w:val="TableContents"/>
              <w:bidi w:val="0"/>
              <w:spacing w:before="0" w:after="283"/>
              <w:jc w:val="left"/>
              <w:rPr/>
            </w:pPr>
            <w:r>
              <w:rPr/>
              <w:t xml:space="preserve">14 </w:t>
            </w:r>
          </w:p>
        </w:tc>
        <w:tc>
          <w:tcPr>
            <w:tcW w:w="2174" w:type="dxa"/>
            <w:tcBorders/>
            <w:vAlign w:val="center"/>
          </w:tcPr>
          <w:p>
            <w:pPr>
              <w:pStyle w:val="TableContents"/>
              <w:bidi w:val="0"/>
              <w:spacing w:before="0" w:after="283"/>
              <w:jc w:val="left"/>
              <w:rPr/>
            </w:pPr>
            <w:r>
              <w:rPr/>
              <w:t xml:space="preserve">Sūpā Senshi Gekiha!!! Katsu no wa Ore da </w:t>
            </w:r>
            <w:r>
              <w:rPr/>
              <w:t xml:space="preserve">(超 戦士 </w:t>
            </w:r>
            <w:r>
              <w:rPr/>
              <w:t xml:space="preserve">撃破!! </w:t>
            </w:r>
            <w:r>
              <w:rPr/>
              <w:t xml:space="preserve">勝つ の は オレ </w:t>
            </w:r>
            <w:r>
              <w:rPr/>
              <w:t xml:space="preserve">だ) </w:t>
            </w:r>
          </w:p>
        </w:tc>
        <w:tc>
          <w:tcPr>
            <w:tcW w:w="1802" w:type="dxa"/>
            <w:tcBorders/>
            <w:vAlign w:val="center"/>
          </w:tcPr>
          <w:p>
            <w:pPr>
              <w:pStyle w:val="TableContents"/>
              <w:bidi w:val="0"/>
              <w:spacing w:before="0" w:after="283"/>
              <w:jc w:val="left"/>
              <w:rPr/>
            </w:pPr>
            <w:r>
              <w:rPr/>
              <w:t xml:space="preserve">Supersoturi tappio!! Minä olen voittaja </w:t>
            </w:r>
          </w:p>
        </w:tc>
        <w:tc>
          <w:tcPr>
            <w:tcW w:w="1594" w:type="dxa"/>
            <w:tcBorders/>
            <w:vAlign w:val="center"/>
          </w:tcPr>
          <w:p>
            <w:pPr>
              <w:pStyle w:val="TableContents"/>
              <w:bidi w:val="0"/>
              <w:spacing w:before="0" w:after="283"/>
              <w:jc w:val="left"/>
              <w:rPr/>
            </w:pPr>
            <w:r>
              <w:rPr/>
              <w:t xml:space="preserve">Bio-Broly </w:t>
            </w:r>
          </w:p>
        </w:tc>
        <w:tc>
          <w:tcPr>
            <w:tcW w:w="1312" w:type="dxa"/>
            <w:tcBorders/>
            <w:vAlign w:val="center"/>
          </w:tcPr>
          <w:p>
            <w:pPr>
              <w:pStyle w:val="TableContents"/>
              <w:bidi w:val="0"/>
              <w:spacing w:before="0" w:after="283"/>
              <w:jc w:val="left"/>
              <w:rPr/>
            </w:pPr>
            <w:r>
              <w:rPr/>
              <w:t xml:space="preserve">9. heinäkuuta 1994 (1994-07-09) </w:t>
            </w:r>
          </w:p>
        </w:tc>
        <w:tc>
          <w:tcPr>
            <w:tcW w:w="2836" w:type="dxa"/>
            <w:tcBorders/>
            <w:vAlign w:val="center"/>
          </w:tcPr>
          <w:p>
            <w:pPr>
              <w:pStyle w:val="TableContents"/>
              <w:bidi w:val="0"/>
              <w:spacing w:before="0" w:after="283"/>
              <w:jc w:val="left"/>
              <w:rPr/>
            </w:pPr>
            <w:r>
              <w:rPr/>
              <w:t xml:space="preserve">13. syyskuuta 2005 (2005-09-13) </w:t>
            </w:r>
          </w:p>
        </w:tc>
      </w:tr>
      <w:tr>
        <w:trPr/>
        <w:tc>
          <w:tcPr>
            <w:tcW w:w="487" w:type="dxa"/>
            <w:tcBorders/>
            <w:vAlign w:val="center"/>
          </w:tcPr>
          <w:p>
            <w:pPr>
              <w:pStyle w:val="TableContents"/>
              <w:bidi w:val="0"/>
              <w:spacing w:before="0" w:after="283"/>
              <w:jc w:val="left"/>
              <w:rPr/>
            </w:pPr>
            <w:r>
              <w:rPr/>
              <w:t xml:space="preserve">15 </w:t>
            </w:r>
          </w:p>
        </w:tc>
        <w:tc>
          <w:tcPr>
            <w:tcW w:w="2174" w:type="dxa"/>
            <w:tcBorders/>
            <w:vAlign w:val="center"/>
          </w:tcPr>
          <w:p>
            <w:pPr>
              <w:pStyle w:val="TableContents"/>
              <w:bidi w:val="0"/>
              <w:spacing w:before="0" w:after="283"/>
              <w:jc w:val="left"/>
              <w:rPr/>
            </w:pPr>
            <w:r>
              <w:rPr/>
              <w:t xml:space="preserve">Fukkatsu no Fyūjon!!! Goku to Vejīta </w:t>
            </w:r>
            <w:r>
              <w:rPr/>
              <w:t xml:space="preserve">(復活 の </w:t>
            </w:r>
            <w:r>
              <w:rPr/>
              <w:t xml:space="preserve">フュージョン!! </w:t>
            </w:r>
            <w:r>
              <w:rPr/>
              <w:t xml:space="preserve">悟空 と ベジー</w:t>
            </w:r>
            <w:r>
              <w:rPr/>
              <w:t xml:space="preserve">タ) </w:t>
            </w:r>
          </w:p>
        </w:tc>
        <w:tc>
          <w:tcPr>
            <w:tcW w:w="1802" w:type="dxa"/>
            <w:tcBorders/>
            <w:vAlign w:val="center"/>
          </w:tcPr>
          <w:p>
            <w:pPr>
              <w:pStyle w:val="TableContents"/>
              <w:bidi w:val="0"/>
              <w:spacing w:before="0" w:after="283"/>
              <w:jc w:val="left"/>
              <w:rPr/>
            </w:pPr>
            <w:r>
              <w:rPr/>
              <w:t xml:space="preserve">Fuusion uudelleensyntyminen!!! Goku ja Vegeta </w:t>
            </w:r>
          </w:p>
        </w:tc>
        <w:tc>
          <w:tcPr>
            <w:tcW w:w="1594" w:type="dxa"/>
            <w:tcBorders/>
            <w:vAlign w:val="center"/>
          </w:tcPr>
          <w:p>
            <w:pPr>
              <w:pStyle w:val="TableContents"/>
              <w:bidi w:val="0"/>
              <w:spacing w:before="0" w:after="283"/>
              <w:jc w:val="left"/>
              <w:rPr/>
            </w:pPr>
            <w:r>
              <w:rPr/>
              <w:t xml:space="preserve">Fusion Reborn </w:t>
            </w:r>
          </w:p>
        </w:tc>
        <w:tc>
          <w:tcPr>
            <w:tcW w:w="1312" w:type="dxa"/>
            <w:tcBorders/>
            <w:vAlign w:val="center"/>
          </w:tcPr>
          <w:p>
            <w:pPr>
              <w:pStyle w:val="TableContents"/>
              <w:bidi w:val="0"/>
              <w:spacing w:before="0" w:after="283"/>
              <w:jc w:val="left"/>
              <w:rPr/>
            </w:pPr>
            <w:r>
              <w:rPr/>
              <w:t xml:space="preserve">4. maaliskuuta 1995 (1995-03-04) </w:t>
            </w:r>
          </w:p>
        </w:tc>
        <w:tc>
          <w:tcPr>
            <w:tcW w:w="2836" w:type="dxa"/>
            <w:tcBorders/>
            <w:vAlign w:val="center"/>
          </w:tcPr>
          <w:p>
            <w:pPr>
              <w:pStyle w:val="TableContents"/>
              <w:bidi w:val="0"/>
              <w:spacing w:before="0" w:after="283"/>
              <w:jc w:val="left"/>
              <w:rPr/>
            </w:pPr>
            <w:r>
              <w:rPr/>
              <w:t xml:space="preserve">17. maaliskuuta 2006 (2006-03-17) (USA:n teatterilevitys) </w:t>
            </w:r>
          </w:p>
        </w:tc>
      </w:tr>
      <w:tr>
        <w:trPr/>
        <w:tc>
          <w:tcPr>
            <w:tcW w:w="487" w:type="dxa"/>
            <w:tcBorders/>
            <w:vAlign w:val="center"/>
          </w:tcPr>
          <w:p>
            <w:pPr>
              <w:pStyle w:val="TableContents"/>
              <w:bidi w:val="0"/>
              <w:spacing w:before="0" w:after="283"/>
              <w:jc w:val="left"/>
              <w:rPr/>
            </w:pPr>
            <w:r>
              <w:rPr/>
              <w:t xml:space="preserve">16 </w:t>
            </w:r>
          </w:p>
        </w:tc>
        <w:tc>
          <w:tcPr>
            <w:tcW w:w="2174" w:type="dxa"/>
            <w:tcBorders/>
            <w:vAlign w:val="center"/>
          </w:tcPr>
          <w:p>
            <w:pPr>
              <w:pStyle w:val="TableContents"/>
              <w:bidi w:val="0"/>
              <w:spacing w:before="0" w:after="283"/>
              <w:jc w:val="left"/>
              <w:rPr/>
            </w:pPr>
            <w:r>
              <w:rPr/>
              <w:t xml:space="preserve">Ryū-ken Bakuhatsu!!! Gokū ga Yaraneba Dare ga Yaru </w:t>
            </w:r>
            <w:r>
              <w:rPr/>
              <w:t xml:space="preserve">(龍 拳 </w:t>
            </w:r>
            <w:r>
              <w:rPr/>
              <w:t xml:space="preserve">爆発!! </w:t>
            </w:r>
            <w:r>
              <w:rPr/>
              <w:t xml:space="preserve">悟空 が やら ねば 誰が </w:t>
            </w:r>
            <w:r>
              <w:rPr/>
              <w:t xml:space="preserve">やる) </w:t>
            </w:r>
          </w:p>
        </w:tc>
        <w:tc>
          <w:tcPr>
            <w:tcW w:w="1802" w:type="dxa"/>
            <w:tcBorders/>
            <w:vAlign w:val="center"/>
          </w:tcPr>
          <w:p>
            <w:pPr>
              <w:pStyle w:val="TableContents"/>
              <w:bidi w:val="0"/>
              <w:spacing w:before="0" w:after="283"/>
              <w:jc w:val="left"/>
              <w:rPr/>
            </w:pPr>
            <w:r>
              <w:rPr/>
              <w:t xml:space="preserve">Lohikäärmeen nyrkki räjähtää!! Jos Goku ei voi tehdä sitä, kuka sitten? </w:t>
            </w:r>
          </w:p>
        </w:tc>
        <w:tc>
          <w:tcPr>
            <w:tcW w:w="1594" w:type="dxa"/>
            <w:tcBorders/>
            <w:vAlign w:val="center"/>
          </w:tcPr>
          <w:p>
            <w:pPr>
              <w:pStyle w:val="TableContents"/>
              <w:bidi w:val="0"/>
              <w:spacing w:before="0" w:after="283"/>
              <w:jc w:val="left"/>
              <w:rPr/>
            </w:pPr>
            <w:r>
              <w:rPr/>
              <w:t xml:space="preserve">Lohikäärmeen viha </w:t>
            </w:r>
          </w:p>
        </w:tc>
        <w:tc>
          <w:tcPr>
            <w:tcW w:w="1312" w:type="dxa"/>
            <w:tcBorders/>
            <w:vAlign w:val="center"/>
          </w:tcPr>
          <w:p>
            <w:pPr>
              <w:pStyle w:val="TableContents"/>
              <w:bidi w:val="0"/>
              <w:spacing w:before="0" w:after="283"/>
              <w:jc w:val="left"/>
              <w:rPr/>
            </w:pPr>
            <w:r>
              <w:rPr/>
              <w:t xml:space="preserve">15. heinäkuuta 1995 (1995-07-15) </w:t>
            </w:r>
          </w:p>
        </w:tc>
        <w:tc>
          <w:tcPr>
            <w:tcW w:w="2836" w:type="dxa"/>
            <w:tcBorders/>
            <w:vAlign w:val="center"/>
          </w:tcPr>
          <w:p>
            <w:pPr>
              <w:pStyle w:val="TableContents"/>
              <w:bidi w:val="0"/>
              <w:spacing w:before="0" w:after="283"/>
              <w:jc w:val="left"/>
              <w:rPr/>
            </w:pPr>
            <w:r>
              <w:rPr/>
              <w:t xml:space="preserve">12. syyskuuta 2006 (2006-09-12) </w:t>
            </w:r>
          </w:p>
        </w:tc>
      </w:tr>
      <w:tr>
        <w:trPr/>
        <w:tc>
          <w:tcPr>
            <w:tcW w:w="487" w:type="dxa"/>
            <w:tcBorders/>
            <w:vAlign w:val="center"/>
          </w:tcPr>
          <w:p>
            <w:pPr>
              <w:pStyle w:val="TableContents"/>
              <w:bidi w:val="0"/>
              <w:spacing w:before="0" w:after="283"/>
              <w:jc w:val="left"/>
              <w:rPr/>
            </w:pPr>
            <w:r>
              <w:rPr/>
              <w:t xml:space="preserve">17 </w:t>
            </w:r>
          </w:p>
        </w:tc>
        <w:tc>
          <w:tcPr>
            <w:tcW w:w="2174" w:type="dxa"/>
            <w:tcBorders/>
            <w:vAlign w:val="center"/>
          </w:tcPr>
          <w:p>
            <w:pPr>
              <w:pStyle w:val="TableContents"/>
              <w:bidi w:val="0"/>
              <w:spacing w:before="0" w:after="283"/>
              <w:jc w:val="left"/>
              <w:rPr/>
            </w:pPr>
            <w:r>
              <w:rPr/>
              <w:t xml:space="preserve">Saikyō e no Michi </w:t>
            </w:r>
            <w:r>
              <w:rPr/>
              <w:t xml:space="preserve">(最強 へ の </w:t>
            </w:r>
            <w:r>
              <w:rPr/>
              <w:t xml:space="preserve">道) </w:t>
            </w:r>
          </w:p>
        </w:tc>
        <w:tc>
          <w:tcPr>
            <w:tcW w:w="1802" w:type="dxa"/>
            <w:tcBorders/>
            <w:vAlign w:val="center"/>
          </w:tcPr>
          <w:p>
            <w:pPr>
              <w:pStyle w:val="TableContents"/>
              <w:bidi w:val="0"/>
              <w:spacing w:before="0" w:after="283"/>
              <w:jc w:val="left"/>
              <w:rPr/>
            </w:pPr>
            <w:r>
              <w:rPr/>
              <w:t xml:space="preserve">Tie perimmäiseen valtaan </w:t>
            </w:r>
          </w:p>
        </w:tc>
        <w:tc>
          <w:tcPr>
            <w:tcW w:w="1594" w:type="dxa"/>
            <w:tcBorders/>
            <w:vAlign w:val="center"/>
          </w:tcPr>
          <w:p>
            <w:pPr>
              <w:pStyle w:val="TableContents"/>
              <w:bidi w:val="0"/>
              <w:spacing w:before="0" w:after="283"/>
              <w:jc w:val="left"/>
              <w:rPr/>
            </w:pPr>
            <w:r>
              <w:rPr/>
              <w:t xml:space="preserve">Tie valtaan </w:t>
            </w:r>
          </w:p>
        </w:tc>
        <w:tc>
          <w:tcPr>
            <w:tcW w:w="1312" w:type="dxa"/>
            <w:tcBorders/>
            <w:vAlign w:val="center"/>
          </w:tcPr>
          <w:p>
            <w:pPr>
              <w:pStyle w:val="TableContents"/>
              <w:bidi w:val="0"/>
              <w:spacing w:before="0" w:after="283"/>
              <w:jc w:val="left"/>
              <w:rPr/>
            </w:pPr>
            <w:r>
              <w:rPr/>
              <w:t xml:space="preserve">4. maaliskuuta 1996 (1996-03-04) </w:t>
            </w:r>
          </w:p>
        </w:tc>
        <w:tc>
          <w:tcPr>
            <w:tcW w:w="2836" w:type="dxa"/>
            <w:tcBorders/>
            <w:vAlign w:val="center"/>
          </w:tcPr>
          <w:p>
            <w:pPr>
              <w:pStyle w:val="TableContents"/>
              <w:bidi w:val="0"/>
              <w:spacing w:before="0" w:after="283"/>
              <w:jc w:val="left"/>
              <w:rPr/>
            </w:pPr>
            <w:r>
              <w:rPr/>
              <w:t xml:space="preserve">29. huhtikuuta 2003 (2003-04-29) </w:t>
            </w:r>
          </w:p>
        </w:tc>
      </w:tr>
      <w:tr>
        <w:trPr/>
        <w:tc>
          <w:tcPr>
            <w:tcW w:w="487" w:type="dxa"/>
            <w:tcBorders/>
            <w:vAlign w:val="center"/>
          </w:tcPr>
          <w:p>
            <w:pPr>
              <w:pStyle w:val="TableContents"/>
              <w:bidi w:val="0"/>
              <w:spacing w:before="0" w:after="283"/>
              <w:jc w:val="left"/>
              <w:rPr/>
            </w:pPr>
            <w:r>
              <w:rPr/>
              <w:t xml:space="preserve">18 </w:t>
            </w:r>
          </w:p>
        </w:tc>
        <w:tc>
          <w:tcPr>
            <w:tcW w:w="2174" w:type="dxa"/>
            <w:tcBorders/>
            <w:vAlign w:val="center"/>
          </w:tcPr>
          <w:p>
            <w:pPr>
              <w:pStyle w:val="TableContents"/>
              <w:bidi w:val="0"/>
              <w:spacing w:before="0" w:after="283"/>
              <w:jc w:val="left"/>
              <w:rPr/>
            </w:pPr>
            <w:r>
              <w:rPr/>
              <w:t xml:space="preserve">Kami to Kami </w:t>
            </w:r>
            <w:r>
              <w:rPr/>
              <w:t xml:space="preserve">(神 と </w:t>
            </w:r>
            <w:r>
              <w:rPr/>
              <w:t xml:space="preserve">神) </w:t>
            </w:r>
          </w:p>
        </w:tc>
        <w:tc>
          <w:tcPr>
            <w:tcW w:w="1802" w:type="dxa"/>
            <w:tcBorders/>
            <w:vAlign w:val="center"/>
          </w:tcPr>
          <w:p>
            <w:pPr>
              <w:pStyle w:val="TableContents"/>
              <w:bidi w:val="0"/>
              <w:spacing w:before="0" w:after="283"/>
              <w:jc w:val="left"/>
              <w:rPr/>
            </w:pPr>
            <w:r>
              <w:rPr/>
              <w:t xml:space="preserve">Jumala ja Jumala </w:t>
            </w:r>
          </w:p>
        </w:tc>
        <w:tc>
          <w:tcPr>
            <w:tcW w:w="1594" w:type="dxa"/>
            <w:tcBorders/>
            <w:vAlign w:val="center"/>
          </w:tcPr>
          <w:p>
            <w:pPr>
              <w:pStyle w:val="TableContents"/>
              <w:bidi w:val="0"/>
              <w:spacing w:before="0" w:after="283"/>
              <w:jc w:val="left"/>
              <w:rPr/>
            </w:pPr>
            <w:r>
              <w:rPr/>
              <w:t xml:space="preserve">Jumalten taistelu </w:t>
            </w:r>
          </w:p>
        </w:tc>
        <w:tc>
          <w:tcPr>
            <w:tcW w:w="1312" w:type="dxa"/>
            <w:tcBorders/>
            <w:vAlign w:val="center"/>
          </w:tcPr>
          <w:p>
            <w:pPr>
              <w:pStyle w:val="TableContents"/>
              <w:bidi w:val="0"/>
              <w:spacing w:before="0" w:after="283"/>
              <w:jc w:val="left"/>
              <w:rPr/>
            </w:pPr>
            <w:r>
              <w:rPr/>
              <w:t xml:space="preserve">30. maaliskuuta 2013 (2013-03-30) </w:t>
            </w:r>
          </w:p>
        </w:tc>
        <w:tc>
          <w:tcPr>
            <w:tcW w:w="2836" w:type="dxa"/>
            <w:tcBorders/>
            <w:vAlign w:val="center"/>
          </w:tcPr>
          <w:p>
            <w:pPr>
              <w:pStyle w:val="TableContents"/>
              <w:bidi w:val="0"/>
              <w:spacing w:before="0" w:after="283"/>
              <w:jc w:val="left"/>
              <w:rPr/>
            </w:pPr>
            <w:r>
              <w:rPr/>
              <w:t xml:space="preserve">5. elokuuta 2014 (2014-08-05) (USA:n teatterilevitys) </w:t>
            </w:r>
          </w:p>
        </w:tc>
      </w:tr>
      <w:tr>
        <w:trPr/>
        <w:tc>
          <w:tcPr>
            <w:tcW w:w="487" w:type="dxa"/>
            <w:tcBorders/>
            <w:vAlign w:val="center"/>
          </w:tcPr>
          <w:p>
            <w:pPr>
              <w:pStyle w:val="TableContents"/>
              <w:bidi w:val="0"/>
              <w:spacing w:before="0" w:after="283"/>
              <w:jc w:val="left"/>
              <w:rPr/>
            </w:pPr>
            <w:r>
              <w:rPr/>
              <w:t xml:space="preserve">19 </w:t>
            </w:r>
          </w:p>
        </w:tc>
        <w:tc>
          <w:tcPr>
            <w:tcW w:w="2174" w:type="dxa"/>
            <w:tcBorders/>
            <w:vAlign w:val="center"/>
          </w:tcPr>
          <w:p>
            <w:pPr>
              <w:pStyle w:val="TableContents"/>
              <w:bidi w:val="0"/>
              <w:spacing w:before="0" w:after="283"/>
              <w:jc w:val="left"/>
              <w:rPr/>
            </w:pPr>
            <w:r>
              <w:rPr/>
              <w:t xml:space="preserve">Fukkatsu no' F' </w:t>
            </w:r>
            <w:r>
              <w:rPr/>
              <w:t xml:space="preserve">(復活 の 「 </w:t>
            </w:r>
            <w:r>
              <w:rPr/>
              <w:t xml:space="preserve">F </w:t>
            </w:r>
            <w:r>
              <w:rPr/>
              <w:t xml:space="preserve">」) </w:t>
            </w:r>
          </w:p>
        </w:tc>
        <w:tc>
          <w:tcPr>
            <w:tcW w:w="1802" w:type="dxa"/>
            <w:tcBorders/>
            <w:vAlign w:val="center"/>
          </w:tcPr>
          <w:p>
            <w:pPr>
              <w:pStyle w:val="TableContents"/>
              <w:bidi w:val="0"/>
              <w:spacing w:before="0" w:after="283"/>
              <w:jc w:val="left"/>
              <w:rPr/>
            </w:pPr>
            <w:r>
              <w:rPr/>
              <w:t xml:space="preserve">F:n ylösnousemus </w:t>
            </w:r>
          </w:p>
        </w:tc>
        <w:tc>
          <w:tcPr>
            <w:tcW w:w="1594" w:type="dxa"/>
            <w:tcBorders/>
            <w:vAlign w:val="center"/>
          </w:tcPr>
          <w:p>
            <w:pPr>
              <w:pStyle w:val="TableContents"/>
              <w:bidi w:val="0"/>
              <w:spacing w:before="0" w:after="283"/>
              <w:jc w:val="left"/>
              <w:rPr/>
            </w:pPr>
            <w:r>
              <w:rPr/>
              <w:t xml:space="preserve">Ylösnousemus' F' </w:t>
            </w:r>
          </w:p>
        </w:tc>
        <w:tc>
          <w:tcPr>
            <w:tcW w:w="1312" w:type="dxa"/>
            <w:tcBorders/>
            <w:vAlign w:val="center"/>
          </w:tcPr>
          <w:p>
            <w:pPr>
              <w:pStyle w:val="TableContents"/>
              <w:bidi w:val="0"/>
              <w:spacing w:before="0" w:after="283"/>
              <w:jc w:val="left"/>
              <w:rPr/>
            </w:pPr>
            <w:r>
              <w:rPr/>
              <w:t xml:space="preserve">18. huhtikuuta 2015 (2015-04-18) </w:t>
            </w:r>
          </w:p>
        </w:tc>
        <w:tc>
          <w:tcPr>
            <w:tcW w:w="2836" w:type="dxa"/>
            <w:tcBorders/>
            <w:vAlign w:val="center"/>
          </w:tcPr>
          <w:p>
            <w:pPr>
              <w:pStyle w:val="TableContents"/>
              <w:bidi w:val="0"/>
              <w:spacing w:before="0" w:after="283"/>
              <w:jc w:val="left"/>
              <w:rPr/>
            </w:pPr>
            <w:r>
              <w:rPr/>
              <w:t xml:space="preserve">4. elokuuta 2015 (2015-08-04) (USA:n teatterilevitys) </w:t>
            </w:r>
          </w:p>
        </w:tc>
      </w:tr>
      <w:tr>
        <w:trPr/>
        <w:tc>
          <w:tcPr>
            <w:tcW w:w="487" w:type="dxa"/>
            <w:tcBorders/>
            <w:vAlign w:val="center"/>
          </w:tcPr>
          <w:p>
            <w:pPr>
              <w:pStyle w:val="TableContents"/>
              <w:bidi w:val="0"/>
              <w:spacing w:before="0" w:after="283"/>
              <w:jc w:val="left"/>
              <w:rPr/>
            </w:pPr>
            <w:r>
              <w:rPr/>
              <w:t xml:space="preserve">20 </w:t>
            </w:r>
          </w:p>
        </w:tc>
        <w:tc>
          <w:tcPr>
            <w:tcW w:w="2174" w:type="dxa"/>
            <w:tcBorders/>
            <w:vAlign w:val="center"/>
          </w:tcPr>
          <w:p>
            <w:pPr>
              <w:pStyle w:val="TableContents"/>
              <w:bidi w:val="0"/>
              <w:spacing w:before="0" w:after="283"/>
              <w:jc w:val="left"/>
              <w:rPr/>
            </w:pPr>
            <w:r>
              <w:rPr/>
              <w:t xml:space="preserve">Dragon Ball Super the Movie (väliaikainen) </w:t>
            </w:r>
            <w:r>
              <w:rPr/>
              <w:t xml:space="preserve">(ドラゴンボール 超 </w:t>
            </w:r>
            <w:r>
              <w:rPr/>
              <w:t xml:space="preserve">映画) </w:t>
            </w:r>
          </w:p>
        </w:tc>
        <w:tc>
          <w:tcPr>
            <w:tcW w:w="1802" w:type="dxa"/>
            <w:tcBorders/>
            <w:vAlign w:val="center"/>
          </w:tcPr>
          <w:p>
            <w:pPr>
              <w:pStyle w:val="TableContents"/>
              <w:bidi w:val="0"/>
              <w:spacing w:before="0" w:after="283"/>
              <w:jc w:val="left"/>
              <w:rPr>
                <w:sz w:val="4"/>
                <w:szCs w:val="4"/>
              </w:rPr>
            </w:pPr>
            <w:r>
              <w:rPr>
                <w:sz w:val="4"/>
                <w:szCs w:val="4"/>
              </w:rPr>
            </w:r>
          </w:p>
        </w:tc>
        <w:tc>
          <w:tcPr>
            <w:tcW w:w="1594"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color w:val="A9A9A9"/>
              </w:rPr>
              <w:t xml:space="preserve">14. joulukuuta 2018 </w:t>
            </w:r>
            <w:r>
              <w:rPr/>
              <w:t xml:space="preserve">(2018-12-14) </w:t>
            </w:r>
          </w:p>
        </w:tc>
        <w:tc>
          <w:tcPr>
            <w:tcW w:w="283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Dragon Ball Z -elokuva julkaistaan?</w:t>
      </w:r>
    </w:p>
    <w:p>
      <w:pPr>
        <w:pStyle w:val="TextBody"/>
        <w:bidi w:val="0"/>
        <w:jc w:val="left"/>
        <w:rPr>
          <w:b/>
          <w:u w:val="single"/>
          <w:shd w:val="clear" w:fill="FFFF00"/>
        </w:rPr>
      </w:pPr>
      <w:r>
        <w:rPr>
          <w:b/>
          <w:u w:val="single"/>
          <w:shd w:val="clear" w:fill="FFFF00"/>
        </w:rPr>
        <w:t xml:space="preserve">Asiakirjan numero 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keskittyy pääasiassa viiteen hahmoon, jotka asuvat </w:t>
      </w:r>
      <w:r>
        <w:rPr>
          <w:color w:val="A9A9A9"/>
        </w:rPr>
        <w:t xml:space="preserve">Pasadenassa, Kaliforniassa</w:t>
      </w:r>
      <w:r>
        <w:rPr/>
        <w:t xml:space="preserve">: Leonard Hofstadter ja Sheldon Cooper, molemmat Caltechin fyysikkoja, jotka jakavat asunnon; Penny, vastapäätä asuva tarjoilija ja näyttelijäksi pyrkivä Penny, josta myöhemmin tulee lääketeollisuuden edustaja; sekä Leonardin ja Sheldonin yhtä nörttimäiset ja sosiaalisesti kömpelöt ystävät ja työtoverit, ilmailuinsinööri Howard Wolowitz ja astrofyysikko Raj Koothrappali. Näiden neljän miehen nörttimäisyys ja älykkyys asetetaan koomisesti vastakkain Pennyn sosiaalisten taitojen ja terveen järjen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 Bang Theoryn pitäisi tapahtua?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Big Bang Theory -ohjelma perustuu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ne asuvat alkuräjähdysteoriassa?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alkuräjähdysteorian pitäisi tapahtua?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kaupungissa Big Bang Theory tapahtuu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he asuvat big bang theory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Big Bang Theory on yhdysvaltalainen televisiosarja, jonka ovat luoneet </w:t>
      </w:r>
      <w:r>
        <w:rPr>
          <w:color w:val="A9A9A9"/>
        </w:rPr>
        <w:t xml:space="preserve">Chuck Lorre </w:t>
      </w:r>
      <w:r>
        <w:rPr/>
        <w:t xml:space="preserve">ja </w:t>
      </w:r>
      <w:r>
        <w:rPr>
          <w:color w:val="DCDCDC"/>
        </w:rPr>
        <w:t xml:space="preserve">Bill Prady, jotka </w:t>
      </w:r>
      <w:r>
        <w:rPr/>
        <w:t xml:space="preserve">molemmat toimivat sarjan vastaavina tuottajina yhdessä </w:t>
      </w:r>
      <w:r>
        <w:rPr>
          <w:color w:val="2F4F4F"/>
        </w:rPr>
        <w:t xml:space="preserve">Steven Molaron kanssa</w:t>
      </w:r>
      <w:r>
        <w:rPr/>
        <w:t xml:space="preserve">. Kaikki kolme toimivat myös pääkäsikirjoittajina. Sarja sai ensi-iltansa CBS-kanavalla </w:t>
      </w:r>
      <w:r>
        <w:rPr>
          <w:color w:val="556B2F"/>
        </w:rPr>
        <w:t xml:space="preserve">24. syyskuuta 2007</w:t>
      </w:r>
      <w:r>
        <w:rPr/>
        <w:t xml:space="preserve">. Sarjan kymmenes kausi sai ensi-iltansa 19. syyskuuta 2016. Maaliskuussa 2017 sarja uusittiin kahdella lisäkauteen, jolloin sen kokonaismääräksi tuli kaksitoista, ja se jatkuu televisiokaudella 2018-19. Yhdestoista kausi sai ensi-iltansa </w:t>
      </w:r>
      <w:r>
        <w:rPr>
          <w:color w:val="6B8E23"/>
        </w:rPr>
        <w:t xml:space="preserve">25.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alkavat uudet Big Bang Theoryn jaksot?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kirjoittaa Big Bang Theoryn käsikirjoituksen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alkuräjähdysteoria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Big Bang Theory on yhdysvaltalainen televisiosarja, jonka ovat luoneet </w:t>
      </w:r>
      <w:r>
        <w:rPr>
          <w:color w:val="A9A9A9"/>
        </w:rPr>
        <w:t xml:space="preserve">Chuck Lorre </w:t>
      </w:r>
      <w:r>
        <w:rPr/>
        <w:t xml:space="preserve">ja </w:t>
      </w:r>
      <w:r>
        <w:rPr>
          <w:color w:val="DCDCDC"/>
        </w:rPr>
        <w:t xml:space="preserve">Bill Prady, jotka </w:t>
      </w:r>
      <w:r>
        <w:rPr/>
        <w:t xml:space="preserve">molemmat toimivat sarjan vastaavina tuottajina yhdessä Steven Molaron kanssa.</w:t>
      </w:r>
      <w:r>
        <w:rPr/>
        <w:t xml:space="preserve"> Kaikki kolme toimivat myös pääkäsikirjoittajina. Sarja sai ensi-iltansa CBS-kanavalla </w:t>
      </w:r>
      <w:r>
        <w:rPr>
          <w:color w:val="2F4F4F"/>
        </w:rPr>
        <w:t xml:space="preserve">24. syyskuuta 2007</w:t>
      </w:r>
      <w:r>
        <w:rPr/>
        <w:t xml:space="preserve">. </w:t>
      </w:r>
      <w:r>
        <w:rPr/>
        <w:t xml:space="preserve">Maaliskuussa 2017 sarja uusittiin kahdella lisäkauteen, jolloin sen kokonaismääräksi tuli </w:t>
      </w:r>
      <w:r>
        <w:rPr>
          <w:color w:val="556B2F"/>
        </w:rPr>
        <w:t xml:space="preserve">kaksitoista, </w:t>
      </w:r>
      <w:r>
        <w:rPr/>
        <w:t xml:space="preserve">ja se jatkuu televisiokaudella 2018-19. </w:t>
      </w:r>
      <w:r>
        <w:rPr>
          <w:color w:val="6B8E23"/>
        </w:rPr>
        <w:t xml:space="preserve">Yhdestoista kausi </w:t>
      </w:r>
      <w:r>
        <w:rPr/>
        <w:t xml:space="preserve">sai ensi-iltansa 25.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sarjan The Big Bang Theory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kaudella Big Bang Theory on meneillään?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Big Bang Theory -ohjelma alkoi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The Big Bang Theoryn kausien lukumäärä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Big Bang Theory on yhdysvaltalainen televisiosarja, jonka ovat luoneet Chuck Lorre ja Bill Prady, jotka molemmat toimivat sarjan vastaavina tuottajina yhdessä Steven Molaron kanssa. Kaikki kolme toimivat myös pääkäsikirjoittajina. Sarja sai ensi-iltansa CBS-kanavalla 24. syyskuuta 2007. Maaliskuussa 2017 sarja uusittiin kahdella lisäkauteen, jolloin sen kokonaismääräksi tuli </w:t>
      </w:r>
      <w:r>
        <w:rPr>
          <w:color w:val="A9A9A9"/>
        </w:rPr>
        <w:t xml:space="preserve">kaksitoista, </w:t>
      </w:r>
      <w:r>
        <w:rPr/>
        <w:t xml:space="preserve">ja se jatkuu televisiokaudella 2018-19. Yhdestoista kausi sai ensi-iltansa 25. syyskuuta 2017. Kahdestoista kausi saa ensi-iltansa 24.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Big Bang on olemassa?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Big Bang Theory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bidi w:val="0"/>
              <w:spacing w:before="0" w:after="283"/>
              <w:jc w:val="left"/>
              <w:rPr/>
            </w:pPr>
            <w:r>
              <w:rPr/>
              <w:t xml:space="preserve">Sitcom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bidi w:val="0"/>
              <w:spacing w:before="0" w:after="283"/>
              <w:jc w:val="left"/>
              <w:rPr/>
            </w:pPr>
            <w:r>
              <w:rPr/>
              <w:t xml:space="preserve">Chuck Lorre Bill Prady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466" w:type="dxa"/>
            <w:tcBorders/>
            <w:vAlign w:val="center"/>
          </w:tcPr>
          <w:p>
            <w:pPr>
              <w:pStyle w:val="TableContents"/>
              <w:bidi w:val="0"/>
              <w:spacing w:before="0" w:after="283"/>
              <w:jc w:val="left"/>
              <w:rPr/>
            </w:pPr>
            <w:r>
              <w:rPr/>
              <w:t xml:space="preserve">Mark Cendrowski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Johnny Galecki </w:t>
            </w:r>
          </w:p>
          <w:p>
            <w:pPr>
              <w:pStyle w:val="TableContents"/>
              <w:numPr>
                <w:ilvl w:val="0"/>
                <w:numId w:val="81"/>
              </w:numPr>
              <w:tabs>
                <w:tab w:val="clear" w:pos="1134"/>
                <w:tab w:val="left" w:leader="none" w:pos="707"/>
              </w:tabs>
              <w:bidi w:val="0"/>
              <w:spacing w:before="0" w:after="0"/>
              <w:ind w:start="707" w:hanging="283"/>
              <w:jc w:val="left"/>
              <w:rPr/>
            </w:pPr>
            <w:r>
              <w:rPr/>
              <w:t xml:space="preserve">Jim Parsons </w:t>
            </w:r>
          </w:p>
          <w:p>
            <w:pPr>
              <w:pStyle w:val="TableContents"/>
              <w:numPr>
                <w:ilvl w:val="0"/>
                <w:numId w:val="81"/>
              </w:numPr>
              <w:tabs>
                <w:tab w:val="clear" w:pos="1134"/>
                <w:tab w:val="left" w:leader="none" w:pos="707"/>
              </w:tabs>
              <w:bidi w:val="0"/>
              <w:spacing w:before="0" w:after="0"/>
              <w:ind w:start="707" w:hanging="283"/>
              <w:jc w:val="left"/>
              <w:rPr/>
            </w:pPr>
            <w:r>
              <w:rPr/>
              <w:t xml:space="preserve">Kaley Cuoco </w:t>
            </w:r>
          </w:p>
          <w:p>
            <w:pPr>
              <w:pStyle w:val="TableContents"/>
              <w:numPr>
                <w:ilvl w:val="0"/>
                <w:numId w:val="81"/>
              </w:numPr>
              <w:tabs>
                <w:tab w:val="clear" w:pos="1134"/>
                <w:tab w:val="left" w:leader="none" w:pos="707"/>
              </w:tabs>
              <w:bidi w:val="0"/>
              <w:spacing w:before="0" w:after="0"/>
              <w:ind w:start="707" w:hanging="283"/>
              <w:jc w:val="left"/>
              <w:rPr/>
            </w:pPr>
            <w:r>
              <w:rPr/>
              <w:t xml:space="preserve">Simon Helberg </w:t>
            </w:r>
          </w:p>
          <w:p>
            <w:pPr>
              <w:pStyle w:val="TableContents"/>
              <w:numPr>
                <w:ilvl w:val="0"/>
                <w:numId w:val="81"/>
              </w:numPr>
              <w:tabs>
                <w:tab w:val="clear" w:pos="1134"/>
                <w:tab w:val="left" w:leader="none" w:pos="707"/>
              </w:tabs>
              <w:bidi w:val="0"/>
              <w:spacing w:before="0" w:after="0"/>
              <w:ind w:start="707" w:hanging="283"/>
              <w:jc w:val="left"/>
              <w:rPr/>
            </w:pPr>
            <w:r>
              <w:rPr/>
              <w:t xml:space="preserve">Kunal Nayyar </w:t>
            </w:r>
          </w:p>
          <w:p>
            <w:pPr>
              <w:pStyle w:val="TableContents"/>
              <w:numPr>
                <w:ilvl w:val="0"/>
                <w:numId w:val="81"/>
              </w:numPr>
              <w:tabs>
                <w:tab w:val="clear" w:pos="1134"/>
                <w:tab w:val="left" w:leader="none" w:pos="707"/>
              </w:tabs>
              <w:bidi w:val="0"/>
              <w:spacing w:before="0" w:after="0"/>
              <w:ind w:start="707" w:hanging="283"/>
              <w:jc w:val="left"/>
              <w:rPr/>
            </w:pPr>
            <w:r>
              <w:rPr/>
              <w:t xml:space="preserve">Sara Gilbert </w:t>
            </w:r>
          </w:p>
          <w:p>
            <w:pPr>
              <w:pStyle w:val="TableContents"/>
              <w:numPr>
                <w:ilvl w:val="0"/>
                <w:numId w:val="81"/>
              </w:numPr>
              <w:tabs>
                <w:tab w:val="clear" w:pos="1134"/>
                <w:tab w:val="left" w:leader="none" w:pos="707"/>
              </w:tabs>
              <w:bidi w:val="0"/>
              <w:spacing w:before="0" w:after="0"/>
              <w:ind w:start="707" w:hanging="283"/>
              <w:jc w:val="left"/>
              <w:rPr/>
            </w:pPr>
            <w:r>
              <w:rPr/>
              <w:t xml:space="preserve">Mayim Bialik </w:t>
            </w:r>
          </w:p>
          <w:p>
            <w:pPr>
              <w:pStyle w:val="TableContents"/>
              <w:numPr>
                <w:ilvl w:val="0"/>
                <w:numId w:val="81"/>
              </w:numPr>
              <w:tabs>
                <w:tab w:val="clear" w:pos="1134"/>
                <w:tab w:val="left" w:leader="none" w:pos="707"/>
              </w:tabs>
              <w:bidi w:val="0"/>
              <w:spacing w:before="0" w:after="0"/>
              <w:ind w:start="707" w:hanging="283"/>
              <w:jc w:val="left"/>
              <w:rPr/>
            </w:pPr>
            <w:r>
              <w:rPr/>
              <w:t xml:space="preserve">Melissa Rauch </w:t>
            </w:r>
          </w:p>
          <w:p>
            <w:pPr>
              <w:pStyle w:val="TableContents"/>
              <w:numPr>
                <w:ilvl w:val="0"/>
                <w:numId w:val="81"/>
              </w:numPr>
              <w:tabs>
                <w:tab w:val="clear" w:pos="1134"/>
                <w:tab w:val="left" w:leader="none" w:pos="707"/>
              </w:tabs>
              <w:bidi w:val="0"/>
              <w:spacing w:before="0" w:after="0"/>
              <w:ind w:start="707" w:hanging="283"/>
              <w:jc w:val="left"/>
              <w:rPr/>
            </w:pPr>
            <w:r>
              <w:rPr/>
              <w:t xml:space="preserve">Kevin Sussman </w:t>
            </w:r>
          </w:p>
          <w:p>
            <w:pPr>
              <w:pStyle w:val="TableContents"/>
              <w:numPr>
                <w:ilvl w:val="0"/>
                <w:numId w:val="81"/>
              </w:numPr>
              <w:tabs>
                <w:tab w:val="clear" w:pos="1134"/>
                <w:tab w:val="left" w:leader="none" w:pos="707"/>
              </w:tabs>
              <w:bidi w:val="0"/>
              <w:spacing w:before="0" w:after="283"/>
              <w:ind w:start="707" w:hanging="283"/>
              <w:jc w:val="left"/>
              <w:rPr/>
            </w:pPr>
            <w:r>
              <w:rPr/>
              <w:t xml:space="preserve">Laura Spencer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466" w:type="dxa"/>
            <w:tcBorders/>
            <w:vAlign w:val="center"/>
          </w:tcPr>
          <w:p>
            <w:pPr>
              <w:pStyle w:val="TableContents"/>
              <w:bidi w:val="0"/>
              <w:spacing w:before="0" w:after="283"/>
              <w:jc w:val="left"/>
              <w:rPr/>
            </w:pPr>
            <w:r>
              <w:rPr/>
              <w:t xml:space="preserve">Barenaked Ladies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466" w:type="dxa"/>
            <w:tcBorders/>
            <w:vAlign w:val="center"/>
          </w:tcPr>
          <w:p>
            <w:pPr>
              <w:pStyle w:val="TableContents"/>
              <w:bidi w:val="0"/>
              <w:spacing w:before="0" w:after="283"/>
              <w:jc w:val="left"/>
              <w:rPr/>
            </w:pPr>
            <w:r>
              <w:rPr/>
              <w:t xml:space="preserve">``Big Bang Theory Theme''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pPr>
            <w:r>
              <w:rPr/>
              <w:t xml:space="preserve">11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255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bidi w:val="0"/>
              <w:spacing w:before="0" w:after="283"/>
              <w:jc w:val="left"/>
              <w:rPr/>
            </w:pPr>
            <w:r>
              <w:rPr/>
              <w:t xml:space="preserve">Chuck Lorre Steven Molaro Bill Prady Eric Kaplan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bidi w:val="0"/>
              <w:spacing w:before="0" w:after="283"/>
              <w:jc w:val="left"/>
              <w:rPr/>
            </w:pPr>
            <w:r>
              <w:rPr/>
              <w:t xml:space="preserve">Faye Oshima Belyeu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466" w:type="dxa"/>
            <w:tcBorders/>
            <w:vAlign w:val="center"/>
          </w:tcPr>
          <w:p>
            <w:pPr>
              <w:pStyle w:val="TableContents"/>
              <w:bidi w:val="0"/>
              <w:spacing w:before="0" w:after="283"/>
              <w:jc w:val="left"/>
              <w:rPr/>
            </w:pPr>
            <w:r>
              <w:rPr/>
              <w:t xml:space="preserve">Peter Chakos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466"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18 -- 22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bidi w:val="0"/>
              <w:spacing w:before="0" w:after="283"/>
              <w:jc w:val="left"/>
              <w:rPr/>
            </w:pPr>
            <w:r>
              <w:rPr/>
              <w:t xml:space="preserve">Chuck Lorre Productions Warner Bros.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CBS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66"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466"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24. syyskuuta 2007 (2007-09-24)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Young Sheldon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Big Bang Theorysta on olemassa?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Maaliskuun 13. päivänä 2017 CBS tilasi spin-off-sarjan Young Sheldon. Jon Favreau ohjaa ja tuottaa pilottijakson. Lorren ja Molaron luoma sarja seuraa 9-vuotiasta Sheldon Cooperia, joka käy lukiota Itä-Texasissa. Armitagen näyttelemän 9-vuotiaan Sheldon Cooperin ja Perryn näyttelemän Mary Cooperin lisäksi Lance Barber näyttelee George Cooperia, Sheldonin isää, Raegan Revord Missy Cooperia, Sheldonin kaksoissisarta, ja Montana Jordan George Cooperia, Sheldonin isoveljeä. Jim Parsons palaa aikuisen Sheldon Cooperin rooliin sarjan kertojana. Parsons, Lorre, Molaro ja Todd Spiewak toimivat myös Chuck Lorre Productions, Inc:n ja Warner Bros. Televisionin yhteistyönä toteuttaman sarjan tuottajina. Sarjan on määrä alkaa pyöriä </w:t>
      </w:r>
      <w:r>
        <w:rPr>
          <w:color w:val="A9A9A9"/>
        </w:rPr>
        <w:t xml:space="preserve">2. marraskuuta 2017 </w:t>
      </w:r>
      <w:r>
        <w:rPr/>
        <w:t xml:space="preserve">The Big Bang Theoryn jälkeen. Sillä oli erityinen ennakkonäytös 25.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Bangin uusi sarja alkaa?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Alun perin sarjan keskiössä oli viisi hahmoa</w:t>
      </w:r>
      <w:r>
        <w:rPr/>
        <w:t xml:space="preserve">,</w:t>
      </w:r>
      <w:r>
        <w:rPr/>
        <w:t xml:space="preserve"> jotka asuivat </w:t>
      </w:r>
      <w:r>
        <w:rPr>
          <w:color w:val="A9A9A9"/>
        </w:rPr>
        <w:t xml:space="preserve">Pasadenassa, Kaliforniassa:</w:t>
      </w:r>
      <w:r>
        <w:rPr/>
        <w:t xml:space="preserve"> Leonard Hofstadter ja Sheldon Cooper, molemmat Caltechin fyysikkoja, jotka jakavat asunnon; Penny, vastapäätä asuva tarjoilija ja pyrkivä näyttelijätär; sekä Leonardin ja Sheldonin yhtä nörttimäiset ja sosiaalisesti kömpelöt ystävät ja työtoverit, avaruusinsinööri Howard Wolowitz ja astrofyysikko Raj Koothrappali. Ajan myötä sivuhenkilöt ovat nousseet pääosiin, kuten fyysikko Leslie Winkle, neurotieteilijä Amy Farrah Fowler, mikrobiologi Bernadette Rostenkowski ja Stuart Bloom, sarjakuvakaupan, jossa hahmot usein vierailevat, rahapulassa oleva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 Bang Theoryn hahmot asuvat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Big Bang Theory -ohjelma tapahtuu?</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Kausi Jaksot Alun perin esitetty Nielsenin katsojaluvut </w:t>
      </w:r>
    </w:p>
    <w:tbl>
      <w:tblPr>
        <w:tblW w:w="10205" w:type="dxa"/>
        <w:jc w:val="left"/>
        <w:tblInd w:w="0" w:type="dxa"/>
        <w:tblLayout w:type="fixed"/>
        <w:tblCellMar>
          <w:top w:w="28" w:type="dxa"/>
          <w:left w:w="28" w:type="dxa"/>
          <w:bottom w:w="28" w:type="dxa"/>
          <w:right w:w="28" w:type="dxa"/>
        </w:tblCellMar>
      </w:tblPr>
      <w:tblGrid>
        <w:gridCol w:w="1136"/>
        <w:gridCol w:w="2439"/>
        <w:gridCol w:w="1794"/>
        <w:gridCol w:w="1433"/>
        <w:gridCol w:w="2043"/>
        <w:gridCol w:w="1360"/>
      </w:tblGrid>
      <w:tr>
        <w:trPr/>
        <w:tc>
          <w:tcPr>
            <w:tcW w:w="1136" w:type="dxa"/>
            <w:tcBorders/>
            <w:vAlign w:val="center"/>
          </w:tcPr>
          <w:p>
            <w:pPr>
              <w:pStyle w:val="TableHeading"/>
              <w:suppressLineNumbers/>
              <w:bidi w:val="0"/>
              <w:spacing w:before="0" w:after="283"/>
              <w:jc w:val="center"/>
              <w:rPr/>
            </w:pPr>
            <w:r>
              <w:rPr/>
              <w:t xml:space="preserve">Ensiesitys </w:t>
            </w:r>
          </w:p>
        </w:tc>
        <w:tc>
          <w:tcPr>
            <w:tcW w:w="2439" w:type="dxa"/>
            <w:tcBorders/>
            <w:vAlign w:val="center"/>
          </w:tcPr>
          <w:p>
            <w:pPr>
              <w:pStyle w:val="TableHeading"/>
              <w:suppressLineNumbers/>
              <w:bidi w:val="0"/>
              <w:spacing w:before="0" w:after="283"/>
              <w:jc w:val="center"/>
              <w:rPr/>
            </w:pPr>
            <w:r>
              <w:rPr/>
              <w:t xml:space="preserve">Viimeksi esitetty </w:t>
            </w:r>
          </w:p>
        </w:tc>
        <w:tc>
          <w:tcPr>
            <w:tcW w:w="1794" w:type="dxa"/>
            <w:tcBorders/>
            <w:vAlign w:val="center"/>
          </w:tcPr>
          <w:p>
            <w:pPr>
              <w:pStyle w:val="TableHeading"/>
              <w:suppressLineNumbers/>
              <w:bidi w:val="0"/>
              <w:spacing w:before="0" w:after="283"/>
              <w:jc w:val="center"/>
              <w:rPr/>
            </w:pPr>
            <w:r>
              <w:rPr/>
              <w:t xml:space="preserve">Katsojat (miljoonaa) </w:t>
            </w:r>
          </w:p>
        </w:tc>
        <w:tc>
          <w:tcPr>
            <w:tcW w:w="1433" w:type="dxa"/>
            <w:tcBorders/>
            <w:vAlign w:val="center"/>
          </w:tcPr>
          <w:p>
            <w:pPr>
              <w:pStyle w:val="TableHeading"/>
              <w:suppressLineNumbers/>
              <w:bidi w:val="0"/>
              <w:spacing w:before="0" w:after="283"/>
              <w:jc w:val="center"/>
              <w:rPr/>
            </w:pPr>
            <w:r>
              <w:rPr/>
              <w:t xml:space="preserve">Katsojien sijoitus </w:t>
            </w:r>
          </w:p>
        </w:tc>
        <w:tc>
          <w:tcPr>
            <w:tcW w:w="2043" w:type="dxa"/>
            <w:tcBorders/>
            <w:vAlign w:val="center"/>
          </w:tcPr>
          <w:p>
            <w:pPr>
              <w:pStyle w:val="TableHeading"/>
              <w:suppressLineNumbers/>
              <w:bidi w:val="0"/>
              <w:spacing w:before="0" w:after="283"/>
              <w:jc w:val="center"/>
              <w:rPr/>
            </w:pPr>
            <w:r>
              <w:rPr/>
              <w:t xml:space="preserve">18 -- 49 luokitus / osuus </w:t>
            </w:r>
          </w:p>
        </w:tc>
        <w:tc>
          <w:tcPr>
            <w:tcW w:w="1360" w:type="dxa"/>
            <w:tcBorders/>
            <w:vAlign w:val="center"/>
          </w:tcPr>
          <w:p>
            <w:pPr>
              <w:pStyle w:val="TableHeading"/>
              <w:suppressLineNumbers/>
              <w:bidi w:val="0"/>
              <w:spacing w:before="0" w:after="283"/>
              <w:jc w:val="center"/>
              <w:rPr/>
            </w:pPr>
            <w:r>
              <w:rPr/>
              <w:t xml:space="preserve">18 -- 49 sijoitus </w:t>
            </w:r>
          </w:p>
        </w:tc>
      </w:tr>
      <w:tr>
        <w:trPr/>
        <w:tc>
          <w:tcPr>
            <w:tcW w:w="1136" w:type="dxa"/>
            <w:tcBorders/>
            <w:vAlign w:val="center"/>
          </w:tcPr>
          <w:p>
            <w:pPr>
              <w:pStyle w:val="TableContents"/>
              <w:bidi w:val="0"/>
              <w:spacing w:before="0" w:after="283"/>
              <w:jc w:val="left"/>
              <w:rPr>
                <w:sz w:val="4"/>
                <w:szCs w:val="4"/>
              </w:rPr>
            </w:pPr>
            <w:r>
              <w:rPr>
                <w:sz w:val="4"/>
                <w:szCs w:val="4"/>
              </w:rPr>
              <w:t xml:space="preserve">17 24. syyskuuta 2007 (2007-09-24) </w:t>
            </w:r>
          </w:p>
        </w:tc>
        <w:tc>
          <w:tcPr>
            <w:tcW w:w="2439" w:type="dxa"/>
            <w:tcBorders/>
            <w:vAlign w:val="center"/>
          </w:tcPr>
          <w:p>
            <w:pPr>
              <w:pStyle w:val="TableContents"/>
              <w:bidi w:val="0"/>
              <w:spacing w:before="0" w:after="283"/>
              <w:jc w:val="left"/>
              <w:rPr/>
            </w:pPr>
            <w:r>
              <w:rPr/>
              <w:t xml:space="preserve">19. toukokuuta 2008 (2008-05-19) </w:t>
            </w:r>
          </w:p>
        </w:tc>
        <w:tc>
          <w:tcPr>
            <w:tcW w:w="1794" w:type="dxa"/>
            <w:tcBorders/>
            <w:vAlign w:val="center"/>
          </w:tcPr>
          <w:p>
            <w:pPr>
              <w:pStyle w:val="TableContents"/>
              <w:bidi w:val="0"/>
              <w:spacing w:before="0" w:after="283"/>
              <w:jc w:val="left"/>
              <w:rPr/>
            </w:pPr>
            <w:r>
              <w:rPr/>
              <w:t xml:space="preserve">8.31 </w:t>
            </w:r>
          </w:p>
        </w:tc>
        <w:tc>
          <w:tcPr>
            <w:tcW w:w="1433" w:type="dxa"/>
            <w:tcBorders/>
            <w:vAlign w:val="center"/>
          </w:tcPr>
          <w:p>
            <w:pPr>
              <w:pStyle w:val="TableContents"/>
              <w:bidi w:val="0"/>
              <w:spacing w:before="0" w:after="283"/>
              <w:jc w:val="left"/>
              <w:rPr/>
            </w:pPr>
            <w:r>
              <w:rPr/>
              <w:t xml:space="preserve">68 </w:t>
            </w:r>
          </w:p>
        </w:tc>
        <w:tc>
          <w:tcPr>
            <w:tcW w:w="2043" w:type="dxa"/>
            <w:tcBorders/>
            <w:vAlign w:val="center"/>
          </w:tcPr>
          <w:p>
            <w:pPr>
              <w:pStyle w:val="TableContents"/>
              <w:bidi w:val="0"/>
              <w:spacing w:before="0" w:after="283"/>
              <w:jc w:val="left"/>
              <w:rPr/>
            </w:pPr>
            <w:r>
              <w:rPr/>
              <w:t xml:space="preserve">3.3 / 8 </w:t>
            </w:r>
          </w:p>
        </w:tc>
        <w:tc>
          <w:tcPr>
            <w:tcW w:w="1360" w:type="dxa"/>
            <w:tcBorders/>
            <w:vAlign w:val="center"/>
          </w:tcPr>
          <w:p>
            <w:pPr>
              <w:pStyle w:val="TableContents"/>
              <w:bidi w:val="0"/>
              <w:spacing w:before="0" w:after="283"/>
              <w:jc w:val="left"/>
              <w:rPr/>
            </w:pPr>
            <w:r>
              <w:rPr/>
              <w:t xml:space="preserve">46 </w:t>
            </w:r>
          </w:p>
        </w:tc>
      </w:tr>
      <w:tr>
        <w:trPr/>
        <w:tc>
          <w:tcPr>
            <w:tcW w:w="1136" w:type="dxa"/>
            <w:tcBorders/>
            <w:vAlign w:val="center"/>
          </w:tcPr>
          <w:p>
            <w:pPr>
              <w:pStyle w:val="TableContents"/>
              <w:bidi w:val="0"/>
              <w:spacing w:before="0" w:after="283"/>
              <w:jc w:val="left"/>
              <w:rPr>
                <w:sz w:val="4"/>
                <w:szCs w:val="4"/>
              </w:rPr>
            </w:pPr>
            <w:r>
              <w:rPr>
                <w:sz w:val="4"/>
                <w:szCs w:val="4"/>
              </w:rPr>
              <w:t xml:space="preserve">23 22. syyskuuta 2008 (2008-09-22) </w:t>
            </w:r>
          </w:p>
        </w:tc>
        <w:tc>
          <w:tcPr>
            <w:tcW w:w="2439" w:type="dxa"/>
            <w:tcBorders/>
            <w:vAlign w:val="center"/>
          </w:tcPr>
          <w:p>
            <w:pPr>
              <w:pStyle w:val="TableContents"/>
              <w:bidi w:val="0"/>
              <w:spacing w:before="0" w:after="283"/>
              <w:jc w:val="left"/>
              <w:rPr/>
            </w:pPr>
            <w:r>
              <w:rPr/>
              <w:t xml:space="preserve">11. toukokuuta 2009 (2009-05-11) </w:t>
            </w:r>
          </w:p>
        </w:tc>
        <w:tc>
          <w:tcPr>
            <w:tcW w:w="1794" w:type="dxa"/>
            <w:tcBorders/>
            <w:vAlign w:val="center"/>
          </w:tcPr>
          <w:p>
            <w:pPr>
              <w:pStyle w:val="TableContents"/>
              <w:bidi w:val="0"/>
              <w:spacing w:before="0" w:after="283"/>
              <w:jc w:val="left"/>
              <w:rPr/>
            </w:pPr>
            <w:r>
              <w:rPr/>
              <w:t xml:space="preserve">10.03 </w:t>
            </w:r>
          </w:p>
        </w:tc>
        <w:tc>
          <w:tcPr>
            <w:tcW w:w="1433" w:type="dxa"/>
            <w:tcBorders/>
            <w:vAlign w:val="center"/>
          </w:tcPr>
          <w:p>
            <w:pPr>
              <w:pStyle w:val="TableContents"/>
              <w:bidi w:val="0"/>
              <w:spacing w:before="0" w:after="283"/>
              <w:jc w:val="left"/>
              <w:rPr/>
            </w:pPr>
            <w:r>
              <w:rPr/>
              <w:t xml:space="preserve">40 </w:t>
            </w:r>
          </w:p>
        </w:tc>
        <w:tc>
          <w:tcPr>
            <w:tcW w:w="2043" w:type="dxa"/>
            <w:tcBorders/>
            <w:vAlign w:val="center"/>
          </w:tcPr>
          <w:p>
            <w:pPr>
              <w:pStyle w:val="TableContents"/>
              <w:bidi w:val="0"/>
              <w:spacing w:before="0" w:after="283"/>
              <w:jc w:val="left"/>
              <w:rPr/>
            </w:pPr>
            <w:r>
              <w:rPr/>
              <w:t xml:space="preserve">N / A </w:t>
            </w:r>
          </w:p>
        </w:tc>
        <w:tc>
          <w:tcPr>
            <w:tcW w:w="1360" w:type="dxa"/>
            <w:tcBorders/>
            <w:vAlign w:val="center"/>
          </w:tcPr>
          <w:p>
            <w:pPr>
              <w:pStyle w:val="TableContents"/>
              <w:bidi w:val="0"/>
              <w:spacing w:before="0" w:after="283"/>
              <w:jc w:val="left"/>
              <w:rPr/>
            </w:pPr>
            <w:r>
              <w:rPr/>
              <w:t xml:space="preserve">N / A </w:t>
            </w:r>
          </w:p>
        </w:tc>
      </w:tr>
      <w:tr>
        <w:trPr/>
        <w:tc>
          <w:tcPr>
            <w:tcW w:w="1136" w:type="dxa"/>
            <w:tcBorders/>
            <w:vAlign w:val="center"/>
          </w:tcPr>
          <w:p>
            <w:pPr>
              <w:pStyle w:val="TableContents"/>
              <w:bidi w:val="0"/>
              <w:spacing w:before="0" w:after="283"/>
              <w:jc w:val="left"/>
              <w:rPr>
                <w:sz w:val="4"/>
                <w:szCs w:val="4"/>
              </w:rPr>
            </w:pPr>
            <w:r>
              <w:rPr>
                <w:sz w:val="4"/>
                <w:szCs w:val="4"/>
              </w:rPr>
              <w:t xml:space="preserve">23 21. syyskuuta 2009 (2009-09-21) </w:t>
            </w:r>
          </w:p>
        </w:tc>
        <w:tc>
          <w:tcPr>
            <w:tcW w:w="2439" w:type="dxa"/>
            <w:tcBorders/>
            <w:vAlign w:val="center"/>
          </w:tcPr>
          <w:p>
            <w:pPr>
              <w:pStyle w:val="TableContents"/>
              <w:bidi w:val="0"/>
              <w:spacing w:before="0" w:after="283"/>
              <w:jc w:val="left"/>
              <w:rPr/>
            </w:pPr>
            <w:r>
              <w:rPr/>
              <w:t xml:space="preserve">24. toukokuuta 2010 (2010-05-24) </w:t>
            </w:r>
          </w:p>
        </w:tc>
        <w:tc>
          <w:tcPr>
            <w:tcW w:w="1794" w:type="dxa"/>
            <w:tcBorders/>
            <w:vAlign w:val="center"/>
          </w:tcPr>
          <w:p>
            <w:pPr>
              <w:pStyle w:val="TableContents"/>
              <w:bidi w:val="0"/>
              <w:spacing w:before="0" w:after="283"/>
              <w:jc w:val="left"/>
              <w:rPr/>
            </w:pPr>
            <w:r>
              <w:rPr/>
              <w:t xml:space="preserve">14.22 </w:t>
            </w:r>
          </w:p>
        </w:tc>
        <w:tc>
          <w:tcPr>
            <w:tcW w:w="1433" w:type="dxa"/>
            <w:tcBorders/>
            <w:vAlign w:val="center"/>
          </w:tcPr>
          <w:p>
            <w:pPr>
              <w:pStyle w:val="TableContents"/>
              <w:bidi w:val="0"/>
              <w:spacing w:before="0" w:after="283"/>
              <w:jc w:val="left"/>
              <w:rPr/>
            </w:pPr>
            <w:r>
              <w:rPr/>
              <w:t xml:space="preserve">12 </w:t>
            </w:r>
          </w:p>
        </w:tc>
        <w:tc>
          <w:tcPr>
            <w:tcW w:w="2043" w:type="dxa"/>
            <w:tcBorders/>
            <w:vAlign w:val="center"/>
          </w:tcPr>
          <w:p>
            <w:pPr>
              <w:pStyle w:val="TableContents"/>
              <w:bidi w:val="0"/>
              <w:spacing w:before="0" w:after="283"/>
              <w:jc w:val="left"/>
              <w:rPr/>
            </w:pPr>
            <w:r>
              <w:rPr/>
              <w:t xml:space="preserve">5.3 / 13 </w:t>
            </w:r>
          </w:p>
        </w:tc>
        <w:tc>
          <w:tcPr>
            <w:tcW w:w="1360" w:type="dxa"/>
            <w:tcBorders/>
            <w:vAlign w:val="center"/>
          </w:tcPr>
          <w:p>
            <w:pPr>
              <w:pStyle w:val="TableContents"/>
              <w:bidi w:val="0"/>
              <w:spacing w:before="0" w:after="283"/>
              <w:jc w:val="left"/>
              <w:rPr/>
            </w:pPr>
            <w:r>
              <w:rPr/>
              <w:t xml:space="preserve">5 </w:t>
            </w:r>
          </w:p>
        </w:tc>
      </w:tr>
      <w:tr>
        <w:trPr/>
        <w:tc>
          <w:tcPr>
            <w:tcW w:w="1136" w:type="dxa"/>
            <w:tcBorders/>
            <w:vAlign w:val="center"/>
          </w:tcPr>
          <w:p>
            <w:pPr>
              <w:pStyle w:val="TableContents"/>
              <w:bidi w:val="0"/>
              <w:spacing w:before="0" w:after="283"/>
              <w:jc w:val="left"/>
              <w:rPr>
                <w:sz w:val="4"/>
                <w:szCs w:val="4"/>
              </w:rPr>
            </w:pPr>
            <w:r>
              <w:rPr>
                <w:sz w:val="4"/>
                <w:szCs w:val="4"/>
              </w:rPr>
              <w:t xml:space="preserve">24 23. syyskuuta 2010 (2010-09-23) </w:t>
            </w:r>
          </w:p>
        </w:tc>
        <w:tc>
          <w:tcPr>
            <w:tcW w:w="2439" w:type="dxa"/>
            <w:tcBorders/>
            <w:vAlign w:val="center"/>
          </w:tcPr>
          <w:p>
            <w:pPr>
              <w:pStyle w:val="TableContents"/>
              <w:bidi w:val="0"/>
              <w:spacing w:before="0" w:after="283"/>
              <w:jc w:val="left"/>
              <w:rPr/>
            </w:pPr>
            <w:r>
              <w:rPr/>
              <w:t xml:space="preserve">19. toukokuuta 2011 (2011-05-19) </w:t>
            </w:r>
          </w:p>
        </w:tc>
        <w:tc>
          <w:tcPr>
            <w:tcW w:w="1794" w:type="dxa"/>
            <w:tcBorders/>
            <w:vAlign w:val="center"/>
          </w:tcPr>
          <w:p>
            <w:pPr>
              <w:pStyle w:val="TableContents"/>
              <w:bidi w:val="0"/>
              <w:spacing w:before="0" w:after="283"/>
              <w:jc w:val="left"/>
              <w:rPr/>
            </w:pPr>
            <w:r>
              <w:rPr/>
              <w:t xml:space="preserve">13.21 </w:t>
            </w:r>
          </w:p>
        </w:tc>
        <w:tc>
          <w:tcPr>
            <w:tcW w:w="1433" w:type="dxa"/>
            <w:tcBorders/>
            <w:vAlign w:val="center"/>
          </w:tcPr>
          <w:p>
            <w:pPr>
              <w:pStyle w:val="TableContents"/>
              <w:bidi w:val="0"/>
              <w:spacing w:before="0" w:after="283"/>
              <w:jc w:val="left"/>
              <w:rPr/>
            </w:pPr>
            <w:r>
              <w:rPr/>
              <w:t xml:space="preserve">13 </w:t>
            </w:r>
          </w:p>
        </w:tc>
        <w:tc>
          <w:tcPr>
            <w:tcW w:w="2043" w:type="dxa"/>
            <w:tcBorders/>
            <w:vAlign w:val="center"/>
          </w:tcPr>
          <w:p>
            <w:pPr>
              <w:pStyle w:val="TableContents"/>
              <w:bidi w:val="0"/>
              <w:spacing w:before="0" w:after="283"/>
              <w:jc w:val="left"/>
              <w:rPr/>
            </w:pPr>
            <w:r>
              <w:rPr/>
              <w:t xml:space="preserve">4.4 / 13 </w:t>
            </w:r>
          </w:p>
        </w:tc>
        <w:tc>
          <w:tcPr>
            <w:tcW w:w="1360" w:type="dxa"/>
            <w:tcBorders/>
            <w:vAlign w:val="center"/>
          </w:tcPr>
          <w:p>
            <w:pPr>
              <w:pStyle w:val="TableContents"/>
              <w:bidi w:val="0"/>
              <w:spacing w:before="0" w:after="283"/>
              <w:jc w:val="left"/>
              <w:rPr/>
            </w:pPr>
            <w:r>
              <w:rPr/>
              <w:t xml:space="preserve">7 </w:t>
            </w:r>
          </w:p>
        </w:tc>
      </w:tr>
      <w:tr>
        <w:trPr/>
        <w:tc>
          <w:tcPr>
            <w:tcW w:w="1136" w:type="dxa"/>
            <w:tcBorders/>
            <w:vAlign w:val="center"/>
          </w:tcPr>
          <w:p>
            <w:pPr>
              <w:pStyle w:val="TableContents"/>
              <w:bidi w:val="0"/>
              <w:spacing w:before="0" w:after="283"/>
              <w:jc w:val="left"/>
              <w:rPr>
                <w:sz w:val="4"/>
                <w:szCs w:val="4"/>
              </w:rPr>
            </w:pPr>
            <w:r>
              <w:rPr>
                <w:sz w:val="4"/>
                <w:szCs w:val="4"/>
              </w:rPr>
              <w:t xml:space="preserve">5 24 22. syyskuuta 2011 (2011-09-22) </w:t>
            </w:r>
          </w:p>
        </w:tc>
        <w:tc>
          <w:tcPr>
            <w:tcW w:w="2439" w:type="dxa"/>
            <w:tcBorders/>
            <w:vAlign w:val="center"/>
          </w:tcPr>
          <w:p>
            <w:pPr>
              <w:pStyle w:val="TableContents"/>
              <w:bidi w:val="0"/>
              <w:spacing w:before="0" w:after="283"/>
              <w:jc w:val="left"/>
              <w:rPr/>
            </w:pPr>
            <w:r>
              <w:rPr/>
              <w:t xml:space="preserve">10. toukokuuta 2012 (2012-05-10) </w:t>
            </w:r>
          </w:p>
        </w:tc>
        <w:tc>
          <w:tcPr>
            <w:tcW w:w="1794" w:type="dxa"/>
            <w:tcBorders/>
            <w:vAlign w:val="center"/>
          </w:tcPr>
          <w:p>
            <w:pPr>
              <w:pStyle w:val="TableContents"/>
              <w:bidi w:val="0"/>
              <w:spacing w:before="0" w:after="283"/>
              <w:jc w:val="left"/>
              <w:rPr/>
            </w:pPr>
            <w:r>
              <w:rPr/>
              <w:t xml:space="preserve">15.82 </w:t>
            </w:r>
          </w:p>
        </w:tc>
        <w:tc>
          <w:tcPr>
            <w:tcW w:w="1433" w:type="dxa"/>
            <w:tcBorders/>
            <w:vAlign w:val="center"/>
          </w:tcPr>
          <w:p>
            <w:pPr>
              <w:pStyle w:val="TableContents"/>
              <w:bidi w:val="0"/>
              <w:spacing w:before="0" w:after="283"/>
              <w:jc w:val="left"/>
              <w:rPr/>
            </w:pPr>
            <w:r>
              <w:rPr/>
              <w:t xml:space="preserve">8 </w:t>
            </w:r>
          </w:p>
        </w:tc>
        <w:tc>
          <w:tcPr>
            <w:tcW w:w="2043" w:type="dxa"/>
            <w:tcBorders/>
            <w:vAlign w:val="center"/>
          </w:tcPr>
          <w:p>
            <w:pPr>
              <w:pStyle w:val="TableContents"/>
              <w:bidi w:val="0"/>
              <w:spacing w:before="0" w:after="283"/>
              <w:jc w:val="left"/>
              <w:rPr/>
            </w:pPr>
            <w:r>
              <w:rPr/>
              <w:t xml:space="preserve">5.5 / 17 </w:t>
            </w:r>
          </w:p>
        </w:tc>
        <w:tc>
          <w:tcPr>
            <w:tcW w:w="1360" w:type="dxa"/>
            <w:tcBorders/>
            <w:vAlign w:val="center"/>
          </w:tcPr>
          <w:p>
            <w:pPr>
              <w:pStyle w:val="TableContents"/>
              <w:bidi w:val="0"/>
              <w:spacing w:before="0" w:after="283"/>
              <w:jc w:val="left"/>
              <w:rPr/>
            </w:pPr>
            <w:r>
              <w:rPr/>
              <w:t xml:space="preserve">6 </w:t>
            </w:r>
          </w:p>
        </w:tc>
      </w:tr>
      <w:tr>
        <w:trPr/>
        <w:tc>
          <w:tcPr>
            <w:tcW w:w="1136" w:type="dxa"/>
            <w:tcBorders/>
            <w:vAlign w:val="center"/>
          </w:tcPr>
          <w:p>
            <w:pPr>
              <w:pStyle w:val="TableContents"/>
              <w:bidi w:val="0"/>
              <w:spacing w:before="0" w:after="283"/>
              <w:jc w:val="left"/>
              <w:rPr>
                <w:sz w:val="4"/>
                <w:szCs w:val="4"/>
              </w:rPr>
            </w:pPr>
            <w:r>
              <w:rPr>
                <w:sz w:val="4"/>
                <w:szCs w:val="4"/>
              </w:rPr>
              <w:t xml:space="preserve">6 24 27. syyskuuta 2012 (2012-09-27) </w:t>
            </w:r>
          </w:p>
        </w:tc>
        <w:tc>
          <w:tcPr>
            <w:tcW w:w="2439" w:type="dxa"/>
            <w:tcBorders/>
            <w:vAlign w:val="center"/>
          </w:tcPr>
          <w:p>
            <w:pPr>
              <w:pStyle w:val="TableContents"/>
              <w:bidi w:val="0"/>
              <w:spacing w:before="0" w:after="283"/>
              <w:jc w:val="left"/>
              <w:rPr/>
            </w:pPr>
            <w:r>
              <w:rPr/>
              <w:t xml:space="preserve">16. toukokuuta 2013 (2013-05-16) </w:t>
            </w:r>
          </w:p>
        </w:tc>
        <w:tc>
          <w:tcPr>
            <w:tcW w:w="1794" w:type="dxa"/>
            <w:tcBorders/>
            <w:vAlign w:val="center"/>
          </w:tcPr>
          <w:p>
            <w:pPr>
              <w:pStyle w:val="TableContents"/>
              <w:bidi w:val="0"/>
              <w:spacing w:before="0" w:after="283"/>
              <w:jc w:val="left"/>
              <w:rPr/>
            </w:pPr>
            <w:r>
              <w:rPr/>
              <w:t xml:space="preserve">18.68 </w:t>
            </w:r>
          </w:p>
        </w:tc>
        <w:tc>
          <w:tcPr>
            <w:tcW w:w="1433"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6.2 / 19 </w:t>
            </w:r>
          </w:p>
        </w:tc>
        <w:tc>
          <w:tcPr>
            <w:tcW w:w="1360" w:type="dxa"/>
            <w:tcBorders/>
            <w:vAlign w:val="center"/>
          </w:tcPr>
          <w:p>
            <w:pPr>
              <w:pStyle w:val="TableContents"/>
              <w:bidi w:val="0"/>
              <w:spacing w:before="0" w:after="283"/>
              <w:jc w:val="left"/>
              <w:rPr>
                <w:sz w:val="4"/>
                <w:szCs w:val="4"/>
              </w:rPr>
            </w:pPr>
            <w:r>
              <w:rPr>
                <w:sz w:val="4"/>
                <w:szCs w:val="4"/>
              </w:rPr>
            </w:r>
          </w:p>
        </w:tc>
      </w:tr>
      <w:tr>
        <w:trPr/>
        <w:tc>
          <w:tcPr>
            <w:tcW w:w="1136" w:type="dxa"/>
            <w:tcBorders/>
            <w:vAlign w:val="center"/>
          </w:tcPr>
          <w:p>
            <w:pPr>
              <w:pStyle w:val="TableContents"/>
              <w:bidi w:val="0"/>
              <w:spacing w:before="0" w:after="283"/>
              <w:jc w:val="left"/>
              <w:rPr>
                <w:sz w:val="4"/>
                <w:szCs w:val="4"/>
              </w:rPr>
            </w:pPr>
            <w:r>
              <w:rPr>
                <w:sz w:val="4"/>
                <w:szCs w:val="4"/>
              </w:rPr>
              <w:t xml:space="preserve">7 24 26. syyskuuta 2013 (2013-09-26) </w:t>
            </w:r>
          </w:p>
        </w:tc>
        <w:tc>
          <w:tcPr>
            <w:tcW w:w="2439" w:type="dxa"/>
            <w:tcBorders/>
            <w:vAlign w:val="center"/>
          </w:tcPr>
          <w:p>
            <w:pPr>
              <w:pStyle w:val="TableContents"/>
              <w:bidi w:val="0"/>
              <w:spacing w:before="0" w:after="283"/>
              <w:jc w:val="left"/>
              <w:rPr/>
            </w:pPr>
            <w:r>
              <w:rPr/>
              <w:t xml:space="preserve">15. toukokuuta 2014 (2014-05-15) </w:t>
            </w:r>
          </w:p>
        </w:tc>
        <w:tc>
          <w:tcPr>
            <w:tcW w:w="1794" w:type="dxa"/>
            <w:tcBorders/>
            <w:vAlign w:val="center"/>
          </w:tcPr>
          <w:p>
            <w:pPr>
              <w:pStyle w:val="TableContents"/>
              <w:bidi w:val="0"/>
              <w:spacing w:before="0" w:after="283"/>
              <w:jc w:val="left"/>
              <w:rPr/>
            </w:pPr>
            <w:r>
              <w:rPr/>
              <w:t xml:space="preserve">19.96 </w:t>
            </w:r>
          </w:p>
        </w:tc>
        <w:tc>
          <w:tcPr>
            <w:tcW w:w="1433"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6.2 / 20 </w:t>
            </w:r>
          </w:p>
        </w:tc>
        <w:tc>
          <w:tcPr>
            <w:tcW w:w="1360" w:type="dxa"/>
            <w:tcBorders/>
            <w:vAlign w:val="center"/>
          </w:tcPr>
          <w:p>
            <w:pPr>
              <w:pStyle w:val="TableContents"/>
              <w:bidi w:val="0"/>
              <w:spacing w:before="0" w:after="283"/>
              <w:jc w:val="left"/>
              <w:rPr>
                <w:sz w:val="4"/>
                <w:szCs w:val="4"/>
              </w:rPr>
            </w:pPr>
            <w:r>
              <w:rPr>
                <w:sz w:val="4"/>
                <w:szCs w:val="4"/>
              </w:rPr>
            </w:r>
          </w:p>
        </w:tc>
      </w:tr>
      <w:tr>
        <w:trPr/>
        <w:tc>
          <w:tcPr>
            <w:tcW w:w="1136" w:type="dxa"/>
            <w:tcBorders/>
            <w:vAlign w:val="center"/>
          </w:tcPr>
          <w:p>
            <w:pPr>
              <w:pStyle w:val="TableContents"/>
              <w:bidi w:val="0"/>
              <w:spacing w:before="0" w:after="283"/>
              <w:jc w:val="left"/>
              <w:rPr>
                <w:sz w:val="4"/>
                <w:szCs w:val="4"/>
              </w:rPr>
            </w:pPr>
            <w:r>
              <w:rPr>
                <w:sz w:val="4"/>
                <w:szCs w:val="4"/>
              </w:rPr>
              <w:t xml:space="preserve">8 24 22. syyskuuta 2014 (2014-09-22) </w:t>
            </w:r>
          </w:p>
        </w:tc>
        <w:tc>
          <w:tcPr>
            <w:tcW w:w="2439" w:type="dxa"/>
            <w:tcBorders/>
            <w:vAlign w:val="center"/>
          </w:tcPr>
          <w:p>
            <w:pPr>
              <w:pStyle w:val="TableContents"/>
              <w:bidi w:val="0"/>
              <w:spacing w:before="0" w:after="283"/>
              <w:jc w:val="left"/>
              <w:rPr/>
            </w:pPr>
            <w:r>
              <w:rPr/>
              <w:t xml:space="preserve">7. toukokuuta 2015 (2015-05-07) </w:t>
            </w:r>
          </w:p>
        </w:tc>
        <w:tc>
          <w:tcPr>
            <w:tcW w:w="1794" w:type="dxa"/>
            <w:tcBorders/>
            <w:vAlign w:val="center"/>
          </w:tcPr>
          <w:p>
            <w:pPr>
              <w:pStyle w:val="TableContents"/>
              <w:bidi w:val="0"/>
              <w:spacing w:before="0" w:after="283"/>
              <w:jc w:val="left"/>
              <w:rPr/>
            </w:pPr>
            <w:r>
              <w:rPr/>
              <w:t xml:space="preserve">19.05 </w:t>
            </w:r>
          </w:p>
        </w:tc>
        <w:tc>
          <w:tcPr>
            <w:tcW w:w="1433"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5.6 / 17 </w:t>
            </w:r>
          </w:p>
        </w:tc>
        <w:tc>
          <w:tcPr>
            <w:tcW w:w="1360" w:type="dxa"/>
            <w:tcBorders/>
            <w:vAlign w:val="center"/>
          </w:tcPr>
          <w:p>
            <w:pPr>
              <w:pStyle w:val="TableContents"/>
              <w:bidi w:val="0"/>
              <w:spacing w:before="0" w:after="283"/>
              <w:jc w:val="left"/>
              <w:rPr>
                <w:sz w:val="4"/>
                <w:szCs w:val="4"/>
              </w:rPr>
            </w:pPr>
            <w:r>
              <w:rPr>
                <w:sz w:val="4"/>
                <w:szCs w:val="4"/>
              </w:rPr>
            </w:r>
          </w:p>
        </w:tc>
      </w:tr>
      <w:tr>
        <w:trPr/>
        <w:tc>
          <w:tcPr>
            <w:tcW w:w="1136" w:type="dxa"/>
            <w:tcBorders/>
            <w:vAlign w:val="center"/>
          </w:tcPr>
          <w:p>
            <w:pPr>
              <w:pStyle w:val="TableContents"/>
              <w:bidi w:val="0"/>
              <w:spacing w:before="0" w:after="283"/>
              <w:jc w:val="left"/>
              <w:rPr>
                <w:sz w:val="4"/>
                <w:szCs w:val="4"/>
              </w:rPr>
            </w:pPr>
            <w:r>
              <w:rPr>
                <w:sz w:val="4"/>
                <w:szCs w:val="4"/>
              </w:rPr>
              <w:t xml:space="preserve">9 24 21. syyskuuta 2015 (2015-09-21) </w:t>
            </w:r>
          </w:p>
        </w:tc>
        <w:tc>
          <w:tcPr>
            <w:tcW w:w="2439" w:type="dxa"/>
            <w:tcBorders/>
            <w:vAlign w:val="center"/>
          </w:tcPr>
          <w:p>
            <w:pPr>
              <w:pStyle w:val="TableContents"/>
              <w:bidi w:val="0"/>
              <w:spacing w:before="0" w:after="283"/>
              <w:jc w:val="left"/>
              <w:rPr/>
            </w:pPr>
            <w:r>
              <w:rPr/>
              <w:t xml:space="preserve">toukokuu 12, 2016 (2016-05-12) </w:t>
            </w:r>
          </w:p>
        </w:tc>
        <w:tc>
          <w:tcPr>
            <w:tcW w:w="1794" w:type="dxa"/>
            <w:tcBorders/>
            <w:vAlign w:val="center"/>
          </w:tcPr>
          <w:p>
            <w:pPr>
              <w:pStyle w:val="TableContents"/>
              <w:bidi w:val="0"/>
              <w:spacing w:before="0" w:after="283"/>
              <w:jc w:val="left"/>
              <w:rPr/>
            </w:pPr>
            <w:r>
              <w:rPr/>
              <w:t xml:space="preserve">20.36 </w:t>
            </w:r>
          </w:p>
        </w:tc>
        <w:tc>
          <w:tcPr>
            <w:tcW w:w="1433"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5.8 / 19 </w:t>
            </w:r>
          </w:p>
        </w:tc>
        <w:tc>
          <w:tcPr>
            <w:tcW w:w="1360" w:type="dxa"/>
            <w:tcBorders/>
            <w:vAlign w:val="center"/>
          </w:tcPr>
          <w:p>
            <w:pPr>
              <w:pStyle w:val="TableContents"/>
              <w:bidi w:val="0"/>
              <w:spacing w:before="0" w:after="283"/>
              <w:jc w:val="left"/>
              <w:rPr>
                <w:sz w:val="4"/>
                <w:szCs w:val="4"/>
              </w:rPr>
            </w:pPr>
            <w:r>
              <w:rPr>
                <w:sz w:val="4"/>
                <w:szCs w:val="4"/>
              </w:rPr>
            </w:r>
          </w:p>
        </w:tc>
      </w:tr>
      <w:tr>
        <w:trPr/>
        <w:tc>
          <w:tcPr>
            <w:tcW w:w="1136" w:type="dxa"/>
            <w:tcBorders/>
            <w:vAlign w:val="center"/>
          </w:tcPr>
          <w:p>
            <w:pPr>
              <w:pStyle w:val="TableContents"/>
              <w:bidi w:val="0"/>
              <w:spacing w:before="0" w:after="283"/>
              <w:jc w:val="left"/>
              <w:rPr>
                <w:sz w:val="4"/>
                <w:szCs w:val="4"/>
              </w:rPr>
            </w:pPr>
            <w:r>
              <w:rPr>
                <w:sz w:val="4"/>
                <w:szCs w:val="4"/>
              </w:rPr>
              <w:t xml:space="preserve">10 24 19. syyskuuta 2016 (2016-09-19) </w:t>
            </w:r>
          </w:p>
        </w:tc>
        <w:tc>
          <w:tcPr>
            <w:tcW w:w="2439" w:type="dxa"/>
            <w:tcBorders/>
            <w:vAlign w:val="center"/>
          </w:tcPr>
          <w:p>
            <w:pPr>
              <w:pStyle w:val="TableContents"/>
              <w:bidi w:val="0"/>
              <w:spacing w:before="0" w:after="283"/>
              <w:jc w:val="left"/>
              <w:rPr/>
            </w:pPr>
            <w:r>
              <w:rPr/>
              <w:t xml:space="preserve">11. toukokuuta 2017 (2017-05-11) </w:t>
            </w:r>
          </w:p>
        </w:tc>
        <w:tc>
          <w:tcPr>
            <w:tcW w:w="1794" w:type="dxa"/>
            <w:tcBorders/>
            <w:vAlign w:val="center"/>
          </w:tcPr>
          <w:p>
            <w:pPr>
              <w:pStyle w:val="TableContents"/>
              <w:bidi w:val="0"/>
              <w:spacing w:before="0" w:after="283"/>
              <w:jc w:val="left"/>
              <w:rPr/>
            </w:pPr>
            <w:r>
              <w:rPr/>
              <w:t xml:space="preserve">18.99 </w:t>
            </w:r>
          </w:p>
        </w:tc>
        <w:tc>
          <w:tcPr>
            <w:tcW w:w="1433"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4.9 / 19 </w:t>
            </w:r>
          </w:p>
        </w:tc>
        <w:tc>
          <w:tcPr>
            <w:tcW w:w="1360" w:type="dxa"/>
            <w:tcBorders/>
            <w:vAlign w:val="center"/>
          </w:tcPr>
          <w:p>
            <w:pPr>
              <w:pStyle w:val="TableContents"/>
              <w:bidi w:val="0"/>
              <w:spacing w:before="0" w:after="283"/>
              <w:jc w:val="left"/>
              <w:rPr>
                <w:sz w:val="4"/>
                <w:szCs w:val="4"/>
              </w:rPr>
            </w:pPr>
            <w:r>
              <w:rPr>
                <w:sz w:val="4"/>
                <w:szCs w:val="4"/>
              </w:rPr>
            </w:r>
          </w:p>
        </w:tc>
      </w:tr>
      <w:tr>
        <w:trPr/>
        <w:tc>
          <w:tcPr>
            <w:tcW w:w="1136" w:type="dxa"/>
            <w:tcBorders/>
            <w:vAlign w:val="center"/>
          </w:tcPr>
          <w:p>
            <w:pPr>
              <w:pStyle w:val="TableContents"/>
              <w:bidi w:val="0"/>
              <w:spacing w:before="0" w:after="283"/>
              <w:jc w:val="left"/>
              <w:rPr>
                <w:sz w:val="4"/>
                <w:szCs w:val="4"/>
              </w:rPr>
            </w:pPr>
            <w:r>
              <w:rPr>
                <w:sz w:val="4"/>
                <w:szCs w:val="4"/>
              </w:rPr>
              <w:t xml:space="preserve">11 24 25. syyskuuta 2017 (2017-09-25) </w:t>
            </w:r>
          </w:p>
        </w:tc>
        <w:tc>
          <w:tcPr>
            <w:tcW w:w="2439" w:type="dxa"/>
            <w:tcBorders/>
            <w:vAlign w:val="center"/>
          </w:tcPr>
          <w:p>
            <w:pPr>
              <w:pStyle w:val="TableContents"/>
              <w:bidi w:val="0"/>
              <w:spacing w:before="0" w:after="283"/>
              <w:jc w:val="left"/>
              <w:rPr/>
            </w:pPr>
            <w:r>
              <w:rPr>
                <w:color w:val="A9A9A9"/>
              </w:rPr>
              <w:t xml:space="preserve">10. toukokuuta 2018 </w:t>
            </w:r>
            <w:r>
              <w:rPr/>
              <w:t xml:space="preserve">(2018-05-10) </w:t>
            </w:r>
          </w:p>
        </w:tc>
        <w:tc>
          <w:tcPr>
            <w:tcW w:w="1794" w:type="dxa"/>
            <w:tcBorders/>
            <w:vAlign w:val="center"/>
          </w:tcPr>
          <w:p>
            <w:pPr>
              <w:pStyle w:val="TableContents"/>
              <w:bidi w:val="0"/>
              <w:spacing w:before="0" w:after="283"/>
              <w:jc w:val="left"/>
              <w:rPr/>
            </w:pPr>
            <w:r>
              <w:rPr/>
              <w:t xml:space="preserve">TBA </w:t>
            </w:r>
          </w:p>
        </w:tc>
        <w:tc>
          <w:tcPr>
            <w:tcW w:w="1433" w:type="dxa"/>
            <w:tcBorders/>
            <w:vAlign w:val="center"/>
          </w:tcPr>
          <w:p>
            <w:pPr>
              <w:pStyle w:val="TableContents"/>
              <w:bidi w:val="0"/>
              <w:spacing w:before="0" w:after="283"/>
              <w:jc w:val="left"/>
              <w:rPr/>
            </w:pPr>
            <w:r>
              <w:rPr/>
              <w:t xml:space="preserve">TBA </w:t>
            </w:r>
          </w:p>
        </w:tc>
        <w:tc>
          <w:tcPr>
            <w:tcW w:w="2043" w:type="dxa"/>
            <w:tcBorders/>
            <w:vAlign w:val="center"/>
          </w:tcPr>
          <w:p>
            <w:pPr>
              <w:pStyle w:val="TableContents"/>
              <w:bidi w:val="0"/>
              <w:spacing w:before="0" w:after="283"/>
              <w:jc w:val="left"/>
              <w:rPr/>
            </w:pPr>
            <w:r>
              <w:rPr/>
              <w:t xml:space="preserve">TBA </w:t>
            </w:r>
          </w:p>
        </w:tc>
        <w:tc>
          <w:tcPr>
            <w:tcW w:w="1360"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Bang Theoryn kausi päättyy</w:t>
      </w:r>
    </w:p>
    <w:p>
      <w:pPr>
        <w:pStyle w:val="TextBody"/>
        <w:bidi w:val="0"/>
        <w:jc w:val="left"/>
        <w:rPr>
          <w:b/>
          <w:shd w:val="clear" w:fill="FFFF00"/>
        </w:rPr>
      </w:pPr>
      <w:r>
        <w:rPr>
          <w:b/>
          <w:shd w:val="clear" w:fill="FFFF00"/>
        </w:rPr>
        <w:t xml:space="preserve">Teksti numero 8</w:t>
      </w:r>
    </w:p>
    <w:p>
      <w:pPr>
        <w:pStyle w:val="TextBody"/>
        <w:numPr>
          <w:ilvl w:val="0"/>
          <w:numId w:val="82"/>
        </w:numPr>
        <w:tabs>
          <w:tab w:val="clear" w:pos="1134"/>
          <w:tab w:val="left" w:leader="none" w:pos="707"/>
        </w:tabs>
        <w:bidi w:val="0"/>
        <w:spacing w:before="0" w:after="0"/>
        <w:ind w:start="707" w:hanging="283"/>
        <w:jc w:val="left"/>
        <w:rPr/>
      </w:pPr>
      <w:r>
        <w:rPr>
          <w:color w:val="A9A9A9"/>
        </w:rPr>
        <w:t xml:space="preserve">Johnny Galecki Leonard Hofstadterina</w:t>
      </w:r>
      <w:r>
        <w:rPr/>
        <w:t xml:space="preserve">: Kokeellinen fyysikko, jonka älykkyysosamäärä on 173 ja joka väitteli tohtoriksi 24-vuotiaana. Leonard on nörtti, joka rakastaa videopelejä, sarjakuvia ja Dungeons &amp; Dragonsia. Leonard on sarjan suora mies, jossa hän jakaa asunnon Pasadenassa, Kaliforniassa, Sheldonin kanssa. Leonard ihastuu uuteen naapuriinsa Pennyyn, kun he tapaavat ensi kertaa, ja he menevät lopulta naimisiin. </w:t>
      </w:r>
    </w:p>
    <w:p>
      <w:pPr>
        <w:pStyle w:val="TextBody"/>
        <w:numPr>
          <w:ilvl w:val="0"/>
          <w:numId w:val="82"/>
        </w:numPr>
        <w:tabs>
          <w:tab w:val="clear" w:pos="1134"/>
          <w:tab w:val="left" w:leader="none" w:pos="707"/>
        </w:tabs>
        <w:bidi w:val="0"/>
        <w:spacing w:before="0" w:after="0"/>
        <w:ind w:start="707" w:hanging="283"/>
        <w:jc w:val="left"/>
        <w:rPr/>
      </w:pPr>
      <w:r>
        <w:rPr>
          <w:color w:val="DCDCDC"/>
        </w:rPr>
        <w:t xml:space="preserve">Jim Parsons Sheldon Cooperina</w:t>
      </w:r>
      <w:r>
        <w:rPr/>
        <w:t xml:space="preserve">: Sheldon oli alun perin Galvestonista, Texasista, kotoisin oleva ihmelapsi, jolla oli eideettinen muisti, ja hän aloitti yliopisto-opinnot yksitoistavuotiaana ja väitteli tohtoriksi kuusitoistavuotiaana. Hän on teoreettinen fyysikko, joka tutkii kvanttimekaniikkaa ja säieteoriaa, ja vaikka hänen älykkyysosamääränsä on 187, hänen on vaikea ymmärtää monia sosiaalisten tilanteiden rutiininomaisia piirteitä. Hän haluaa määrätietoisesti saada oman tahtonsa läpi, kehuskelee jatkuvasti älykkyydellään ja elää äärimmäisen ritualisoidusti. Näistä omituisuuksista huolimatta hän aloittaa suhteen Amy Farrah Fowlerin kanssa, ja nyt he ovat kihloissa. </w:t>
      </w:r>
    </w:p>
    <w:p>
      <w:pPr>
        <w:pStyle w:val="TextBody"/>
        <w:numPr>
          <w:ilvl w:val="0"/>
          <w:numId w:val="82"/>
        </w:numPr>
        <w:tabs>
          <w:tab w:val="clear" w:pos="1134"/>
          <w:tab w:val="left" w:leader="none" w:pos="707"/>
        </w:tabs>
        <w:bidi w:val="0"/>
        <w:spacing w:before="0" w:after="0"/>
        <w:ind w:start="707" w:hanging="283"/>
        <w:jc w:val="left"/>
        <w:rPr/>
      </w:pPr>
      <w:r>
        <w:rPr>
          <w:color w:val="2F4F4F"/>
        </w:rPr>
        <w:t xml:space="preserve">Kaley Cuoco Pennynä</w:t>
      </w:r>
      <w:r>
        <w:rPr/>
        <w:t xml:space="preserve">: Pyrkivä näyttelijä Omahasta, Nebraskasta. Penny muuttaa Sheldonia ja Leonardia vastapäätä. Hän tarjoilee ja palvelee toisinaan Cheesecake Factoryn baaritiskillä. Luovuttuaan toivosta tulla menestyväksi näyttelijäksi Pennystä tulee lääkkeiden myyntiedustaja. Penny ystävystyy Bernadetten ja Amyn kanssa, ja he hengailevat usein toistensa asunnoissa. Penny ja Leonard solmivat suhteen ja menevät lopulta naimisiin. </w:t>
      </w:r>
    </w:p>
    <w:p>
      <w:pPr>
        <w:pStyle w:val="TextBody"/>
        <w:numPr>
          <w:ilvl w:val="0"/>
          <w:numId w:val="82"/>
        </w:numPr>
        <w:tabs>
          <w:tab w:val="clear" w:pos="1134"/>
          <w:tab w:val="left" w:leader="none" w:pos="707"/>
        </w:tabs>
        <w:bidi w:val="0"/>
        <w:spacing w:before="0" w:after="0"/>
        <w:ind w:start="707" w:hanging="283"/>
        <w:jc w:val="left"/>
        <w:rPr/>
      </w:pPr>
      <w:r>
        <w:rPr>
          <w:color w:val="556B2F"/>
        </w:rPr>
        <w:t xml:space="preserve">Simon Helberg Howard Wolowitzina</w:t>
      </w:r>
      <w:r>
        <w:rPr/>
        <w:t xml:space="preserve">: Ilmailuinsinööri. Howard on juutalainen ja asuu äitinsä Debbien (Carol Ann Susi) kanssa. Toisin kuin Sheldon, Leonard, Raj, Bernadette ja Amy, Howardilla ei ole tohtorin tutkintoa. Hän lähtee avaruuteen, kouluttautuu astronautiksi ja toimii hyötykuorma-asiantuntijana. Aluksi Howard pitää itseään naistenmiehenä, mutta myöhemmin hän alkaa seurustella Bernadetten kanssa, ja he menevät kihloihin ja naimisiin. Howardilla on myös taipumus tuhlata rahaa leluihin, ja hän riitelee Bernadetten kanssa siitä, että Howardin tulot ovat oudon pienet insinöörinä ja Bernadetten suuret farmaseuttisena biokemistinä. </w:t>
      </w:r>
    </w:p>
    <w:p>
      <w:pPr>
        <w:pStyle w:val="TextBody"/>
        <w:numPr>
          <w:ilvl w:val="0"/>
          <w:numId w:val="82"/>
        </w:numPr>
        <w:tabs>
          <w:tab w:val="clear" w:pos="1134"/>
          <w:tab w:val="left" w:leader="none" w:pos="707"/>
        </w:tabs>
        <w:bidi w:val="0"/>
        <w:ind w:start="707" w:hanging="283"/>
        <w:jc w:val="left"/>
        <w:rPr/>
      </w:pPr>
      <w:r>
        <w:rPr>
          <w:color w:val="6B8E23"/>
        </w:rPr>
        <w:t xml:space="preserve">Kunal Nayyar Rajesh Koothrappalina</w:t>
      </w:r>
      <w:r>
        <w:rPr/>
        <w:t xml:space="preserve">: New Delhistä, Intiasta kotoisin oleva hiukkasastrofyysikko. Raj ei aluksi pysty puhumaan naisille, ellei hän juo alkoholia. Rajilla on myös hyvin naisellinen maku ja hän omaksuu usein stereotyyppisen naisroolin. Raj seurustelee myöhemmin Lucyn (Kate Micucci) kanssa, joka myös kärsii sosiaalisesta ahdistuksesta, mutta suhde päättyy lopulta; hän puhuu myöhemmin Pennylle ilman alkoholia ja voittaa näin valikoivan mutisminsa. Hän alkaa seurustella Emilyn kanssa, ja heidän suhteestaan tulee myöhemmin yksinoikeussuhde. Rajilla on myös yorkshirenterrieri nimeltä Cinnamon.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Big Bang Theoryn alkuperäinen näyttelijäkaarti</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The Big Bang Theory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bidi w:val="0"/>
              <w:spacing w:before="0" w:after="283"/>
              <w:jc w:val="left"/>
              <w:rPr/>
            </w:pPr>
            <w:r>
              <w:rPr/>
              <w:t xml:space="preserve">Sitcom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bidi w:val="0"/>
              <w:spacing w:before="0" w:after="283"/>
              <w:jc w:val="left"/>
              <w:rPr/>
            </w:pPr>
            <w:r>
              <w:rPr/>
              <w:t xml:space="preserve">Chuck Lorre Bill Prady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466" w:type="dxa"/>
            <w:tcBorders/>
            <w:vAlign w:val="center"/>
          </w:tcPr>
          <w:p>
            <w:pPr>
              <w:pStyle w:val="TableContents"/>
              <w:bidi w:val="0"/>
              <w:spacing w:before="0" w:after="283"/>
              <w:jc w:val="left"/>
              <w:rPr/>
            </w:pPr>
            <w:r>
              <w:rPr/>
              <w:t xml:space="preserve">Mark Cendrowski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Johnny Galecki </w:t>
            </w:r>
          </w:p>
          <w:p>
            <w:pPr>
              <w:pStyle w:val="TableContents"/>
              <w:numPr>
                <w:ilvl w:val="0"/>
                <w:numId w:val="83"/>
              </w:numPr>
              <w:tabs>
                <w:tab w:val="clear" w:pos="1134"/>
                <w:tab w:val="left" w:leader="none" w:pos="707"/>
              </w:tabs>
              <w:bidi w:val="0"/>
              <w:spacing w:before="0" w:after="0"/>
              <w:ind w:start="707" w:hanging="283"/>
              <w:jc w:val="left"/>
              <w:rPr/>
            </w:pPr>
            <w:r>
              <w:rPr/>
              <w:t xml:space="preserve">Jim Parsons </w:t>
            </w:r>
          </w:p>
          <w:p>
            <w:pPr>
              <w:pStyle w:val="TableContents"/>
              <w:numPr>
                <w:ilvl w:val="0"/>
                <w:numId w:val="83"/>
              </w:numPr>
              <w:tabs>
                <w:tab w:val="clear" w:pos="1134"/>
                <w:tab w:val="left" w:leader="none" w:pos="707"/>
              </w:tabs>
              <w:bidi w:val="0"/>
              <w:spacing w:before="0" w:after="0"/>
              <w:ind w:start="707" w:hanging="283"/>
              <w:jc w:val="left"/>
              <w:rPr/>
            </w:pPr>
            <w:r>
              <w:rPr/>
              <w:t xml:space="preserve">Kaley Cuoco </w:t>
            </w:r>
          </w:p>
          <w:p>
            <w:pPr>
              <w:pStyle w:val="TableContents"/>
              <w:numPr>
                <w:ilvl w:val="0"/>
                <w:numId w:val="83"/>
              </w:numPr>
              <w:tabs>
                <w:tab w:val="clear" w:pos="1134"/>
                <w:tab w:val="left" w:leader="none" w:pos="707"/>
              </w:tabs>
              <w:bidi w:val="0"/>
              <w:spacing w:before="0" w:after="0"/>
              <w:ind w:start="707" w:hanging="283"/>
              <w:jc w:val="left"/>
              <w:rPr/>
            </w:pPr>
            <w:r>
              <w:rPr/>
              <w:t xml:space="preserve">Simon Helberg </w:t>
            </w:r>
          </w:p>
          <w:p>
            <w:pPr>
              <w:pStyle w:val="TableContents"/>
              <w:numPr>
                <w:ilvl w:val="0"/>
                <w:numId w:val="83"/>
              </w:numPr>
              <w:tabs>
                <w:tab w:val="clear" w:pos="1134"/>
                <w:tab w:val="left" w:leader="none" w:pos="707"/>
              </w:tabs>
              <w:bidi w:val="0"/>
              <w:spacing w:before="0" w:after="0"/>
              <w:ind w:start="707" w:hanging="283"/>
              <w:jc w:val="left"/>
              <w:rPr/>
            </w:pPr>
            <w:r>
              <w:rPr/>
              <w:t xml:space="preserve">Kunal Nayyar </w:t>
            </w:r>
          </w:p>
          <w:p>
            <w:pPr>
              <w:pStyle w:val="TableContents"/>
              <w:numPr>
                <w:ilvl w:val="0"/>
                <w:numId w:val="83"/>
              </w:numPr>
              <w:tabs>
                <w:tab w:val="clear" w:pos="1134"/>
                <w:tab w:val="left" w:leader="none" w:pos="707"/>
              </w:tabs>
              <w:bidi w:val="0"/>
              <w:spacing w:before="0" w:after="0"/>
              <w:ind w:start="707" w:hanging="283"/>
              <w:jc w:val="left"/>
              <w:rPr/>
            </w:pPr>
            <w:r>
              <w:rPr/>
              <w:t xml:space="preserve">Sara Gilbert </w:t>
            </w:r>
          </w:p>
          <w:p>
            <w:pPr>
              <w:pStyle w:val="TableContents"/>
              <w:numPr>
                <w:ilvl w:val="0"/>
                <w:numId w:val="83"/>
              </w:numPr>
              <w:tabs>
                <w:tab w:val="clear" w:pos="1134"/>
                <w:tab w:val="left" w:leader="none" w:pos="707"/>
              </w:tabs>
              <w:bidi w:val="0"/>
              <w:spacing w:before="0" w:after="0"/>
              <w:ind w:start="707" w:hanging="283"/>
              <w:jc w:val="left"/>
              <w:rPr/>
            </w:pPr>
            <w:r>
              <w:rPr/>
              <w:t xml:space="preserve">Mayim Bialik </w:t>
            </w:r>
          </w:p>
          <w:p>
            <w:pPr>
              <w:pStyle w:val="TableContents"/>
              <w:numPr>
                <w:ilvl w:val="0"/>
                <w:numId w:val="83"/>
              </w:numPr>
              <w:tabs>
                <w:tab w:val="clear" w:pos="1134"/>
                <w:tab w:val="left" w:leader="none" w:pos="707"/>
              </w:tabs>
              <w:bidi w:val="0"/>
              <w:spacing w:before="0" w:after="0"/>
              <w:ind w:start="707" w:hanging="283"/>
              <w:jc w:val="left"/>
              <w:rPr/>
            </w:pPr>
            <w:r>
              <w:rPr/>
              <w:t xml:space="preserve">Melissa Rauch </w:t>
            </w:r>
          </w:p>
          <w:p>
            <w:pPr>
              <w:pStyle w:val="TableContents"/>
              <w:numPr>
                <w:ilvl w:val="0"/>
                <w:numId w:val="83"/>
              </w:numPr>
              <w:tabs>
                <w:tab w:val="clear" w:pos="1134"/>
                <w:tab w:val="left" w:leader="none" w:pos="707"/>
              </w:tabs>
              <w:bidi w:val="0"/>
              <w:spacing w:before="0" w:after="0"/>
              <w:ind w:start="707" w:hanging="283"/>
              <w:jc w:val="left"/>
              <w:rPr/>
            </w:pPr>
            <w:r>
              <w:rPr/>
              <w:t xml:space="preserve">Kevin Sussman </w:t>
            </w:r>
          </w:p>
          <w:p>
            <w:pPr>
              <w:pStyle w:val="TableContents"/>
              <w:numPr>
                <w:ilvl w:val="0"/>
                <w:numId w:val="83"/>
              </w:numPr>
              <w:tabs>
                <w:tab w:val="clear" w:pos="1134"/>
                <w:tab w:val="left" w:leader="none" w:pos="707"/>
              </w:tabs>
              <w:bidi w:val="0"/>
              <w:spacing w:before="0" w:after="283"/>
              <w:ind w:start="707" w:hanging="283"/>
              <w:jc w:val="left"/>
              <w:rPr/>
            </w:pPr>
            <w:r>
              <w:rPr/>
              <w:t xml:space="preserve">Laura Spencer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466" w:type="dxa"/>
            <w:tcBorders/>
            <w:vAlign w:val="center"/>
          </w:tcPr>
          <w:p>
            <w:pPr>
              <w:pStyle w:val="TableContents"/>
              <w:bidi w:val="0"/>
              <w:spacing w:before="0" w:after="283"/>
              <w:jc w:val="left"/>
              <w:rPr/>
            </w:pPr>
            <w:r>
              <w:rPr/>
              <w:t xml:space="preserve">Barenaked Ladies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466" w:type="dxa"/>
            <w:tcBorders/>
            <w:vAlign w:val="center"/>
          </w:tcPr>
          <w:p>
            <w:pPr>
              <w:pStyle w:val="TableContents"/>
              <w:bidi w:val="0"/>
              <w:spacing w:before="0" w:after="283"/>
              <w:jc w:val="left"/>
              <w:rPr/>
            </w:pPr>
            <w:r>
              <w:rPr/>
              <w:t xml:space="preserve">``Big Bang Theory Theme''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pPr>
            <w:r>
              <w:rPr/>
              <w:t xml:space="preserve">11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246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bidi w:val="0"/>
              <w:spacing w:before="0" w:after="283"/>
              <w:jc w:val="left"/>
              <w:rPr/>
            </w:pPr>
            <w:r>
              <w:rPr/>
              <w:t xml:space="preserve">Chuck Lorre Steven Molaro Bill Prady Eric Kaplan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bidi w:val="0"/>
              <w:spacing w:before="0" w:after="283"/>
              <w:jc w:val="left"/>
              <w:rPr/>
            </w:pPr>
            <w:r>
              <w:rPr/>
              <w:t xml:space="preserve">Faye Oshima Belyeu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466" w:type="dxa"/>
            <w:tcBorders/>
            <w:vAlign w:val="center"/>
          </w:tcPr>
          <w:p>
            <w:pPr>
              <w:pStyle w:val="TableContents"/>
              <w:bidi w:val="0"/>
              <w:spacing w:before="0" w:after="283"/>
              <w:jc w:val="left"/>
              <w:rPr/>
            </w:pPr>
            <w:r>
              <w:rPr/>
              <w:t xml:space="preserve">Peter Chakos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466"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18 -- 22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bidi w:val="0"/>
              <w:spacing w:before="0" w:after="283"/>
              <w:jc w:val="left"/>
              <w:rPr/>
            </w:pPr>
            <w:r>
              <w:rPr/>
              <w:t xml:space="preserve">Chuck Lorre Productions Warner Bros.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CBS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66"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466"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24. syyskuuta 2007 (2007-09-24)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Young Sheldon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The Big Bang Theorystä on olemassa?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The Big Bang Theory on yhdysvaltalainen televisiosarja, jonka ovat luoneet Chuck Lorre ja Bill Prady, jotka molemmat toimivat sarjan vastaavina tuottajina yhdessä Steven Molaron kanssa. Kaikki kolme toimivat myös pääkäsikirjoittajina. Sarja sai ensi-iltansa CBS-kanavalla </w:t>
      </w:r>
      <w:r>
        <w:rPr>
          <w:color w:val="A9A9A9"/>
        </w:rPr>
        <w:t xml:space="preserve">24. syyskuuta 2007</w:t>
      </w:r>
      <w:r>
        <w:rPr/>
        <w:t xml:space="preserve">. Sarjan kymmenes kausi sai ensi-iltansa 19. syyskuuta 2016. Maaliskuussa 2017 sarja uusittiin kahdella lisäkauteen, jolloin sen kokonaismääräksi tuli kaksitoista, ja se jatkuu televisiokaudella 2018-19. </w:t>
      </w:r>
      <w:r>
        <w:rPr>
          <w:color w:val="DCDCDC"/>
        </w:rPr>
        <w:t xml:space="preserve">Yhdestoista kausi </w:t>
      </w:r>
      <w:r>
        <w:rPr/>
        <w:t xml:space="preserve">saa ensi-iltansa 25.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Bang Theoryn tv-sarja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nykyinen Big Bang Theoryn kausi</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The Big Bang Theory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bidi w:val="0"/>
              <w:spacing w:before="0" w:after="283"/>
              <w:jc w:val="left"/>
              <w:rPr/>
            </w:pPr>
            <w:r>
              <w:rPr/>
              <w:t xml:space="preserve">Sitcom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bidi w:val="0"/>
              <w:spacing w:before="0" w:after="283"/>
              <w:jc w:val="left"/>
              <w:rPr/>
            </w:pPr>
            <w:r>
              <w:rPr/>
              <w:t xml:space="preserve">Chuck Lorre Bill Prady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466" w:type="dxa"/>
            <w:tcBorders/>
            <w:vAlign w:val="center"/>
          </w:tcPr>
          <w:p>
            <w:pPr>
              <w:pStyle w:val="TableContents"/>
              <w:bidi w:val="0"/>
              <w:spacing w:before="0" w:after="283"/>
              <w:jc w:val="left"/>
              <w:rPr/>
            </w:pPr>
            <w:r>
              <w:rPr/>
              <w:t xml:space="preserve">Mark Cendrowski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Johnny Galecki </w:t>
            </w:r>
          </w:p>
          <w:p>
            <w:pPr>
              <w:pStyle w:val="TableContents"/>
              <w:numPr>
                <w:ilvl w:val="0"/>
                <w:numId w:val="84"/>
              </w:numPr>
              <w:tabs>
                <w:tab w:val="clear" w:pos="1134"/>
                <w:tab w:val="left" w:leader="none" w:pos="707"/>
              </w:tabs>
              <w:bidi w:val="0"/>
              <w:spacing w:before="0" w:after="0"/>
              <w:ind w:start="707" w:hanging="283"/>
              <w:jc w:val="left"/>
              <w:rPr/>
            </w:pPr>
            <w:r>
              <w:rPr/>
              <w:t xml:space="preserve">Jim Parsons </w:t>
            </w:r>
          </w:p>
          <w:p>
            <w:pPr>
              <w:pStyle w:val="TableContents"/>
              <w:numPr>
                <w:ilvl w:val="0"/>
                <w:numId w:val="84"/>
              </w:numPr>
              <w:tabs>
                <w:tab w:val="clear" w:pos="1134"/>
                <w:tab w:val="left" w:leader="none" w:pos="707"/>
              </w:tabs>
              <w:bidi w:val="0"/>
              <w:spacing w:before="0" w:after="0"/>
              <w:ind w:start="707" w:hanging="283"/>
              <w:jc w:val="left"/>
              <w:rPr/>
            </w:pPr>
            <w:r>
              <w:rPr/>
              <w:t xml:space="preserve">Kaley Cuoco </w:t>
            </w:r>
          </w:p>
          <w:p>
            <w:pPr>
              <w:pStyle w:val="TableContents"/>
              <w:numPr>
                <w:ilvl w:val="0"/>
                <w:numId w:val="84"/>
              </w:numPr>
              <w:tabs>
                <w:tab w:val="clear" w:pos="1134"/>
                <w:tab w:val="left" w:leader="none" w:pos="707"/>
              </w:tabs>
              <w:bidi w:val="0"/>
              <w:spacing w:before="0" w:after="0"/>
              <w:ind w:start="707" w:hanging="283"/>
              <w:jc w:val="left"/>
              <w:rPr/>
            </w:pPr>
            <w:r>
              <w:rPr/>
              <w:t xml:space="preserve">Simon Helberg </w:t>
            </w:r>
          </w:p>
          <w:p>
            <w:pPr>
              <w:pStyle w:val="TableContents"/>
              <w:numPr>
                <w:ilvl w:val="0"/>
                <w:numId w:val="84"/>
              </w:numPr>
              <w:tabs>
                <w:tab w:val="clear" w:pos="1134"/>
                <w:tab w:val="left" w:leader="none" w:pos="707"/>
              </w:tabs>
              <w:bidi w:val="0"/>
              <w:spacing w:before="0" w:after="0"/>
              <w:ind w:start="707" w:hanging="283"/>
              <w:jc w:val="left"/>
              <w:rPr/>
            </w:pPr>
            <w:r>
              <w:rPr/>
              <w:t xml:space="preserve">Kunal Nayyar </w:t>
            </w:r>
          </w:p>
          <w:p>
            <w:pPr>
              <w:pStyle w:val="TableContents"/>
              <w:numPr>
                <w:ilvl w:val="0"/>
                <w:numId w:val="84"/>
              </w:numPr>
              <w:tabs>
                <w:tab w:val="clear" w:pos="1134"/>
                <w:tab w:val="left" w:leader="none" w:pos="707"/>
              </w:tabs>
              <w:bidi w:val="0"/>
              <w:spacing w:before="0" w:after="0"/>
              <w:ind w:start="707" w:hanging="283"/>
              <w:jc w:val="left"/>
              <w:rPr/>
            </w:pPr>
            <w:r>
              <w:rPr/>
              <w:t xml:space="preserve">Sara Gilbert </w:t>
            </w:r>
          </w:p>
          <w:p>
            <w:pPr>
              <w:pStyle w:val="TableContents"/>
              <w:numPr>
                <w:ilvl w:val="0"/>
                <w:numId w:val="84"/>
              </w:numPr>
              <w:tabs>
                <w:tab w:val="clear" w:pos="1134"/>
                <w:tab w:val="left" w:leader="none" w:pos="707"/>
              </w:tabs>
              <w:bidi w:val="0"/>
              <w:spacing w:before="0" w:after="0"/>
              <w:ind w:start="707" w:hanging="283"/>
              <w:jc w:val="left"/>
              <w:rPr/>
            </w:pPr>
            <w:r>
              <w:rPr/>
              <w:t xml:space="preserve">Mayim Bialik </w:t>
            </w:r>
          </w:p>
          <w:p>
            <w:pPr>
              <w:pStyle w:val="TableContents"/>
              <w:numPr>
                <w:ilvl w:val="0"/>
                <w:numId w:val="84"/>
              </w:numPr>
              <w:tabs>
                <w:tab w:val="clear" w:pos="1134"/>
                <w:tab w:val="left" w:leader="none" w:pos="707"/>
              </w:tabs>
              <w:bidi w:val="0"/>
              <w:spacing w:before="0" w:after="0"/>
              <w:ind w:start="707" w:hanging="283"/>
              <w:jc w:val="left"/>
              <w:rPr/>
            </w:pPr>
            <w:r>
              <w:rPr/>
              <w:t xml:space="preserve">Melissa Rauch </w:t>
            </w:r>
          </w:p>
          <w:p>
            <w:pPr>
              <w:pStyle w:val="TableContents"/>
              <w:numPr>
                <w:ilvl w:val="0"/>
                <w:numId w:val="84"/>
              </w:numPr>
              <w:tabs>
                <w:tab w:val="clear" w:pos="1134"/>
                <w:tab w:val="left" w:leader="none" w:pos="707"/>
              </w:tabs>
              <w:bidi w:val="0"/>
              <w:spacing w:before="0" w:after="0"/>
              <w:ind w:start="707" w:hanging="283"/>
              <w:jc w:val="left"/>
              <w:rPr/>
            </w:pPr>
            <w:r>
              <w:rPr/>
              <w:t xml:space="preserve">Kevin Sussman </w:t>
            </w:r>
          </w:p>
          <w:p>
            <w:pPr>
              <w:pStyle w:val="TableContents"/>
              <w:numPr>
                <w:ilvl w:val="0"/>
                <w:numId w:val="84"/>
              </w:numPr>
              <w:tabs>
                <w:tab w:val="clear" w:pos="1134"/>
                <w:tab w:val="left" w:leader="none" w:pos="707"/>
              </w:tabs>
              <w:bidi w:val="0"/>
              <w:spacing w:before="0" w:after="283"/>
              <w:ind w:start="707" w:hanging="283"/>
              <w:jc w:val="left"/>
              <w:rPr/>
            </w:pPr>
            <w:r>
              <w:rPr/>
              <w:t xml:space="preserve">Laura Spencer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466" w:type="dxa"/>
            <w:tcBorders/>
            <w:vAlign w:val="center"/>
          </w:tcPr>
          <w:p>
            <w:pPr>
              <w:pStyle w:val="TableContents"/>
              <w:bidi w:val="0"/>
              <w:spacing w:before="0" w:after="283"/>
              <w:jc w:val="left"/>
              <w:rPr/>
            </w:pPr>
            <w:r>
              <w:rPr/>
              <w:t xml:space="preserve">Barenaked Ladies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466" w:type="dxa"/>
            <w:tcBorders/>
            <w:vAlign w:val="center"/>
          </w:tcPr>
          <w:p>
            <w:pPr>
              <w:pStyle w:val="TableContents"/>
              <w:bidi w:val="0"/>
              <w:spacing w:before="0" w:after="283"/>
              <w:jc w:val="left"/>
              <w:rPr/>
            </w:pPr>
            <w:r>
              <w:rPr/>
              <w:t xml:space="preserve">``Big Bang Theory Theme''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pPr>
            <w:r>
              <w:rPr/>
              <w:t xml:space="preserve">11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236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bidi w:val="0"/>
              <w:spacing w:before="0" w:after="283"/>
              <w:jc w:val="left"/>
              <w:rPr/>
            </w:pPr>
            <w:r>
              <w:rPr/>
              <w:t xml:space="preserve">Chuck Lorre Steven Molaro Bill Prady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bidi w:val="0"/>
              <w:spacing w:before="0" w:after="283"/>
              <w:jc w:val="left"/>
              <w:rPr/>
            </w:pPr>
            <w:r>
              <w:rPr/>
              <w:t xml:space="preserve">Faye Oshima Belyeu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466" w:type="dxa"/>
            <w:tcBorders/>
            <w:vAlign w:val="center"/>
          </w:tcPr>
          <w:p>
            <w:pPr>
              <w:pStyle w:val="TableContents"/>
              <w:bidi w:val="0"/>
              <w:spacing w:before="0" w:after="283"/>
              <w:jc w:val="left"/>
              <w:rPr/>
            </w:pPr>
            <w:r>
              <w:rPr/>
              <w:t xml:space="preserve">Peter Chakos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466"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18 -- 22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bidi w:val="0"/>
              <w:spacing w:before="0" w:after="283"/>
              <w:jc w:val="left"/>
              <w:rPr/>
            </w:pPr>
            <w:r>
              <w:rPr/>
              <w:t xml:space="preserve">Chuck Lorre Productions Warner Bros.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CBS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66"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466"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24. syyskuuta 2007 (2007-09-24)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Young Sheldon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466" w:type="dxa"/>
            <w:tcBorders/>
            <w:vAlign w:val="center"/>
          </w:tcPr>
          <w:p>
            <w:pPr>
              <w:pStyle w:val="TableContents"/>
              <w:bidi w:val="0"/>
              <w:spacing w:before="0" w:after="283"/>
              <w:jc w:val="left"/>
              <w:rPr/>
            </w:pPr>
            <w:r>
              <w:rPr/>
              <w:t xml:space="preserve">www.cbs.com/shows/big_bang_theory/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istuntoa big bang theorya on olemassa?</w:t>
      </w:r>
    </w:p>
    <w:p>
      <w:pPr>
        <w:pStyle w:val="TextBody"/>
        <w:bidi w:val="0"/>
        <w:jc w:val="left"/>
        <w:rPr>
          <w:b/>
          <w:u w:val="single"/>
          <w:shd w:val="clear" w:fill="FFFF00"/>
        </w:rPr>
      </w:pPr>
      <w:r>
        <w:rPr>
          <w:b/>
          <w:u w:val="single"/>
          <w:shd w:val="clear" w:fill="FFFF00"/>
        </w:rPr>
        <w:t xml:space="preserve">Asiakirjan numero 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1789 osalta helmikuun ensimmäinen keskiviikko </w:t>
      </w:r>
      <w:r>
        <w:rPr/>
        <w:t xml:space="preserve">on seuraava päivä, jolloin valitsijat kokoontuvat omissa osavaltioissaan ja äänestävät presidentin konfederaation (Mannerheimin) kongressin 13. syyskuuta 1788 antaman päätöslauselman perusteella. Vuosien 1792-1884 osalta valitsijat kokoontuvat ja antavat äänensä joulukuun ensimmäisenä keskiviikkona, 1 Stat. 239, Section 2, mukaan. Vuosina 1889-1933 kunkin osavaltion valitsijamiehet kokoontuvat ja antavat äänensä tammikuun toisena maanantaina, joka seuraa heidän nimittämistään (24 Stat. 373, Section 1). Vuodesta 1936 tähän päivään asti kunkin osavaltion presidentin ja varapresidentin valitsijat kokoontuvat ja antavat äänensä ensimmäisenä maanantaina joulukuun toisen keskiviikon jälkeen seuraavana maanantaina, joka seuraa heidän nimittämistään, 62 Stat. 673, joka on nyt kodifioitu </w:t>
      </w:r>
      <w:r>
        <w:rPr>
          <w:color w:val="DCDCDC"/>
        </w:rPr>
        <w:t xml:space="preserve">United States Code -säädöksen mukaisesti: </w:t>
      </w:r>
      <w:r>
        <w:rPr>
          <w:color w:val="DCDCDC"/>
        </w:rPr>
        <w:t xml:space="preserve">Title 3, Section 7 (3 USC 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alettiin käyttää vaalilautakuntaa?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päättää, milloin valitsijakunta äänestää presidenttiä.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 yksikään presidenttiehdokas ei saa enemmistöä presidentinvaalien äänistä, kahdestoista lisäyksen mukaan </w:t>
      </w:r>
      <w:r>
        <w:rPr>
          <w:color w:val="DCDCDC"/>
        </w:rPr>
        <w:t xml:space="preserve">edustajainhuone </w:t>
      </w:r>
      <w:r>
        <w:rPr/>
        <w:t xml:space="preserve">valitsee presidentin, ja kukin viidenkymmenen osavaltion valtuuskunta antaa yhden äänen. Jos yksikään varapresidenttiehdokas ei saa enemmistöä varapresidentin valitsijamiesäänistä, </w:t>
      </w:r>
      <w:r>
        <w:rPr>
          <w:color w:val="2F4F4F"/>
        </w:rPr>
        <w:t xml:space="preserve">senaatti </w:t>
      </w:r>
      <w:r>
        <w:rPr/>
        <w:t xml:space="preserve">valitsee varapresidentin, ja kullakin sadasta senaattorista on yksi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presidenttiä, jos valitsijakunnan enemmistöä ei ole.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valitsee varapresidentin, jos vaalilautakunta ei tee sitä.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valitsee presidentin, kun yksikään ehdokas ei saa enemmistöä valitsijamiesten äänistä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Tällä hetkellä valitsijoita on yhteensä 538. Valitsijoita on 435 edustajaa ja 100 senaattoria sekä kolme valitsijamiestä Washington D.C.:ssä. Kuusi osavaltiota, joissa on eniten valitsijoita, ovat </w:t>
      </w:r>
      <w:r>
        <w:rPr>
          <w:color w:val="A9A9A9"/>
        </w:rPr>
        <w:t xml:space="preserve">Kalifornia </w:t>
      </w:r>
      <w:r>
        <w:rPr/>
        <w:t xml:space="preserve">(</w:t>
      </w:r>
      <w:r>
        <w:rPr>
          <w:color w:val="DCDCDC"/>
        </w:rPr>
        <w:t xml:space="preserve">55)</w:t>
      </w:r>
      <w:r>
        <w:rPr/>
        <w:t xml:space="preserve">, Texas (38), New York (29), Florida (29), Illinois (20) ja Pennsylvania (20). Seitsemällä asukasluvultaan pienimmällä osavaltiolla - Alaskalla, Delawarella, Montanalla, Pohjois-Dakotalla, Etelä-Dakotalla, Vermontilla ja Wyomingilla - on kullakin kolme valitsijamiestä. Tämä johtuu siitä, että kullakin näistä osavaltioista on oikeus yhteen edustajaan ja kahteen senaattoriin.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oli eniten valitsijamiesten ääniä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valitsijamiestä Kalifornialla on vaalipiirissä?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vaalilautakunta on Yhdysvaltain perustuslaissa vahvistettu mekanismi, jonka avulla Yhdysvaltain presidentin ja varapresidentin valitsee pieni ryhmä nimettyjä edustajia, valitsijoita, kustakin osavaltiosta ja District of Columbian piirikunnasta. Perustuslain mukaan kukin osavaltion lainsäätäjä päättää erikseen omasta menettelystään valitsijamiesten nimittämiseksi. Käytännössä kaikki osavaltioiden lainsäätäjät käyttävät </w:t>
      </w:r>
      <w:r>
        <w:rPr>
          <w:color w:val="A9A9A9"/>
        </w:rPr>
        <w:t xml:space="preserve">kansanäänestystä valitessaan </w:t>
      </w:r>
      <w:r>
        <w:rPr/>
        <w:t xml:space="preserve">valitsijamiehet, jotka sitoutuvat äänestämään tietyn puolueen ehdokasta. Näin ollen presidentti ja varapresidentti valitaan nykyään käytännössä kansalaisten epäsuoralla vaalilla.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vaalilautakunnan jäsenet.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Kahdestoista lisäys edellyttää, että jokainen äänestäjä äänestää yhtä presidenttiä ja toista varapresidenttiä. Kussakin osavaltiossa ja District of Columbiassa valitsijat valitaan joka neljäs vuosi marraskuun ensimmäisen maanantain jälkeisenä tiistaina, minkä jälkeen he kokoontuvat äänestämään joulukuun toisen keskiviikon jälkeisenä maanantaina. </w:t>
      </w:r>
      <w:r>
        <w:rPr>
          <w:color w:val="A9A9A9"/>
        </w:rPr>
        <w:t xml:space="preserve">Ehdokkaat, jotka saavat </w:t>
      </w:r>
      <w:r>
        <w:rPr>
          <w:color w:val="DCDCDC"/>
        </w:rPr>
        <w:t xml:space="preserve">osavaltioiden äänten enemmistön, </w:t>
      </w:r>
      <w:r>
        <w:rPr>
          <w:color w:val="A9A9A9"/>
        </w:rPr>
        <w:t xml:space="preserve">valitaan Yhdysvaltain presidentiksi ja varapresidentiksi, kun kongressi vahvistaa vaalien tuloksen tammikuussa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ääniä on saatava, jotta joku voidaan valita presidentiksi.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tullakseen valituksi Yhdysvaltojen presidentiksi ehdokkaan on voitettava.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Vuoden 1787 </w:t>
      </w:r>
      <w:r>
        <w:rPr/>
        <w:t xml:space="preserve">perustuslakikokouksessa </w:t>
      </w:r>
      <w:r>
        <w:rPr/>
        <w:t xml:space="preserve">käytettiin Virginian suunnitelmaa keskustelujen pohjana, koska Virginian valtuuskunta oli ehdottanut sitä ensimmäisenä. Virginian suunnitelman mukaan kongressi valitsi presidentin. Osavaltioiden enemmistön edustajat hyväksyivät tämän valintatavan. Komitea, jonka tehtävänä oli selvittää erilaisia yksityiskohtia, mukaan lukien presidentin valintatapa, suositteli kuitenkin, että valinnan suorittaisi sen sijaan joukko ihmisiä, jotka jaettaisiin osavaltioiden kesken samassa suhteessa kuin niiden edustajat kongressissa (kaava oli ratkaistu pitkissä keskusteluissa, jotka johtivat Connecticutin kompromissiin ja kolmen viidesosan kompromissiin), mutta jotka kukin osavaltio valitsisi "tavalla, jonka sen lainsäätäjä voi määrätä". Komitean jäsen Gouverneur Morris selitti muutoksen syitä; muun muassa pelättiin "juonittelua", jos presidentin valitsisi pieni ryhmä miehiä, jotka tapaisivat säännöllisesti yhdessä, sekä huolta presidentin riippumattomuudesta, jos kongressi valitsisi hänet. Kun vaalilautakunnasta oli kuitenkin päätetty, useat edustajat (Mason, Butler, Morris, Wilson ja Madison) tunnustivat avoimesti sen kyvyn suojella vaaliprosessia salaliitoilta, korruptiolta, juonittelulta ja ryhmittymiltä. Jotkut valtuutetut, kuten James Wilson ja James Madison, kannattivat toimeenpanevan elimen valitsemista kansanvaaleilla. Madison myönsi, että vaikka kansanäänestys olisi ihanteellinen, olisi vaikeaa saada yksimielisyyttä ehdotuksesta, kun otetaan huomioon orjuuden yleisyys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vaalilautakunta aloitti toimintansa Yhdysvalloissa?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Valmistelukunta hyväksyi komitean ehdotuksen vaalilautakunnasta pienin muutoksin </w:t>
      </w:r>
      <w:r>
        <w:rPr>
          <w:color w:val="A9A9A9"/>
        </w:rPr>
        <w:t xml:space="preserve">6. syyskuuta 1787</w:t>
      </w:r>
      <w:r>
        <w:rPr/>
        <w:t xml:space="preserve">. Väestöltään pienempien tai pinta-alaltaan rajallisten osavaltioiden, kuten Connecticutin, New Jerseyn ja Marylandin, edustajat kannattivat yleisesti ottaen valitsijakollegiota, jossa osavaltiot otettaisiin jonkin verran huomioon. Pienet osavaltiot olettivat kompromississa, jonka mukaan viiden parhaan ehdokkaan välillä järjestettäisiin toinen kierros, että edustajainhuone, jossa kukin osavaltion valtuuskunta antaisi yhden äänen, ratkaisisi useimmat vaalit.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alettiin käyttää vaalikollegiota?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aloimme käyttää vaalilautakuntaa?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vaalilautakunta perustettiin?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Vaalien äänimäärät vuosien 2012, 2016 ja 2020 presidentinvaaleissa. Kolmiomerkit () osoittavat voittoja tai tappioita vuoden 2010 väestönlaskennan jälkeen. </w:t>
      </w:r>
    </w:p>
    <w:tbl>
      <w:tblPr>
        <w:tblW w:w="10205" w:type="dxa"/>
        <w:jc w:val="left"/>
        <w:tblInd w:w="0" w:type="dxa"/>
        <w:tblLayout w:type="fixed"/>
        <w:tblCellMar>
          <w:top w:w="28" w:type="dxa"/>
          <w:left w:w="28" w:type="dxa"/>
          <w:bottom w:w="28" w:type="dxa"/>
          <w:right w:w="28" w:type="dxa"/>
        </w:tblCellMar>
      </w:tblPr>
      <w:tblGrid>
        <w:gridCol w:w="1322"/>
        <w:gridCol w:w="8883"/>
      </w:tblGrid>
      <w:tr>
        <w:trPr/>
        <w:tc>
          <w:tcPr>
            <w:tcW w:w="1322" w:type="dxa"/>
            <w:tcBorders/>
            <w:vAlign w:val="center"/>
          </w:tcPr>
          <w:p>
            <w:pPr>
              <w:pStyle w:val="TableHeading"/>
              <w:suppressLineNumbers/>
              <w:bidi w:val="0"/>
              <w:spacing w:before="0" w:after="283"/>
              <w:jc w:val="center"/>
              <w:rPr/>
            </w:pPr>
            <w:r>
              <w:rPr/>
              <w:t xml:space="preserve">EV × valtiot </w:t>
            </w:r>
          </w:p>
        </w:tc>
        <w:tc>
          <w:tcPr>
            <w:tcW w:w="8883" w:type="dxa"/>
            <w:tcBorders/>
            <w:vAlign w:val="center"/>
          </w:tcPr>
          <w:p>
            <w:pPr>
              <w:pStyle w:val="TableHeading"/>
              <w:suppressLineNumbers/>
              <w:bidi w:val="0"/>
              <w:spacing w:before="0" w:after="283"/>
              <w:jc w:val="center"/>
              <w:rPr/>
            </w:pPr>
            <w:r>
              <w:rPr/>
              <w:t xml:space="preserve">Valtiot </w:t>
            </w:r>
          </w:p>
        </w:tc>
      </w:tr>
      <w:tr>
        <w:trPr/>
        <w:tc>
          <w:tcPr>
            <w:tcW w:w="1322" w:type="dxa"/>
            <w:tcBorders/>
            <w:vAlign w:val="center"/>
          </w:tcPr>
          <w:p>
            <w:pPr>
              <w:pStyle w:val="TableContents"/>
              <w:bidi w:val="0"/>
              <w:spacing w:before="0" w:after="283"/>
              <w:jc w:val="left"/>
              <w:rPr/>
            </w:pPr>
            <w:r>
              <w:rPr/>
              <w:t xml:space="preserve">3 × 8 = 24 </w:t>
            </w:r>
          </w:p>
        </w:tc>
        <w:tc>
          <w:tcPr>
            <w:tcW w:w="8883" w:type="dxa"/>
            <w:tcBorders/>
            <w:vAlign w:val="center"/>
          </w:tcPr>
          <w:p>
            <w:pPr>
              <w:pStyle w:val="TableContents"/>
              <w:bidi w:val="0"/>
              <w:spacing w:before="0" w:after="283"/>
              <w:jc w:val="left"/>
              <w:rPr/>
            </w:pPr>
            <w:r>
              <w:rPr/>
              <w:t xml:space="preserve">Alaska, Delaware, District of Columbia *, Montana, North Dakota, South Dakota, Vermont, Wyoming, Etelä-Dakota. </w:t>
            </w:r>
          </w:p>
        </w:tc>
      </w:tr>
      <w:tr>
        <w:trPr/>
        <w:tc>
          <w:tcPr>
            <w:tcW w:w="1322" w:type="dxa"/>
            <w:tcBorders/>
            <w:vAlign w:val="center"/>
          </w:tcPr>
          <w:p>
            <w:pPr>
              <w:pStyle w:val="TableContents"/>
              <w:bidi w:val="0"/>
              <w:spacing w:before="0" w:after="283"/>
              <w:jc w:val="left"/>
              <w:rPr/>
            </w:pPr>
            <w:r>
              <w:rPr>
                <w:color w:val="A9A9A9"/>
              </w:rPr>
              <w:t xml:space="preserve">4 </w:t>
            </w:r>
            <w:r>
              <w:rPr/>
              <w:t xml:space="preserve">× 5 = 20 </w:t>
            </w:r>
          </w:p>
        </w:tc>
        <w:tc>
          <w:tcPr>
            <w:tcW w:w="8883" w:type="dxa"/>
            <w:tcBorders/>
            <w:vAlign w:val="center"/>
          </w:tcPr>
          <w:p>
            <w:pPr>
              <w:pStyle w:val="TableContents"/>
              <w:bidi w:val="0"/>
              <w:spacing w:before="0" w:after="283"/>
              <w:jc w:val="left"/>
              <w:rPr/>
            </w:pPr>
            <w:r>
              <w:rPr/>
              <w:t xml:space="preserve">Havaiji, Idaho, Maine * *, New Hampshire, Rhode Island, Maine * *, New Hampshire, Rhode Island. </w:t>
            </w:r>
          </w:p>
        </w:tc>
      </w:tr>
      <w:tr>
        <w:trPr/>
        <w:tc>
          <w:tcPr>
            <w:tcW w:w="1322" w:type="dxa"/>
            <w:tcBorders/>
            <w:vAlign w:val="center"/>
          </w:tcPr>
          <w:p>
            <w:pPr>
              <w:pStyle w:val="TableContents"/>
              <w:bidi w:val="0"/>
              <w:spacing w:before="0" w:after="283"/>
              <w:jc w:val="left"/>
              <w:rPr/>
            </w:pPr>
            <w:r>
              <w:rPr/>
              <w:t xml:space="preserve">5 × 3 = 15 </w:t>
            </w:r>
          </w:p>
        </w:tc>
        <w:tc>
          <w:tcPr>
            <w:tcW w:w="8883" w:type="dxa"/>
            <w:tcBorders/>
            <w:vAlign w:val="center"/>
          </w:tcPr>
          <w:p>
            <w:pPr>
              <w:pStyle w:val="TableContents"/>
              <w:bidi w:val="0"/>
              <w:spacing w:before="0" w:after="283"/>
              <w:jc w:val="left"/>
              <w:rPr/>
            </w:pPr>
            <w:r>
              <w:rPr/>
              <w:t xml:space="preserve">Nebraska * *, Uusi Meksiko, Länsi-Virginia. </w:t>
            </w:r>
          </w:p>
        </w:tc>
      </w:tr>
      <w:tr>
        <w:trPr/>
        <w:tc>
          <w:tcPr>
            <w:tcW w:w="1322" w:type="dxa"/>
            <w:tcBorders/>
            <w:vAlign w:val="center"/>
          </w:tcPr>
          <w:p>
            <w:pPr>
              <w:pStyle w:val="TableContents"/>
              <w:bidi w:val="0"/>
              <w:spacing w:before="0" w:after="283"/>
              <w:jc w:val="left"/>
              <w:rPr/>
            </w:pPr>
            <w:r>
              <w:rPr/>
              <w:t xml:space="preserve">6 × 6 = 36 </w:t>
            </w:r>
          </w:p>
        </w:tc>
        <w:tc>
          <w:tcPr>
            <w:tcW w:w="8883" w:type="dxa"/>
            <w:tcBorders/>
            <w:vAlign w:val="center"/>
          </w:tcPr>
          <w:p>
            <w:pPr>
              <w:pStyle w:val="TableContents"/>
              <w:bidi w:val="0"/>
              <w:spacing w:before="0" w:after="283"/>
              <w:jc w:val="left"/>
              <w:rPr/>
            </w:pPr>
            <w:r>
              <w:rPr/>
              <w:t xml:space="preserve">Arkansas, Iowa, Kansas, Mississippi, Nevada, Utah, Kansas, Mississippi, Nevada, Utah. </w:t>
            </w:r>
          </w:p>
        </w:tc>
      </w:tr>
      <w:tr>
        <w:trPr/>
        <w:tc>
          <w:tcPr>
            <w:tcW w:w="1322" w:type="dxa"/>
            <w:tcBorders/>
            <w:vAlign w:val="center"/>
          </w:tcPr>
          <w:p>
            <w:pPr>
              <w:pStyle w:val="TableContents"/>
              <w:bidi w:val="0"/>
              <w:spacing w:before="0" w:after="283"/>
              <w:jc w:val="left"/>
              <w:rPr/>
            </w:pPr>
            <w:r>
              <w:rPr/>
              <w:t xml:space="preserve">7 × 3 = 21 </w:t>
            </w:r>
          </w:p>
        </w:tc>
        <w:tc>
          <w:tcPr>
            <w:tcW w:w="8883" w:type="dxa"/>
            <w:tcBorders/>
            <w:vAlign w:val="center"/>
          </w:tcPr>
          <w:p>
            <w:pPr>
              <w:pStyle w:val="TableContents"/>
              <w:bidi w:val="0"/>
              <w:spacing w:before="0" w:after="283"/>
              <w:jc w:val="left"/>
              <w:rPr/>
            </w:pPr>
            <w:r>
              <w:rPr/>
              <w:t xml:space="preserve">Connecticut, Oklahoma, Oregon. </w:t>
            </w:r>
          </w:p>
        </w:tc>
      </w:tr>
      <w:tr>
        <w:trPr/>
        <w:tc>
          <w:tcPr>
            <w:tcW w:w="1322" w:type="dxa"/>
            <w:tcBorders/>
            <w:vAlign w:val="center"/>
          </w:tcPr>
          <w:p>
            <w:pPr>
              <w:pStyle w:val="TableContents"/>
              <w:bidi w:val="0"/>
              <w:spacing w:before="0" w:after="283"/>
              <w:jc w:val="left"/>
              <w:rPr/>
            </w:pPr>
            <w:r>
              <w:rPr/>
              <w:t xml:space="preserve">8 × 2 = 16 </w:t>
            </w:r>
          </w:p>
        </w:tc>
        <w:tc>
          <w:tcPr>
            <w:tcW w:w="8883" w:type="dxa"/>
            <w:tcBorders/>
            <w:vAlign w:val="center"/>
          </w:tcPr>
          <w:p>
            <w:pPr>
              <w:pStyle w:val="TableContents"/>
              <w:bidi w:val="0"/>
              <w:spacing w:before="0" w:after="283"/>
              <w:jc w:val="left"/>
              <w:rPr/>
            </w:pPr>
            <w:r>
              <w:rPr/>
              <w:t xml:space="preserve">Kentucky, Louisiana </w:t>
            </w:r>
          </w:p>
        </w:tc>
      </w:tr>
      <w:tr>
        <w:trPr/>
        <w:tc>
          <w:tcPr>
            <w:tcW w:w="1322" w:type="dxa"/>
            <w:tcBorders/>
            <w:vAlign w:val="center"/>
          </w:tcPr>
          <w:p>
            <w:pPr>
              <w:pStyle w:val="TableContents"/>
              <w:bidi w:val="0"/>
              <w:spacing w:before="0" w:after="283"/>
              <w:jc w:val="left"/>
              <w:rPr/>
            </w:pPr>
            <w:r>
              <w:rPr/>
              <w:t xml:space="preserve">9 × 3 = 27 </w:t>
            </w:r>
          </w:p>
        </w:tc>
        <w:tc>
          <w:tcPr>
            <w:tcW w:w="8883" w:type="dxa"/>
            <w:tcBorders/>
            <w:vAlign w:val="center"/>
          </w:tcPr>
          <w:p>
            <w:pPr>
              <w:pStyle w:val="TableContents"/>
              <w:bidi w:val="0"/>
              <w:spacing w:before="0" w:after="283"/>
              <w:jc w:val="left"/>
              <w:rPr/>
            </w:pPr>
            <w:r>
              <w:rPr/>
              <w:t xml:space="preserve">Alabama, Colorado, Etelä-Carolina </w:t>
            </w:r>
          </w:p>
        </w:tc>
      </w:tr>
      <w:tr>
        <w:trPr/>
        <w:tc>
          <w:tcPr>
            <w:tcW w:w="1322" w:type="dxa"/>
            <w:tcBorders/>
            <w:vAlign w:val="center"/>
          </w:tcPr>
          <w:p>
            <w:pPr>
              <w:pStyle w:val="TableContents"/>
              <w:bidi w:val="0"/>
              <w:spacing w:before="0" w:after="283"/>
              <w:jc w:val="left"/>
              <w:rPr/>
            </w:pPr>
            <w:r>
              <w:rPr/>
              <w:t xml:space="preserve">10 × 4 = 40 </w:t>
            </w:r>
          </w:p>
        </w:tc>
        <w:tc>
          <w:tcPr>
            <w:tcW w:w="8883" w:type="dxa"/>
            <w:tcBorders/>
            <w:vAlign w:val="center"/>
          </w:tcPr>
          <w:p>
            <w:pPr>
              <w:pStyle w:val="TableContents"/>
              <w:bidi w:val="0"/>
              <w:spacing w:before="0" w:after="283"/>
              <w:jc w:val="left"/>
              <w:rPr/>
            </w:pPr>
            <w:r>
              <w:rPr/>
              <w:t xml:space="preserve">Maryland, Minnesota, Missouri ja Wisconsin </w:t>
            </w:r>
          </w:p>
        </w:tc>
      </w:tr>
      <w:tr>
        <w:trPr/>
        <w:tc>
          <w:tcPr>
            <w:tcW w:w="1322" w:type="dxa"/>
            <w:tcBorders/>
            <w:vAlign w:val="center"/>
          </w:tcPr>
          <w:p>
            <w:pPr>
              <w:pStyle w:val="TableContents"/>
              <w:bidi w:val="0"/>
              <w:spacing w:before="0" w:after="283"/>
              <w:jc w:val="left"/>
              <w:rPr/>
            </w:pPr>
            <w:r>
              <w:rPr/>
              <w:t xml:space="preserve">11 × 4 = 44 </w:t>
            </w:r>
          </w:p>
        </w:tc>
        <w:tc>
          <w:tcPr>
            <w:tcW w:w="8883" w:type="dxa"/>
            <w:tcBorders/>
            <w:vAlign w:val="center"/>
          </w:tcPr>
          <w:p>
            <w:pPr>
              <w:pStyle w:val="TableContents"/>
              <w:bidi w:val="0"/>
              <w:spacing w:before="0" w:after="283"/>
              <w:jc w:val="left"/>
              <w:rPr/>
            </w:pPr>
            <w:r>
              <w:rPr/>
              <w:t xml:space="preserve">Arizona, Indiana, Massachusetts, Tennessee, Massachusetts, Tennessee </w:t>
            </w:r>
          </w:p>
        </w:tc>
      </w:tr>
      <w:tr>
        <w:trPr/>
        <w:tc>
          <w:tcPr>
            <w:tcW w:w="1322" w:type="dxa"/>
            <w:tcBorders/>
            <w:vAlign w:val="center"/>
          </w:tcPr>
          <w:p>
            <w:pPr>
              <w:pStyle w:val="TableContents"/>
              <w:bidi w:val="0"/>
              <w:spacing w:before="0" w:after="283"/>
              <w:jc w:val="left"/>
              <w:rPr/>
            </w:pPr>
            <w:r>
              <w:rPr/>
              <w:t xml:space="preserve">12 × 1 = </w:t>
            </w:r>
            <w:r>
              <w:rPr/>
              <w:t xml:space="preserve">12 </w:t>
            </w:r>
          </w:p>
        </w:tc>
        <w:tc>
          <w:tcPr>
            <w:tcW w:w="8883" w:type="dxa"/>
            <w:tcBorders/>
            <w:vAlign w:val="center"/>
          </w:tcPr>
          <w:p>
            <w:pPr>
              <w:pStyle w:val="TableContents"/>
              <w:bidi w:val="0"/>
              <w:spacing w:before="0" w:after="283"/>
              <w:jc w:val="left"/>
              <w:rPr/>
            </w:pPr>
            <w:r>
              <w:rPr/>
              <w:t xml:space="preserve">Washington </w:t>
            </w:r>
          </w:p>
        </w:tc>
      </w:tr>
      <w:tr>
        <w:trPr/>
        <w:tc>
          <w:tcPr>
            <w:tcW w:w="1322" w:type="dxa"/>
            <w:tcBorders/>
            <w:vAlign w:val="center"/>
          </w:tcPr>
          <w:p>
            <w:pPr>
              <w:pStyle w:val="TableContents"/>
              <w:bidi w:val="0"/>
              <w:spacing w:before="0" w:after="283"/>
              <w:jc w:val="left"/>
              <w:rPr/>
            </w:pPr>
            <w:r>
              <w:rPr/>
              <w:t xml:space="preserve">13 × 1 = 13 </w:t>
            </w:r>
          </w:p>
        </w:tc>
        <w:tc>
          <w:tcPr>
            <w:tcW w:w="8883" w:type="dxa"/>
            <w:tcBorders/>
            <w:vAlign w:val="center"/>
          </w:tcPr>
          <w:p>
            <w:pPr>
              <w:pStyle w:val="TableContents"/>
              <w:bidi w:val="0"/>
              <w:spacing w:before="0" w:after="283"/>
              <w:jc w:val="left"/>
              <w:rPr/>
            </w:pPr>
            <w:r>
              <w:rPr/>
              <w:t xml:space="preserve">Virginia </w:t>
            </w:r>
          </w:p>
        </w:tc>
      </w:tr>
      <w:tr>
        <w:trPr/>
        <w:tc>
          <w:tcPr>
            <w:tcW w:w="1322" w:type="dxa"/>
            <w:tcBorders/>
            <w:vAlign w:val="center"/>
          </w:tcPr>
          <w:p>
            <w:pPr>
              <w:pStyle w:val="TableContents"/>
              <w:bidi w:val="0"/>
              <w:spacing w:before="0" w:after="283"/>
              <w:jc w:val="left"/>
              <w:rPr/>
            </w:pPr>
            <w:r>
              <w:rPr/>
              <w:t xml:space="preserve">14 × 1 = 14 </w:t>
            </w:r>
          </w:p>
        </w:tc>
        <w:tc>
          <w:tcPr>
            <w:tcW w:w="8883" w:type="dxa"/>
            <w:tcBorders/>
            <w:vAlign w:val="center"/>
          </w:tcPr>
          <w:p>
            <w:pPr>
              <w:pStyle w:val="TableContents"/>
              <w:bidi w:val="0"/>
              <w:spacing w:before="0" w:after="283"/>
              <w:jc w:val="left"/>
              <w:rPr/>
            </w:pPr>
            <w:r>
              <w:rPr/>
              <w:t xml:space="preserve">New Jersey </w:t>
            </w:r>
          </w:p>
        </w:tc>
      </w:tr>
      <w:tr>
        <w:trPr/>
        <w:tc>
          <w:tcPr>
            <w:tcW w:w="1322" w:type="dxa"/>
            <w:tcBorders/>
            <w:vAlign w:val="center"/>
          </w:tcPr>
          <w:p>
            <w:pPr>
              <w:pStyle w:val="TableContents"/>
              <w:bidi w:val="0"/>
              <w:spacing w:before="0" w:after="283"/>
              <w:jc w:val="left"/>
              <w:rPr/>
            </w:pPr>
            <w:r>
              <w:rPr/>
              <w:t xml:space="preserve">15 × 1 = 15 </w:t>
            </w:r>
          </w:p>
        </w:tc>
        <w:tc>
          <w:tcPr>
            <w:tcW w:w="8883" w:type="dxa"/>
            <w:tcBorders/>
            <w:vAlign w:val="center"/>
          </w:tcPr>
          <w:p>
            <w:pPr>
              <w:pStyle w:val="TableContents"/>
              <w:bidi w:val="0"/>
              <w:spacing w:before="0" w:after="283"/>
              <w:jc w:val="left"/>
              <w:rPr/>
            </w:pPr>
            <w:r>
              <w:rPr/>
              <w:t xml:space="preserve">Pohjois-Carolina </w:t>
            </w:r>
          </w:p>
        </w:tc>
      </w:tr>
      <w:tr>
        <w:trPr/>
        <w:tc>
          <w:tcPr>
            <w:tcW w:w="1322" w:type="dxa"/>
            <w:tcBorders/>
            <w:vAlign w:val="center"/>
          </w:tcPr>
          <w:p>
            <w:pPr>
              <w:pStyle w:val="TableContents"/>
              <w:bidi w:val="0"/>
              <w:spacing w:before="0" w:after="283"/>
              <w:jc w:val="left"/>
              <w:rPr/>
            </w:pPr>
            <w:r>
              <w:rPr/>
              <w:t xml:space="preserve">16 × 2 = 32 </w:t>
            </w:r>
          </w:p>
        </w:tc>
        <w:tc>
          <w:tcPr>
            <w:tcW w:w="8883" w:type="dxa"/>
            <w:tcBorders/>
            <w:vAlign w:val="center"/>
          </w:tcPr>
          <w:p>
            <w:pPr>
              <w:pStyle w:val="TableContents"/>
              <w:bidi w:val="0"/>
              <w:spacing w:before="0" w:after="283"/>
              <w:jc w:val="left"/>
              <w:rPr/>
            </w:pPr>
            <w:r>
              <w:rPr/>
              <w:t xml:space="preserve">Georgia, Michigan </w:t>
            </w:r>
          </w:p>
        </w:tc>
      </w:tr>
      <w:tr>
        <w:trPr/>
        <w:tc>
          <w:tcPr>
            <w:tcW w:w="1322" w:type="dxa"/>
            <w:tcBorders/>
            <w:vAlign w:val="center"/>
          </w:tcPr>
          <w:p>
            <w:pPr>
              <w:pStyle w:val="TableContents"/>
              <w:bidi w:val="0"/>
              <w:spacing w:before="0" w:after="283"/>
              <w:jc w:val="left"/>
              <w:rPr/>
            </w:pPr>
            <w:r>
              <w:rPr/>
              <w:t xml:space="preserve">18 × 1 = 18 </w:t>
            </w:r>
          </w:p>
        </w:tc>
        <w:tc>
          <w:tcPr>
            <w:tcW w:w="8883" w:type="dxa"/>
            <w:tcBorders/>
            <w:vAlign w:val="center"/>
          </w:tcPr>
          <w:p>
            <w:pPr>
              <w:pStyle w:val="TableContents"/>
              <w:bidi w:val="0"/>
              <w:spacing w:before="0" w:after="283"/>
              <w:jc w:val="left"/>
              <w:rPr/>
            </w:pPr>
            <w:r>
              <w:rPr/>
              <w:t xml:space="preserve">Ohio </w:t>
            </w:r>
          </w:p>
        </w:tc>
      </w:tr>
      <w:tr>
        <w:trPr/>
        <w:tc>
          <w:tcPr>
            <w:tcW w:w="1322" w:type="dxa"/>
            <w:tcBorders/>
            <w:vAlign w:val="center"/>
          </w:tcPr>
          <w:p>
            <w:pPr>
              <w:pStyle w:val="TableContents"/>
              <w:bidi w:val="0"/>
              <w:spacing w:before="0" w:after="283"/>
              <w:jc w:val="left"/>
              <w:rPr/>
            </w:pPr>
            <w:r>
              <w:rPr/>
              <w:t xml:space="preserve">20 × 2 = 40 </w:t>
            </w:r>
          </w:p>
        </w:tc>
        <w:tc>
          <w:tcPr>
            <w:tcW w:w="8883" w:type="dxa"/>
            <w:tcBorders/>
            <w:vAlign w:val="center"/>
          </w:tcPr>
          <w:p>
            <w:pPr>
              <w:pStyle w:val="TableContents"/>
              <w:bidi w:val="0"/>
              <w:spacing w:before="0" w:after="283"/>
              <w:jc w:val="left"/>
              <w:rPr/>
            </w:pPr>
            <w:r>
              <w:rPr/>
              <w:t xml:space="preserve">Illinois, Pennsylvania </w:t>
            </w:r>
          </w:p>
        </w:tc>
      </w:tr>
      <w:tr>
        <w:trPr/>
        <w:tc>
          <w:tcPr>
            <w:tcW w:w="1322" w:type="dxa"/>
            <w:tcBorders/>
            <w:vAlign w:val="center"/>
          </w:tcPr>
          <w:p>
            <w:pPr>
              <w:pStyle w:val="TableContents"/>
              <w:bidi w:val="0"/>
              <w:spacing w:before="0" w:after="283"/>
              <w:jc w:val="left"/>
              <w:rPr/>
            </w:pPr>
            <w:r>
              <w:rPr/>
              <w:t xml:space="preserve">29 × 2 = 58 </w:t>
            </w:r>
          </w:p>
        </w:tc>
        <w:tc>
          <w:tcPr>
            <w:tcW w:w="8883" w:type="dxa"/>
            <w:tcBorders/>
            <w:vAlign w:val="center"/>
          </w:tcPr>
          <w:p>
            <w:pPr>
              <w:pStyle w:val="TableContents"/>
              <w:bidi w:val="0"/>
              <w:spacing w:before="0" w:after="283"/>
              <w:jc w:val="left"/>
              <w:rPr/>
            </w:pPr>
            <w:r>
              <w:rPr/>
              <w:t xml:space="preserve">Florida, New York </w:t>
            </w:r>
          </w:p>
        </w:tc>
      </w:tr>
      <w:tr>
        <w:trPr/>
        <w:tc>
          <w:tcPr>
            <w:tcW w:w="1322" w:type="dxa"/>
            <w:tcBorders/>
            <w:vAlign w:val="center"/>
          </w:tcPr>
          <w:p>
            <w:pPr>
              <w:pStyle w:val="TableContents"/>
              <w:bidi w:val="0"/>
              <w:spacing w:before="0" w:after="283"/>
              <w:jc w:val="left"/>
              <w:rPr/>
            </w:pPr>
            <w:r>
              <w:rPr/>
              <w:t xml:space="preserve">38 × 1 = 38 </w:t>
            </w:r>
          </w:p>
        </w:tc>
        <w:tc>
          <w:tcPr>
            <w:tcW w:w="8883" w:type="dxa"/>
            <w:tcBorders/>
            <w:vAlign w:val="center"/>
          </w:tcPr>
          <w:p>
            <w:pPr>
              <w:pStyle w:val="TableContents"/>
              <w:bidi w:val="0"/>
              <w:spacing w:before="0" w:after="283"/>
              <w:jc w:val="left"/>
              <w:rPr/>
            </w:pPr>
            <w:r>
              <w:rPr/>
              <w:t xml:space="preserve">Texas </w:t>
            </w:r>
          </w:p>
        </w:tc>
      </w:tr>
      <w:tr>
        <w:trPr/>
        <w:tc>
          <w:tcPr>
            <w:tcW w:w="1322" w:type="dxa"/>
            <w:tcBorders/>
            <w:vAlign w:val="center"/>
          </w:tcPr>
          <w:p>
            <w:pPr>
              <w:pStyle w:val="TableContents"/>
              <w:bidi w:val="0"/>
              <w:spacing w:before="0" w:after="283"/>
              <w:jc w:val="left"/>
              <w:rPr/>
            </w:pPr>
            <w:r>
              <w:rPr/>
              <w:t xml:space="preserve">55 × 1 = 55 </w:t>
            </w:r>
          </w:p>
        </w:tc>
        <w:tc>
          <w:tcPr>
            <w:tcW w:w="8883" w:type="dxa"/>
            <w:tcBorders/>
            <w:vAlign w:val="center"/>
          </w:tcPr>
          <w:p>
            <w:pPr>
              <w:pStyle w:val="TableContents"/>
              <w:bidi w:val="0"/>
              <w:spacing w:before="0" w:after="283"/>
              <w:jc w:val="left"/>
              <w:rPr/>
            </w:pPr>
            <w:r>
              <w:rPr/>
              <w:t xml:space="preserve">Kalifornia </w:t>
            </w:r>
          </w:p>
        </w:tc>
      </w:tr>
      <w:tr>
        <w:trPr/>
        <w:tc>
          <w:tcPr>
            <w:tcW w:w="1322" w:type="dxa"/>
            <w:tcBorders/>
            <w:vAlign w:val="center"/>
          </w:tcPr>
          <w:p>
            <w:pPr>
              <w:pStyle w:val="TableContents"/>
              <w:bidi w:val="0"/>
              <w:spacing w:before="0" w:after="283"/>
              <w:jc w:val="left"/>
              <w:rPr/>
            </w:pPr>
            <w:r>
              <w:rPr/>
              <w:t xml:space="preserve">= 538 </w:t>
            </w:r>
          </w:p>
        </w:tc>
        <w:tc>
          <w:tcPr>
            <w:tcW w:w="8883" w:type="dxa"/>
            <w:tcBorders/>
            <w:vAlign w:val="center"/>
          </w:tcPr>
          <w:p>
            <w:pPr>
              <w:pStyle w:val="TableContents"/>
              <w:bidi w:val="0"/>
              <w:spacing w:before="0" w:after="283"/>
              <w:jc w:val="left"/>
              <w:rPr/>
            </w:pPr>
            <w:r>
              <w:rPr/>
              <w:t xml:space="preserve">Äänestäjät yhteensä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valitsijamiesääntä Washingtonin osavaltiolla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valitsijamiesääntä New Hampshirellä on?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Vuodesta </w:t>
      </w:r>
      <w:r>
        <w:rPr>
          <w:color w:val="A9A9A9"/>
        </w:rPr>
        <w:t xml:space="preserve">1836 lähtien </w:t>
      </w:r>
      <w:r>
        <w:rPr/>
        <w:t xml:space="preserve">valitsijamiesten valinnassa on ollut lähes yleinen käytäntö koko osavaltion laajuinen, voittaja saa kaiken -periaatteella tapahtuva kansanäänestys. Vuodesta 2016 lähtien Maine (vuodesta 1972) ja Nebraska (vuodesta 1996) ovat käyttäneet piirisuunnitelmaa, jossa kaksi valitsijamiestä on valittu tukemaan osavaltion laajuisen kansanäänestyksen voittajaa.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vaalilautakuntaa on viimeksi päivitetty?</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Kukin osavaltio valitsee valitsijamiehet, joiden </w:t>
      </w:r>
      <w:r>
        <w:rPr>
          <w:color w:val="A9A9A9"/>
        </w:rPr>
        <w:t xml:space="preserve">määrä vastaa </w:t>
      </w:r>
      <w:r>
        <w:rPr>
          <w:color w:val="DCDCDC"/>
        </w:rPr>
        <w:t xml:space="preserve">kyseisen osavaltion senaattoreiden ja edustajien yhteenlaskettua määrää</w:t>
      </w:r>
      <w:r>
        <w:rPr/>
        <w:t xml:space="preserve">. Äänestäjiä on yhteensä 538, mikä vastaa 435 edustajaa ja 100 senaattoria sekä Kolumbian piirikunnan kolmea äänestäjää, kuten 23. lisäyksessä säädetään. Perustuslaki kieltää kaikkia liittovaltion virkamiehiä, valittuja tai nimitettyjä, olemasta valitsijoita. Liittovaltion rekisterihallituksen tehtävänä on hallinnoida valitsijakuntaa. 1800-luvun puolivälistä lähtien, jolloin kaikki valitsijamiehet on valittu kansan valitsemina, valitsijakollegio on valinnut ehdokkaan, joka on saanut eniten ääniä koko maassa, lukuun ottamatta neljää vaalia: 1876, 1888, 2000 ja 2016. Vuonna 1824 oli kuusi osavaltiota, joissa valitsijamiehet nimitettiin lainsäädännöllisesti eikä kansan valitsemina, joten todellinen valtakunnallinen yleisöäänimäärä on epävarma; valitsijat eivät onnistuneet valitsemaan voittajakandidaattia, joten asian ratkaisi edustajainhuone.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määritetään, kuinka monta valitsijamiesääntä kussakin osavaltiossa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määrittää osavaltion presidentinvaaliehdokkaiden määrän.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valitsijakunnan äänet jakautuvat osavaltioiden kesken?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Valmistelukunta hyväksyi komitean ehdotuksen vaalilautakunnasta pienin muutoksin </w:t>
      </w:r>
      <w:r>
        <w:rPr>
          <w:color w:val="A9A9A9"/>
        </w:rPr>
        <w:t xml:space="preserve">6. syyskuuta 1787</w:t>
      </w:r>
      <w:r>
        <w:rPr/>
        <w:t xml:space="preserve">. Väestöltään pienempien tai pinta-alaltaan rajallisten osavaltioiden, kuten Connecticutin, New Jerseyn ja Marylandin, edustajat kannattivat yleisesti ottaen valitsijakollegiota, jossa osavaltiot otettaisiin jonkin verran huomioon. Pienet osavaltiot olettivat kompromississa, jonka mukaan viiden parhaan ehdokkaan välillä järjestettäisiin toinen kierros, että edustajainhuone, jossa kukin osavaltion valtuuskunta antaisi yhden äänen, ratkaisisi useimmat vaalit.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otettiin käyttöön vaalilautakunta?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Kolmannenkymmenennenkolmannen lisäyksen mukaan Washington D.C.:lle annetaan yhtä monta äänestäjää kuin sillä olisi, jos se olisi osavaltio, mutta ei enempää äänestäjiä kuin vähiten asukkaan osavaltiolle. Vähiten väkirikkaalla osavaltiolla (joka vuoden 2010 väestönlaskennan mukaan on Wyoming) on </w:t>
      </w:r>
      <w:r>
        <w:rPr>
          <w:color w:val="A9A9A9"/>
        </w:rPr>
        <w:t xml:space="preserve">kolme </w:t>
      </w:r>
      <w:r>
        <w:rPr/>
        <w:t xml:space="preserve">valitsijamiestä, joten Washingtonilla ei voi olla enempää kuin kolme valitsijamiestä. Vaikka Washington olisi osavaltio, sen väkiluku oikeuttaisi vain kolmeen valitsijamieheen; Wyomingin jälkeen Washington on asukaslukuun suhteutettuna toiseksi eniten valitsijakollegion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pienin äänimäärä, joka jollakin osavaltiolla on.</w:t>
      </w:r>
    </w:p>
    <w:p>
      <w:pPr>
        <w:pStyle w:val="TextBody"/>
        <w:bidi w:val="0"/>
        <w:jc w:val="left"/>
        <w:rPr>
          <w:b/>
          <w:u w:val="single"/>
          <w:shd w:val="clear" w:fill="FFFF00"/>
        </w:rPr>
      </w:pPr>
      <w:r>
        <w:rPr>
          <w:b/>
          <w:u w:val="single"/>
          <w:shd w:val="clear" w:fill="FFFF00"/>
        </w:rPr>
        <w:t xml:space="preserve">Asiakirjan numero 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Sekoitetun uudelleentallennuksen loivat </w:t>
      </w:r>
      <w:r>
        <w:rPr>
          <w:color w:val="A9A9A9"/>
        </w:rPr>
        <w:t xml:space="preserve">opiskelijat, jotka soittivat sanan ``laurel'' (laakeriseppele) ääntä ja nauhoittivat toiston uudelleen huoneen taustamelun keskellä</w:t>
      </w:r>
      <w:r>
        <w:rPr/>
        <w:t xml:space="preserve">. Äänileike pääsanasta ``laurel'' on peräisin vuonna 2007 oopperalaulaja Jay Aubrey Jonesin äänitteestä, joka puhui sanan ``laurel'' yhtenä 200 000:sta vocabulary.comin vuonna 2007 tuottamasta ja julkaisemasta viiteäänteestä. Nauhoitus tehtiin Jonesin kotona kannettavalla tietokoneella ja mikrofonilla, ja sen ympärillä oli vaahtomuovia, joka auttoi äänieristämään nauhoituksen.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Laurel Yanni -leike on peräisin?</w:t>
      </w:r>
    </w:p>
    <w:p>
      <w:pPr>
        <w:pStyle w:val="TextBody"/>
        <w:bidi w:val="0"/>
        <w:jc w:val="left"/>
        <w:rPr>
          <w:b/>
          <w:u w:val="single"/>
          <w:shd w:val="clear" w:fill="FFFF00"/>
        </w:rPr>
      </w:pPr>
      <w:r>
        <w:rPr>
          <w:b/>
          <w:u w:val="single"/>
          <w:shd w:val="clear" w:fill="FFFF00"/>
        </w:rPr>
        <w:t xml:space="preserve">Asiakirjan numero 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Varhaiset teokset olivat vielä paneelimaalauksia puulle, mutta 1400-luvun loppupuolella kankaasta tuli yhä suositumpi alustana, koska se oli halvempi, helpompi kuljettaa, mahdollisti suuremmat teokset eikä vaatinut monimutkaisia alustavia kerroksia gessoa (hieno kipsityyppi). Venetsia, jossa purjekangasta oli helposti saatavilla, oli edelläkävijä kankaaseen siirtymisessä. Pieniä kabinettimaalauksia tehtiin myös metallille, erityisesti kuparilevyille. Nämä alustat olivat kalliimpia, mutta erittäin lujia, ja ne mahdollistivat monimutkaisen hienot yksityiskohdat. Usein tähän tarkoitukseen käytettiin uudelleen painolaattoja, jotka olivat peräisin taidegrafiasta. Öljyn suosio levisi Italiassa pohjoisesta alkaen Venetsiasta </w:t>
      </w:r>
      <w:r>
        <w:rPr>
          <w:color w:val="A9A9A9"/>
        </w:rPr>
        <w:t xml:space="preserve">1400-luvun lopulla</w:t>
      </w:r>
      <w:r>
        <w:rPr/>
        <w:t xml:space="preserve">. Vuoteen 1540 mennessä aiempi taulumaalausmenetelmä (tempera) oli lähes hävinnyt, vaikka italialaiset käyttivät edelleen liitupohjaista freskomaalausta seinämaalauksissa, mikä ei ollut yhtä onnistunut ja kestävä kosteammassa pohjoisessa ilmastossa.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öljyvärimaalaus on ollut taidemaalarin valitsema väline vuodesta lähtien.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pintoja, kuten linoleumia, puupaneelia, paperia, liuskekiveä, puristettua puuta, Masonitea ja pahvia on käytetty, suosituin pinta 1500-luvulta lähtien on ollut </w:t>
      </w:r>
      <w:r>
        <w:rPr>
          <w:color w:val="A9A9A9"/>
        </w:rPr>
        <w:t xml:space="preserve">kankaalle</w:t>
      </w:r>
      <w:r>
        <w:rPr/>
        <w:t xml:space="preserve">, vaikka monet taiteilijat käyttivät paneelia 1600-luvulla ja sen jälkeen. Paneeli on kalliimpaa, painavampaa, vaikeampaa kuljettaa, ja se vääntyy tai halkeilee huonoissa olosuhteissa. Hienoissa yksityiskohdissa puupaneelin absoluuttinen lujuus on kuitenkin eduksi.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paperia käytetään öljymaalaukseen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Useimmissa renessanssilähteissä, erityisesti Vasarissa, 1400-luvun pohjoiseurooppalaisia maalareita ja erityisesti Jan van Eyckiä pidetään keksintönä maalaamisesta öljyväreillä puupaneelialustoille (tuki on tekninen termi maalauksen taustalla olevalle alustalle). Theophilus (Roger Helmarshausenin?) antaa kuitenkin selvästi ohjeita öljyvärimaalaukseen vuonna 1125 kirjoittamassaan teoksessa Eri taiteista. Tänä aikana öljyä käytettiin todennäköisesti veistosten, kaiverrusten ja puuosien maalaamiseen, ehkä erityisesti ulkokäyttöön. Kuitenkin </w:t>
      </w:r>
      <w:r>
        <w:rPr/>
        <w:t xml:space="preserve">1400-luvun </w:t>
      </w:r>
      <w:r>
        <w:rPr>
          <w:color w:val="A9A9A9"/>
        </w:rPr>
        <w:t xml:space="preserve">alankomaalainen maalaustaide </w:t>
      </w:r>
      <w:r>
        <w:rPr/>
        <w:t xml:space="preserve">teki öljystä ensimmäisenä tavanomaisen maalausaineen ja tutki kerrosten ja lasitteiden käyttöä, minkä jälkeen muu Pohjois-Eurooppa ja vasta sitten Italia seurasivat.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maalarit kehittivät öljyvälineellä maalaamisen tekniikan täydelliseksi?</w:t>
      </w:r>
    </w:p>
    <w:p>
      <w:pPr>
        <w:pStyle w:val="TextBody"/>
        <w:bidi w:val="0"/>
        <w:jc w:val="left"/>
        <w:rPr>
          <w:b/>
          <w:u w:val="single"/>
          <w:shd w:val="clear" w:fill="FFFF00"/>
        </w:rPr>
      </w:pPr>
      <w:r>
        <w:rPr>
          <w:b/>
          <w:u w:val="single"/>
          <w:shd w:val="clear" w:fill="FFFF00"/>
        </w:rPr>
        <w:t xml:space="preserve">Asiakirjan numero 397</w:t>
      </w:r>
    </w:p>
    <w:p>
      <w:pPr>
        <w:pStyle w:val="TextBody"/>
        <w:bidi w:val="0"/>
        <w:jc w:val="left"/>
        <w:rPr>
          <w:b/>
          <w:shd w:val="clear" w:fill="FFFF00"/>
        </w:rPr>
      </w:pPr>
      <w:r>
        <w:rPr>
          <w:b/>
          <w:shd w:val="clear" w:fill="FFFF00"/>
        </w:rPr>
        <w:t xml:space="preserve">Tekstin numero 0</w:t>
      </w:r>
    </w:p>
    <w:p>
      <w:pPr>
        <w:pStyle w:val="TextBody"/>
        <w:numPr>
          <w:ilvl w:val="0"/>
          <w:numId w:val="85"/>
        </w:numPr>
        <w:tabs>
          <w:tab w:val="clear" w:pos="1134"/>
          <w:tab w:val="left" w:leader="none" w:pos="707"/>
        </w:tabs>
        <w:bidi w:val="0"/>
        <w:spacing w:before="0" w:after="0"/>
        <w:ind w:start="707" w:hanging="283"/>
        <w:jc w:val="left"/>
        <w:rPr/>
      </w:pPr>
      <w:r>
        <w:rPr/>
        <w:t xml:space="preserve">Pop rock / R&amp;B-laulaja Dionne Farris sisällytti kappaleen akustisen tulkinnan debyyttialbumilleen Wild Seed -- Wild Flower. </w:t>
      </w:r>
    </w:p>
    <w:p>
      <w:pPr>
        <w:pStyle w:val="TextBody"/>
        <w:numPr>
          <w:ilvl w:val="0"/>
          <w:numId w:val="85"/>
        </w:numPr>
        <w:tabs>
          <w:tab w:val="clear" w:pos="1134"/>
          <w:tab w:val="left" w:leader="none" w:pos="707"/>
        </w:tabs>
        <w:bidi w:val="0"/>
        <w:spacing w:before="0" w:after="0"/>
        <w:ind w:start="707" w:hanging="283"/>
        <w:jc w:val="left"/>
        <w:rPr/>
      </w:pPr>
      <w:r>
        <w:rPr/>
        <w:t xml:space="preserve">Näyttelijä / poprock-laulaja Drake Bell on esittänyt Blackbirdin livenä useaan otteeseen. </w:t>
      </w:r>
    </w:p>
    <w:p>
      <w:pPr>
        <w:pStyle w:val="TextBody"/>
        <w:numPr>
          <w:ilvl w:val="0"/>
          <w:numId w:val="85"/>
        </w:numPr>
        <w:tabs>
          <w:tab w:val="clear" w:pos="1134"/>
          <w:tab w:val="left" w:leader="none" w:pos="707"/>
        </w:tabs>
        <w:bidi w:val="0"/>
        <w:spacing w:before="0" w:after="0"/>
        <w:ind w:start="707" w:hanging="283"/>
        <w:jc w:val="left"/>
        <w:rPr/>
      </w:pPr>
      <w:r>
        <w:rPr/>
        <w:t xml:space="preserve">``Blackbird'' on Crosby, Stills &amp; Nashin vuoden 1991 boksilla, sillä se on äänitetty Crosby, Stills &amp; Nash -albumin sessioiden aikana. He esittivät sitä usein konserteissa, myös Woodstock-festivaalilla vuonna 1969, ja liveversio ilmestyi vuonna 2014 CSNY 1974 -albumilla. </w:t>
      </w:r>
    </w:p>
    <w:p>
      <w:pPr>
        <w:pStyle w:val="TextBody"/>
        <w:numPr>
          <w:ilvl w:val="0"/>
          <w:numId w:val="85"/>
        </w:numPr>
        <w:tabs>
          <w:tab w:val="clear" w:pos="1134"/>
          <w:tab w:val="left" w:leader="none" w:pos="707"/>
        </w:tabs>
        <w:bidi w:val="0"/>
        <w:spacing w:before="0" w:after="0"/>
        <w:ind w:start="707" w:hanging="283"/>
        <w:jc w:val="left"/>
        <w:rPr/>
      </w:pPr>
      <w:r>
        <w:rPr/>
        <w:t xml:space="preserve">The Dandy Warhols julkaisi kappaleen heinäkuussa 2009 Michael Jacksonin kuoleman jälkeen ja täytti lupauksen, jonka se oli antanut vuoden 2003 albuminsa Welcome to the Monkey House ensimmäisessä ja nimikkokappaleessa (``When Michael Jackson dies, we 're coverin'' Blackbird'''). Rivin arveltiin osittain viittaavan siihen, että Jackson omisti Beatlesin kappalekatalogin, kun hän osti Associated Televisionin (ATV), joka oli aiemmin ostanut Northern Songsin, 1980-luvun puolivälissä. </w:t>
      </w:r>
    </w:p>
    <w:p>
      <w:pPr>
        <w:pStyle w:val="TextBody"/>
        <w:numPr>
          <w:ilvl w:val="0"/>
          <w:numId w:val="85"/>
        </w:numPr>
        <w:tabs>
          <w:tab w:val="clear" w:pos="1134"/>
          <w:tab w:val="left" w:leader="none" w:pos="707"/>
        </w:tabs>
        <w:bidi w:val="0"/>
        <w:spacing w:before="0" w:after="0"/>
        <w:ind w:start="707" w:hanging="283"/>
        <w:jc w:val="left"/>
        <w:rPr/>
      </w:pPr>
      <w:r>
        <w:rPr/>
        <w:t xml:space="preserve">Sarah Darling levytti kappaleen marraskuussa 2011 Let Us In -albumille: Nashville -- A Tribute to Linda McCartney, ja se julkaistiin singlenä. Darlingin versio esitettiin myöhemmin Criminal Mindsin 200. jaksossa. </w:t>
      </w:r>
    </w:p>
    <w:p>
      <w:pPr>
        <w:pStyle w:val="TextBody"/>
        <w:numPr>
          <w:ilvl w:val="0"/>
          <w:numId w:val="85"/>
        </w:numPr>
        <w:tabs>
          <w:tab w:val="clear" w:pos="1134"/>
          <w:tab w:val="left" w:leader="none" w:pos="707"/>
        </w:tabs>
        <w:bidi w:val="0"/>
        <w:spacing w:before="0" w:after="0"/>
        <w:ind w:start="707" w:hanging="283"/>
        <w:jc w:val="left"/>
        <w:rPr/>
      </w:pPr>
      <w:r>
        <w:rPr/>
        <w:t xml:space="preserve">Neil Diamond tulkitsi kappaleen vuonna 2010 ilmestyneelle Dreams-albumilleen. </w:t>
      </w:r>
    </w:p>
    <w:p>
      <w:pPr>
        <w:pStyle w:val="TextBody"/>
        <w:numPr>
          <w:ilvl w:val="0"/>
          <w:numId w:val="85"/>
        </w:numPr>
        <w:tabs>
          <w:tab w:val="clear" w:pos="1134"/>
          <w:tab w:val="left" w:leader="none" w:pos="707"/>
        </w:tabs>
        <w:bidi w:val="0"/>
        <w:spacing w:before="0" w:after="0"/>
        <w:ind w:start="707" w:hanging="283"/>
        <w:jc w:val="left"/>
        <w:rPr/>
      </w:pPr>
      <w:r>
        <w:rPr/>
        <w:t xml:space="preserve">Ara Dinkjian levytti kappaleen Night Arkin kanssa. </w:t>
      </w:r>
    </w:p>
    <w:p>
      <w:pPr>
        <w:pStyle w:val="TextBody"/>
        <w:numPr>
          <w:ilvl w:val="0"/>
          <w:numId w:val="85"/>
        </w:numPr>
        <w:tabs>
          <w:tab w:val="clear" w:pos="1134"/>
          <w:tab w:val="left" w:leader="none" w:pos="707"/>
        </w:tabs>
        <w:bidi w:val="0"/>
        <w:spacing w:before="0" w:after="0"/>
        <w:ind w:start="707" w:hanging="283"/>
        <w:jc w:val="left"/>
        <w:rPr/>
      </w:pPr>
      <w:r>
        <w:rPr/>
        <w:t xml:space="preserve">Justin Hayward levytti kappaleen vuonna 1994 ilmestyneelle Classic Blue -albumilleen. </w:t>
      </w:r>
    </w:p>
    <w:p>
      <w:pPr>
        <w:pStyle w:val="TextBody"/>
        <w:numPr>
          <w:ilvl w:val="0"/>
          <w:numId w:val="85"/>
        </w:numPr>
        <w:tabs>
          <w:tab w:val="clear" w:pos="1134"/>
          <w:tab w:val="left" w:leader="none" w:pos="707"/>
        </w:tabs>
        <w:bidi w:val="0"/>
        <w:spacing w:before="0" w:after="0"/>
        <w:ind w:start="707" w:hanging="283"/>
        <w:jc w:val="left"/>
        <w:rPr/>
      </w:pPr>
      <w:r>
        <w:rPr/>
        <w:t xml:space="preserve">Vuonna 2001 kanadalainen muusikko Sarah McLachlan levytti cover-version kappaleesta ``Blackbird'' </w:t>
      </w:r>
      <w:r>
        <w:rPr>
          <w:color w:val="A9A9A9"/>
        </w:rPr>
        <w:t xml:space="preserve">I Am Sam </w:t>
      </w:r>
      <w:r>
        <w:rPr/>
        <w:t xml:space="preserve">-elokuvan soundtrackille. Se on myös hänen vuonna 2008 ilmestyneellä kokoelmalevyllään Rarities, B-Sides and Other Stuff Volume 2. </w:t>
      </w:r>
    </w:p>
    <w:p>
      <w:pPr>
        <w:pStyle w:val="TextBody"/>
        <w:numPr>
          <w:ilvl w:val="0"/>
          <w:numId w:val="85"/>
        </w:numPr>
        <w:tabs>
          <w:tab w:val="clear" w:pos="1134"/>
          <w:tab w:val="left" w:leader="none" w:pos="707"/>
        </w:tabs>
        <w:bidi w:val="0"/>
        <w:spacing w:before="0" w:after="0"/>
        <w:ind w:start="707" w:hanging="283"/>
        <w:jc w:val="left"/>
        <w:rPr/>
      </w:pPr>
      <w:r>
        <w:rPr/>
        <w:t xml:space="preserve">Bobby McFerrin julkaisi a cappella -version vuonna 1984 ilmestyneellä The Voice -albumillaan. </w:t>
      </w:r>
    </w:p>
    <w:p>
      <w:pPr>
        <w:pStyle w:val="TextBody"/>
        <w:numPr>
          <w:ilvl w:val="0"/>
          <w:numId w:val="85"/>
        </w:numPr>
        <w:tabs>
          <w:tab w:val="clear" w:pos="1134"/>
          <w:tab w:val="left" w:leader="none" w:pos="707"/>
        </w:tabs>
        <w:bidi w:val="0"/>
        <w:spacing w:before="0" w:after="0"/>
        <w:ind w:start="707" w:hanging="283"/>
        <w:jc w:val="left"/>
        <w:rPr/>
      </w:pPr>
      <w:r>
        <w:rPr/>
        <w:t xml:space="preserve">Jazzpianisti Brad Mehldau levytti vuonna 1997 ilmestyneelle The Art of the Trio Volume One -albumilleen Beatlesin klassikosta version, jota on kuvailtu "haunting versiona". </w:t>
      </w:r>
    </w:p>
    <w:p>
      <w:pPr>
        <w:pStyle w:val="TextBody"/>
        <w:numPr>
          <w:ilvl w:val="0"/>
          <w:numId w:val="85"/>
        </w:numPr>
        <w:tabs>
          <w:tab w:val="clear" w:pos="1134"/>
          <w:tab w:val="left" w:leader="none" w:pos="707"/>
        </w:tabs>
        <w:bidi w:val="0"/>
        <w:spacing w:before="0" w:after="0"/>
        <w:ind w:start="707" w:hanging="283"/>
        <w:jc w:val="left"/>
        <w:rPr/>
      </w:pPr>
      <w:r>
        <w:rPr/>
        <w:t xml:space="preserve">Ruotsalainen klassisen musiikin mezzosopraano Anne Sofie von Otter levytti kappaleen "Love Songs" -albumilleen Brad Mehldaun kanssa vuonna 2010. </w:t>
      </w:r>
    </w:p>
    <w:p>
      <w:pPr>
        <w:pStyle w:val="TextBody"/>
        <w:numPr>
          <w:ilvl w:val="0"/>
          <w:numId w:val="85"/>
        </w:numPr>
        <w:tabs>
          <w:tab w:val="clear" w:pos="1134"/>
          <w:tab w:val="left" w:leader="none" w:pos="707"/>
        </w:tabs>
        <w:bidi w:val="0"/>
        <w:spacing w:before="0" w:after="0"/>
        <w:ind w:start="707" w:hanging="283"/>
        <w:jc w:val="left"/>
        <w:rPr/>
      </w:pPr>
      <w:r>
        <w:rPr/>
        <w:t xml:space="preserve">The Paragons ja Rosalyn Sweat levyttivät ska/rocksteady-version vuonna 1973. </w:t>
      </w:r>
    </w:p>
    <w:p>
      <w:pPr>
        <w:pStyle w:val="TextBody"/>
        <w:numPr>
          <w:ilvl w:val="0"/>
          <w:numId w:val="85"/>
        </w:numPr>
        <w:tabs>
          <w:tab w:val="clear" w:pos="1134"/>
          <w:tab w:val="left" w:leader="none" w:pos="707"/>
        </w:tabs>
        <w:bidi w:val="0"/>
        <w:spacing w:before="0" w:after="0"/>
        <w:ind w:start="707" w:hanging="283"/>
        <w:jc w:val="left"/>
        <w:rPr/>
      </w:pPr>
      <w:r>
        <w:rPr/>
        <w:t xml:space="preserve">Jaco Pastorius levytti kappaleen vuonna 1981. </w:t>
      </w:r>
    </w:p>
    <w:p>
      <w:pPr>
        <w:pStyle w:val="TextBody"/>
        <w:numPr>
          <w:ilvl w:val="0"/>
          <w:numId w:val="85"/>
        </w:numPr>
        <w:tabs>
          <w:tab w:val="clear" w:pos="1134"/>
          <w:tab w:val="left" w:leader="none" w:pos="707"/>
        </w:tabs>
        <w:bidi w:val="0"/>
        <w:spacing w:before="0" w:after="0"/>
        <w:ind w:start="707" w:hanging="283"/>
        <w:jc w:val="left"/>
        <w:rPr/>
      </w:pPr>
      <w:r>
        <w:rPr/>
        <w:t xml:space="preserve">Phish esittää "Blackbirdin" yhtyeen vuonna 1994 julkaistulla Halloween-albumilla Live Phish Volume 13, joka sisältää jokaisen Beatlesin White Albumin kappaleen. </w:t>
      </w:r>
    </w:p>
    <w:p>
      <w:pPr>
        <w:pStyle w:val="TextBody"/>
        <w:numPr>
          <w:ilvl w:val="0"/>
          <w:numId w:val="85"/>
        </w:numPr>
        <w:tabs>
          <w:tab w:val="clear" w:pos="1134"/>
          <w:tab w:val="left" w:leader="none" w:pos="707"/>
        </w:tabs>
        <w:bidi w:val="0"/>
        <w:spacing w:before="0" w:after="0"/>
        <w:ind w:start="707" w:hanging="283"/>
        <w:jc w:val="left"/>
        <w:rPr/>
      </w:pPr>
      <w:r>
        <w:rPr/>
        <w:t xml:space="preserve">Laulun laulavat Templetonin perheen eri jäsenet animaatioelokuvassa </w:t>
      </w:r>
      <w:r>
        <w:rPr>
          <w:color w:val="DCDCDC"/>
        </w:rPr>
        <w:t xml:space="preserve">The Boss Baby</w:t>
      </w:r>
      <w:r>
        <w:rPr/>
        <w:t xml:space="preserve">. </w:t>
      </w:r>
    </w:p>
    <w:p>
      <w:pPr>
        <w:pStyle w:val="TextBody"/>
        <w:numPr>
          <w:ilvl w:val="0"/>
          <w:numId w:val="85"/>
        </w:numPr>
        <w:tabs>
          <w:tab w:val="clear" w:pos="1134"/>
          <w:tab w:val="left" w:leader="none" w:pos="707"/>
        </w:tabs>
        <w:bidi w:val="0"/>
        <w:spacing w:before="0" w:after="0"/>
        <w:ind w:start="707" w:hanging="283"/>
        <w:jc w:val="left"/>
        <w:rPr/>
      </w:pPr>
      <w:r>
        <w:rPr/>
        <w:t xml:space="preserve">Vuonna 1972 Billy Preston julkaisi kappaleen version Music Is My Life -albumillaan. </w:t>
      </w:r>
    </w:p>
    <w:p>
      <w:pPr>
        <w:pStyle w:val="TextBody"/>
        <w:numPr>
          <w:ilvl w:val="0"/>
          <w:numId w:val="85"/>
        </w:numPr>
        <w:tabs>
          <w:tab w:val="clear" w:pos="1134"/>
          <w:tab w:val="left" w:leader="none" w:pos="707"/>
        </w:tabs>
        <w:bidi w:val="0"/>
        <w:spacing w:before="0" w:after="0"/>
        <w:ind w:start="707" w:hanging="283"/>
        <w:jc w:val="left"/>
        <w:rPr/>
      </w:pPr>
      <w:r>
        <w:rPr/>
        <w:t xml:space="preserve">Carly Simon levytti version vuonna 2007 julkaistulle Into White -albumilleen. </w:t>
      </w:r>
    </w:p>
    <w:p>
      <w:pPr>
        <w:pStyle w:val="TextBody"/>
        <w:numPr>
          <w:ilvl w:val="0"/>
          <w:numId w:val="85"/>
        </w:numPr>
        <w:tabs>
          <w:tab w:val="clear" w:pos="1134"/>
          <w:tab w:val="left" w:leader="none" w:pos="707"/>
        </w:tabs>
        <w:bidi w:val="0"/>
        <w:spacing w:before="0" w:after="0"/>
        <w:ind w:start="707" w:hanging="283"/>
        <w:jc w:val="left"/>
        <w:rPr/>
      </w:pPr>
      <w:r>
        <w:rPr/>
        <w:t xml:space="preserve">Sylvester sisällytti kappaleen Living Proof -levylleen vuonna 1979. </w:t>
      </w:r>
    </w:p>
    <w:p>
      <w:pPr>
        <w:pStyle w:val="TextBody"/>
        <w:numPr>
          <w:ilvl w:val="0"/>
          <w:numId w:val="85"/>
        </w:numPr>
        <w:tabs>
          <w:tab w:val="clear" w:pos="1134"/>
          <w:tab w:val="left" w:leader="none" w:pos="707"/>
        </w:tabs>
        <w:bidi w:val="0"/>
        <w:spacing w:before="0" w:after="0"/>
        <w:ind w:start="707" w:hanging="283"/>
        <w:jc w:val="left"/>
        <w:rPr/>
      </w:pPr>
      <w:r>
        <w:rPr/>
        <w:t xml:space="preserve">Evan Rachel Wood lauloi kappaleen vuonna 2007 elokuvassa Across the Universe. </w:t>
      </w:r>
    </w:p>
    <w:p>
      <w:pPr>
        <w:pStyle w:val="TextBody"/>
        <w:numPr>
          <w:ilvl w:val="0"/>
          <w:numId w:val="85"/>
        </w:numPr>
        <w:tabs>
          <w:tab w:val="clear" w:pos="1134"/>
          <w:tab w:val="left" w:leader="none" w:pos="707"/>
        </w:tabs>
        <w:bidi w:val="0"/>
        <w:spacing w:before="0" w:after="0"/>
        <w:ind w:start="707" w:hanging="283"/>
        <w:jc w:val="left"/>
        <w:rPr/>
      </w:pPr>
      <w:r>
        <w:rPr/>
        <w:t xml:space="preserve">Dave Grohl esitti kappaleen 88. Oscar-gaalan In Memoriam -tilaisuudessa. </w:t>
      </w:r>
    </w:p>
    <w:p>
      <w:pPr>
        <w:pStyle w:val="TextBody"/>
        <w:numPr>
          <w:ilvl w:val="0"/>
          <w:numId w:val="85"/>
        </w:numPr>
        <w:tabs>
          <w:tab w:val="clear" w:pos="1134"/>
          <w:tab w:val="left" w:leader="none" w:pos="707"/>
        </w:tabs>
        <w:bidi w:val="0"/>
        <w:spacing w:before="0" w:after="0"/>
        <w:ind w:start="707" w:hanging="283"/>
        <w:jc w:val="left"/>
        <w:rPr/>
      </w:pPr>
      <w:r>
        <w:rPr/>
        <w:t xml:space="preserve">Sara Gazarek levytti sen osana jazzmedleytä Bye Bye Blackbirdin kanssa vuoden 2005 albumillaan Yours ja vuoden 2016 albumillaan Dream in the Blue. </w:t>
      </w:r>
    </w:p>
    <w:p>
      <w:pPr>
        <w:pStyle w:val="TextBody"/>
        <w:numPr>
          <w:ilvl w:val="0"/>
          <w:numId w:val="85"/>
        </w:numPr>
        <w:tabs>
          <w:tab w:val="clear" w:pos="1134"/>
          <w:tab w:val="left" w:leader="none" w:pos="707"/>
        </w:tabs>
        <w:bidi w:val="0"/>
        <w:spacing w:before="0" w:after="0"/>
        <w:ind w:start="707" w:hanging="283"/>
        <w:jc w:val="left"/>
        <w:rPr/>
      </w:pPr>
      <w:r>
        <w:rPr/>
        <w:t xml:space="preserve">Jon Batiste esitti version kappaleesta The Late Show with Stephen Colbert -ohjelman nauhoitusten aikana, kun The Beatlesin 52-vuotisjuhlavuoden kunniaksi, jolloin he debytoivat amerikkalaisessa televisiossa Ed Sullivan -teatterissa. </w:t>
      </w:r>
    </w:p>
    <w:p>
      <w:pPr>
        <w:pStyle w:val="TextBody"/>
        <w:numPr>
          <w:ilvl w:val="0"/>
          <w:numId w:val="85"/>
        </w:numPr>
        <w:tabs>
          <w:tab w:val="clear" w:pos="1134"/>
          <w:tab w:val="left" w:leader="none" w:pos="707"/>
        </w:tabs>
        <w:bidi w:val="0"/>
        <w:spacing w:before="0" w:after="0"/>
        <w:ind w:start="707" w:hanging="283"/>
        <w:jc w:val="left"/>
        <w:rPr/>
      </w:pPr>
      <w:r>
        <w:rPr/>
        <w:t xml:space="preserve">Marillion teki version Unplugged at the Walls -livealbumilleen. </w:t>
      </w:r>
    </w:p>
    <w:p>
      <w:pPr>
        <w:pStyle w:val="TextBody"/>
        <w:numPr>
          <w:ilvl w:val="0"/>
          <w:numId w:val="85"/>
        </w:numPr>
        <w:tabs>
          <w:tab w:val="clear" w:pos="1134"/>
          <w:tab w:val="left" w:leader="none" w:pos="707"/>
        </w:tabs>
        <w:bidi w:val="0"/>
        <w:spacing w:before="0" w:after="0"/>
        <w:ind w:start="707" w:hanging="283"/>
        <w:jc w:val="left"/>
        <w:rPr/>
      </w:pPr>
      <w:r>
        <w:rPr/>
        <w:t xml:space="preserve">Jon Lajoie teki YouTubessa parodiaversion, jossa Beatlesin hajoaminen on John ja Yoko Onon syytä, Paul McCartney on yhtyeen tähti ja Paulin elämä ja ura Beatlesin jälkeen. </w:t>
      </w:r>
    </w:p>
    <w:p>
      <w:pPr>
        <w:pStyle w:val="TextBody"/>
        <w:numPr>
          <w:ilvl w:val="0"/>
          <w:numId w:val="85"/>
        </w:numPr>
        <w:tabs>
          <w:tab w:val="clear" w:pos="1134"/>
          <w:tab w:val="left" w:leader="none" w:pos="707"/>
        </w:tabs>
        <w:bidi w:val="0"/>
        <w:ind w:start="707" w:hanging="283"/>
        <w:jc w:val="left"/>
        <w:rPr/>
      </w:pPr>
      <w:r>
        <w:rPr/>
        <w:t xml:space="preserve">Petula Clark coveroi kappaleen vuonna 2016 ilmestyneellä From Now On -albumillaan.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Beatlesin Blackbird oli mukana</w:t>
      </w:r>
    </w:p>
    <w:p>
      <w:pPr>
        <w:pStyle w:val="TextBody"/>
        <w:bidi w:val="0"/>
        <w:jc w:val="left"/>
        <w:rPr>
          <w:b/>
          <w:u w:val="single"/>
          <w:shd w:val="clear" w:fill="FFFF00"/>
        </w:rPr>
      </w:pPr>
      <w:r>
        <w:rPr>
          <w:b/>
          <w:u w:val="single"/>
          <w:shd w:val="clear" w:fill="FFFF00"/>
        </w:rPr>
        <w:t xml:space="preserve">Asiakirjan numero 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Taylor Michel Momsen </w:t>
      </w:r>
      <w:r>
        <w:rPr/>
        <w:t xml:space="preserve">(s. 26. heinäkuuta 1993) on yhdysvaltalainen laulaja, lauluntekijä, entinen näyttelijä ja malli. Hänet tunnetaan yhdysvaltalaisen rockyhtyeen </w:t>
      </w:r>
      <w:r>
        <w:rPr>
          <w:color w:val="DCDCDC"/>
        </w:rPr>
        <w:t xml:space="preserve">The Pretty Reckless </w:t>
      </w:r>
      <w:r>
        <w:rPr/>
        <w:t xml:space="preserve">laulajana ja keulakuvana</w:t>
      </w:r>
      <w:r>
        <w:rPr/>
        <w:t xml:space="preserve">. Hänet tunnetaan myös roolistaan Jenny Humphreyn hahmona CW:n teinidraamasarjassa Gossip Girl (2007 -- 2012) ja Cindy Lou Who -näyttelijänä Dr. Seussin elokuvassa How the Grinch Stole Christmas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Cindy Lou Who:ta elokuvassa Grinch varasti joulun...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Cindy Lou Who:ta Grinch-elokuvassa?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Cindy Lou Who:ta Grinchissä?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tyttö elokuvassa Grinch, joka varasti joulun?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Cindy Lou, joka Grinch varasti joulun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Cindy Lou:ta elokuvassa Grinch varasti joulun...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näytteli Cindy Lou Who:ta Grinchissä?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bändissä Grinchin tyttö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Taylor Michel Momsen </w:t>
      </w:r>
      <w:r>
        <w:rPr/>
        <w:t xml:space="preserve">(s. 26. heinäkuuta 1993) on yhdysvaltalainen laulaja, lauluntekijä, entinen näyttelijä ja malli. Hänet tunnetaan Jenny Humphreyn roolista CW:n teinidraamasarjassa Gossip Girl (2007 -- 2012) ja Cindy Lou Whosta elokuvassa Dr. Seussin How the Grinch Stole Christmas (2000). Hänet tunnetaan myös yhdysvaltalaisen rockyhtyeen The Pretty Reckless laulajana ja keulakuvana.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pieni tyttö elokuvassa Grinch, joka varasti joulun?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pientä tyttöä elokuvassa Grinch varasti joulun...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pieni tyttö, joka esitti Cindy Lou'ta...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Cindy Lou Who:ta joulun varastaneessa grinchissä...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Cindyä elokuvassa Grinch, joka varasti joulun...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näytteli Cindy Lou Who:ta elokuvassa Grinch varasti joulun?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oli pikkutyttö elokuvassa Grinch, joka varasti joulun...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Taylor Michel Momsen </w:t>
      </w:r>
      <w:r>
        <w:rPr/>
        <w:t xml:space="preserve">(s. 26. heinäkuuta 1993) on yhdysvaltalainen laulaja, lauluntekijä, entinen näyttelijä ja malli. Hänet tunnetaan yhdysvaltalaisen rockyhtyeen The Pretty Reckless laulajana ja keulakuvana. Hänet tunnetaan myös roolistaan Jenny Humphreyn hahmona CW:n teinidraamasarjassa Gossip Girl (2007 -- 2012) ja Cindy Lou Who -näyttelijänä Dr. Seussin elokuvassa How the Grinch Stole Christmas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Cindy Lou Who:ta joulun varastaneessa Grinchissä Jim Carreyn kanssa?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Taylor Michel Momsen </w:t>
      </w:r>
      <w:r>
        <w:rPr/>
        <w:t xml:space="preserve">(s. 26. heinäkuuta 1993) on yhdysvaltalainen laulaja, lauluntekijä, entinen näyttelijä ja malli. Hänet tunnetaan roolistaan Jenny Humphrey CW:n teinidraamasarjassa Gossip Girl (2007 -- 2012) ja Cindy Lou Who elokuvassa How the Grinch Stole Christmas! (2000). Hänet tunnetaan myös yhdysvaltalaisen rockyhtyeen The Pretty Reckless laulajana ja keulakuvana.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Grinchissä...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Tyttö, joka esitti Cindy Lou Who:ta Grinchissä...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Taylor Michel Momsen </w:t>
      </w:r>
      <w:r>
        <w:rPr/>
        <w:t xml:space="preserve">(s. 26. heinäkuuta 1993) on yhdysvaltalainen muusikko, laulaja, malli ja entinen näyttelijä. Hänet tunnetaan roolistaan Jenny Humphrey CW:n teinidraamasarjassa Gossip Girl (2007 -- 2012) ja Cindy Lou Who elokuvassa How the Grinch Stole Christmas! (2000). Hänet tunnetaan myös yhdysvaltalaisen rockyhtyeen The Pretty Reckless laulajana ja keulakuvana.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Cindy Lou Who:ta Grinchissä?</w:t>
      </w:r>
    </w:p>
    <w:p>
      <w:pPr>
        <w:pStyle w:val="TextBody"/>
        <w:bidi w:val="0"/>
        <w:jc w:val="left"/>
        <w:rPr>
          <w:b/>
          <w:u w:val="single"/>
          <w:shd w:val="clear" w:fill="FFFF00"/>
        </w:rPr>
      </w:pPr>
      <w:r>
        <w:rPr>
          <w:b/>
          <w:u w:val="single"/>
          <w:shd w:val="clear" w:fill="FFFF00"/>
        </w:rPr>
        <w:t xml:space="preserve">Asiakirjan numero 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Elliottin ja Allyn Fergusonin säveltämä instrumentaalinen jazz-fuusio-teemamusiikki alkaa studiomuusikko </w:t>
      </w:r>
      <w:r>
        <w:rPr>
          <w:color w:val="A9A9A9"/>
        </w:rPr>
        <w:t xml:space="preserve">Chuck Berghoferin</w:t>
      </w:r>
      <w:r>
        <w:rPr/>
        <w:t xml:space="preserve"> soittamalla omaleimaisella bassolinjalla</w:t>
      </w:r>
      <w:r>
        <w:rPr/>
        <w:t xml:space="preserve">. Berghofer improvisoi bassolinjan tuottaja Dominik Hauserin pyynnöstä: "Voisitko tehdä jotain bassolla? Tämä kaveri on poliisi New Yorkissa. Voimmeko aloittaa sen bassolla?"'' Complex- ja Paste-lehdet sijoittuivat parhaiden tv-teemakappaleiden listoillaan sijoille 23 ja 27. "Parhaat tv-teemakappaleet".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bassoa Barney Millerin tunnari-biisissä.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Barney Miller </w:t>
      </w:r>
    </w:p>
    <w:tbl>
      <w:tblPr>
        <w:tblW w:w="10205" w:type="dxa"/>
        <w:jc w:val="left"/>
        <w:tblInd w:w="0" w:type="dxa"/>
        <w:tblLayout w:type="fixed"/>
        <w:tblCellMar>
          <w:top w:w="28" w:type="dxa"/>
          <w:left w:w="28" w:type="dxa"/>
          <w:bottom w:w="28" w:type="dxa"/>
          <w:right w:w="28" w:type="dxa"/>
        </w:tblCellMar>
      </w:tblPr>
      <w:tblGrid>
        <w:gridCol w:w="2027"/>
        <w:gridCol w:w="8178"/>
      </w:tblGrid>
      <w:tr>
        <w:trPr/>
        <w:tc>
          <w:tcPr>
            <w:tcW w:w="2027" w:type="dxa"/>
            <w:tcBorders/>
            <w:vAlign w:val="center"/>
          </w:tcPr>
          <w:p>
            <w:pPr>
              <w:pStyle w:val="TableHeading"/>
              <w:suppressLineNumbers/>
              <w:bidi w:val="0"/>
              <w:spacing w:before="0" w:after="283"/>
              <w:jc w:val="center"/>
              <w:rPr/>
            </w:pPr>
            <w:r>
              <w:rPr/>
              <w:t xml:space="preserve">Genre </w:t>
            </w:r>
          </w:p>
        </w:tc>
        <w:tc>
          <w:tcPr>
            <w:tcW w:w="8178" w:type="dxa"/>
            <w:tcBorders/>
            <w:vAlign w:val="center"/>
          </w:tcPr>
          <w:p>
            <w:pPr>
              <w:pStyle w:val="TableContents"/>
              <w:bidi w:val="0"/>
              <w:spacing w:before="0" w:after="283"/>
              <w:jc w:val="left"/>
              <w:rPr/>
            </w:pPr>
            <w:r>
              <w:rPr/>
              <w:t xml:space="preserve">Sitcom </w:t>
            </w:r>
          </w:p>
        </w:tc>
      </w:tr>
      <w:tr>
        <w:trPr/>
        <w:tc>
          <w:tcPr>
            <w:tcW w:w="2027" w:type="dxa"/>
            <w:tcBorders/>
            <w:vAlign w:val="center"/>
          </w:tcPr>
          <w:p>
            <w:pPr>
              <w:pStyle w:val="TableHeading"/>
              <w:suppressLineNumbers/>
              <w:bidi w:val="0"/>
              <w:spacing w:before="0" w:after="283"/>
              <w:jc w:val="center"/>
              <w:rPr/>
            </w:pPr>
            <w:r>
              <w:rPr/>
              <w:t xml:space="preserve">Luonut </w:t>
            </w:r>
          </w:p>
        </w:tc>
        <w:tc>
          <w:tcPr>
            <w:tcW w:w="817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Danny Arnold </w:t>
            </w:r>
          </w:p>
          <w:p>
            <w:pPr>
              <w:pStyle w:val="TableContents"/>
              <w:numPr>
                <w:ilvl w:val="0"/>
                <w:numId w:val="86"/>
              </w:numPr>
              <w:tabs>
                <w:tab w:val="clear" w:pos="1134"/>
                <w:tab w:val="left" w:leader="none" w:pos="707"/>
              </w:tabs>
              <w:bidi w:val="0"/>
              <w:spacing w:before="0" w:after="283"/>
              <w:ind w:start="707" w:hanging="283"/>
              <w:jc w:val="left"/>
              <w:rPr/>
            </w:pPr>
            <w:r>
              <w:rPr/>
              <w:t xml:space="preserve">Theodore J. Flicker </w:t>
            </w:r>
          </w:p>
        </w:tc>
      </w:tr>
      <w:tr>
        <w:trPr/>
        <w:tc>
          <w:tcPr>
            <w:tcW w:w="2027" w:type="dxa"/>
            <w:tcBorders/>
            <w:vAlign w:val="center"/>
          </w:tcPr>
          <w:p>
            <w:pPr>
              <w:pStyle w:val="TableHeading"/>
              <w:suppressLineNumbers/>
              <w:bidi w:val="0"/>
              <w:spacing w:before="0" w:after="283"/>
              <w:jc w:val="center"/>
              <w:rPr/>
            </w:pPr>
            <w:r>
              <w:rPr/>
              <w:t xml:space="preserve">Pääosissa </w:t>
            </w:r>
          </w:p>
        </w:tc>
        <w:tc>
          <w:tcPr>
            <w:tcW w:w="8178"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Hal Linden </w:t>
            </w:r>
          </w:p>
          <w:p>
            <w:pPr>
              <w:pStyle w:val="TableContents"/>
              <w:numPr>
                <w:ilvl w:val="0"/>
                <w:numId w:val="87"/>
              </w:numPr>
              <w:tabs>
                <w:tab w:val="clear" w:pos="1134"/>
                <w:tab w:val="left" w:leader="none" w:pos="707"/>
              </w:tabs>
              <w:bidi w:val="0"/>
              <w:spacing w:before="0" w:after="0"/>
              <w:ind w:start="707" w:hanging="283"/>
              <w:jc w:val="left"/>
              <w:rPr/>
            </w:pPr>
            <w:r>
              <w:rPr/>
              <w:t xml:space="preserve">Barbara Barrie (1975 -- 76) </w:t>
            </w:r>
          </w:p>
          <w:p>
            <w:pPr>
              <w:pStyle w:val="TableContents"/>
              <w:numPr>
                <w:ilvl w:val="0"/>
                <w:numId w:val="87"/>
              </w:numPr>
              <w:tabs>
                <w:tab w:val="clear" w:pos="1134"/>
                <w:tab w:val="left" w:leader="none" w:pos="707"/>
              </w:tabs>
              <w:bidi w:val="0"/>
              <w:spacing w:before="0" w:after="0"/>
              <w:ind w:start="707" w:hanging="283"/>
              <w:jc w:val="left"/>
              <w:rPr/>
            </w:pPr>
            <w:r>
              <w:rPr/>
              <w:t xml:space="preserve">Abe Vigoda (1975 -- 77) </w:t>
            </w:r>
          </w:p>
          <w:p>
            <w:pPr>
              <w:pStyle w:val="TableContents"/>
              <w:numPr>
                <w:ilvl w:val="0"/>
                <w:numId w:val="87"/>
              </w:numPr>
              <w:tabs>
                <w:tab w:val="clear" w:pos="1134"/>
                <w:tab w:val="left" w:leader="none" w:pos="707"/>
              </w:tabs>
              <w:bidi w:val="0"/>
              <w:spacing w:before="0" w:after="0"/>
              <w:ind w:start="707" w:hanging="283"/>
              <w:jc w:val="left"/>
              <w:rPr/>
            </w:pPr>
            <w:r>
              <w:rPr/>
              <w:t xml:space="preserve">Max Gail </w:t>
            </w:r>
          </w:p>
          <w:p>
            <w:pPr>
              <w:pStyle w:val="TableContents"/>
              <w:numPr>
                <w:ilvl w:val="0"/>
                <w:numId w:val="87"/>
              </w:numPr>
              <w:tabs>
                <w:tab w:val="clear" w:pos="1134"/>
                <w:tab w:val="left" w:leader="none" w:pos="707"/>
              </w:tabs>
              <w:bidi w:val="0"/>
              <w:spacing w:before="0" w:after="0"/>
              <w:ind w:start="707" w:hanging="283"/>
              <w:jc w:val="left"/>
              <w:rPr/>
            </w:pPr>
            <w:r>
              <w:rPr/>
              <w:t xml:space="preserve">Ron Glass </w:t>
            </w:r>
          </w:p>
          <w:p>
            <w:pPr>
              <w:pStyle w:val="TableContents"/>
              <w:numPr>
                <w:ilvl w:val="0"/>
                <w:numId w:val="87"/>
              </w:numPr>
              <w:tabs>
                <w:tab w:val="clear" w:pos="1134"/>
                <w:tab w:val="left" w:leader="none" w:pos="707"/>
              </w:tabs>
              <w:bidi w:val="0"/>
              <w:spacing w:before="0" w:after="0"/>
              <w:ind w:start="707" w:hanging="283"/>
              <w:jc w:val="left"/>
              <w:rPr/>
            </w:pPr>
            <w:r>
              <w:rPr/>
              <w:t xml:space="preserve">Jack Soo (1975 -- 79) </w:t>
            </w:r>
          </w:p>
          <w:p>
            <w:pPr>
              <w:pStyle w:val="TableContents"/>
              <w:numPr>
                <w:ilvl w:val="0"/>
                <w:numId w:val="87"/>
              </w:numPr>
              <w:tabs>
                <w:tab w:val="clear" w:pos="1134"/>
                <w:tab w:val="left" w:leader="none" w:pos="707"/>
              </w:tabs>
              <w:bidi w:val="0"/>
              <w:spacing w:before="0" w:after="0"/>
              <w:ind w:start="707" w:hanging="283"/>
              <w:jc w:val="left"/>
              <w:rPr/>
            </w:pPr>
            <w:r>
              <w:rPr/>
              <w:t xml:space="preserve">Gregory Sierra (1975 -- 76) </w:t>
            </w:r>
          </w:p>
          <w:p>
            <w:pPr>
              <w:pStyle w:val="TableContents"/>
              <w:numPr>
                <w:ilvl w:val="0"/>
                <w:numId w:val="87"/>
              </w:numPr>
              <w:tabs>
                <w:tab w:val="clear" w:pos="1134"/>
                <w:tab w:val="left" w:leader="none" w:pos="707"/>
              </w:tabs>
              <w:bidi w:val="0"/>
              <w:spacing w:before="0" w:after="0"/>
              <w:ind w:start="707" w:hanging="283"/>
              <w:jc w:val="left"/>
              <w:rPr/>
            </w:pPr>
            <w:r>
              <w:rPr/>
              <w:t xml:space="preserve">James Gregory </w:t>
            </w:r>
          </w:p>
          <w:p>
            <w:pPr>
              <w:pStyle w:val="TableContents"/>
              <w:numPr>
                <w:ilvl w:val="0"/>
                <w:numId w:val="87"/>
              </w:numPr>
              <w:tabs>
                <w:tab w:val="clear" w:pos="1134"/>
                <w:tab w:val="left" w:leader="none" w:pos="707"/>
              </w:tabs>
              <w:bidi w:val="0"/>
              <w:spacing w:before="0" w:after="0"/>
              <w:ind w:start="707" w:hanging="283"/>
              <w:jc w:val="left"/>
              <w:rPr/>
            </w:pPr>
            <w:r>
              <w:rPr/>
              <w:t xml:space="preserve">Steve Landesberg (1976 -- 82) </w:t>
            </w:r>
          </w:p>
          <w:p>
            <w:pPr>
              <w:pStyle w:val="TableContents"/>
              <w:numPr>
                <w:ilvl w:val="0"/>
                <w:numId w:val="87"/>
              </w:numPr>
              <w:tabs>
                <w:tab w:val="clear" w:pos="1134"/>
                <w:tab w:val="left" w:leader="none" w:pos="707"/>
              </w:tabs>
              <w:bidi w:val="0"/>
              <w:spacing w:before="0" w:after="283"/>
              <w:ind w:start="707" w:hanging="283"/>
              <w:jc w:val="left"/>
              <w:rPr/>
            </w:pPr>
            <w:r>
              <w:rPr/>
              <w:t xml:space="preserve">Ron Carey (1976 -- 82) </w:t>
            </w:r>
          </w:p>
        </w:tc>
      </w:tr>
      <w:tr>
        <w:trPr/>
        <w:tc>
          <w:tcPr>
            <w:tcW w:w="2027" w:type="dxa"/>
            <w:tcBorders/>
            <w:vAlign w:val="center"/>
          </w:tcPr>
          <w:p>
            <w:pPr>
              <w:pStyle w:val="TableHeading"/>
              <w:suppressLineNumbers/>
              <w:bidi w:val="0"/>
              <w:spacing w:before="0" w:after="283"/>
              <w:jc w:val="center"/>
              <w:rPr/>
            </w:pPr>
            <w:r>
              <w:rPr/>
              <w:t xml:space="preserve">Teemamusiikin säveltäjä </w:t>
            </w:r>
          </w:p>
        </w:tc>
        <w:tc>
          <w:tcPr>
            <w:tcW w:w="8178"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color w:val="A9A9A9"/>
              </w:rPr>
              <w:t xml:space="preserve">Jack Elliott </w:t>
            </w:r>
          </w:p>
          <w:p>
            <w:pPr>
              <w:pStyle w:val="TableContents"/>
              <w:numPr>
                <w:ilvl w:val="0"/>
                <w:numId w:val="88"/>
              </w:numPr>
              <w:tabs>
                <w:tab w:val="clear" w:pos="1134"/>
                <w:tab w:val="left" w:leader="none" w:pos="707"/>
              </w:tabs>
              <w:bidi w:val="0"/>
              <w:spacing w:before="0" w:after="283"/>
              <w:ind w:start="707" w:hanging="283"/>
              <w:jc w:val="left"/>
              <w:rPr/>
            </w:pPr>
            <w:r>
              <w:rPr>
                <w:color w:val="DCDCDC"/>
              </w:rPr>
              <w:t xml:space="preserve">Allyn Ferguson </w:t>
            </w:r>
          </w:p>
        </w:tc>
      </w:tr>
      <w:tr>
        <w:trPr/>
        <w:tc>
          <w:tcPr>
            <w:tcW w:w="2027" w:type="dxa"/>
            <w:tcBorders/>
            <w:vAlign w:val="center"/>
          </w:tcPr>
          <w:p>
            <w:pPr>
              <w:pStyle w:val="TableHeading"/>
              <w:suppressLineNumbers/>
              <w:bidi w:val="0"/>
              <w:spacing w:before="0" w:after="283"/>
              <w:jc w:val="center"/>
              <w:rPr/>
            </w:pPr>
            <w:r>
              <w:rPr/>
              <w:t xml:space="preserve">Säveltäjä (s) </w:t>
            </w:r>
          </w:p>
        </w:tc>
        <w:tc>
          <w:tcPr>
            <w:tcW w:w="817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Jack Elliott </w:t>
            </w:r>
          </w:p>
          <w:p>
            <w:pPr>
              <w:pStyle w:val="TableContents"/>
              <w:numPr>
                <w:ilvl w:val="0"/>
                <w:numId w:val="89"/>
              </w:numPr>
              <w:tabs>
                <w:tab w:val="clear" w:pos="1134"/>
                <w:tab w:val="left" w:leader="none" w:pos="707"/>
              </w:tabs>
              <w:bidi w:val="0"/>
              <w:spacing w:before="0" w:after="283"/>
              <w:ind w:start="707" w:hanging="283"/>
              <w:jc w:val="left"/>
              <w:rPr/>
            </w:pPr>
            <w:r>
              <w:rPr/>
              <w:t xml:space="preserve">Allyn Ferguson </w:t>
            </w:r>
          </w:p>
        </w:tc>
      </w:tr>
      <w:tr>
        <w:trPr/>
        <w:tc>
          <w:tcPr>
            <w:tcW w:w="2027" w:type="dxa"/>
            <w:tcBorders/>
            <w:vAlign w:val="center"/>
          </w:tcPr>
          <w:p>
            <w:pPr>
              <w:pStyle w:val="TableHeading"/>
              <w:suppressLineNumbers/>
              <w:bidi w:val="0"/>
              <w:spacing w:before="0" w:after="283"/>
              <w:jc w:val="center"/>
              <w:rPr/>
            </w:pPr>
            <w:r>
              <w:rPr/>
              <w:t xml:space="preserve">Alkuperämaa </w:t>
            </w:r>
          </w:p>
        </w:tc>
        <w:tc>
          <w:tcPr>
            <w:tcW w:w="8178" w:type="dxa"/>
            <w:tcBorders/>
            <w:vAlign w:val="center"/>
          </w:tcPr>
          <w:p>
            <w:pPr>
              <w:pStyle w:val="TableContents"/>
              <w:bidi w:val="0"/>
              <w:spacing w:before="0" w:after="283"/>
              <w:jc w:val="left"/>
              <w:rPr/>
            </w:pPr>
            <w:r>
              <w:rPr/>
              <w:t xml:space="preserve">Yhdysvallat </w:t>
            </w:r>
          </w:p>
        </w:tc>
      </w:tr>
      <w:tr>
        <w:trPr/>
        <w:tc>
          <w:tcPr>
            <w:tcW w:w="2027" w:type="dxa"/>
            <w:tcBorders/>
            <w:vAlign w:val="center"/>
          </w:tcPr>
          <w:p>
            <w:pPr>
              <w:pStyle w:val="TableHeading"/>
              <w:suppressLineNumbers/>
              <w:bidi w:val="0"/>
              <w:spacing w:before="0" w:after="283"/>
              <w:jc w:val="center"/>
              <w:rPr/>
            </w:pPr>
            <w:r>
              <w:rPr/>
              <w:t xml:space="preserve">Alkuperäinen kieli (kielet) </w:t>
            </w:r>
          </w:p>
        </w:tc>
        <w:tc>
          <w:tcPr>
            <w:tcW w:w="8178" w:type="dxa"/>
            <w:tcBorders/>
            <w:vAlign w:val="center"/>
          </w:tcPr>
          <w:p>
            <w:pPr>
              <w:pStyle w:val="TableContents"/>
              <w:bidi w:val="0"/>
              <w:spacing w:before="0" w:after="283"/>
              <w:jc w:val="left"/>
              <w:rPr/>
            </w:pPr>
            <w:r>
              <w:rPr/>
              <w:t xml:space="preserve">Englanti </w:t>
            </w:r>
          </w:p>
        </w:tc>
      </w:tr>
      <w:tr>
        <w:trPr/>
        <w:tc>
          <w:tcPr>
            <w:tcW w:w="2027" w:type="dxa"/>
            <w:tcBorders/>
            <w:vAlign w:val="center"/>
          </w:tcPr>
          <w:p>
            <w:pPr>
              <w:pStyle w:val="TableHeading"/>
              <w:suppressLineNumbers/>
              <w:bidi w:val="0"/>
              <w:spacing w:before="0" w:after="283"/>
              <w:jc w:val="center"/>
              <w:rPr/>
            </w:pPr>
            <w:r>
              <w:rPr/>
              <w:t xml:space="preserve">Kausien lukumäärä </w:t>
            </w:r>
          </w:p>
        </w:tc>
        <w:tc>
          <w:tcPr>
            <w:tcW w:w="8178" w:type="dxa"/>
            <w:tcBorders/>
            <w:vAlign w:val="center"/>
          </w:tcPr>
          <w:p>
            <w:pPr>
              <w:pStyle w:val="TableContents"/>
              <w:bidi w:val="0"/>
              <w:spacing w:before="0" w:after="283"/>
              <w:jc w:val="left"/>
              <w:rPr/>
            </w:pPr>
            <w:r>
              <w:rPr/>
              <w:t xml:space="preserve">8 </w:t>
            </w:r>
          </w:p>
        </w:tc>
      </w:tr>
      <w:tr>
        <w:trPr/>
        <w:tc>
          <w:tcPr>
            <w:tcW w:w="2027" w:type="dxa"/>
            <w:tcBorders/>
            <w:vAlign w:val="center"/>
          </w:tcPr>
          <w:p>
            <w:pPr>
              <w:pStyle w:val="TableHeading"/>
              <w:suppressLineNumbers/>
              <w:bidi w:val="0"/>
              <w:spacing w:before="0" w:after="283"/>
              <w:jc w:val="center"/>
              <w:rPr/>
            </w:pPr>
            <w:r>
              <w:rPr/>
              <w:t xml:space="preserve">Jaksojen lukumäärä </w:t>
            </w:r>
          </w:p>
        </w:tc>
        <w:tc>
          <w:tcPr>
            <w:tcW w:w="8178" w:type="dxa"/>
            <w:tcBorders/>
            <w:vAlign w:val="center"/>
          </w:tcPr>
          <w:p>
            <w:pPr>
              <w:pStyle w:val="TableContents"/>
              <w:bidi w:val="0"/>
              <w:spacing w:before="0" w:after="283"/>
              <w:jc w:val="left"/>
              <w:rPr/>
            </w:pPr>
            <w:r>
              <w:rPr/>
              <w:t xml:space="preserve">170 (jaksoluettelo) Tuotanto </w:t>
            </w:r>
          </w:p>
        </w:tc>
      </w:tr>
      <w:tr>
        <w:trPr/>
        <w:tc>
          <w:tcPr>
            <w:tcW w:w="2027" w:type="dxa"/>
            <w:tcBorders/>
            <w:vAlign w:val="center"/>
          </w:tcPr>
          <w:p>
            <w:pPr>
              <w:pStyle w:val="TableHeading"/>
              <w:suppressLineNumbers/>
              <w:bidi w:val="0"/>
              <w:spacing w:before="0" w:after="283"/>
              <w:jc w:val="center"/>
              <w:rPr/>
            </w:pPr>
            <w:r>
              <w:rPr/>
              <w:t xml:space="preserve">Vastaava tuottaja (s) </w:t>
            </w:r>
          </w:p>
        </w:tc>
        <w:tc>
          <w:tcPr>
            <w:tcW w:w="8178"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Danny Arnold </w:t>
            </w:r>
          </w:p>
          <w:p>
            <w:pPr>
              <w:pStyle w:val="TableContents"/>
              <w:numPr>
                <w:ilvl w:val="0"/>
                <w:numId w:val="90"/>
              </w:numPr>
              <w:tabs>
                <w:tab w:val="clear" w:pos="1134"/>
                <w:tab w:val="left" w:leader="none" w:pos="707"/>
              </w:tabs>
              <w:bidi w:val="0"/>
              <w:spacing w:before="0" w:after="283"/>
              <w:ind w:start="707" w:hanging="283"/>
              <w:jc w:val="left"/>
              <w:rPr/>
            </w:pPr>
            <w:r>
              <w:rPr/>
              <w:t xml:space="preserve">Roland Kibbee </w:t>
            </w:r>
          </w:p>
        </w:tc>
      </w:tr>
      <w:tr>
        <w:trPr/>
        <w:tc>
          <w:tcPr>
            <w:tcW w:w="2027" w:type="dxa"/>
            <w:tcBorders/>
            <w:vAlign w:val="center"/>
          </w:tcPr>
          <w:p>
            <w:pPr>
              <w:pStyle w:val="TableHeading"/>
              <w:suppressLineNumbers/>
              <w:bidi w:val="0"/>
              <w:spacing w:before="0" w:after="283"/>
              <w:jc w:val="center"/>
              <w:rPr/>
            </w:pPr>
            <w:r>
              <w:rPr/>
              <w:t xml:space="preserve">Kamera-asetukset </w:t>
            </w:r>
          </w:p>
        </w:tc>
        <w:tc>
          <w:tcPr>
            <w:tcW w:w="8178" w:type="dxa"/>
            <w:tcBorders/>
            <w:vAlign w:val="center"/>
          </w:tcPr>
          <w:p>
            <w:pPr>
              <w:pStyle w:val="TableContents"/>
              <w:bidi w:val="0"/>
              <w:spacing w:before="0" w:after="283"/>
              <w:jc w:val="left"/>
              <w:rPr/>
            </w:pPr>
            <w:r>
              <w:rPr/>
              <w:t xml:space="preserve">Videonauha; monikamera </w:t>
            </w:r>
          </w:p>
        </w:tc>
      </w:tr>
      <w:tr>
        <w:trPr/>
        <w:tc>
          <w:tcPr>
            <w:tcW w:w="2027" w:type="dxa"/>
            <w:tcBorders/>
            <w:vAlign w:val="center"/>
          </w:tcPr>
          <w:p>
            <w:pPr>
              <w:pStyle w:val="TableHeading"/>
              <w:suppressLineNumbers/>
              <w:bidi w:val="0"/>
              <w:spacing w:before="0" w:after="283"/>
              <w:jc w:val="center"/>
              <w:rPr/>
            </w:pPr>
            <w:r>
              <w:rPr/>
              <w:t xml:space="preserve">Juoksuaika </w:t>
            </w:r>
          </w:p>
        </w:tc>
        <w:tc>
          <w:tcPr>
            <w:tcW w:w="8178" w:type="dxa"/>
            <w:tcBorders/>
            <w:vAlign w:val="center"/>
          </w:tcPr>
          <w:p>
            <w:pPr>
              <w:pStyle w:val="TableContents"/>
              <w:bidi w:val="0"/>
              <w:spacing w:before="0" w:after="283"/>
              <w:jc w:val="left"/>
              <w:rPr/>
            </w:pPr>
            <w:r>
              <w:rPr/>
              <w:t xml:space="preserve">25 minuuttia </w:t>
            </w:r>
          </w:p>
        </w:tc>
      </w:tr>
      <w:tr>
        <w:trPr/>
        <w:tc>
          <w:tcPr>
            <w:tcW w:w="2027" w:type="dxa"/>
            <w:tcBorders/>
            <w:vAlign w:val="center"/>
          </w:tcPr>
          <w:p>
            <w:pPr>
              <w:pStyle w:val="TableHeading"/>
              <w:suppressLineNumbers/>
              <w:bidi w:val="0"/>
              <w:spacing w:before="0" w:after="283"/>
              <w:jc w:val="center"/>
              <w:rPr/>
            </w:pPr>
            <w:r>
              <w:rPr/>
              <w:t xml:space="preserve">Tuotantoyhtiö(t) </w:t>
            </w:r>
          </w:p>
        </w:tc>
        <w:tc>
          <w:tcPr>
            <w:tcW w:w="8178" w:type="dxa"/>
            <w:tcBorders/>
            <w:vAlign w:val="center"/>
          </w:tcPr>
          <w:p>
            <w:pPr>
              <w:pStyle w:val="TableContents"/>
              <w:bidi w:val="0"/>
              <w:spacing w:before="0" w:after="283"/>
              <w:jc w:val="left"/>
              <w:rPr/>
            </w:pPr>
            <w:r>
              <w:rPr/>
              <w:t xml:space="preserve">Four D Productions </w:t>
            </w:r>
          </w:p>
        </w:tc>
      </w:tr>
      <w:tr>
        <w:trPr/>
        <w:tc>
          <w:tcPr>
            <w:tcW w:w="2027" w:type="dxa"/>
            <w:tcBorders/>
            <w:vAlign w:val="center"/>
          </w:tcPr>
          <w:p>
            <w:pPr>
              <w:pStyle w:val="TableHeading"/>
              <w:suppressLineNumbers/>
              <w:bidi w:val="0"/>
              <w:spacing w:before="0" w:after="283"/>
              <w:jc w:val="center"/>
              <w:rPr/>
            </w:pPr>
            <w:r>
              <w:rPr/>
              <w:t xml:space="preserve">Jakelija </w:t>
            </w:r>
          </w:p>
        </w:tc>
        <w:tc>
          <w:tcPr>
            <w:tcW w:w="8178" w:type="dxa"/>
            <w:tcBorders/>
            <w:vAlign w:val="center"/>
          </w:tcPr>
          <w:p>
            <w:pPr>
              <w:pStyle w:val="TableContents"/>
              <w:bidi w:val="0"/>
              <w:spacing w:before="0" w:after="283"/>
              <w:jc w:val="left"/>
              <w:rPr/>
            </w:pPr>
            <w:r>
              <w:rPr/>
              <w:t xml:space="preserve">Columbia Pictures Television (1975-1996) Columbia TriStar Television (1996-2002) Sony Pictures Television (2002-nykyisin) Julkaisutoiminta </w:t>
            </w:r>
          </w:p>
        </w:tc>
      </w:tr>
      <w:tr>
        <w:trPr/>
        <w:tc>
          <w:tcPr>
            <w:tcW w:w="2027" w:type="dxa"/>
            <w:tcBorders/>
            <w:vAlign w:val="center"/>
          </w:tcPr>
          <w:p>
            <w:pPr>
              <w:pStyle w:val="TableHeading"/>
              <w:suppressLineNumbers/>
              <w:bidi w:val="0"/>
              <w:spacing w:before="0" w:after="283"/>
              <w:jc w:val="center"/>
              <w:rPr/>
            </w:pPr>
            <w:r>
              <w:rPr/>
              <w:t xml:space="preserve">Alkuperäinen verkko </w:t>
            </w:r>
          </w:p>
        </w:tc>
        <w:tc>
          <w:tcPr>
            <w:tcW w:w="8178" w:type="dxa"/>
            <w:tcBorders/>
            <w:vAlign w:val="center"/>
          </w:tcPr>
          <w:p>
            <w:pPr>
              <w:pStyle w:val="TableContents"/>
              <w:bidi w:val="0"/>
              <w:spacing w:before="0" w:after="283"/>
              <w:jc w:val="left"/>
              <w:rPr/>
            </w:pPr>
            <w:r>
              <w:rPr/>
              <w:t xml:space="preserve">ABC </w:t>
            </w:r>
          </w:p>
        </w:tc>
      </w:tr>
      <w:tr>
        <w:trPr/>
        <w:tc>
          <w:tcPr>
            <w:tcW w:w="2027" w:type="dxa"/>
            <w:tcBorders/>
            <w:vAlign w:val="center"/>
          </w:tcPr>
          <w:p>
            <w:pPr>
              <w:pStyle w:val="TableHeading"/>
              <w:suppressLineNumbers/>
              <w:bidi w:val="0"/>
              <w:spacing w:before="0" w:after="283"/>
              <w:jc w:val="center"/>
              <w:rPr/>
            </w:pPr>
            <w:r>
              <w:rPr/>
              <w:t xml:space="preserve">Kuvaformaatti </w:t>
            </w:r>
          </w:p>
        </w:tc>
        <w:tc>
          <w:tcPr>
            <w:tcW w:w="8178" w:type="dxa"/>
            <w:tcBorders/>
            <w:vAlign w:val="center"/>
          </w:tcPr>
          <w:p>
            <w:pPr>
              <w:pStyle w:val="TableContents"/>
              <w:bidi w:val="0"/>
              <w:spacing w:before="0" w:after="283"/>
              <w:jc w:val="left"/>
              <w:rPr/>
            </w:pPr>
            <w:r>
              <w:rPr/>
              <w:t xml:space="preserve">480i (SDTV) </w:t>
            </w:r>
          </w:p>
        </w:tc>
      </w:tr>
      <w:tr>
        <w:trPr/>
        <w:tc>
          <w:tcPr>
            <w:tcW w:w="2027" w:type="dxa"/>
            <w:tcBorders/>
            <w:vAlign w:val="center"/>
          </w:tcPr>
          <w:p>
            <w:pPr>
              <w:pStyle w:val="TableHeading"/>
              <w:suppressLineNumbers/>
              <w:bidi w:val="0"/>
              <w:spacing w:before="0" w:after="283"/>
              <w:jc w:val="center"/>
              <w:rPr/>
            </w:pPr>
            <w:r>
              <w:rPr/>
              <w:t xml:space="preserve">Alkuperäinen julkaisu </w:t>
            </w:r>
          </w:p>
        </w:tc>
        <w:tc>
          <w:tcPr>
            <w:tcW w:w="8178" w:type="dxa"/>
            <w:tcBorders/>
            <w:vAlign w:val="center"/>
          </w:tcPr>
          <w:p>
            <w:pPr>
              <w:pStyle w:val="TableContents"/>
              <w:bidi w:val="0"/>
              <w:spacing w:before="0" w:after="283"/>
              <w:jc w:val="left"/>
              <w:rPr/>
            </w:pPr>
            <w:r>
              <w:rPr/>
              <w:t xml:space="preserve">23. tammikuuta 1975 (1975-01-23) -- 20. toukokuuta 1982 (1982-05-20) Kronologia </w:t>
            </w:r>
          </w:p>
        </w:tc>
      </w:tr>
      <w:tr>
        <w:trPr/>
        <w:tc>
          <w:tcPr>
            <w:tcW w:w="2027" w:type="dxa"/>
            <w:tcBorders/>
            <w:vAlign w:val="center"/>
          </w:tcPr>
          <w:p>
            <w:pPr>
              <w:pStyle w:val="TableHeading"/>
              <w:suppressLineNumbers/>
              <w:bidi w:val="0"/>
              <w:spacing w:before="0" w:after="283"/>
              <w:jc w:val="center"/>
              <w:rPr/>
            </w:pPr>
            <w:r>
              <w:rPr/>
              <w:t xml:space="preserve">Aiheeseen liittyvät esitykset </w:t>
            </w:r>
          </w:p>
        </w:tc>
        <w:tc>
          <w:tcPr>
            <w:tcW w:w="8178" w:type="dxa"/>
            <w:tcBorders/>
            <w:vAlign w:val="center"/>
          </w:tcPr>
          <w:p>
            <w:pPr>
              <w:pStyle w:val="TableContents"/>
              <w:bidi w:val="0"/>
              <w:spacing w:before="0" w:after="283"/>
              <w:jc w:val="left"/>
              <w:rPr/>
            </w:pPr>
            <w:r>
              <w:rPr/>
              <w:t xml:space="preserve">Kala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Barney Miller -elokuvan tunnussävelmän.</w:t>
      </w:r>
    </w:p>
    <w:p>
      <w:pPr>
        <w:pStyle w:val="TextBody"/>
        <w:bidi w:val="0"/>
        <w:jc w:val="left"/>
        <w:rPr>
          <w:b/>
          <w:u w:val="single"/>
          <w:shd w:val="clear" w:fill="FFFF00"/>
        </w:rPr>
      </w:pPr>
      <w:r>
        <w:rPr>
          <w:b/>
          <w:u w:val="single"/>
          <w:shd w:val="clear" w:fill="FFFF00"/>
        </w:rPr>
        <w:t xml:space="preserve">Asiakirjan numero 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Chamban alueen historia on historiallisissa tallenteissa ajoitettu Kolian-heimojen historiaan 2. vuosisadalla eaa., aluetta hallitsi virallisesti Maru-dynastia alkaen Raju Marusta noin vuodesta 500 jKr. alkaen, ja se hallitsi muinaisesta pääkaupungista Bharmourista, joka sijaitsee 75 kilometrin päässä Chamban kaupungista. Vuonna 920 </w:t>
      </w:r>
      <w:r>
        <w:rPr>
          <w:color w:val="A9A9A9"/>
        </w:rPr>
        <w:t xml:space="preserve">Raja Sahil Varman (tai Raja Sahil Verma) </w:t>
      </w:r>
      <w:r>
        <w:rPr/>
        <w:t xml:space="preserve">siirsi valtakunnan pääkaupungin Chambaan tyttärensä Champavatin erityisestä pyynnöstä (Chamba nimettiin hänen mukaansa). Raju Marun ajoista lähtien 67 tämän dynastian rajaa hallitsi Chambaa, kunnes se lopulta yhdistyi Intian unioniin huhtikuussa 1948, vaikka Chamba olikin brittiläisen herruuden alaisuudessa vuodesta 1846 tähän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chamban raja siirsi valtionsa pääkaupungin Bharmaurista chambaan?</w:t>
      </w:r>
    </w:p>
    <w:p>
      <w:pPr>
        <w:pStyle w:val="TextBody"/>
        <w:bidi w:val="0"/>
        <w:jc w:val="left"/>
        <w:rPr>
          <w:b/>
          <w:u w:val="single"/>
          <w:shd w:val="clear" w:fill="FFFF00"/>
        </w:rPr>
      </w:pPr>
      <w:r>
        <w:rPr>
          <w:b/>
          <w:u w:val="single"/>
          <w:shd w:val="clear" w:fill="FFFF00"/>
        </w:rPr>
        <w:t xml:space="preserve">Asiakirjan numero 401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1956 -- 57 NBA-kausi </w:t>
      </w:r>
    </w:p>
    <w:tbl>
      <w:tblPr>
        <w:tblW w:w="8117" w:type="dxa"/>
        <w:jc w:val="left"/>
        <w:tblInd w:w="0" w:type="dxa"/>
        <w:tblLayout w:type="fixed"/>
        <w:tblCellMar>
          <w:top w:w="28" w:type="dxa"/>
          <w:left w:w="28" w:type="dxa"/>
          <w:bottom w:w="28" w:type="dxa"/>
          <w:right w:w="28" w:type="dxa"/>
        </w:tblCellMar>
      </w:tblPr>
      <w:tblGrid>
        <w:gridCol w:w="2251"/>
        <w:gridCol w:w="5866"/>
      </w:tblGrid>
      <w:tr>
        <w:trPr/>
        <w:tc>
          <w:tcPr>
            <w:tcW w:w="2251" w:type="dxa"/>
            <w:tcBorders/>
            <w:vAlign w:val="center"/>
          </w:tcPr>
          <w:p>
            <w:pPr>
              <w:pStyle w:val="TableHeading"/>
              <w:suppressLineNumbers/>
              <w:bidi w:val="0"/>
              <w:spacing w:before="0" w:after="283"/>
              <w:jc w:val="center"/>
              <w:rPr/>
            </w:pPr>
            <w:r>
              <w:rPr/>
              <w:t xml:space="preserve">Liiga </w:t>
            </w:r>
          </w:p>
        </w:tc>
        <w:tc>
          <w:tcPr>
            <w:tcW w:w="5866" w:type="dxa"/>
            <w:tcBorders/>
            <w:vAlign w:val="center"/>
          </w:tcPr>
          <w:p>
            <w:pPr>
              <w:pStyle w:val="TableContents"/>
              <w:bidi w:val="0"/>
              <w:spacing w:before="0" w:after="283"/>
              <w:jc w:val="left"/>
              <w:rPr/>
            </w:pPr>
            <w:r>
              <w:rPr/>
              <w:t xml:space="preserve">Koripalloliitto </w:t>
            </w:r>
          </w:p>
        </w:tc>
      </w:tr>
      <w:tr>
        <w:trPr/>
        <w:tc>
          <w:tcPr>
            <w:tcW w:w="2251" w:type="dxa"/>
            <w:tcBorders/>
            <w:vAlign w:val="center"/>
          </w:tcPr>
          <w:p>
            <w:pPr>
              <w:pStyle w:val="TableHeading"/>
              <w:suppressLineNumbers/>
              <w:bidi w:val="0"/>
              <w:spacing w:before="0" w:after="283"/>
              <w:jc w:val="center"/>
              <w:rPr/>
            </w:pPr>
            <w:r>
              <w:rPr/>
              <w:t xml:space="preserve">Urheilu </w:t>
            </w:r>
          </w:p>
        </w:tc>
        <w:tc>
          <w:tcPr>
            <w:tcW w:w="5866" w:type="dxa"/>
            <w:tcBorders/>
            <w:vAlign w:val="center"/>
          </w:tcPr>
          <w:p>
            <w:pPr>
              <w:pStyle w:val="TableContents"/>
              <w:bidi w:val="0"/>
              <w:spacing w:before="0" w:after="283"/>
              <w:jc w:val="left"/>
              <w:rPr/>
            </w:pPr>
            <w:r>
              <w:rPr/>
              <w:t xml:space="preserve">Koripallo </w:t>
            </w:r>
          </w:p>
        </w:tc>
      </w:tr>
      <w:tr>
        <w:trPr/>
        <w:tc>
          <w:tcPr>
            <w:tcW w:w="2251" w:type="dxa"/>
            <w:tcBorders/>
            <w:vAlign w:val="center"/>
          </w:tcPr>
          <w:p>
            <w:pPr>
              <w:pStyle w:val="TableHeading"/>
              <w:suppressLineNumbers/>
              <w:bidi w:val="0"/>
              <w:spacing w:before="0" w:after="283"/>
              <w:jc w:val="center"/>
              <w:rPr/>
            </w:pPr>
            <w:r>
              <w:rPr/>
              <w:t xml:space="preserve">Pelien määrä </w:t>
            </w:r>
          </w:p>
        </w:tc>
        <w:tc>
          <w:tcPr>
            <w:tcW w:w="5866" w:type="dxa"/>
            <w:tcBorders/>
            <w:vAlign w:val="center"/>
          </w:tcPr>
          <w:p>
            <w:pPr>
              <w:pStyle w:val="TableContents"/>
              <w:bidi w:val="0"/>
              <w:spacing w:before="0" w:after="283"/>
              <w:jc w:val="left"/>
              <w:rPr/>
            </w:pPr>
            <w:r>
              <w:rPr/>
              <w:t xml:space="preserve">72 </w:t>
            </w:r>
          </w:p>
        </w:tc>
      </w:tr>
      <w:tr>
        <w:trPr/>
        <w:tc>
          <w:tcPr>
            <w:tcW w:w="2251" w:type="dxa"/>
            <w:tcBorders/>
            <w:vAlign w:val="center"/>
          </w:tcPr>
          <w:p>
            <w:pPr>
              <w:pStyle w:val="TableHeading"/>
              <w:suppressLineNumbers/>
              <w:bidi w:val="0"/>
              <w:spacing w:before="0" w:after="283"/>
              <w:jc w:val="center"/>
              <w:rPr/>
            </w:pPr>
            <w:r>
              <w:rPr/>
              <w:t xml:space="preserve">Joukkueiden lukumäärä </w:t>
            </w:r>
          </w:p>
        </w:tc>
        <w:tc>
          <w:tcPr>
            <w:tcW w:w="5866" w:type="dxa"/>
            <w:tcBorders/>
            <w:vAlign w:val="center"/>
          </w:tcPr>
          <w:p>
            <w:pPr>
              <w:pStyle w:val="TableContents"/>
              <w:bidi w:val="0"/>
              <w:spacing w:before="0" w:after="283"/>
              <w:jc w:val="left"/>
              <w:rPr/>
            </w:pPr>
            <w:r>
              <w:rPr/>
              <w:t xml:space="preserve">8 </w:t>
            </w:r>
          </w:p>
        </w:tc>
      </w:tr>
      <w:tr>
        <w:trPr/>
        <w:tc>
          <w:tcPr>
            <w:tcW w:w="2251" w:type="dxa"/>
            <w:tcBorders/>
            <w:vAlign w:val="center"/>
          </w:tcPr>
          <w:p>
            <w:pPr>
              <w:pStyle w:val="TableHeading"/>
              <w:suppressLineNumbers/>
              <w:bidi w:val="0"/>
              <w:spacing w:before="0" w:after="283"/>
              <w:jc w:val="center"/>
              <w:rPr/>
            </w:pPr>
            <w:r>
              <w:rPr/>
              <w:t xml:space="preserve">TV-kumppani(t) </w:t>
            </w:r>
          </w:p>
        </w:tc>
        <w:tc>
          <w:tcPr>
            <w:tcW w:w="5866" w:type="dxa"/>
            <w:tcBorders/>
            <w:vAlign w:val="center"/>
          </w:tcPr>
          <w:p>
            <w:pPr>
              <w:pStyle w:val="TableContents"/>
              <w:bidi w:val="0"/>
              <w:spacing w:before="0" w:after="283"/>
              <w:jc w:val="left"/>
              <w:rPr/>
            </w:pPr>
            <w:r>
              <w:rPr/>
              <w:t xml:space="preserve">NBC Runkosarja </w:t>
            </w:r>
          </w:p>
        </w:tc>
      </w:tr>
      <w:tr>
        <w:trPr/>
        <w:tc>
          <w:tcPr>
            <w:tcW w:w="2251" w:type="dxa"/>
            <w:tcBorders/>
            <w:vAlign w:val="center"/>
          </w:tcPr>
          <w:p>
            <w:pPr>
              <w:pStyle w:val="TableHeading"/>
              <w:suppressLineNumbers/>
              <w:bidi w:val="0"/>
              <w:spacing w:before="0" w:after="283"/>
              <w:jc w:val="center"/>
              <w:rPr/>
            </w:pPr>
            <w:r>
              <w:rPr/>
              <w:t xml:space="preserve">Kauden MVP </w:t>
            </w:r>
          </w:p>
        </w:tc>
        <w:tc>
          <w:tcPr>
            <w:tcW w:w="5866" w:type="dxa"/>
            <w:tcBorders/>
            <w:vAlign w:val="center"/>
          </w:tcPr>
          <w:p>
            <w:pPr>
              <w:pStyle w:val="TableContents"/>
              <w:bidi w:val="0"/>
              <w:spacing w:before="0" w:after="283"/>
              <w:jc w:val="left"/>
              <w:rPr/>
            </w:pPr>
            <w:r>
              <w:rPr/>
              <w:t xml:space="preserve">Bob Cousy (Boston) </w:t>
            </w:r>
          </w:p>
        </w:tc>
      </w:tr>
      <w:tr>
        <w:trPr/>
        <w:tc>
          <w:tcPr>
            <w:tcW w:w="2251" w:type="dxa"/>
            <w:tcBorders/>
            <w:vAlign w:val="center"/>
          </w:tcPr>
          <w:p>
            <w:pPr>
              <w:pStyle w:val="TableHeading"/>
              <w:suppressLineNumbers/>
              <w:bidi w:val="0"/>
              <w:spacing w:before="0" w:after="283"/>
              <w:jc w:val="center"/>
              <w:rPr/>
            </w:pPr>
            <w:r>
              <w:rPr/>
              <w:t xml:space="preserve">Paras maalintekijä </w:t>
            </w:r>
          </w:p>
        </w:tc>
        <w:tc>
          <w:tcPr>
            <w:tcW w:w="5866" w:type="dxa"/>
            <w:tcBorders/>
            <w:vAlign w:val="center"/>
          </w:tcPr>
          <w:p>
            <w:pPr>
              <w:pStyle w:val="TableContents"/>
              <w:bidi w:val="0"/>
              <w:spacing w:before="0" w:after="283"/>
              <w:jc w:val="left"/>
              <w:rPr/>
            </w:pPr>
            <w:r>
              <w:rPr/>
              <w:t xml:space="preserve">Paul Arizin (Philadelphia) Pudotuspelit </w:t>
            </w:r>
          </w:p>
        </w:tc>
      </w:tr>
      <w:tr>
        <w:trPr/>
        <w:tc>
          <w:tcPr>
            <w:tcW w:w="2251" w:type="dxa"/>
            <w:tcBorders/>
            <w:vAlign w:val="center"/>
          </w:tcPr>
          <w:p>
            <w:pPr>
              <w:pStyle w:val="TableHeading"/>
              <w:suppressLineNumbers/>
              <w:bidi w:val="0"/>
              <w:spacing w:before="0" w:after="283"/>
              <w:jc w:val="center"/>
              <w:rPr/>
            </w:pPr>
            <w:r>
              <w:rPr/>
              <w:t xml:space="preserve">Itäiset mestarit </w:t>
            </w:r>
          </w:p>
        </w:tc>
        <w:tc>
          <w:tcPr>
            <w:tcW w:w="5866" w:type="dxa"/>
            <w:tcBorders/>
            <w:vAlign w:val="center"/>
          </w:tcPr>
          <w:p>
            <w:pPr>
              <w:pStyle w:val="TableContents"/>
              <w:bidi w:val="0"/>
              <w:spacing w:before="0" w:after="283"/>
              <w:jc w:val="left"/>
              <w:rPr/>
            </w:pPr>
            <w:r>
              <w:rPr/>
              <w:t xml:space="preserve">Boston Celtics </w:t>
            </w:r>
          </w:p>
        </w:tc>
      </w:tr>
      <w:tr>
        <w:trPr/>
        <w:tc>
          <w:tcPr>
            <w:tcW w:w="2251" w:type="dxa"/>
            <w:tcBorders/>
            <w:vAlign w:val="center"/>
          </w:tcPr>
          <w:p>
            <w:pPr>
              <w:pStyle w:val="TableHeading"/>
              <w:suppressLineNumbers/>
              <w:bidi w:val="0"/>
              <w:spacing w:before="0" w:after="283"/>
              <w:jc w:val="center"/>
              <w:rPr/>
            </w:pPr>
            <w:r>
              <w:rPr/>
              <w:t xml:space="preserve">Itäinen kakkonen </w:t>
            </w:r>
          </w:p>
        </w:tc>
        <w:tc>
          <w:tcPr>
            <w:tcW w:w="5866" w:type="dxa"/>
            <w:tcBorders/>
            <w:vAlign w:val="center"/>
          </w:tcPr>
          <w:p>
            <w:pPr>
              <w:pStyle w:val="TableContents"/>
              <w:bidi w:val="0"/>
              <w:spacing w:before="0" w:after="283"/>
              <w:jc w:val="left"/>
              <w:rPr/>
            </w:pPr>
            <w:r>
              <w:rPr/>
              <w:t xml:space="preserve">Syracuse Nationals </w:t>
            </w:r>
          </w:p>
        </w:tc>
      </w:tr>
      <w:tr>
        <w:trPr/>
        <w:tc>
          <w:tcPr>
            <w:tcW w:w="2251" w:type="dxa"/>
            <w:tcBorders/>
            <w:vAlign w:val="center"/>
          </w:tcPr>
          <w:p>
            <w:pPr>
              <w:pStyle w:val="TableHeading"/>
              <w:suppressLineNumbers/>
              <w:bidi w:val="0"/>
              <w:spacing w:before="0" w:after="283"/>
              <w:jc w:val="center"/>
              <w:rPr/>
            </w:pPr>
            <w:r>
              <w:rPr/>
              <w:t xml:space="preserve">Länsi-Euroopan mestarit </w:t>
            </w:r>
          </w:p>
        </w:tc>
        <w:tc>
          <w:tcPr>
            <w:tcW w:w="5866" w:type="dxa"/>
            <w:tcBorders/>
            <w:vAlign w:val="center"/>
          </w:tcPr>
          <w:p>
            <w:pPr>
              <w:pStyle w:val="TableContents"/>
              <w:bidi w:val="0"/>
              <w:spacing w:before="0" w:after="283"/>
              <w:jc w:val="left"/>
              <w:rPr/>
            </w:pPr>
            <w:r>
              <w:rPr/>
              <w:t xml:space="preserve">St. Louis Hawks </w:t>
            </w:r>
          </w:p>
        </w:tc>
      </w:tr>
      <w:tr>
        <w:trPr/>
        <w:tc>
          <w:tcPr>
            <w:tcW w:w="2251" w:type="dxa"/>
            <w:tcBorders/>
            <w:vAlign w:val="center"/>
          </w:tcPr>
          <w:p>
            <w:pPr>
              <w:pStyle w:val="TableHeading"/>
              <w:suppressLineNumbers/>
              <w:bidi w:val="0"/>
              <w:spacing w:before="0" w:after="283"/>
              <w:jc w:val="center"/>
              <w:rPr/>
            </w:pPr>
            <w:r>
              <w:rPr/>
              <w:t xml:space="preserve">Läntiset kakkoset </w:t>
            </w:r>
          </w:p>
        </w:tc>
        <w:tc>
          <w:tcPr>
            <w:tcW w:w="5866" w:type="dxa"/>
            <w:tcBorders/>
            <w:vAlign w:val="center"/>
          </w:tcPr>
          <w:p>
            <w:pPr>
              <w:pStyle w:val="TableContents"/>
              <w:bidi w:val="0"/>
              <w:spacing w:before="0" w:after="283"/>
              <w:jc w:val="left"/>
              <w:rPr/>
            </w:pPr>
            <w:r>
              <w:rPr/>
              <w:t xml:space="preserve">Minneapolis Lakers finaalit </w:t>
            </w:r>
          </w:p>
        </w:tc>
      </w:tr>
      <w:tr>
        <w:trPr/>
        <w:tc>
          <w:tcPr>
            <w:tcW w:w="2251" w:type="dxa"/>
            <w:tcBorders/>
            <w:vAlign w:val="center"/>
          </w:tcPr>
          <w:p>
            <w:pPr>
              <w:pStyle w:val="TableHeading"/>
              <w:suppressLineNumbers/>
              <w:bidi w:val="0"/>
              <w:spacing w:before="0" w:after="283"/>
              <w:jc w:val="center"/>
              <w:rPr/>
            </w:pPr>
            <w:r>
              <w:rPr/>
              <w:t xml:space="preserve">Champions </w:t>
            </w:r>
          </w:p>
        </w:tc>
        <w:tc>
          <w:tcPr>
            <w:tcW w:w="5866" w:type="dxa"/>
            <w:tcBorders/>
            <w:vAlign w:val="center"/>
          </w:tcPr>
          <w:p>
            <w:pPr>
              <w:pStyle w:val="TableContents"/>
              <w:bidi w:val="0"/>
              <w:spacing w:before="0" w:after="283"/>
              <w:jc w:val="left"/>
              <w:rPr/>
            </w:pPr>
            <w:r>
              <w:rPr/>
              <w:t xml:space="preserve">Boston Celtics </w:t>
            </w:r>
          </w:p>
        </w:tc>
      </w:tr>
      <w:tr>
        <w:trPr/>
        <w:tc>
          <w:tcPr>
            <w:tcW w:w="2251" w:type="dxa"/>
            <w:tcBorders/>
            <w:vAlign w:val="center"/>
          </w:tcPr>
          <w:p>
            <w:pPr>
              <w:pStyle w:val="TableHeading"/>
              <w:suppressLineNumbers/>
              <w:bidi w:val="0"/>
              <w:spacing w:before="0" w:after="283"/>
              <w:jc w:val="center"/>
              <w:rPr/>
            </w:pPr>
            <w:r>
              <w:rPr/>
              <w:t xml:space="preserve">Toiseksi sijoittuneet </w:t>
            </w:r>
          </w:p>
        </w:tc>
        <w:tc>
          <w:tcPr>
            <w:tcW w:w="5866" w:type="dxa"/>
            <w:tcBorders/>
            <w:vAlign w:val="center"/>
          </w:tcPr>
          <w:p>
            <w:pPr>
              <w:pStyle w:val="TableContents"/>
              <w:bidi w:val="0"/>
              <w:spacing w:before="0" w:after="283"/>
              <w:jc w:val="left"/>
              <w:rPr/>
            </w:pPr>
            <w:r>
              <w:rPr/>
              <w:t xml:space="preserve">St. Louis Hawks NBA-kaudet ← 1955 -- 56 1957 -- 58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nba:ssa oli vuonna 1956</w:t>
      </w:r>
    </w:p>
    <w:p>
      <w:pPr>
        <w:pStyle w:val="TextBody"/>
        <w:bidi w:val="0"/>
        <w:jc w:val="left"/>
        <w:rPr>
          <w:b/>
          <w:u w:val="single"/>
          <w:shd w:val="clear" w:fill="FFFF00"/>
        </w:rPr>
      </w:pPr>
      <w:r>
        <w:rPr>
          <w:b/>
          <w:u w:val="single"/>
          <w:shd w:val="clear" w:fill="FFFF00"/>
        </w:rPr>
        <w:t xml:space="preserve">Asiakirjan numero 402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LeBron James James Cavaliersin kanssa vuonna 2017 Nro 23 -- Los Angeles Lakers </w:t>
      </w:r>
    </w:p>
    <w:tbl>
      <w:tblPr>
        <w:tblW w:w="10205" w:type="dxa"/>
        <w:jc w:val="left"/>
        <w:tblInd w:w="0" w:type="dxa"/>
        <w:tblLayout w:type="fixed"/>
        <w:tblCellMar>
          <w:top w:w="28" w:type="dxa"/>
          <w:left w:w="28" w:type="dxa"/>
          <w:bottom w:w="28" w:type="dxa"/>
          <w:right w:w="28" w:type="dxa"/>
        </w:tblCellMar>
      </w:tblPr>
      <w:tblGrid>
        <w:gridCol w:w="1562"/>
        <w:gridCol w:w="5704"/>
        <w:gridCol w:w="2939"/>
      </w:tblGrid>
      <w:tr>
        <w:trPr/>
        <w:tc>
          <w:tcPr>
            <w:tcW w:w="1562" w:type="dxa"/>
            <w:tcBorders/>
            <w:vAlign w:val="center"/>
          </w:tcPr>
          <w:p>
            <w:pPr>
              <w:pStyle w:val="TableHeading"/>
              <w:suppressLineNumbers/>
              <w:bidi w:val="0"/>
              <w:spacing w:before="0" w:after="283"/>
              <w:jc w:val="center"/>
              <w:rPr/>
            </w:pPr>
            <w:r>
              <w:rPr/>
              <w:t xml:space="preserve">Asema </w:t>
            </w:r>
          </w:p>
        </w:tc>
        <w:tc>
          <w:tcPr>
            <w:tcW w:w="5704" w:type="dxa"/>
            <w:tcBorders/>
            <w:vAlign w:val="center"/>
          </w:tcPr>
          <w:p>
            <w:pPr>
              <w:pStyle w:val="TableContents"/>
              <w:bidi w:val="0"/>
              <w:spacing w:before="0" w:after="283"/>
              <w:jc w:val="left"/>
              <w:rPr/>
            </w:pPr>
            <w:r>
              <w:rPr/>
              <w:t xml:space="preserve">Pieni hyökkääjä / ampuva vartija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Liiga </w:t>
            </w:r>
          </w:p>
        </w:tc>
        <w:tc>
          <w:tcPr>
            <w:tcW w:w="5704" w:type="dxa"/>
            <w:tcBorders/>
            <w:vAlign w:val="center"/>
          </w:tcPr>
          <w:p>
            <w:pPr>
              <w:pStyle w:val="TableContents"/>
              <w:bidi w:val="0"/>
              <w:spacing w:before="0" w:after="283"/>
              <w:jc w:val="left"/>
              <w:rPr/>
            </w:pPr>
            <w:r>
              <w:rPr/>
              <w:t xml:space="preserve">NBA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bidi w:val="0"/>
              <w:spacing w:before="0" w:after="283"/>
              <w:rPr>
                <w:sz w:val="4"/>
                <w:szCs w:val="4"/>
              </w:rPr>
            </w:pPr>
            <w:r>
              <w:rPr>
                <w:sz w:val="4"/>
                <w:szCs w:val="4"/>
              </w:rPr>
            </w:r>
          </w:p>
        </w:tc>
        <w:tc>
          <w:tcPr>
            <w:tcW w:w="5704" w:type="dxa"/>
            <w:tcBorders/>
            <w:vAlign w:val="center"/>
          </w:tcPr>
          <w:p>
            <w:pPr>
              <w:pStyle w:val="TableContents"/>
              <w:bidi w:val="0"/>
              <w:spacing w:before="0" w:after="283"/>
              <w:jc w:val="left"/>
              <w:rPr/>
            </w:pPr>
            <w:r>
              <w:rPr/>
              <w:t xml:space="preserve">(1984-12-30) 30. joulukuuta 1984 (33-vuotias) Akron, Ohio,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Kansalaisuus </w:t>
            </w:r>
          </w:p>
        </w:tc>
        <w:tc>
          <w:tcPr>
            <w:tcW w:w="5704" w:type="dxa"/>
            <w:tcBorders/>
            <w:vAlign w:val="center"/>
          </w:tcPr>
          <w:p>
            <w:pPr>
              <w:pStyle w:val="TableContents"/>
              <w:bidi w:val="0"/>
              <w:spacing w:before="0" w:after="283"/>
              <w:jc w:val="left"/>
              <w:rPr/>
            </w:pPr>
            <w:r>
              <w:rPr/>
              <w:t xml:space="preserve">American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Lueteltu korkeus </w:t>
            </w:r>
          </w:p>
        </w:tc>
        <w:tc>
          <w:tcPr>
            <w:tcW w:w="5704" w:type="dxa"/>
            <w:tcBorders/>
            <w:vAlign w:val="center"/>
          </w:tcPr>
          <w:p>
            <w:pPr>
              <w:pStyle w:val="TableContents"/>
              <w:bidi w:val="0"/>
              <w:spacing w:before="0" w:after="283"/>
              <w:jc w:val="left"/>
              <w:rPr/>
            </w:pPr>
            <w:r>
              <w:rPr/>
              <w:t xml:space="preserve">2,03 m (6 ft 8 in)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Luetteloitu paino </w:t>
            </w:r>
          </w:p>
        </w:tc>
        <w:tc>
          <w:tcPr>
            <w:tcW w:w="5704" w:type="dxa"/>
            <w:tcBorders/>
            <w:vAlign w:val="center"/>
          </w:tcPr>
          <w:p>
            <w:pPr>
              <w:pStyle w:val="TableContents"/>
              <w:bidi w:val="0"/>
              <w:spacing w:before="0" w:after="283"/>
              <w:jc w:val="left"/>
              <w:rPr/>
            </w:pPr>
            <w:r>
              <w:rPr/>
              <w:t xml:space="preserve">113 kg (250 lb) Uratiedot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Lukio </w:t>
            </w:r>
          </w:p>
        </w:tc>
        <w:tc>
          <w:tcPr>
            <w:tcW w:w="5704" w:type="dxa"/>
            <w:tcBorders/>
            <w:vAlign w:val="center"/>
          </w:tcPr>
          <w:p>
            <w:pPr>
              <w:pStyle w:val="TableContents"/>
              <w:bidi w:val="0"/>
              <w:spacing w:before="0" w:after="283"/>
              <w:jc w:val="left"/>
              <w:rPr/>
            </w:pPr>
            <w:r>
              <w:rPr/>
              <w:t xml:space="preserve">St. Vincent -- St. Mary (Akron,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NBA draft </w:t>
            </w:r>
          </w:p>
        </w:tc>
        <w:tc>
          <w:tcPr>
            <w:tcW w:w="5704" w:type="dxa"/>
            <w:tcBorders/>
            <w:vAlign w:val="center"/>
          </w:tcPr>
          <w:p>
            <w:pPr>
              <w:pStyle w:val="TableContents"/>
              <w:bidi w:val="0"/>
              <w:spacing w:before="0" w:after="283"/>
              <w:jc w:val="left"/>
              <w:rPr/>
            </w:pPr>
            <w:r>
              <w:rPr/>
              <w:t xml:space="preserve">2003 / Kierros: 1 / Valinta: 1. kokonaisvalinta Cleveland Cavaliersin valinta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Pelaajaura </w:t>
            </w:r>
          </w:p>
        </w:tc>
        <w:tc>
          <w:tcPr>
            <w:tcW w:w="5704" w:type="dxa"/>
            <w:tcBorders/>
            <w:vAlign w:val="center"/>
          </w:tcPr>
          <w:p>
            <w:pPr>
              <w:pStyle w:val="TableContents"/>
              <w:bidi w:val="0"/>
              <w:spacing w:before="0" w:after="283"/>
              <w:jc w:val="left"/>
              <w:rPr/>
            </w:pPr>
            <w:r>
              <w:rPr/>
              <w:t xml:space="preserve">2003 -- nykyisin Urakehitys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2003 -- 2010 </w:t>
            </w:r>
          </w:p>
        </w:tc>
        <w:tc>
          <w:tcPr>
            <w:tcW w:w="5704" w:type="dxa"/>
            <w:tcBorders/>
            <w:vAlign w:val="center"/>
          </w:tcPr>
          <w:p>
            <w:pPr>
              <w:pStyle w:val="TableContents"/>
              <w:bidi w:val="0"/>
              <w:spacing w:before="0" w:after="283"/>
              <w:jc w:val="left"/>
              <w:rPr/>
            </w:pPr>
            <w:r>
              <w:rPr/>
              <w:t xml:space="preserve">Cleveland Cavaliers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2010 -- 2014 </w:t>
            </w:r>
          </w:p>
        </w:tc>
        <w:tc>
          <w:tcPr>
            <w:tcW w:w="5704" w:type="dxa"/>
            <w:tcBorders/>
            <w:vAlign w:val="center"/>
          </w:tcPr>
          <w:p>
            <w:pPr>
              <w:pStyle w:val="TableContents"/>
              <w:bidi w:val="0"/>
              <w:spacing w:before="0" w:after="283"/>
              <w:jc w:val="left"/>
              <w:rPr/>
            </w:pPr>
            <w:r>
              <w:rPr/>
              <w:t xml:space="preserve">Miami Heat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2014 -- 2018 </w:t>
            </w:r>
          </w:p>
        </w:tc>
        <w:tc>
          <w:tcPr>
            <w:tcW w:w="5704" w:type="dxa"/>
            <w:tcBorders/>
            <w:vAlign w:val="center"/>
          </w:tcPr>
          <w:p>
            <w:pPr>
              <w:pStyle w:val="TableContents"/>
              <w:bidi w:val="0"/>
              <w:spacing w:before="0" w:after="283"/>
              <w:jc w:val="left"/>
              <w:rPr/>
            </w:pPr>
            <w:r>
              <w:rPr>
                <w:color w:val="A9A9A9"/>
              </w:rPr>
              <w:t xml:space="preserve">Cleveland Cavaliers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2018 -- nyt </w:t>
            </w:r>
          </w:p>
        </w:tc>
        <w:tc>
          <w:tcPr>
            <w:tcW w:w="5704" w:type="dxa"/>
            <w:tcBorders/>
            <w:vAlign w:val="center"/>
          </w:tcPr>
          <w:p>
            <w:pPr>
              <w:pStyle w:val="TableContents"/>
              <w:bidi w:val="0"/>
              <w:jc w:val="left"/>
              <w:rPr/>
            </w:pPr>
            <w:r>
              <w:rPr/>
              <w:t xml:space="preserve">Los Angeles Lakers Uran kohokohdat ja palkinnot </w:t>
            </w:r>
          </w:p>
          <w:p>
            <w:pPr>
              <w:pStyle w:val="TextBody"/>
              <w:numPr>
                <w:ilvl w:val="0"/>
                <w:numId w:val="91"/>
              </w:numPr>
              <w:tabs>
                <w:tab w:val="clear" w:pos="1134"/>
                <w:tab w:val="left" w:leader="none" w:pos="707"/>
              </w:tabs>
              <w:bidi w:val="0"/>
              <w:spacing w:before="0" w:after="0"/>
              <w:ind w:start="707" w:hanging="283"/>
              <w:jc w:val="left"/>
              <w:rPr/>
            </w:pPr>
            <w:r>
              <w:rPr/>
              <w:t xml:space="preserve">3 × NBA-mestari (2012, 2013, 2016) </w:t>
            </w:r>
          </w:p>
          <w:p>
            <w:pPr>
              <w:pStyle w:val="TextBody"/>
              <w:numPr>
                <w:ilvl w:val="0"/>
                <w:numId w:val="91"/>
              </w:numPr>
              <w:tabs>
                <w:tab w:val="clear" w:pos="1134"/>
                <w:tab w:val="left" w:leader="none" w:pos="707"/>
              </w:tabs>
              <w:bidi w:val="0"/>
              <w:spacing w:before="0" w:after="0"/>
              <w:ind w:start="707" w:hanging="283"/>
              <w:jc w:val="left"/>
              <w:rPr/>
            </w:pPr>
            <w:r>
              <w:rPr/>
              <w:t xml:space="preserve">3 × NBA Finals MVP (2012, 2013, 2016) </w:t>
            </w:r>
          </w:p>
          <w:p>
            <w:pPr>
              <w:pStyle w:val="TextBody"/>
              <w:numPr>
                <w:ilvl w:val="0"/>
                <w:numId w:val="91"/>
              </w:numPr>
              <w:tabs>
                <w:tab w:val="clear" w:pos="1134"/>
                <w:tab w:val="left" w:leader="none" w:pos="707"/>
              </w:tabs>
              <w:bidi w:val="0"/>
              <w:spacing w:before="0" w:after="0"/>
              <w:ind w:start="707" w:hanging="283"/>
              <w:jc w:val="left"/>
              <w:rPr/>
            </w:pPr>
            <w:r>
              <w:rPr/>
              <w:t xml:space="preserve">4 × NBA:n arvokkain pelaaja (2009, 2010, 2012, 2013) </w:t>
            </w:r>
          </w:p>
          <w:p>
            <w:pPr>
              <w:pStyle w:val="TextBody"/>
              <w:numPr>
                <w:ilvl w:val="0"/>
                <w:numId w:val="91"/>
              </w:numPr>
              <w:tabs>
                <w:tab w:val="clear" w:pos="1134"/>
                <w:tab w:val="left" w:leader="none" w:pos="707"/>
              </w:tabs>
              <w:bidi w:val="0"/>
              <w:spacing w:before="0" w:after="0"/>
              <w:ind w:start="707" w:hanging="283"/>
              <w:jc w:val="left"/>
              <w:rPr/>
            </w:pPr>
            <w:r>
              <w:rPr/>
              <w:t xml:space="preserve">14 × NBA All-Star (2005 -- 2018) </w:t>
            </w:r>
          </w:p>
          <w:p>
            <w:pPr>
              <w:pStyle w:val="TextBody"/>
              <w:numPr>
                <w:ilvl w:val="0"/>
                <w:numId w:val="91"/>
              </w:numPr>
              <w:tabs>
                <w:tab w:val="clear" w:pos="1134"/>
                <w:tab w:val="left" w:leader="none" w:pos="707"/>
              </w:tabs>
              <w:bidi w:val="0"/>
              <w:spacing w:before="0" w:after="0"/>
              <w:ind w:start="707" w:hanging="283"/>
              <w:jc w:val="left"/>
              <w:rPr/>
            </w:pPr>
            <w:r>
              <w:rPr/>
              <w:t xml:space="preserve">3 × NBA All-Star Game MVP (2006, 2008, 2018) </w:t>
            </w:r>
          </w:p>
          <w:p>
            <w:pPr>
              <w:pStyle w:val="TextBody"/>
              <w:numPr>
                <w:ilvl w:val="0"/>
                <w:numId w:val="91"/>
              </w:numPr>
              <w:tabs>
                <w:tab w:val="clear" w:pos="1134"/>
                <w:tab w:val="left" w:leader="none" w:pos="707"/>
              </w:tabs>
              <w:bidi w:val="0"/>
              <w:spacing w:before="0" w:after="0"/>
              <w:ind w:start="707" w:hanging="283"/>
              <w:jc w:val="left"/>
              <w:rPr/>
            </w:pPr>
            <w:r>
              <w:rPr/>
              <w:t xml:space="preserve">12 × All-NBA First Team (2006, 2008 -- 2018) </w:t>
            </w:r>
          </w:p>
          <w:p>
            <w:pPr>
              <w:pStyle w:val="TextBody"/>
              <w:numPr>
                <w:ilvl w:val="0"/>
                <w:numId w:val="91"/>
              </w:numPr>
              <w:tabs>
                <w:tab w:val="clear" w:pos="1134"/>
                <w:tab w:val="left" w:leader="none" w:pos="707"/>
              </w:tabs>
              <w:bidi w:val="0"/>
              <w:spacing w:before="0" w:after="0"/>
              <w:ind w:start="707" w:hanging="283"/>
              <w:jc w:val="left"/>
              <w:rPr/>
            </w:pPr>
            <w:r>
              <w:rPr/>
              <w:t xml:space="preserve">2 × All-NBA Second Team (2005, 2007) </w:t>
            </w:r>
          </w:p>
          <w:p>
            <w:pPr>
              <w:pStyle w:val="TextBody"/>
              <w:numPr>
                <w:ilvl w:val="0"/>
                <w:numId w:val="91"/>
              </w:numPr>
              <w:tabs>
                <w:tab w:val="clear" w:pos="1134"/>
                <w:tab w:val="left" w:leader="none" w:pos="707"/>
              </w:tabs>
              <w:bidi w:val="0"/>
              <w:spacing w:before="0" w:after="0"/>
              <w:ind w:start="707" w:hanging="283"/>
              <w:jc w:val="left"/>
              <w:rPr/>
            </w:pPr>
            <w:r>
              <w:rPr/>
              <w:t xml:space="preserve">5 × NBA All-Defensive First Team (2009 -- 2013) </w:t>
            </w:r>
          </w:p>
          <w:p>
            <w:pPr>
              <w:pStyle w:val="TextBody"/>
              <w:numPr>
                <w:ilvl w:val="0"/>
                <w:numId w:val="91"/>
              </w:numPr>
              <w:tabs>
                <w:tab w:val="clear" w:pos="1134"/>
                <w:tab w:val="left" w:leader="none" w:pos="707"/>
              </w:tabs>
              <w:bidi w:val="0"/>
              <w:spacing w:before="0" w:after="0"/>
              <w:ind w:start="707" w:hanging="283"/>
              <w:jc w:val="left"/>
              <w:rPr/>
            </w:pPr>
            <w:r>
              <w:rPr/>
              <w:t xml:space="preserve">NBA All-Defensive Second Team (2014) </w:t>
            </w:r>
          </w:p>
          <w:p>
            <w:pPr>
              <w:pStyle w:val="TextBody"/>
              <w:numPr>
                <w:ilvl w:val="0"/>
                <w:numId w:val="91"/>
              </w:numPr>
              <w:tabs>
                <w:tab w:val="clear" w:pos="1134"/>
                <w:tab w:val="left" w:leader="none" w:pos="707"/>
              </w:tabs>
              <w:bidi w:val="0"/>
              <w:spacing w:before="0" w:after="0"/>
              <w:ind w:start="707" w:hanging="283"/>
              <w:jc w:val="left"/>
              <w:rPr/>
            </w:pPr>
            <w:r>
              <w:rPr/>
              <w:t xml:space="preserve">NBA:n vuoden tulokas (2004) </w:t>
            </w:r>
          </w:p>
          <w:p>
            <w:pPr>
              <w:pStyle w:val="TextBody"/>
              <w:numPr>
                <w:ilvl w:val="0"/>
                <w:numId w:val="91"/>
              </w:numPr>
              <w:tabs>
                <w:tab w:val="clear" w:pos="1134"/>
                <w:tab w:val="left" w:leader="none" w:pos="707"/>
              </w:tabs>
              <w:bidi w:val="0"/>
              <w:spacing w:before="0" w:after="0"/>
              <w:ind w:start="707" w:hanging="283"/>
              <w:jc w:val="left"/>
              <w:rPr/>
            </w:pPr>
            <w:r>
              <w:rPr/>
              <w:t xml:space="preserve">NBA:n pistemestari (2008) </w:t>
            </w:r>
          </w:p>
          <w:p>
            <w:pPr>
              <w:pStyle w:val="TextBody"/>
              <w:numPr>
                <w:ilvl w:val="0"/>
                <w:numId w:val="91"/>
              </w:numPr>
              <w:tabs>
                <w:tab w:val="clear" w:pos="1134"/>
                <w:tab w:val="left" w:leader="none" w:pos="707"/>
              </w:tabs>
              <w:bidi w:val="0"/>
              <w:spacing w:before="0" w:after="0"/>
              <w:ind w:start="707" w:hanging="283"/>
              <w:jc w:val="left"/>
              <w:rPr/>
            </w:pPr>
            <w:r>
              <w:rPr/>
              <w:t xml:space="preserve">J. Walter Kennedy -kansalaispalkinto (2017) </w:t>
            </w:r>
          </w:p>
          <w:p>
            <w:pPr>
              <w:pStyle w:val="TextBody"/>
              <w:numPr>
                <w:ilvl w:val="0"/>
                <w:numId w:val="91"/>
              </w:numPr>
              <w:tabs>
                <w:tab w:val="clear" w:pos="1134"/>
                <w:tab w:val="left" w:leader="none" w:pos="707"/>
              </w:tabs>
              <w:bidi w:val="0"/>
              <w:spacing w:before="0" w:after="0"/>
              <w:ind w:start="707" w:hanging="283"/>
              <w:jc w:val="left"/>
              <w:rPr/>
            </w:pPr>
            <w:r>
              <w:rPr/>
              <w:t xml:space="preserve">2 × Vuoden AP-urheilija (2013, 2016) </w:t>
            </w:r>
          </w:p>
          <w:p>
            <w:pPr>
              <w:pStyle w:val="TextBody"/>
              <w:numPr>
                <w:ilvl w:val="0"/>
                <w:numId w:val="91"/>
              </w:numPr>
              <w:tabs>
                <w:tab w:val="clear" w:pos="1134"/>
                <w:tab w:val="left" w:leader="none" w:pos="707"/>
              </w:tabs>
              <w:bidi w:val="0"/>
              <w:spacing w:before="0" w:after="0"/>
              <w:ind w:start="707" w:hanging="283"/>
              <w:jc w:val="left"/>
              <w:rPr/>
            </w:pPr>
            <w:r>
              <w:rPr/>
              <w:t xml:space="preserve">2 × Sports Illustratedin vuoden urheilijaksi valittu (2012, 2016). </w:t>
            </w:r>
          </w:p>
          <w:p>
            <w:pPr>
              <w:pStyle w:val="TextBody"/>
              <w:numPr>
                <w:ilvl w:val="0"/>
                <w:numId w:val="91"/>
              </w:numPr>
              <w:tabs>
                <w:tab w:val="clear" w:pos="1134"/>
                <w:tab w:val="left" w:leader="none" w:pos="707"/>
              </w:tabs>
              <w:bidi w:val="0"/>
              <w:spacing w:before="0" w:after="0"/>
              <w:ind w:start="707" w:hanging="283"/>
              <w:jc w:val="left"/>
              <w:rPr/>
            </w:pPr>
            <w:r>
              <w:rPr/>
              <w:t xml:space="preserve">USA:n koripallon vuoden miesurheilija (2012) </w:t>
            </w:r>
          </w:p>
          <w:p>
            <w:pPr>
              <w:pStyle w:val="TextBody"/>
              <w:numPr>
                <w:ilvl w:val="0"/>
                <w:numId w:val="91"/>
              </w:numPr>
              <w:tabs>
                <w:tab w:val="clear" w:pos="1134"/>
                <w:tab w:val="left" w:leader="none" w:pos="707"/>
              </w:tabs>
              <w:bidi w:val="0"/>
              <w:spacing w:before="0" w:after="0"/>
              <w:ind w:start="707" w:hanging="283"/>
              <w:jc w:val="left"/>
              <w:rPr/>
            </w:pPr>
            <w:r>
              <w:rPr/>
              <w:t xml:space="preserve">2 × Mr. Basketball USA (2002, 2003) </w:t>
            </w:r>
          </w:p>
          <w:p>
            <w:pPr>
              <w:pStyle w:val="TextBody"/>
              <w:numPr>
                <w:ilvl w:val="0"/>
                <w:numId w:val="91"/>
              </w:numPr>
              <w:tabs>
                <w:tab w:val="clear" w:pos="1134"/>
                <w:tab w:val="left" w:leader="none" w:pos="707"/>
              </w:tabs>
              <w:bidi w:val="0"/>
              <w:spacing w:before="0" w:after="0"/>
              <w:ind w:start="707" w:hanging="283"/>
              <w:jc w:val="left"/>
              <w:rPr/>
            </w:pPr>
            <w:r>
              <w:rPr/>
              <w:t xml:space="preserve">Vuoden Naismith Prep-pelaaja (2003) </w:t>
            </w:r>
          </w:p>
          <w:p>
            <w:pPr>
              <w:pStyle w:val="TextBody"/>
              <w:numPr>
                <w:ilvl w:val="0"/>
                <w:numId w:val="91"/>
              </w:numPr>
              <w:tabs>
                <w:tab w:val="clear" w:pos="1134"/>
                <w:tab w:val="left" w:leader="none" w:pos="707"/>
              </w:tabs>
              <w:bidi w:val="0"/>
              <w:spacing w:before="0" w:after="0"/>
              <w:ind w:start="707" w:hanging="283"/>
              <w:jc w:val="left"/>
              <w:rPr/>
            </w:pPr>
            <w:r>
              <w:rPr/>
              <w:t xml:space="preserve">McDonald's All-American Game MVP (2003) </w:t>
            </w:r>
          </w:p>
          <w:p>
            <w:pPr>
              <w:pStyle w:val="TextBody"/>
              <w:numPr>
                <w:ilvl w:val="0"/>
                <w:numId w:val="91"/>
              </w:numPr>
              <w:tabs>
                <w:tab w:val="clear" w:pos="1134"/>
                <w:tab w:val="left" w:leader="none" w:pos="707"/>
              </w:tabs>
              <w:bidi w:val="0"/>
              <w:ind w:start="707" w:hanging="283"/>
              <w:jc w:val="left"/>
              <w:rPr/>
            </w:pPr>
            <w:r>
              <w:rPr/>
              <w:t xml:space="preserve">3 × Ohion herra koripalloilija (2001 -- 2003) </w:t>
            </w:r>
          </w:p>
          <w:p>
            <w:pPr>
              <w:pStyle w:val="TextBody"/>
              <w:bidi w:val="0"/>
              <w:spacing w:before="0" w:after="283"/>
              <w:jc w:val="left"/>
              <w:rPr/>
            </w:pPr>
            <w:r>
              <w:rPr/>
              <w:t xml:space="preserve">Tilastot NBA.com:ssa Tilastot Basketball-Reference.com:ssa Mitalit (piilota)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t xml:space="preserve">Miesten koripallo Edustavat Yhdysvaltoja olympialaisissa </w:t>
            </w:r>
          </w:p>
        </w:tc>
        <w:tc>
          <w:tcPr>
            <w:tcW w:w="5704" w:type="dxa"/>
            <w:tcBorders/>
          </w:tcPr>
          <w:p>
            <w:pPr>
              <w:pStyle w:val="TableContents"/>
              <w:bidi w:val="0"/>
              <w:spacing w:before="0" w:after="283"/>
              <w:jc w:val="left"/>
              <w:rPr>
                <w:sz w:val="4"/>
                <w:szCs w:val="4"/>
              </w:rPr>
            </w:pPr>
            <w:r>
              <w:rPr>
                <w:sz w:val="4"/>
                <w:szCs w:val="4"/>
              </w:rPr>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2008 Peking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2012 Lontoo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2004 Ateena </w:t>
            </w:r>
          </w:p>
        </w:tc>
        <w:tc>
          <w:tcPr>
            <w:tcW w:w="2939" w:type="dxa"/>
            <w:tcBorders/>
            <w:vAlign w:val="center"/>
          </w:tcPr>
          <w:p>
            <w:pPr>
              <w:pStyle w:val="TableContents"/>
              <w:bidi w:val="0"/>
              <w:spacing w:before="0" w:after="283"/>
              <w:jc w:val="left"/>
              <w:rPr/>
            </w:pPr>
            <w:r>
              <w:rPr/>
              <w:t xml:space="preserve">Joukkue FIBA:n maailmanmestaruuskilpailut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2006 Japani </w:t>
            </w:r>
          </w:p>
        </w:tc>
        <w:tc>
          <w:tcPr>
            <w:tcW w:w="2939" w:type="dxa"/>
            <w:tcBorders/>
            <w:vAlign w:val="center"/>
          </w:tcPr>
          <w:p>
            <w:pPr>
              <w:pStyle w:val="TableContents"/>
              <w:bidi w:val="0"/>
              <w:spacing w:before="0" w:after="283"/>
              <w:jc w:val="left"/>
              <w:rPr>
                <w:sz w:val="4"/>
                <w:szCs w:val="4"/>
              </w:rPr>
            </w:pPr>
            <w:r>
              <w:rPr>
                <w:sz w:val="4"/>
                <w:szCs w:val="4"/>
              </w:rPr>
              <w:t xml:space="preserve">FIBA Americas Championship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2007 Las Vegas </w:t>
            </w:r>
          </w:p>
        </w:tc>
        <w:tc>
          <w:tcPr>
            <w:tcW w:w="293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lebron james oli ennen lakersia?</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07"/>
        </w:tabs>
        <w:bidi w:val="0"/>
        <w:spacing w:before="0" w:after="0"/>
        <w:ind w:start="707" w:hanging="283"/>
        <w:jc w:val="left"/>
        <w:rPr/>
      </w:pPr>
      <w:r>
        <w:rPr/>
        <w:t xml:space="preserve">Kolminkertainen NBA-mestari: </w:t>
      </w:r>
      <w:r>
        <w:rPr>
          <w:color w:val="A9A9A9"/>
        </w:rPr>
        <w:t xml:space="preserve">2012</w:t>
      </w:r>
      <w:r>
        <w:rPr/>
        <w:t xml:space="preserve">, 2013, 2016 </w:t>
      </w:r>
    </w:p>
    <w:p>
      <w:pPr>
        <w:pStyle w:val="TextBody"/>
        <w:numPr>
          <w:ilvl w:val="0"/>
          <w:numId w:val="92"/>
        </w:numPr>
        <w:tabs>
          <w:tab w:val="clear" w:pos="1134"/>
          <w:tab w:val="left" w:leader="none" w:pos="707"/>
        </w:tabs>
        <w:bidi w:val="0"/>
        <w:spacing w:before="0" w:after="0"/>
        <w:ind w:start="707" w:hanging="283"/>
        <w:jc w:val="left"/>
        <w:rPr/>
      </w:pPr>
      <w:r>
        <w:rPr/>
        <w:t xml:space="preserve">Kolminkertainen NBA-finaalien MVP: 2012, 2013, 2016 </w:t>
      </w:r>
    </w:p>
    <w:p>
      <w:pPr>
        <w:pStyle w:val="TextBody"/>
        <w:numPr>
          <w:ilvl w:val="0"/>
          <w:numId w:val="92"/>
        </w:numPr>
        <w:tabs>
          <w:tab w:val="clear" w:pos="1134"/>
          <w:tab w:val="left" w:leader="none" w:pos="707"/>
        </w:tabs>
        <w:bidi w:val="0"/>
        <w:spacing w:before="0" w:after="0"/>
        <w:ind w:start="707" w:hanging="283"/>
        <w:jc w:val="left"/>
        <w:rPr/>
      </w:pPr>
      <w:r>
        <w:rPr/>
        <w:t xml:space="preserve">NBA:n nelinkertainen arvokkain pelaaja: 2009, 2010, 2012, 2013. </w:t>
      </w:r>
    </w:p>
    <w:p>
      <w:pPr>
        <w:pStyle w:val="TextBody"/>
        <w:numPr>
          <w:ilvl w:val="0"/>
          <w:numId w:val="92"/>
        </w:numPr>
        <w:tabs>
          <w:tab w:val="clear" w:pos="1134"/>
          <w:tab w:val="left" w:leader="none" w:pos="707"/>
        </w:tabs>
        <w:bidi w:val="0"/>
        <w:spacing w:before="0" w:after="0"/>
        <w:ind w:start="707" w:hanging="283"/>
        <w:jc w:val="left"/>
        <w:rPr/>
      </w:pPr>
      <w:r>
        <w:rPr/>
        <w:t xml:space="preserve">13 kertaa NBA:n All-Star: 2005, 2006, 2007, 2008, 2009, 2010, 2011, 2012, 2013, 2014, 2015, 2016, 2017. </w:t>
      </w:r>
    </w:p>
    <w:p>
      <w:pPr>
        <w:pStyle w:val="TextBody"/>
        <w:numPr>
          <w:ilvl w:val="0"/>
          <w:numId w:val="92"/>
        </w:numPr>
        <w:tabs>
          <w:tab w:val="clear" w:pos="1134"/>
          <w:tab w:val="left" w:leader="none" w:pos="707"/>
        </w:tabs>
        <w:bidi w:val="0"/>
        <w:spacing w:before="0" w:after="0"/>
        <w:ind w:start="707" w:hanging="283"/>
        <w:jc w:val="left"/>
        <w:rPr/>
      </w:pPr>
      <w:r>
        <w:rPr/>
        <w:t xml:space="preserve">Kaksinkertainen NBA All-Star Game MVP: 2006, 2008 </w:t>
      </w:r>
    </w:p>
    <w:p>
      <w:pPr>
        <w:pStyle w:val="TextBody"/>
        <w:numPr>
          <w:ilvl w:val="0"/>
          <w:numId w:val="92"/>
        </w:numPr>
        <w:tabs>
          <w:tab w:val="clear" w:pos="1134"/>
          <w:tab w:val="left" w:leader="none" w:pos="707"/>
        </w:tabs>
        <w:bidi w:val="0"/>
        <w:spacing w:before="0" w:after="0"/>
        <w:ind w:start="707" w:hanging="283"/>
        <w:jc w:val="left"/>
        <w:rPr/>
      </w:pPr>
      <w:r>
        <w:rPr/>
        <w:t xml:space="preserve">11 kertaa All-NBA:n ykkösjoukkueessa: 2006, 2008, 2009, 2010, 2011, 2012, 2013, 2014, 2015, 2016, 2017 </w:t>
      </w:r>
    </w:p>
    <w:p>
      <w:pPr>
        <w:pStyle w:val="TextBody"/>
        <w:numPr>
          <w:ilvl w:val="0"/>
          <w:numId w:val="92"/>
        </w:numPr>
        <w:tabs>
          <w:tab w:val="clear" w:pos="1134"/>
          <w:tab w:val="left" w:leader="none" w:pos="707"/>
        </w:tabs>
        <w:bidi w:val="0"/>
        <w:spacing w:before="0" w:after="0"/>
        <w:ind w:start="707" w:hanging="283"/>
        <w:jc w:val="left"/>
        <w:rPr/>
      </w:pPr>
      <w:r>
        <w:rPr/>
        <w:t xml:space="preserve">Kaksinkertainen All-NBA:n toinen joukkue: 2005, 2007 </w:t>
      </w:r>
    </w:p>
    <w:p>
      <w:pPr>
        <w:pStyle w:val="TextBody"/>
        <w:numPr>
          <w:ilvl w:val="0"/>
          <w:numId w:val="92"/>
        </w:numPr>
        <w:tabs>
          <w:tab w:val="clear" w:pos="1134"/>
          <w:tab w:val="left" w:leader="none" w:pos="707"/>
        </w:tabs>
        <w:bidi w:val="0"/>
        <w:spacing w:before="0" w:after="0"/>
        <w:ind w:start="707" w:hanging="283"/>
        <w:jc w:val="left"/>
        <w:rPr/>
      </w:pPr>
      <w:r>
        <w:rPr/>
        <w:t xml:space="preserve">Viisi kertaa NBA:n puolustajien ykkösjoukkueessa: 2009, 2010, 2011, 2012, 2013 </w:t>
      </w:r>
    </w:p>
    <w:p>
      <w:pPr>
        <w:pStyle w:val="TextBody"/>
        <w:numPr>
          <w:ilvl w:val="0"/>
          <w:numId w:val="92"/>
        </w:numPr>
        <w:tabs>
          <w:tab w:val="clear" w:pos="1134"/>
          <w:tab w:val="left" w:leader="none" w:pos="707"/>
        </w:tabs>
        <w:bidi w:val="0"/>
        <w:spacing w:before="0" w:after="0"/>
        <w:ind w:start="707" w:hanging="283"/>
        <w:jc w:val="left"/>
        <w:rPr/>
      </w:pPr>
      <w:r>
        <w:rPr/>
        <w:t xml:space="preserve">NBA All-Defensive Second Team: 2014 </w:t>
      </w:r>
    </w:p>
    <w:p>
      <w:pPr>
        <w:pStyle w:val="TextBody"/>
        <w:numPr>
          <w:ilvl w:val="0"/>
          <w:numId w:val="92"/>
        </w:numPr>
        <w:tabs>
          <w:tab w:val="clear" w:pos="1134"/>
          <w:tab w:val="left" w:leader="none" w:pos="707"/>
        </w:tabs>
        <w:bidi w:val="0"/>
        <w:spacing w:before="0" w:after="0"/>
        <w:ind w:start="707" w:hanging="283"/>
        <w:jc w:val="left"/>
        <w:rPr/>
      </w:pPr>
      <w:r>
        <w:rPr/>
        <w:t xml:space="preserve">2004 NBA:n vuoden tulokas </w:t>
      </w:r>
    </w:p>
    <w:p>
      <w:pPr>
        <w:pStyle w:val="TextBody"/>
        <w:numPr>
          <w:ilvl w:val="0"/>
          <w:numId w:val="92"/>
        </w:numPr>
        <w:tabs>
          <w:tab w:val="clear" w:pos="1134"/>
          <w:tab w:val="left" w:leader="none" w:pos="707"/>
        </w:tabs>
        <w:bidi w:val="0"/>
        <w:spacing w:before="0" w:after="0"/>
        <w:ind w:start="707" w:hanging="283"/>
        <w:jc w:val="left"/>
        <w:rPr/>
      </w:pPr>
      <w:r>
        <w:rPr/>
        <w:t xml:space="preserve">2004 NBA All-Rookie First Team </w:t>
      </w:r>
    </w:p>
    <w:p>
      <w:pPr>
        <w:pStyle w:val="TextBody"/>
        <w:numPr>
          <w:ilvl w:val="0"/>
          <w:numId w:val="92"/>
        </w:numPr>
        <w:tabs>
          <w:tab w:val="clear" w:pos="1134"/>
          <w:tab w:val="left" w:leader="none" w:pos="707"/>
        </w:tabs>
        <w:bidi w:val="0"/>
        <w:ind w:start="707" w:hanging="283"/>
        <w:jc w:val="left"/>
        <w:rPr/>
      </w:pPr>
      <w:r>
        <w:rPr/>
        <w:t xml:space="preserve">NBA:n pistemestari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lebron james voitti ensimmäisen nba-mestaruutensa?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Ura 217 217 42.1 . 485 . 330 . 742 8.9 6.9 1.8 1.0 </w:t>
      </w:r>
      <w:r>
        <w:rPr>
          <w:color w:val="A9A9A9"/>
        </w:rPr>
        <w:t xml:space="preserve">28.</w:t>
      </w:r>
      <w:r>
        <w:rPr/>
        <w:t xml:space="preserve">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lebron keskimäärin pudotuspeleissä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Helmikuussa </w:t>
      </w:r>
      <w:r>
        <w:rPr>
          <w:color w:val="DCDCDC"/>
        </w:rPr>
        <w:t xml:space="preserve">kaudella 2007 -- </w:t>
      </w:r>
      <w:r>
        <w:rPr/>
        <w:t xml:space="preserve">08 </w:t>
      </w:r>
      <w:r>
        <w:rPr/>
        <w:t xml:space="preserve">James nimettiin All-Star Game MVP:ksi toisen kerran 27 pisteen, 8 levypallon ja 9 syötön suorituksen jälkeen. Maaliskuun 21. päivänä hän ohitti Brad Daughertyn Cavaliersin kaikkien aikojen parhaana pistemiehenä ottelussa Raptorsia vastaan, ja teki sen yli 100 ottelussa vähemmän kuin Daugherty. Hänen 30 pisteensä ottelua kohden olivat myös liigan korkeimmat, mikä edustaa hänen ensimmäistä pistemääräänsä. Yksittäisistä saavutuksista huolimatta Clevelandin ennätys putosi edellisvuodesta 45 -- 37:ään. Pudotuspeleihin lähdettäessä Cavaliers sijoittui idässä neljänneksi, ja se voitti Wizardsin ensimmäisellä kierroksella kolmannen kerran peräkkäin, ennen kuin hävisi seuraavalla kierroksella seitsemässä ottelussa lopulliselle mestarille Boston Celticsille. Ratkaisevassa seitsemännessä ottelussa Bostonissa James teki 45 pistettä ja Paul Pierce 41 pistettä ottelussa, jota Associated Press kuvaili ``shootoutiksi''.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lebron voitti ensimmäisen mestaruutensa?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LeBron Raymone James Sr. (/ ləˈbrɒn /; s. 30. joulukuuta 1984) on yhdysvaltalainen koripalloilija, joka pelaa koripalloliitto NBA:ssa (National Basketball Association) Los Angeles Lakersissa. Jamesia pidetään usein maailman parhaana koripalloilijana ja jotkut pitävät häntä kaikkien aikojen parhaana pelaajana. Jamesin saavutukset NBA:ssa ovat mittavat, ja niihin kuuluvat neljä NBA:n arvokkaimman pelaajan palkintoa, kolme NBA-finaalien MVP-palkintoa, </w:t>
      </w:r>
      <w:r>
        <w:rPr>
          <w:color w:val="A9A9A9"/>
        </w:rPr>
        <w:t xml:space="preserve">kaksi </w:t>
      </w:r>
      <w:r>
        <w:rPr/>
        <w:t xml:space="preserve">olympiakultaa, kolme All-Star-pelin MVP-palkintoa ja NBA:n pistepörssin voitto. Hän on kaikkien aikojen NBA:n pudotuspelien pistepörssin johtaja, ja hänellä on neljätoista NBA:n All-Star Game -esiintymistä, kaksitoista All-NBA:n ykkösjoukkueen nimeämistä ja viisi All-Defensive First Team -kunniaa.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olympialaisten kultamitalia lebron jamesilla 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Monet koripalloanalyytikot, valmentajat, fanit sekä nykyiset ja entiset pelaajat pitävät Jamesia yhtenä kaikkien aikojen suurimmista pelaajista, ja usein hänet luokitellaan parhaaksi pieneksi hyökkääjäksi ja viiden parhaan joukkoon. Hän on ansainnut All-NBA-kunnia joka kausi toisen vuoden jälkeen, All-Defensive-kunnia joka kausi vuosina 2009-2014, ja hänet nimettiin vuoden tulokkaaksi debyyttikaudellaan. Neljällä MVP-palkinnollaan hän on osa valittua joukkoa pelaajia, jotka ovat voittaneet palkinnon neljä kertaa, mukaan lukien Kareem Abdul-Jabbar, Jordan, Wilt Chamberlain ja Bill Russell; James ja Russell ovat ainoat kaksi pelaajaa, jotka ovat voittaneet neljä MVP-palkintoa viiden vuoden aikana. Vaikka James ei ole koskaan voittanut Vuoden puolustava pelaaja -palkintoa, hän on sijoittunut äänestyksessä kahdesti toiseksi ja mainitsee sen yhdeksi tärkeimmistä tavoitteistaan. James on esiintynyt finaaleissa </w:t>
      </w:r>
      <w:r>
        <w:rPr>
          <w:color w:val="A9A9A9"/>
        </w:rPr>
        <w:t xml:space="preserve">kahdeksan </w:t>
      </w:r>
      <w:r>
        <w:rPr>
          <w:color w:val="DCDCDC"/>
        </w:rPr>
        <w:t xml:space="preserve">kertaa </w:t>
      </w:r>
      <w:r>
        <w:rPr/>
        <w:t xml:space="preserve">ja voittanut kolme mestaruutta. Jotkut analyytikot ovat kritisoineet häntä siitä, ettei hänellä ole parempaa finaaliennätystä, kun taas toiset ovat puolustaneet häntä väittäen, että hänen taustajoukkonsa olivat yleensä huonoja, ja huolimatta siitä, että James oli pelannut hyvin, hänen joukkueensa hävisi paremmalle kilpailulle.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lebron james on käynyt finaaleissa urallaan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lebron james on ollut finaaleissa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James pelasi lukiossa koripalloa </w:t>
      </w:r>
      <w:r>
        <w:rPr>
          <w:color w:val="A9A9A9"/>
        </w:rPr>
        <w:t xml:space="preserve">St. Vincent -- St. Mary High Schoolissa </w:t>
      </w:r>
      <w:r>
        <w:rPr/>
        <w:t xml:space="preserve">kotikaupungissaan Akronissa, Ohiossa, jossa häntä mainostettiin valtakunnallisissa tiedotusvälineissä tulevana NBA-supertähtenä. Valmistumisensa jälkeen hänen kotijoukkueensa Cleveland Cavaliers valitsi hänet </w:t>
      </w:r>
      <w:r>
        <w:rPr>
          <w:color w:val="DCDCDC"/>
        </w:rPr>
        <w:t xml:space="preserve">vuoden 2003 </w:t>
      </w:r>
      <w:r>
        <w:rPr/>
        <w:t xml:space="preserve">NBA-draftin </w:t>
      </w:r>
      <w:r>
        <w:rPr/>
        <w:t xml:space="preserve">ensimmäiseksi pelaajaksi.</w:t>
      </w:r>
      <w:r>
        <w:rPr/>
        <w:t xml:space="preserve"> James johti Clevelandin joukkueensa ensimmäisiin finaaleihin vuonna 2007, joissa se lopulta hävisi San Antonio Spursille. Vuonna 2010 hän lähti Cavaliersista Miami Heatiin paljon julkisuutta saaneessa ESPN:n erikoislähetyksessä nimeltä The Decision. James vietti neljä kautta Heatissa, pääsi finaaleihin kaikkina neljänä vuonna ja voitti back-to-back-mestaruuden vuosina 2012 ja 2013. Vuonna 2013 hän johti Miamin 27 ottelun voittoputkeen, joka on liigan historian kolmanneksi pisin. Viimeisen Heat-kautensa jälkeen vuonna 2014 James purki sopimuksensa ja palasi Cavaliersiin. Vuosina 2015-2017 hän johti Cavaliersin kolmeen peräkkäiseen finaaliin, ja voitti kolmannen mestaruutensa vuonna 2016 päättäen Clevelandin 52 vuotta kestäneen ammattilaisurheilun mestaruuden kuivuuden.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lebron james alkoi pelata koripalloa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lebron james pelasi highschoolissa?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LeBron James James Cavaliersin kanssa vuonna 2017 Nro 23 -- Los Angeles Lakers </w:t>
      </w:r>
    </w:p>
    <w:tbl>
      <w:tblPr>
        <w:tblW w:w="10205" w:type="dxa"/>
        <w:jc w:val="left"/>
        <w:tblInd w:w="0" w:type="dxa"/>
        <w:tblLayout w:type="fixed"/>
        <w:tblCellMar>
          <w:top w:w="28" w:type="dxa"/>
          <w:left w:w="28" w:type="dxa"/>
          <w:bottom w:w="28" w:type="dxa"/>
          <w:right w:w="28" w:type="dxa"/>
        </w:tblCellMar>
      </w:tblPr>
      <w:tblGrid>
        <w:gridCol w:w="1562"/>
        <w:gridCol w:w="5704"/>
        <w:gridCol w:w="2939"/>
      </w:tblGrid>
      <w:tr>
        <w:trPr/>
        <w:tc>
          <w:tcPr>
            <w:tcW w:w="1562" w:type="dxa"/>
            <w:tcBorders/>
            <w:vAlign w:val="center"/>
          </w:tcPr>
          <w:p>
            <w:pPr>
              <w:pStyle w:val="TableHeading"/>
              <w:suppressLineNumbers/>
              <w:bidi w:val="0"/>
              <w:spacing w:before="0" w:after="283"/>
              <w:jc w:val="center"/>
              <w:rPr/>
            </w:pPr>
            <w:r>
              <w:rPr/>
              <w:t xml:space="preserve">Asema </w:t>
            </w:r>
          </w:p>
        </w:tc>
        <w:tc>
          <w:tcPr>
            <w:tcW w:w="5704" w:type="dxa"/>
            <w:tcBorders/>
            <w:vAlign w:val="center"/>
          </w:tcPr>
          <w:p>
            <w:pPr>
              <w:pStyle w:val="TableContents"/>
              <w:bidi w:val="0"/>
              <w:spacing w:before="0" w:after="283"/>
              <w:jc w:val="left"/>
              <w:rPr/>
            </w:pPr>
            <w:r>
              <w:rPr/>
              <w:t xml:space="preserve">Small forward / Power forward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Liiga </w:t>
            </w:r>
          </w:p>
        </w:tc>
        <w:tc>
          <w:tcPr>
            <w:tcW w:w="5704" w:type="dxa"/>
            <w:tcBorders/>
            <w:vAlign w:val="center"/>
          </w:tcPr>
          <w:p>
            <w:pPr>
              <w:pStyle w:val="TableContents"/>
              <w:bidi w:val="0"/>
              <w:spacing w:before="0" w:after="283"/>
              <w:jc w:val="left"/>
              <w:rPr/>
            </w:pPr>
            <w:r>
              <w:rPr/>
              <w:t xml:space="preserve">NBA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bidi w:val="0"/>
              <w:spacing w:before="0" w:after="283"/>
              <w:rPr>
                <w:sz w:val="4"/>
                <w:szCs w:val="4"/>
              </w:rPr>
            </w:pPr>
            <w:r>
              <w:rPr>
                <w:sz w:val="4"/>
                <w:szCs w:val="4"/>
              </w:rPr>
            </w:r>
          </w:p>
        </w:tc>
        <w:tc>
          <w:tcPr>
            <w:tcW w:w="5704" w:type="dxa"/>
            <w:tcBorders/>
            <w:vAlign w:val="center"/>
          </w:tcPr>
          <w:p>
            <w:pPr>
              <w:pStyle w:val="TableContents"/>
              <w:bidi w:val="0"/>
              <w:spacing w:before="0" w:after="283"/>
              <w:jc w:val="left"/>
              <w:rPr/>
            </w:pPr>
            <w:r>
              <w:rPr/>
              <w:t xml:space="preserve">(1984-12-30) 30. joulukuuta 1984 (33-vuotias) Akron, Ohio,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Kansalaisuus </w:t>
            </w:r>
          </w:p>
        </w:tc>
        <w:tc>
          <w:tcPr>
            <w:tcW w:w="5704" w:type="dxa"/>
            <w:tcBorders/>
            <w:vAlign w:val="center"/>
          </w:tcPr>
          <w:p>
            <w:pPr>
              <w:pStyle w:val="TableContents"/>
              <w:bidi w:val="0"/>
              <w:spacing w:before="0" w:after="283"/>
              <w:jc w:val="left"/>
              <w:rPr/>
            </w:pPr>
            <w:r>
              <w:rPr/>
              <w:t xml:space="preserve">American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Lueteltu korkeus </w:t>
            </w:r>
          </w:p>
        </w:tc>
        <w:tc>
          <w:tcPr>
            <w:tcW w:w="5704" w:type="dxa"/>
            <w:tcBorders/>
            <w:vAlign w:val="center"/>
          </w:tcPr>
          <w:p>
            <w:pPr>
              <w:pStyle w:val="TableContents"/>
              <w:bidi w:val="0"/>
              <w:spacing w:before="0" w:after="283"/>
              <w:jc w:val="left"/>
              <w:rPr/>
            </w:pPr>
            <w:r>
              <w:rPr/>
              <w:t xml:space="preserve">2,03 m (6 ft 8 in)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Luetteloitu paino </w:t>
            </w:r>
          </w:p>
        </w:tc>
        <w:tc>
          <w:tcPr>
            <w:tcW w:w="5704" w:type="dxa"/>
            <w:tcBorders/>
            <w:vAlign w:val="center"/>
          </w:tcPr>
          <w:p>
            <w:pPr>
              <w:pStyle w:val="TableContents"/>
              <w:bidi w:val="0"/>
              <w:spacing w:before="0" w:after="283"/>
              <w:jc w:val="left"/>
              <w:rPr/>
            </w:pPr>
            <w:r>
              <w:rPr/>
              <w:t xml:space="preserve">113 kg (250 lb) Uratiedot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Lukio </w:t>
            </w:r>
          </w:p>
        </w:tc>
        <w:tc>
          <w:tcPr>
            <w:tcW w:w="5704" w:type="dxa"/>
            <w:tcBorders/>
            <w:vAlign w:val="center"/>
          </w:tcPr>
          <w:p>
            <w:pPr>
              <w:pStyle w:val="TableContents"/>
              <w:bidi w:val="0"/>
              <w:spacing w:before="0" w:after="283"/>
              <w:jc w:val="left"/>
              <w:rPr/>
            </w:pPr>
            <w:r>
              <w:rPr/>
              <w:t xml:space="preserve">St. Vincent -- St. Mary (Akron,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NBA draft </w:t>
            </w:r>
          </w:p>
        </w:tc>
        <w:tc>
          <w:tcPr>
            <w:tcW w:w="5704" w:type="dxa"/>
            <w:tcBorders/>
            <w:vAlign w:val="center"/>
          </w:tcPr>
          <w:p>
            <w:pPr>
              <w:pStyle w:val="TableContents"/>
              <w:bidi w:val="0"/>
              <w:spacing w:before="0" w:after="283"/>
              <w:jc w:val="left"/>
              <w:rPr/>
            </w:pPr>
            <w:r>
              <w:rPr/>
              <w:t xml:space="preserve">2003 / Kierros: 1 / Valinta: 1. kokonaisvalinta Cleveland Cavaliersin valinta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Pelaajaura </w:t>
            </w:r>
          </w:p>
        </w:tc>
        <w:tc>
          <w:tcPr>
            <w:tcW w:w="5704" w:type="dxa"/>
            <w:tcBorders/>
            <w:vAlign w:val="center"/>
          </w:tcPr>
          <w:p>
            <w:pPr>
              <w:pStyle w:val="TableContents"/>
              <w:bidi w:val="0"/>
              <w:spacing w:before="0" w:after="283"/>
              <w:jc w:val="left"/>
              <w:rPr/>
            </w:pPr>
            <w:r>
              <w:rPr/>
              <w:t xml:space="preserve">2003 -- nykyisin Urakehitys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2003 -- 2010 </w:t>
            </w:r>
          </w:p>
        </w:tc>
        <w:tc>
          <w:tcPr>
            <w:tcW w:w="5704" w:type="dxa"/>
            <w:tcBorders/>
            <w:vAlign w:val="center"/>
          </w:tcPr>
          <w:p>
            <w:pPr>
              <w:pStyle w:val="TableContents"/>
              <w:bidi w:val="0"/>
              <w:spacing w:before="0" w:after="283"/>
              <w:jc w:val="left"/>
              <w:rPr/>
            </w:pPr>
            <w:r>
              <w:rPr/>
              <w:t xml:space="preserve">Cleveland Cavaliers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2010 -- 2014 </w:t>
            </w:r>
          </w:p>
        </w:tc>
        <w:tc>
          <w:tcPr>
            <w:tcW w:w="5704" w:type="dxa"/>
            <w:tcBorders/>
            <w:vAlign w:val="center"/>
          </w:tcPr>
          <w:p>
            <w:pPr>
              <w:pStyle w:val="TableContents"/>
              <w:bidi w:val="0"/>
              <w:spacing w:before="0" w:after="283"/>
              <w:jc w:val="left"/>
              <w:rPr/>
            </w:pPr>
            <w:r>
              <w:rPr/>
              <w:t xml:space="preserve">Miami Heat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2014 -- 2018 </w:t>
            </w:r>
          </w:p>
        </w:tc>
        <w:tc>
          <w:tcPr>
            <w:tcW w:w="5704" w:type="dxa"/>
            <w:tcBorders/>
            <w:vAlign w:val="center"/>
          </w:tcPr>
          <w:p>
            <w:pPr>
              <w:pStyle w:val="TableContents"/>
              <w:bidi w:val="0"/>
              <w:spacing w:before="0" w:after="283"/>
              <w:jc w:val="left"/>
              <w:rPr/>
            </w:pPr>
            <w:r>
              <w:rPr/>
              <w:t xml:space="preserve">Cleveland Cavaliers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2018 -- nyt </w:t>
            </w:r>
          </w:p>
        </w:tc>
        <w:tc>
          <w:tcPr>
            <w:tcW w:w="5704" w:type="dxa"/>
            <w:tcBorders/>
            <w:vAlign w:val="center"/>
          </w:tcPr>
          <w:p>
            <w:pPr>
              <w:pStyle w:val="TableContents"/>
              <w:bidi w:val="0"/>
              <w:jc w:val="left"/>
              <w:rPr/>
            </w:pPr>
            <w:r>
              <w:rPr/>
              <w:t xml:space="preserve">Los Angeles Lakers Uran kohokohdat ja palkinnot </w:t>
            </w:r>
          </w:p>
          <w:p>
            <w:pPr>
              <w:pStyle w:val="TextBody"/>
              <w:numPr>
                <w:ilvl w:val="0"/>
                <w:numId w:val="93"/>
              </w:numPr>
              <w:tabs>
                <w:tab w:val="clear" w:pos="1134"/>
                <w:tab w:val="left" w:leader="none" w:pos="707"/>
              </w:tabs>
              <w:bidi w:val="0"/>
              <w:spacing w:before="0" w:after="0"/>
              <w:ind w:start="707" w:hanging="283"/>
              <w:jc w:val="left"/>
              <w:rPr/>
            </w:pPr>
            <w:r>
              <w:rPr/>
              <w:t xml:space="preserve">3 × NBA-mestari (2012, 2013, 2016) </w:t>
            </w:r>
          </w:p>
          <w:p>
            <w:pPr>
              <w:pStyle w:val="TextBody"/>
              <w:numPr>
                <w:ilvl w:val="0"/>
                <w:numId w:val="93"/>
              </w:numPr>
              <w:tabs>
                <w:tab w:val="clear" w:pos="1134"/>
                <w:tab w:val="left" w:leader="none" w:pos="707"/>
              </w:tabs>
              <w:bidi w:val="0"/>
              <w:spacing w:before="0" w:after="0"/>
              <w:ind w:start="707" w:hanging="283"/>
              <w:jc w:val="left"/>
              <w:rPr/>
            </w:pPr>
            <w:r>
              <w:rPr/>
              <w:t xml:space="preserve">3 × NBA Finals MVP (2012, 2013, 2016) </w:t>
            </w:r>
          </w:p>
          <w:p>
            <w:pPr>
              <w:pStyle w:val="TextBody"/>
              <w:numPr>
                <w:ilvl w:val="0"/>
                <w:numId w:val="93"/>
              </w:numPr>
              <w:tabs>
                <w:tab w:val="clear" w:pos="1134"/>
                <w:tab w:val="left" w:leader="none" w:pos="707"/>
              </w:tabs>
              <w:bidi w:val="0"/>
              <w:spacing w:before="0" w:after="0"/>
              <w:ind w:start="707" w:hanging="283"/>
              <w:jc w:val="left"/>
              <w:rPr/>
            </w:pPr>
            <w:r>
              <w:rPr/>
              <w:t xml:space="preserve">4 × NBA:n arvokkain pelaaja (2009, 2010, 2012, 2013) </w:t>
            </w:r>
          </w:p>
          <w:p>
            <w:pPr>
              <w:pStyle w:val="TextBody"/>
              <w:numPr>
                <w:ilvl w:val="0"/>
                <w:numId w:val="93"/>
              </w:numPr>
              <w:tabs>
                <w:tab w:val="clear" w:pos="1134"/>
                <w:tab w:val="left" w:leader="none" w:pos="707"/>
              </w:tabs>
              <w:bidi w:val="0"/>
              <w:spacing w:before="0" w:after="0"/>
              <w:ind w:start="707" w:hanging="283"/>
              <w:jc w:val="left"/>
              <w:rPr/>
            </w:pPr>
            <w:r>
              <w:rPr/>
              <w:t xml:space="preserve">14 × NBA All-Star (2005 -- 2018) </w:t>
            </w:r>
          </w:p>
          <w:p>
            <w:pPr>
              <w:pStyle w:val="TextBody"/>
              <w:numPr>
                <w:ilvl w:val="0"/>
                <w:numId w:val="93"/>
              </w:numPr>
              <w:tabs>
                <w:tab w:val="clear" w:pos="1134"/>
                <w:tab w:val="left" w:leader="none" w:pos="707"/>
              </w:tabs>
              <w:bidi w:val="0"/>
              <w:spacing w:before="0" w:after="0"/>
              <w:ind w:start="707" w:hanging="283"/>
              <w:jc w:val="left"/>
              <w:rPr/>
            </w:pPr>
            <w:r>
              <w:rPr/>
              <w:t xml:space="preserve">3 × NBA All-Star Game MVP (2006, 2008, 2018) </w:t>
            </w:r>
          </w:p>
          <w:p>
            <w:pPr>
              <w:pStyle w:val="TextBody"/>
              <w:numPr>
                <w:ilvl w:val="0"/>
                <w:numId w:val="93"/>
              </w:numPr>
              <w:tabs>
                <w:tab w:val="clear" w:pos="1134"/>
                <w:tab w:val="left" w:leader="none" w:pos="707"/>
              </w:tabs>
              <w:bidi w:val="0"/>
              <w:spacing w:before="0" w:after="0"/>
              <w:ind w:start="707" w:hanging="283"/>
              <w:jc w:val="left"/>
              <w:rPr/>
            </w:pPr>
            <w:r>
              <w:rPr/>
              <w:t xml:space="preserve">12 × All-NBA First Team (2006, 2008 -- 2018) </w:t>
            </w:r>
          </w:p>
          <w:p>
            <w:pPr>
              <w:pStyle w:val="TextBody"/>
              <w:numPr>
                <w:ilvl w:val="0"/>
                <w:numId w:val="93"/>
              </w:numPr>
              <w:tabs>
                <w:tab w:val="clear" w:pos="1134"/>
                <w:tab w:val="left" w:leader="none" w:pos="707"/>
              </w:tabs>
              <w:bidi w:val="0"/>
              <w:spacing w:before="0" w:after="0"/>
              <w:ind w:start="707" w:hanging="283"/>
              <w:jc w:val="left"/>
              <w:rPr/>
            </w:pPr>
            <w:r>
              <w:rPr/>
              <w:t xml:space="preserve">2 × All-NBA Second Team (2005, 2007) </w:t>
            </w:r>
          </w:p>
          <w:p>
            <w:pPr>
              <w:pStyle w:val="TextBody"/>
              <w:numPr>
                <w:ilvl w:val="0"/>
                <w:numId w:val="93"/>
              </w:numPr>
              <w:tabs>
                <w:tab w:val="clear" w:pos="1134"/>
                <w:tab w:val="left" w:leader="none" w:pos="707"/>
              </w:tabs>
              <w:bidi w:val="0"/>
              <w:spacing w:before="0" w:after="0"/>
              <w:ind w:start="707" w:hanging="283"/>
              <w:jc w:val="left"/>
              <w:rPr/>
            </w:pPr>
            <w:r>
              <w:rPr/>
              <w:t xml:space="preserve">5 × NBA All-Defensive First Team (2009 -- 2013) </w:t>
            </w:r>
          </w:p>
          <w:p>
            <w:pPr>
              <w:pStyle w:val="TextBody"/>
              <w:numPr>
                <w:ilvl w:val="0"/>
                <w:numId w:val="93"/>
              </w:numPr>
              <w:tabs>
                <w:tab w:val="clear" w:pos="1134"/>
                <w:tab w:val="left" w:leader="none" w:pos="707"/>
              </w:tabs>
              <w:bidi w:val="0"/>
              <w:spacing w:before="0" w:after="0"/>
              <w:ind w:start="707" w:hanging="283"/>
              <w:jc w:val="left"/>
              <w:rPr/>
            </w:pPr>
            <w:r>
              <w:rPr/>
              <w:t xml:space="preserve">NBA All-Defensive Second Team (2014) </w:t>
            </w:r>
          </w:p>
          <w:p>
            <w:pPr>
              <w:pStyle w:val="TextBody"/>
              <w:numPr>
                <w:ilvl w:val="0"/>
                <w:numId w:val="93"/>
              </w:numPr>
              <w:tabs>
                <w:tab w:val="clear" w:pos="1134"/>
                <w:tab w:val="left" w:leader="none" w:pos="707"/>
              </w:tabs>
              <w:bidi w:val="0"/>
              <w:spacing w:before="0" w:after="0"/>
              <w:ind w:start="707" w:hanging="283"/>
              <w:jc w:val="left"/>
              <w:rPr/>
            </w:pPr>
            <w:r>
              <w:rPr/>
              <w:t xml:space="preserve">NBA:n vuoden tulokas (2004) </w:t>
            </w:r>
          </w:p>
          <w:p>
            <w:pPr>
              <w:pStyle w:val="TextBody"/>
              <w:numPr>
                <w:ilvl w:val="0"/>
                <w:numId w:val="93"/>
              </w:numPr>
              <w:tabs>
                <w:tab w:val="clear" w:pos="1134"/>
                <w:tab w:val="left" w:leader="none" w:pos="707"/>
              </w:tabs>
              <w:bidi w:val="0"/>
              <w:spacing w:before="0" w:after="0"/>
              <w:ind w:start="707" w:hanging="283"/>
              <w:jc w:val="left"/>
              <w:rPr/>
            </w:pPr>
            <w:r>
              <w:rPr/>
              <w:t xml:space="preserve">NBA:n pistemestari (2008) </w:t>
            </w:r>
          </w:p>
          <w:p>
            <w:pPr>
              <w:pStyle w:val="TextBody"/>
              <w:numPr>
                <w:ilvl w:val="0"/>
                <w:numId w:val="93"/>
              </w:numPr>
              <w:tabs>
                <w:tab w:val="clear" w:pos="1134"/>
                <w:tab w:val="left" w:leader="none" w:pos="707"/>
              </w:tabs>
              <w:bidi w:val="0"/>
              <w:spacing w:before="0" w:after="0"/>
              <w:ind w:start="707" w:hanging="283"/>
              <w:jc w:val="left"/>
              <w:rPr/>
            </w:pPr>
            <w:r>
              <w:rPr/>
              <w:t xml:space="preserve">J. Walter Kennedy -kansalaispalkinto (2017) </w:t>
            </w:r>
          </w:p>
          <w:p>
            <w:pPr>
              <w:pStyle w:val="TextBody"/>
              <w:numPr>
                <w:ilvl w:val="0"/>
                <w:numId w:val="93"/>
              </w:numPr>
              <w:tabs>
                <w:tab w:val="clear" w:pos="1134"/>
                <w:tab w:val="left" w:leader="none" w:pos="707"/>
              </w:tabs>
              <w:bidi w:val="0"/>
              <w:spacing w:before="0" w:after="0"/>
              <w:ind w:start="707" w:hanging="283"/>
              <w:jc w:val="left"/>
              <w:rPr/>
            </w:pPr>
            <w:r>
              <w:rPr/>
              <w:t xml:space="preserve">2 × Vuoden AP-urheilija (2013, 2016) </w:t>
            </w:r>
          </w:p>
          <w:p>
            <w:pPr>
              <w:pStyle w:val="TextBody"/>
              <w:numPr>
                <w:ilvl w:val="0"/>
                <w:numId w:val="93"/>
              </w:numPr>
              <w:tabs>
                <w:tab w:val="clear" w:pos="1134"/>
                <w:tab w:val="left" w:leader="none" w:pos="707"/>
              </w:tabs>
              <w:bidi w:val="0"/>
              <w:spacing w:before="0" w:after="0"/>
              <w:ind w:start="707" w:hanging="283"/>
              <w:jc w:val="left"/>
              <w:rPr/>
            </w:pPr>
            <w:r>
              <w:rPr/>
              <w:t xml:space="preserve">2 × Sports Illustratedin vuoden urheilijaksi valittu (2012, 2016). </w:t>
            </w:r>
          </w:p>
          <w:p>
            <w:pPr>
              <w:pStyle w:val="TextBody"/>
              <w:numPr>
                <w:ilvl w:val="0"/>
                <w:numId w:val="93"/>
              </w:numPr>
              <w:tabs>
                <w:tab w:val="clear" w:pos="1134"/>
                <w:tab w:val="left" w:leader="none" w:pos="707"/>
              </w:tabs>
              <w:bidi w:val="0"/>
              <w:spacing w:before="0" w:after="0"/>
              <w:ind w:start="707" w:hanging="283"/>
              <w:jc w:val="left"/>
              <w:rPr/>
            </w:pPr>
            <w:r>
              <w:rPr/>
              <w:t xml:space="preserve">USA:n koripallon vuoden miesurheilija (2012) </w:t>
            </w:r>
          </w:p>
          <w:p>
            <w:pPr>
              <w:pStyle w:val="TextBody"/>
              <w:numPr>
                <w:ilvl w:val="0"/>
                <w:numId w:val="93"/>
              </w:numPr>
              <w:tabs>
                <w:tab w:val="clear" w:pos="1134"/>
                <w:tab w:val="left" w:leader="none" w:pos="707"/>
              </w:tabs>
              <w:bidi w:val="0"/>
              <w:spacing w:before="0" w:after="0"/>
              <w:ind w:start="707" w:hanging="283"/>
              <w:jc w:val="left"/>
              <w:rPr/>
            </w:pPr>
            <w:r>
              <w:rPr/>
              <w:t xml:space="preserve">2 × Mr. Basketball USA (2002, 2003) </w:t>
            </w:r>
          </w:p>
          <w:p>
            <w:pPr>
              <w:pStyle w:val="TextBody"/>
              <w:numPr>
                <w:ilvl w:val="0"/>
                <w:numId w:val="93"/>
              </w:numPr>
              <w:tabs>
                <w:tab w:val="clear" w:pos="1134"/>
                <w:tab w:val="left" w:leader="none" w:pos="707"/>
              </w:tabs>
              <w:bidi w:val="0"/>
              <w:spacing w:before="0" w:after="0"/>
              <w:ind w:start="707" w:hanging="283"/>
              <w:jc w:val="left"/>
              <w:rPr/>
            </w:pPr>
            <w:r>
              <w:rPr/>
              <w:t xml:space="preserve">Vuoden Naismith Prep-pelaaja (2003) </w:t>
            </w:r>
          </w:p>
          <w:p>
            <w:pPr>
              <w:pStyle w:val="TextBody"/>
              <w:numPr>
                <w:ilvl w:val="0"/>
                <w:numId w:val="93"/>
              </w:numPr>
              <w:tabs>
                <w:tab w:val="clear" w:pos="1134"/>
                <w:tab w:val="left" w:leader="none" w:pos="707"/>
              </w:tabs>
              <w:bidi w:val="0"/>
              <w:spacing w:before="0" w:after="0"/>
              <w:ind w:start="707" w:hanging="283"/>
              <w:jc w:val="left"/>
              <w:rPr/>
            </w:pPr>
            <w:r>
              <w:rPr/>
              <w:t xml:space="preserve">McDonald's All-American Game MVP (2003) </w:t>
            </w:r>
          </w:p>
          <w:p>
            <w:pPr>
              <w:pStyle w:val="TextBody"/>
              <w:numPr>
                <w:ilvl w:val="0"/>
                <w:numId w:val="93"/>
              </w:numPr>
              <w:tabs>
                <w:tab w:val="clear" w:pos="1134"/>
                <w:tab w:val="left" w:leader="none" w:pos="707"/>
              </w:tabs>
              <w:bidi w:val="0"/>
              <w:ind w:start="707" w:hanging="283"/>
              <w:jc w:val="left"/>
              <w:rPr/>
            </w:pPr>
            <w:r>
              <w:rPr/>
              <w:t xml:space="preserve">3 × Ohion herra koripalloilija (2001 -- 2003) </w:t>
            </w:r>
          </w:p>
          <w:p>
            <w:pPr>
              <w:pStyle w:val="TextBody"/>
              <w:bidi w:val="0"/>
              <w:spacing w:before="0" w:after="283"/>
              <w:jc w:val="left"/>
              <w:rPr/>
            </w:pPr>
            <w:r>
              <w:rPr/>
              <w:t xml:space="preserve">Tilastot NBA.com:ssa Tilastot Basketball-Reference.com:ssa Mitalit (piilota)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t xml:space="preserve">Miesten koripallo Edustavat Yhdysvaltoja olympialaisissa </w:t>
            </w:r>
          </w:p>
        </w:tc>
        <w:tc>
          <w:tcPr>
            <w:tcW w:w="5704" w:type="dxa"/>
            <w:tcBorders/>
          </w:tcPr>
          <w:p>
            <w:pPr>
              <w:pStyle w:val="TableContents"/>
              <w:bidi w:val="0"/>
              <w:spacing w:before="0" w:after="283"/>
              <w:jc w:val="left"/>
              <w:rPr>
                <w:sz w:val="4"/>
                <w:szCs w:val="4"/>
              </w:rPr>
            </w:pPr>
            <w:r>
              <w:rPr>
                <w:sz w:val="4"/>
                <w:szCs w:val="4"/>
              </w:rPr>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color w:val="A9A9A9"/>
              </w:rPr>
              <w:t xml:space="preserve">2008 </w:t>
            </w:r>
            <w:r>
              <w:rPr/>
              <w:t xml:space="preserve">Peking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color w:val="DCDCDC"/>
              </w:rPr>
              <w:t xml:space="preserve">2012 </w:t>
            </w:r>
            <w:r>
              <w:rPr/>
              <w:t xml:space="preserve">Lontoo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color w:val="2F4F4F"/>
              </w:rPr>
              <w:t xml:space="preserve">2004 </w:t>
            </w:r>
            <w:r>
              <w:rPr/>
              <w:t xml:space="preserve">Ateena </w:t>
            </w:r>
          </w:p>
        </w:tc>
        <w:tc>
          <w:tcPr>
            <w:tcW w:w="2939" w:type="dxa"/>
            <w:tcBorders/>
            <w:vAlign w:val="center"/>
          </w:tcPr>
          <w:p>
            <w:pPr>
              <w:pStyle w:val="TableContents"/>
              <w:bidi w:val="0"/>
              <w:spacing w:before="0" w:after="283"/>
              <w:jc w:val="left"/>
              <w:rPr/>
            </w:pPr>
            <w:r>
              <w:rPr/>
              <w:t xml:space="preserve">Joukkue FIBA:n maailmanmestaruuskilpailut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2006 Japani </w:t>
            </w:r>
          </w:p>
        </w:tc>
        <w:tc>
          <w:tcPr>
            <w:tcW w:w="2939" w:type="dxa"/>
            <w:tcBorders/>
            <w:vAlign w:val="center"/>
          </w:tcPr>
          <w:p>
            <w:pPr>
              <w:pStyle w:val="TableContents"/>
              <w:bidi w:val="0"/>
              <w:spacing w:before="0" w:after="283"/>
              <w:jc w:val="left"/>
              <w:rPr>
                <w:sz w:val="4"/>
                <w:szCs w:val="4"/>
              </w:rPr>
            </w:pPr>
            <w:r>
              <w:rPr>
                <w:sz w:val="4"/>
                <w:szCs w:val="4"/>
              </w:rPr>
              <w:t xml:space="preserve">FIBA Americas Championship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2007 Las Vegas </w:t>
            </w:r>
          </w:p>
        </w:tc>
        <w:tc>
          <w:tcPr>
            <w:tcW w:w="293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lebron james pelasi olympialaisissa?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Vuoden 2006 </w:t>
      </w:r>
      <w:r>
        <w:rPr/>
        <w:t xml:space="preserve">All-Star-pelissä James johti idän voittoon 29 pisteellä ja hänet nimettiin NBA:n All-Star-pelin arvokkaimmaksi pelaajaksi. Loppukauden keskiarvojen 31,4 pistettä, 7 levypalloa ja 6,6 syöttöä ottelua kohden ansiosta hän sijoittui myös toiseksi NBA:n arvokkaimman pelaajan palkinnon äänestyksessä Steve Nashin jälkeen. Jamesin johdolla Cavaliers pääsi pudotuspeleihin ensimmäistä kertaa sitten vuoden 1998. Postseason-debyytissään James teki triplatuplan voittaessaan Washington Wizardsin. Sarjan kolmannessa pelissä hän heitti uransa ensimmäisen voittoheiton, ja toisen hän teki viidennessä pelissä. Cleveland voitti Wizardsin ennen kuin Detroit Pistons pudotti hänet toisella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lebron voitti ensimmäisen pudotuspelisarjansa?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LeBron James James Cavaliersin kanssa vuonna 2017 Nro 23 -- Los Angeles Lakers </w:t>
      </w:r>
    </w:p>
    <w:tbl>
      <w:tblPr>
        <w:tblW w:w="10205" w:type="dxa"/>
        <w:jc w:val="left"/>
        <w:tblInd w:w="0" w:type="dxa"/>
        <w:tblLayout w:type="fixed"/>
        <w:tblCellMar>
          <w:top w:w="28" w:type="dxa"/>
          <w:left w:w="28" w:type="dxa"/>
          <w:bottom w:w="28" w:type="dxa"/>
          <w:right w:w="28" w:type="dxa"/>
        </w:tblCellMar>
      </w:tblPr>
      <w:tblGrid>
        <w:gridCol w:w="1562"/>
        <w:gridCol w:w="5704"/>
        <w:gridCol w:w="2939"/>
      </w:tblGrid>
      <w:tr>
        <w:trPr/>
        <w:tc>
          <w:tcPr>
            <w:tcW w:w="1562" w:type="dxa"/>
            <w:tcBorders/>
            <w:vAlign w:val="center"/>
          </w:tcPr>
          <w:p>
            <w:pPr>
              <w:pStyle w:val="TableHeading"/>
              <w:suppressLineNumbers/>
              <w:bidi w:val="0"/>
              <w:spacing w:before="0" w:after="283"/>
              <w:jc w:val="center"/>
              <w:rPr/>
            </w:pPr>
            <w:r>
              <w:rPr/>
              <w:t xml:space="preserve">Asema </w:t>
            </w:r>
          </w:p>
        </w:tc>
        <w:tc>
          <w:tcPr>
            <w:tcW w:w="5704" w:type="dxa"/>
            <w:tcBorders/>
            <w:vAlign w:val="center"/>
          </w:tcPr>
          <w:p>
            <w:pPr>
              <w:pStyle w:val="TableContents"/>
              <w:bidi w:val="0"/>
              <w:spacing w:before="0" w:after="283"/>
              <w:jc w:val="left"/>
              <w:rPr/>
            </w:pPr>
            <w:r>
              <w:rPr/>
              <w:t xml:space="preserve">Pieni hyökkääjä / Guard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Liiga </w:t>
            </w:r>
          </w:p>
        </w:tc>
        <w:tc>
          <w:tcPr>
            <w:tcW w:w="5704" w:type="dxa"/>
            <w:tcBorders/>
            <w:vAlign w:val="center"/>
          </w:tcPr>
          <w:p>
            <w:pPr>
              <w:pStyle w:val="TableContents"/>
              <w:bidi w:val="0"/>
              <w:spacing w:before="0" w:after="283"/>
              <w:jc w:val="left"/>
              <w:rPr/>
            </w:pPr>
            <w:r>
              <w:rPr/>
              <w:t xml:space="preserve">NBA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bidi w:val="0"/>
              <w:spacing w:before="0" w:after="283"/>
              <w:rPr>
                <w:sz w:val="4"/>
                <w:szCs w:val="4"/>
              </w:rPr>
            </w:pPr>
            <w:r>
              <w:rPr>
                <w:sz w:val="4"/>
                <w:szCs w:val="4"/>
              </w:rPr>
            </w:r>
          </w:p>
        </w:tc>
        <w:tc>
          <w:tcPr>
            <w:tcW w:w="5704" w:type="dxa"/>
            <w:tcBorders/>
            <w:vAlign w:val="center"/>
          </w:tcPr>
          <w:p>
            <w:pPr>
              <w:pStyle w:val="TableContents"/>
              <w:bidi w:val="0"/>
              <w:spacing w:before="0" w:after="283"/>
              <w:jc w:val="left"/>
              <w:rPr/>
            </w:pPr>
            <w:r>
              <w:rPr/>
              <w:t xml:space="preserve">(1984-12-30) 30. joulukuuta 1984 (33-vuotias) Akron, Ohio,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Kansalaisuus </w:t>
            </w:r>
          </w:p>
        </w:tc>
        <w:tc>
          <w:tcPr>
            <w:tcW w:w="5704" w:type="dxa"/>
            <w:tcBorders/>
            <w:vAlign w:val="center"/>
          </w:tcPr>
          <w:p>
            <w:pPr>
              <w:pStyle w:val="TableContents"/>
              <w:bidi w:val="0"/>
              <w:spacing w:before="0" w:after="283"/>
              <w:jc w:val="left"/>
              <w:rPr/>
            </w:pPr>
            <w:r>
              <w:rPr/>
              <w:t xml:space="preserve">American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Lueteltu korkeus </w:t>
            </w:r>
          </w:p>
        </w:tc>
        <w:tc>
          <w:tcPr>
            <w:tcW w:w="5704" w:type="dxa"/>
            <w:tcBorders/>
            <w:vAlign w:val="center"/>
          </w:tcPr>
          <w:p>
            <w:pPr>
              <w:pStyle w:val="TableContents"/>
              <w:bidi w:val="0"/>
              <w:spacing w:before="0" w:after="283"/>
              <w:jc w:val="left"/>
              <w:rPr/>
            </w:pPr>
            <w:r>
              <w:rPr/>
              <w:t xml:space="preserve">2,03 m (6 ft 8 in)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Luetteloitu paino </w:t>
            </w:r>
          </w:p>
        </w:tc>
        <w:tc>
          <w:tcPr>
            <w:tcW w:w="5704" w:type="dxa"/>
            <w:tcBorders/>
            <w:vAlign w:val="center"/>
          </w:tcPr>
          <w:p>
            <w:pPr>
              <w:pStyle w:val="TableContents"/>
              <w:bidi w:val="0"/>
              <w:spacing w:before="0" w:after="283"/>
              <w:jc w:val="left"/>
              <w:rPr/>
            </w:pPr>
            <w:r>
              <w:rPr/>
              <w:t xml:space="preserve">113 kg (250 lb) Uratiedot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Lukio </w:t>
            </w:r>
          </w:p>
        </w:tc>
        <w:tc>
          <w:tcPr>
            <w:tcW w:w="5704" w:type="dxa"/>
            <w:tcBorders/>
            <w:vAlign w:val="center"/>
          </w:tcPr>
          <w:p>
            <w:pPr>
              <w:pStyle w:val="TableContents"/>
              <w:bidi w:val="0"/>
              <w:spacing w:before="0" w:after="283"/>
              <w:jc w:val="left"/>
              <w:rPr/>
            </w:pPr>
            <w:r>
              <w:rPr/>
              <w:t xml:space="preserve">St. Vincent -- St. Mary (Akron,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NBA draft </w:t>
            </w:r>
          </w:p>
        </w:tc>
        <w:tc>
          <w:tcPr>
            <w:tcW w:w="5704" w:type="dxa"/>
            <w:tcBorders/>
            <w:vAlign w:val="center"/>
          </w:tcPr>
          <w:p>
            <w:pPr>
              <w:pStyle w:val="TableContents"/>
              <w:bidi w:val="0"/>
              <w:spacing w:before="0" w:after="283"/>
              <w:jc w:val="left"/>
              <w:rPr/>
            </w:pPr>
            <w:r>
              <w:rPr>
                <w:color w:val="A9A9A9"/>
              </w:rPr>
              <w:t xml:space="preserve">2003 </w:t>
            </w:r>
            <w:r>
              <w:rPr/>
              <w:t xml:space="preserve">/ Kierros: 1 / Valinta: 1. kokonaisvalinta Cleveland Cavaliersin valinta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Pelaajaura </w:t>
            </w:r>
          </w:p>
        </w:tc>
        <w:tc>
          <w:tcPr>
            <w:tcW w:w="5704" w:type="dxa"/>
            <w:tcBorders/>
            <w:vAlign w:val="center"/>
          </w:tcPr>
          <w:p>
            <w:pPr>
              <w:pStyle w:val="TableContents"/>
              <w:bidi w:val="0"/>
              <w:spacing w:before="0" w:after="283"/>
              <w:jc w:val="left"/>
              <w:rPr/>
            </w:pPr>
            <w:r>
              <w:rPr/>
              <w:t xml:space="preserve">2003 -- nykyisin Urakehitys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2003 -- 2010 </w:t>
            </w:r>
          </w:p>
        </w:tc>
        <w:tc>
          <w:tcPr>
            <w:tcW w:w="5704" w:type="dxa"/>
            <w:tcBorders/>
            <w:vAlign w:val="center"/>
          </w:tcPr>
          <w:p>
            <w:pPr>
              <w:pStyle w:val="TableContents"/>
              <w:bidi w:val="0"/>
              <w:spacing w:before="0" w:after="283"/>
              <w:jc w:val="left"/>
              <w:rPr/>
            </w:pPr>
            <w:r>
              <w:rPr/>
              <w:t xml:space="preserve">Cleveland Cavaliers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2010 -- 2014 </w:t>
            </w:r>
          </w:p>
        </w:tc>
        <w:tc>
          <w:tcPr>
            <w:tcW w:w="5704" w:type="dxa"/>
            <w:tcBorders/>
            <w:vAlign w:val="center"/>
          </w:tcPr>
          <w:p>
            <w:pPr>
              <w:pStyle w:val="TableContents"/>
              <w:bidi w:val="0"/>
              <w:spacing w:before="0" w:after="283"/>
              <w:jc w:val="left"/>
              <w:rPr/>
            </w:pPr>
            <w:r>
              <w:rPr>
                <w:color w:val="DCDCDC"/>
              </w:rPr>
              <w:t xml:space="preserve">Miami </w:t>
            </w:r>
            <w:r>
              <w:rPr/>
              <w:t xml:space="preserve">Heat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2014 -- 2018 </w:t>
            </w:r>
          </w:p>
        </w:tc>
        <w:tc>
          <w:tcPr>
            <w:tcW w:w="5704" w:type="dxa"/>
            <w:tcBorders/>
            <w:vAlign w:val="center"/>
          </w:tcPr>
          <w:p>
            <w:pPr>
              <w:pStyle w:val="TableContents"/>
              <w:bidi w:val="0"/>
              <w:spacing w:before="0" w:after="283"/>
              <w:jc w:val="left"/>
              <w:rPr/>
            </w:pPr>
            <w:r>
              <w:rPr/>
              <w:t xml:space="preserve">Cleveland Cavaliers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2018 -- nyt </w:t>
            </w:r>
          </w:p>
        </w:tc>
        <w:tc>
          <w:tcPr>
            <w:tcW w:w="5704" w:type="dxa"/>
            <w:tcBorders/>
            <w:vAlign w:val="center"/>
          </w:tcPr>
          <w:p>
            <w:pPr>
              <w:pStyle w:val="TableContents"/>
              <w:bidi w:val="0"/>
              <w:jc w:val="left"/>
              <w:rPr/>
            </w:pPr>
            <w:r>
              <w:rPr/>
              <w:t xml:space="preserve">Los Angeles Lakers Uran kohokohdat ja palkinnot </w:t>
            </w:r>
          </w:p>
          <w:p>
            <w:pPr>
              <w:pStyle w:val="TextBody"/>
              <w:numPr>
                <w:ilvl w:val="0"/>
                <w:numId w:val="94"/>
              </w:numPr>
              <w:tabs>
                <w:tab w:val="clear" w:pos="1134"/>
                <w:tab w:val="left" w:leader="none" w:pos="707"/>
              </w:tabs>
              <w:bidi w:val="0"/>
              <w:spacing w:before="0" w:after="0"/>
              <w:ind w:start="707" w:hanging="283"/>
              <w:jc w:val="left"/>
              <w:rPr/>
            </w:pPr>
            <w:r>
              <w:rPr/>
              <w:t xml:space="preserve">3 × NBA-mestari (2012, 2013, </w:t>
            </w:r>
            <w:r>
              <w:rPr>
                <w:color w:val="2F4F4F"/>
              </w:rPr>
              <w:t xml:space="preserve">2016</w:t>
            </w:r>
            <w:r>
              <w:rPr/>
              <w:t xml:space="preserve">) </w:t>
            </w:r>
          </w:p>
          <w:p>
            <w:pPr>
              <w:pStyle w:val="TextBody"/>
              <w:numPr>
                <w:ilvl w:val="0"/>
                <w:numId w:val="94"/>
              </w:numPr>
              <w:tabs>
                <w:tab w:val="clear" w:pos="1134"/>
                <w:tab w:val="left" w:leader="none" w:pos="707"/>
              </w:tabs>
              <w:bidi w:val="0"/>
              <w:spacing w:before="0" w:after="0"/>
              <w:ind w:start="707" w:hanging="283"/>
              <w:jc w:val="left"/>
              <w:rPr/>
            </w:pPr>
            <w:r>
              <w:rPr/>
              <w:t xml:space="preserve">3 × NBA Finals MVP (2012, 2013, 2016) </w:t>
            </w:r>
          </w:p>
          <w:p>
            <w:pPr>
              <w:pStyle w:val="TextBody"/>
              <w:numPr>
                <w:ilvl w:val="0"/>
                <w:numId w:val="94"/>
              </w:numPr>
              <w:tabs>
                <w:tab w:val="clear" w:pos="1134"/>
                <w:tab w:val="left" w:leader="none" w:pos="707"/>
              </w:tabs>
              <w:bidi w:val="0"/>
              <w:spacing w:before="0" w:after="0"/>
              <w:ind w:start="707" w:hanging="283"/>
              <w:jc w:val="left"/>
              <w:rPr/>
            </w:pPr>
            <w:r>
              <w:rPr/>
              <w:t xml:space="preserve">4 × NBA:n arvokkain pelaaja (2009, 2010, 2012, 2013) </w:t>
            </w:r>
          </w:p>
          <w:p>
            <w:pPr>
              <w:pStyle w:val="TextBody"/>
              <w:numPr>
                <w:ilvl w:val="0"/>
                <w:numId w:val="94"/>
              </w:numPr>
              <w:tabs>
                <w:tab w:val="clear" w:pos="1134"/>
                <w:tab w:val="left" w:leader="none" w:pos="707"/>
              </w:tabs>
              <w:bidi w:val="0"/>
              <w:spacing w:before="0" w:after="0"/>
              <w:ind w:start="707" w:hanging="283"/>
              <w:jc w:val="left"/>
              <w:rPr/>
            </w:pPr>
            <w:r>
              <w:rPr/>
              <w:t xml:space="preserve">14 × NBA All-Star (2005 -- 2018) </w:t>
            </w:r>
          </w:p>
          <w:p>
            <w:pPr>
              <w:pStyle w:val="TextBody"/>
              <w:numPr>
                <w:ilvl w:val="0"/>
                <w:numId w:val="94"/>
              </w:numPr>
              <w:tabs>
                <w:tab w:val="clear" w:pos="1134"/>
                <w:tab w:val="left" w:leader="none" w:pos="707"/>
              </w:tabs>
              <w:bidi w:val="0"/>
              <w:spacing w:before="0" w:after="0"/>
              <w:ind w:start="707" w:hanging="283"/>
              <w:jc w:val="left"/>
              <w:rPr/>
            </w:pPr>
            <w:r>
              <w:rPr/>
              <w:t xml:space="preserve">3 × NBA All-Star Game MVP (2006, 2008, 2018) </w:t>
            </w:r>
          </w:p>
          <w:p>
            <w:pPr>
              <w:pStyle w:val="TextBody"/>
              <w:numPr>
                <w:ilvl w:val="0"/>
                <w:numId w:val="94"/>
              </w:numPr>
              <w:tabs>
                <w:tab w:val="clear" w:pos="1134"/>
                <w:tab w:val="left" w:leader="none" w:pos="707"/>
              </w:tabs>
              <w:bidi w:val="0"/>
              <w:spacing w:before="0" w:after="0"/>
              <w:ind w:start="707" w:hanging="283"/>
              <w:jc w:val="left"/>
              <w:rPr/>
            </w:pPr>
            <w:r>
              <w:rPr/>
              <w:t xml:space="preserve">12 × All-NBA First Team (2006, 2008 -- 2018) </w:t>
            </w:r>
          </w:p>
          <w:p>
            <w:pPr>
              <w:pStyle w:val="TextBody"/>
              <w:numPr>
                <w:ilvl w:val="0"/>
                <w:numId w:val="94"/>
              </w:numPr>
              <w:tabs>
                <w:tab w:val="clear" w:pos="1134"/>
                <w:tab w:val="left" w:leader="none" w:pos="707"/>
              </w:tabs>
              <w:bidi w:val="0"/>
              <w:spacing w:before="0" w:after="0"/>
              <w:ind w:start="707" w:hanging="283"/>
              <w:jc w:val="left"/>
              <w:rPr/>
            </w:pPr>
            <w:r>
              <w:rPr/>
              <w:t xml:space="preserve">2 × All-NBA Second Team (2005, 2007) </w:t>
            </w:r>
          </w:p>
          <w:p>
            <w:pPr>
              <w:pStyle w:val="TextBody"/>
              <w:numPr>
                <w:ilvl w:val="0"/>
                <w:numId w:val="94"/>
              </w:numPr>
              <w:tabs>
                <w:tab w:val="clear" w:pos="1134"/>
                <w:tab w:val="left" w:leader="none" w:pos="707"/>
              </w:tabs>
              <w:bidi w:val="0"/>
              <w:spacing w:before="0" w:after="0"/>
              <w:ind w:start="707" w:hanging="283"/>
              <w:jc w:val="left"/>
              <w:rPr/>
            </w:pPr>
            <w:r>
              <w:rPr/>
              <w:t xml:space="preserve">5 × NBA All-Defensive First Team (2009 -- 2013) </w:t>
            </w:r>
          </w:p>
          <w:p>
            <w:pPr>
              <w:pStyle w:val="TextBody"/>
              <w:numPr>
                <w:ilvl w:val="0"/>
                <w:numId w:val="94"/>
              </w:numPr>
              <w:tabs>
                <w:tab w:val="clear" w:pos="1134"/>
                <w:tab w:val="left" w:leader="none" w:pos="707"/>
              </w:tabs>
              <w:bidi w:val="0"/>
              <w:spacing w:before="0" w:after="0"/>
              <w:ind w:start="707" w:hanging="283"/>
              <w:jc w:val="left"/>
              <w:rPr/>
            </w:pPr>
            <w:r>
              <w:rPr/>
              <w:t xml:space="preserve">NBA All-Defensive Second Team (2014) </w:t>
            </w:r>
          </w:p>
          <w:p>
            <w:pPr>
              <w:pStyle w:val="TextBody"/>
              <w:numPr>
                <w:ilvl w:val="0"/>
                <w:numId w:val="94"/>
              </w:numPr>
              <w:tabs>
                <w:tab w:val="clear" w:pos="1134"/>
                <w:tab w:val="left" w:leader="none" w:pos="707"/>
              </w:tabs>
              <w:bidi w:val="0"/>
              <w:spacing w:before="0" w:after="0"/>
              <w:ind w:start="707" w:hanging="283"/>
              <w:jc w:val="left"/>
              <w:rPr/>
            </w:pPr>
            <w:r>
              <w:rPr/>
              <w:t xml:space="preserve">NBA:n vuoden tulokas (2004) </w:t>
            </w:r>
          </w:p>
          <w:p>
            <w:pPr>
              <w:pStyle w:val="TextBody"/>
              <w:numPr>
                <w:ilvl w:val="0"/>
                <w:numId w:val="94"/>
              </w:numPr>
              <w:tabs>
                <w:tab w:val="clear" w:pos="1134"/>
                <w:tab w:val="left" w:leader="none" w:pos="707"/>
              </w:tabs>
              <w:bidi w:val="0"/>
              <w:spacing w:before="0" w:after="0"/>
              <w:ind w:start="707" w:hanging="283"/>
              <w:jc w:val="left"/>
              <w:rPr/>
            </w:pPr>
            <w:r>
              <w:rPr/>
              <w:t xml:space="preserve">NBA:n pistemestari (2008) </w:t>
            </w:r>
          </w:p>
          <w:p>
            <w:pPr>
              <w:pStyle w:val="TextBody"/>
              <w:numPr>
                <w:ilvl w:val="0"/>
                <w:numId w:val="94"/>
              </w:numPr>
              <w:tabs>
                <w:tab w:val="clear" w:pos="1134"/>
                <w:tab w:val="left" w:leader="none" w:pos="707"/>
              </w:tabs>
              <w:bidi w:val="0"/>
              <w:spacing w:before="0" w:after="0"/>
              <w:ind w:start="707" w:hanging="283"/>
              <w:jc w:val="left"/>
              <w:rPr/>
            </w:pPr>
            <w:r>
              <w:rPr/>
              <w:t xml:space="preserve">J. Walter Kennedy -kansalaispalkinto (2017) </w:t>
            </w:r>
          </w:p>
          <w:p>
            <w:pPr>
              <w:pStyle w:val="TextBody"/>
              <w:numPr>
                <w:ilvl w:val="0"/>
                <w:numId w:val="94"/>
              </w:numPr>
              <w:tabs>
                <w:tab w:val="clear" w:pos="1134"/>
                <w:tab w:val="left" w:leader="none" w:pos="707"/>
              </w:tabs>
              <w:bidi w:val="0"/>
              <w:spacing w:before="0" w:after="0"/>
              <w:ind w:start="707" w:hanging="283"/>
              <w:jc w:val="left"/>
              <w:rPr/>
            </w:pPr>
            <w:r>
              <w:rPr/>
              <w:t xml:space="preserve">2 × Vuoden AP-urheilija (2013, 2016) </w:t>
            </w:r>
          </w:p>
          <w:p>
            <w:pPr>
              <w:pStyle w:val="TextBody"/>
              <w:numPr>
                <w:ilvl w:val="0"/>
                <w:numId w:val="94"/>
              </w:numPr>
              <w:tabs>
                <w:tab w:val="clear" w:pos="1134"/>
                <w:tab w:val="left" w:leader="none" w:pos="707"/>
              </w:tabs>
              <w:bidi w:val="0"/>
              <w:spacing w:before="0" w:after="0"/>
              <w:ind w:start="707" w:hanging="283"/>
              <w:jc w:val="left"/>
              <w:rPr/>
            </w:pPr>
            <w:r>
              <w:rPr/>
              <w:t xml:space="preserve">2 × Sports Illustratedin vuoden urheilijaksi valittu (2012, 2016). </w:t>
            </w:r>
          </w:p>
          <w:p>
            <w:pPr>
              <w:pStyle w:val="TextBody"/>
              <w:numPr>
                <w:ilvl w:val="0"/>
                <w:numId w:val="94"/>
              </w:numPr>
              <w:tabs>
                <w:tab w:val="clear" w:pos="1134"/>
                <w:tab w:val="left" w:leader="none" w:pos="707"/>
              </w:tabs>
              <w:bidi w:val="0"/>
              <w:spacing w:before="0" w:after="0"/>
              <w:ind w:start="707" w:hanging="283"/>
              <w:jc w:val="left"/>
              <w:rPr/>
            </w:pPr>
            <w:r>
              <w:rPr/>
              <w:t xml:space="preserve">USA:n koripallon vuoden miesurheilija (2012) </w:t>
            </w:r>
          </w:p>
          <w:p>
            <w:pPr>
              <w:pStyle w:val="TextBody"/>
              <w:numPr>
                <w:ilvl w:val="0"/>
                <w:numId w:val="94"/>
              </w:numPr>
              <w:tabs>
                <w:tab w:val="clear" w:pos="1134"/>
                <w:tab w:val="left" w:leader="none" w:pos="707"/>
              </w:tabs>
              <w:bidi w:val="0"/>
              <w:spacing w:before="0" w:after="0"/>
              <w:ind w:start="707" w:hanging="283"/>
              <w:jc w:val="left"/>
              <w:rPr/>
            </w:pPr>
            <w:r>
              <w:rPr/>
              <w:t xml:space="preserve">2 × Mr. Basketball USA (2002, 2003) </w:t>
            </w:r>
          </w:p>
          <w:p>
            <w:pPr>
              <w:pStyle w:val="TextBody"/>
              <w:numPr>
                <w:ilvl w:val="0"/>
                <w:numId w:val="94"/>
              </w:numPr>
              <w:tabs>
                <w:tab w:val="clear" w:pos="1134"/>
                <w:tab w:val="left" w:leader="none" w:pos="707"/>
              </w:tabs>
              <w:bidi w:val="0"/>
              <w:spacing w:before="0" w:after="0"/>
              <w:ind w:start="707" w:hanging="283"/>
              <w:jc w:val="left"/>
              <w:rPr/>
            </w:pPr>
            <w:r>
              <w:rPr/>
              <w:t xml:space="preserve">Vuoden Naismith Prep-pelaaja (2003) </w:t>
            </w:r>
          </w:p>
          <w:p>
            <w:pPr>
              <w:pStyle w:val="TextBody"/>
              <w:numPr>
                <w:ilvl w:val="0"/>
                <w:numId w:val="94"/>
              </w:numPr>
              <w:tabs>
                <w:tab w:val="clear" w:pos="1134"/>
                <w:tab w:val="left" w:leader="none" w:pos="707"/>
              </w:tabs>
              <w:bidi w:val="0"/>
              <w:spacing w:before="0" w:after="0"/>
              <w:ind w:start="707" w:hanging="283"/>
              <w:jc w:val="left"/>
              <w:rPr/>
            </w:pPr>
            <w:r>
              <w:rPr/>
              <w:t xml:space="preserve">McDonald's All-American Game MVP (2003) </w:t>
            </w:r>
          </w:p>
          <w:p>
            <w:pPr>
              <w:pStyle w:val="TextBody"/>
              <w:numPr>
                <w:ilvl w:val="0"/>
                <w:numId w:val="94"/>
              </w:numPr>
              <w:tabs>
                <w:tab w:val="clear" w:pos="1134"/>
                <w:tab w:val="left" w:leader="none" w:pos="707"/>
              </w:tabs>
              <w:bidi w:val="0"/>
              <w:ind w:start="707" w:hanging="283"/>
              <w:jc w:val="left"/>
              <w:rPr/>
            </w:pPr>
            <w:r>
              <w:rPr/>
              <w:t xml:space="preserve">3 × Ohion herra koripalloilija (2001 -- 2003) </w:t>
            </w:r>
          </w:p>
          <w:p>
            <w:pPr>
              <w:pStyle w:val="TextBody"/>
              <w:bidi w:val="0"/>
              <w:spacing w:before="0" w:after="283"/>
              <w:jc w:val="left"/>
              <w:rPr/>
            </w:pPr>
            <w:r>
              <w:rPr/>
              <w:t xml:space="preserve">Tilastot NBA.com:ssa Tilastot Basketball-Reference.com:ssa Mitalit (piilota)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t xml:space="preserve">Miesten koripallo Edustavat Yhdysvaltoja olympialaisissa </w:t>
            </w:r>
          </w:p>
        </w:tc>
        <w:tc>
          <w:tcPr>
            <w:tcW w:w="5704" w:type="dxa"/>
            <w:tcBorders/>
          </w:tcPr>
          <w:p>
            <w:pPr>
              <w:pStyle w:val="TableContents"/>
              <w:bidi w:val="0"/>
              <w:spacing w:before="0" w:after="283"/>
              <w:jc w:val="left"/>
              <w:rPr>
                <w:sz w:val="4"/>
                <w:szCs w:val="4"/>
              </w:rPr>
            </w:pPr>
            <w:r>
              <w:rPr>
                <w:sz w:val="4"/>
                <w:szCs w:val="4"/>
              </w:rPr>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2008 Peking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2012 Lontoo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2004 Ateena </w:t>
            </w:r>
          </w:p>
        </w:tc>
        <w:tc>
          <w:tcPr>
            <w:tcW w:w="2939" w:type="dxa"/>
            <w:tcBorders/>
            <w:vAlign w:val="center"/>
          </w:tcPr>
          <w:p>
            <w:pPr>
              <w:pStyle w:val="TableContents"/>
              <w:bidi w:val="0"/>
              <w:spacing w:before="0" w:after="283"/>
              <w:jc w:val="left"/>
              <w:rPr/>
            </w:pPr>
            <w:r>
              <w:rPr/>
              <w:t xml:space="preserve">Joukkue FIBA:n maailmanmestaruuskilpailut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2006 Japani </w:t>
            </w:r>
          </w:p>
        </w:tc>
        <w:tc>
          <w:tcPr>
            <w:tcW w:w="2939" w:type="dxa"/>
            <w:tcBorders/>
            <w:vAlign w:val="center"/>
          </w:tcPr>
          <w:p>
            <w:pPr>
              <w:pStyle w:val="TableContents"/>
              <w:bidi w:val="0"/>
              <w:spacing w:before="0" w:after="283"/>
              <w:jc w:val="left"/>
              <w:rPr>
                <w:sz w:val="4"/>
                <w:szCs w:val="4"/>
              </w:rPr>
            </w:pPr>
            <w:r>
              <w:rPr>
                <w:sz w:val="4"/>
                <w:szCs w:val="4"/>
              </w:rPr>
              <w:t xml:space="preserve">FIBA Americas Championship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2007 Las Vegas </w:t>
            </w:r>
          </w:p>
        </w:tc>
        <w:tc>
          <w:tcPr>
            <w:tcW w:w="293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kenessä lebron james pelasi ennen cleveland cavaliersia?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lebron aloitti pelaamisen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lebron voitti viimeksi finaalit?</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James pelasi koripalloa </w:t>
      </w:r>
      <w:r>
        <w:rPr>
          <w:color w:val="A9A9A9"/>
        </w:rPr>
        <w:t xml:space="preserve">St. Vincent -- St. Mary High Schoolissa kotikaupungissaan Akronissa, Ohiossa, </w:t>
      </w:r>
      <w:r>
        <w:rPr/>
        <w:t xml:space="preserve">jossa häntä mainostettiin valtakunnallisissa tiedotusvälineissä tulevana NBA-supertähtenä. Lukion jälkeen hän osallistui vuoden 2003 NBA:n varaustilaisuuteen, ja Cleveland Cavaliers valitsi hänet ensimmäisellä sijalla. NBA:han tultuaan James nousi nopeasti supertähden asemaan, mikä sai sekä tiedotusvälineet että fanit asettamaan suuria mestaruustavoitteita. Vuonna 2010 hän lähti Cavaliersista vapaana agenttina Miami Heatiin, josta kerrottiin ESPN:n erikoisohjelmassa nimeltä The Decision. Tämä oli yksi kiistanalaisimmista vapaiden agenttien päätöksistä koko amerikkalaisen urheiluhistorian aikana. James voitti lopulta ensimmäisen NBA-mestaruutensa vuonna 2012 ja voitti toisen vuonna 2013. Vuonna 2014 James irtisanoutui sopimuksestaan neljän kauden jälkeen Heatin kanssa ja allekirjoitti sopimuksen takaisin Cavaliersin kanssa. Vuonna 2016 James ja Cavaliers voittivat Golden State Warriorsin voittaakseen Clevelandin ensimmäisen NBA-mestaruuden ja lopettaakseen kaupungin 52 vuotta kestäneen ammattilaisurheilun mestaruuden kuivuuden.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lebron james pelata lukion koripalloa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James pelasi lukiossa koripalloa St. Vincent -- St. Mary High Schoolissa kotikaupungissaan Akronissa, Ohiossa, jossa häntä mainostettiin valtakunnallisissa tiedotusvälineissä tulevana NBA-supertähtenä. Valmistumisensa jälkeen hänen kotijoukkueensa Cleveland Cavaliers valitsi hänet vuoden 2003 NBA-draftin ensimmäiseksi pelaajaksi. James johti Clevelandin joukkueensa ensimmäisiin finaaleihin vuonna </w:t>
      </w:r>
      <w:r>
        <w:rPr>
          <w:color w:val="A9A9A9"/>
        </w:rPr>
        <w:t xml:space="preserve">2007</w:t>
      </w:r>
      <w:r>
        <w:rPr/>
        <w:t xml:space="preserve">, joissa se lopulta hävisi San Antonio Spursille. Vuonna 2010 hän lähti Cavaliersista Miami Heatiin paljon julkisuutta saaneessa ESPN:n erikoislähetyksessä nimeltä The Decision. James vietti neljä kautta Heatissa, pääsi finaaleihin kaikkina neljänä vuonna ja voitti back-to-back-mestaruuden vuosina 2012 ja 2013. Vuonna 2013 hän johti Miamin 27 ottelun voittoputkeen, joka on liigan historian kolmanneksi pisin. Viimeisen Heat-kautensa jälkeen James purki sopimuksensa ja palasi Cavaliersiin. Hän johti Cavaliersin kolmeen peräkkäiseen finaalisarjaan vuosina 2015-2017, ja voitti kolmannen mestaruutensa vuonna 2016 päättäen Clevelandin 52 vuotta kestäneen ammattilaisurheilun mestaruuden kuivuuden.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lebron meni ensimmäisiin finaaleihinsa?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Vuosina </w:t>
      </w:r>
      <w:r>
        <w:rPr>
          <w:color w:val="A9A9A9"/>
        </w:rPr>
        <w:t xml:space="preserve">2006 -- 07 </w:t>
      </w:r>
      <w:r>
        <w:rPr/>
        <w:t xml:space="preserve">Jamesin keskiarvot laskivat 27,3 pisteeseen, 6,7 levypalloon, 6 syöttöön ja 1,6 riistoon ottelua kohden. Joidenkin analyytikoiden mukaan pudotus johtui hänen syöttötaitojensa ja heittovalintojensa heikkenemisestä, mikä johtui ponnistelujen ja keskittymisen puutteesta. Cavaliers päätti kauden 50 voittoon toisena peräkkäisenä vuonna ja pääsi pudotuspeleihin idän kakkosena. NBA:n konferenssifinaalien viidennessä pelissä James teki 48 pistettä, 9 levypalloa ja 7 syöttöä, ja teki 29 Clevelandin viimeisistä 30 pisteestä, mukaan lukien pelin voittaneen layupin kaksi sekuntia ennen loppua Pistonsia vastaan. Pelin jälkeen selostaja Marv Albert kutsui suoritusta "yhdeksi suurimmista hetkistä postseason-historiassa" ja värikommentaattori Steve Kerr kuvaili sitä "Jordanin kaltaiseksi". Vuonna 2012 ESPN luokitteli suorituksen NBA:n nykyaikaisen pudotuspelihistorian neljänneksi parhaaksi. Cavaliers voitti kuudennen ottelun ja voitti historiansa ensimmäisen itäisen konferenssin mestaruuden, minkä ansiosta se saa vastaansa San Antonio Spursin NBA-finaaleissa. Mestaruuskierroksen aikana James kamppaili: hän teki keskimäärin 22 pistettä, 7,0 levypalloa ja 6,8 syöttöä ottelua kohden vain 35,6 prosentin heittoprosentilla, ja Cleveland putosi ottelusta.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lebron james meni ensimmäisen kerran finaaleihin?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Miamissa James voitti ensimmäisen NBA-mestaruutensa </w:t>
      </w:r>
      <w:r>
        <w:rPr>
          <w:color w:val="A9A9A9"/>
        </w:rPr>
        <w:t xml:space="preserve">vuonna 2012, </w:t>
      </w:r>
      <w:r>
        <w:rPr/>
        <w:t xml:space="preserve">ja vuosi myöhemmin hän voitti toisen mestaruuden. Hänet nimettiin liigan MVP:ksi ja NBA-finaalien MVP:ksi molempina mestaruusvuosina. Vuonna 2014 James irtisanoutui Miamin kanssa tekemästään sopimuksesta neljän kauden jälkeen ja teki uuden sopimuksen Cavaliersin kanssa. Vuonna 2016 James johdatti Cavaliersin ensimmäiseen NBA-mestaruuteensa voittamalla Golden State Warriorsin ja päättämällä Clevelandin 52 vuoden ammattilaisurheilun mestaruuskuivuuden. Vuonna 2018 </w:t>
      </w:r>
      <w:r>
        <w:rPr/>
        <w:t xml:space="preserve">hän irtisanoutui Clevelandin sopimuksestaan ja allekirjoitti sopimuksen </w:t>
      </w:r>
      <w:r>
        <w:rPr>
          <w:color w:val="DCDCDC"/>
        </w:rPr>
        <w:t xml:space="preserve">Lakersin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lebron voitti ensimmäisen mestaruutensa?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lebron james voitti ensimmäiset nba-finaalinsa?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lebron james kun hänen ensimmäinen mestaruutensa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nba-joukkueeseen lebron james siirtyy?</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Kun James </w:t>
      </w:r>
      <w:r>
        <w:rPr/>
        <w:t xml:space="preserve">tuli NBA:han </w:t>
      </w:r>
      <w:r>
        <w:rPr>
          <w:color w:val="A9A9A9"/>
        </w:rPr>
        <w:t xml:space="preserve">19-vuotiaana </w:t>
      </w:r>
      <w:r>
        <w:rPr/>
        <w:t xml:space="preserve">tulokkaana, hän vaikutti välittömästi hyökkäävästi ja johti Cavaliersin pistepörssiä. Hänellä on lukuisia ``nuorin to'' -merkintöjä, kuten se, että hän on nuorin pelaaja, joka on tehnyt 28 000 pistettä urallaan. Ensimmäisellä kaudellaan Clevelandissa häntä käytettiin ensisijaisesti pallollisena pistemiehenä. Hänen heittotaipumuksensa olivat kehäpainotteisia, ja hän vakiinnutti asemansa yhtenä koripallon parhaista slashereista ja viimeistelijöistä; hän johti NBA:n kolmen pisteen pelejä vuonna 2006. Hänen nopeutensa, nopeutensa ja kokonsa yhdistelmä loi usein vastustajajoukkueille ongelmia, sillä hän pystyi ohittamaan isompia puolustajia ja voittamaan pienempiä. Nämä ominaisuudet tulivat selvemmin esiin siirtymävaiheessa, jossa hän sai mainetta siitä, että hän nappasi puolustuslevypalloja ja voitti sitten puolustuksen kenttää pitkin korien tekemiseen. Samoihin aikoihin Jamesia kritisoitiin usein siitä, ettei hänellä ollut kehittynyt luotettavaa hyppyheittoa tai post-peliä. Joukkueet yrittivät käyttää näitä heikkouksia hyväkseen antamalla hänelle tilaa puolessa kentässä ja pakottamalla hänet tyytymään kolmen pisteen heittoihin ja pitkiin kahden pisteen heittoihin. Spursin valmentaja Greg Popovich käytti tätä strategiaa tunnetusti vuoden 2007 finaaleissa, joissa James teki vain 36 prosenttia kenttäpisteistään neljässä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lebron james tuli nba:han?</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LeBron James James Cleveland Cavaliersin kanssa vuonna 2017 nro 23 -- Los Angeles Lakers </w:t>
      </w:r>
    </w:p>
    <w:tbl>
      <w:tblPr>
        <w:tblW w:w="10205" w:type="dxa"/>
        <w:jc w:val="left"/>
        <w:tblInd w:w="0" w:type="dxa"/>
        <w:tblLayout w:type="fixed"/>
        <w:tblCellMar>
          <w:top w:w="28" w:type="dxa"/>
          <w:left w:w="28" w:type="dxa"/>
          <w:bottom w:w="28" w:type="dxa"/>
          <w:right w:w="28" w:type="dxa"/>
        </w:tblCellMar>
      </w:tblPr>
      <w:tblGrid>
        <w:gridCol w:w="1562"/>
        <w:gridCol w:w="5704"/>
        <w:gridCol w:w="2939"/>
      </w:tblGrid>
      <w:tr>
        <w:trPr/>
        <w:tc>
          <w:tcPr>
            <w:tcW w:w="1562" w:type="dxa"/>
            <w:tcBorders/>
            <w:vAlign w:val="center"/>
          </w:tcPr>
          <w:p>
            <w:pPr>
              <w:pStyle w:val="TableHeading"/>
              <w:suppressLineNumbers/>
              <w:bidi w:val="0"/>
              <w:spacing w:before="0" w:after="283"/>
              <w:jc w:val="center"/>
              <w:rPr/>
            </w:pPr>
            <w:r>
              <w:rPr/>
              <w:t xml:space="preserve">Asema </w:t>
            </w:r>
          </w:p>
        </w:tc>
        <w:tc>
          <w:tcPr>
            <w:tcW w:w="5704" w:type="dxa"/>
            <w:tcBorders/>
            <w:vAlign w:val="center"/>
          </w:tcPr>
          <w:p>
            <w:pPr>
              <w:pStyle w:val="TableContents"/>
              <w:bidi w:val="0"/>
              <w:spacing w:before="0" w:after="283"/>
              <w:jc w:val="left"/>
              <w:rPr/>
            </w:pPr>
            <w:r>
              <w:rPr/>
              <w:t xml:space="preserve">Pieni hyökkääjä / ampuva vartija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Liiga </w:t>
            </w:r>
          </w:p>
        </w:tc>
        <w:tc>
          <w:tcPr>
            <w:tcW w:w="5704" w:type="dxa"/>
            <w:tcBorders/>
            <w:vAlign w:val="center"/>
          </w:tcPr>
          <w:p>
            <w:pPr>
              <w:pStyle w:val="TableContents"/>
              <w:bidi w:val="0"/>
              <w:spacing w:before="0" w:after="283"/>
              <w:jc w:val="left"/>
              <w:rPr/>
            </w:pPr>
            <w:r>
              <w:rPr/>
              <w:t xml:space="preserve">NBA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bidi w:val="0"/>
              <w:spacing w:before="0" w:after="283"/>
              <w:rPr>
                <w:sz w:val="4"/>
                <w:szCs w:val="4"/>
              </w:rPr>
            </w:pPr>
            <w:r>
              <w:rPr>
                <w:sz w:val="4"/>
                <w:szCs w:val="4"/>
              </w:rPr>
            </w:r>
          </w:p>
        </w:tc>
        <w:tc>
          <w:tcPr>
            <w:tcW w:w="5704" w:type="dxa"/>
            <w:tcBorders/>
            <w:vAlign w:val="center"/>
          </w:tcPr>
          <w:p>
            <w:pPr>
              <w:pStyle w:val="TableContents"/>
              <w:bidi w:val="0"/>
              <w:spacing w:before="0" w:after="283"/>
              <w:jc w:val="left"/>
              <w:rPr/>
            </w:pPr>
            <w:r>
              <w:rPr/>
              <w:t xml:space="preserve">(1984-12-30) 30. joulukuuta 1984 (33-vuotias) Akron, Ohio,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Kansalaisuus </w:t>
            </w:r>
          </w:p>
        </w:tc>
        <w:tc>
          <w:tcPr>
            <w:tcW w:w="5704" w:type="dxa"/>
            <w:tcBorders/>
            <w:vAlign w:val="center"/>
          </w:tcPr>
          <w:p>
            <w:pPr>
              <w:pStyle w:val="TableContents"/>
              <w:bidi w:val="0"/>
              <w:spacing w:before="0" w:after="283"/>
              <w:jc w:val="left"/>
              <w:rPr/>
            </w:pPr>
            <w:r>
              <w:rPr/>
              <w:t xml:space="preserve">American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Lueteltu korkeus </w:t>
            </w:r>
          </w:p>
        </w:tc>
        <w:tc>
          <w:tcPr>
            <w:tcW w:w="5704" w:type="dxa"/>
            <w:tcBorders/>
            <w:vAlign w:val="center"/>
          </w:tcPr>
          <w:p>
            <w:pPr>
              <w:pStyle w:val="TableContents"/>
              <w:bidi w:val="0"/>
              <w:spacing w:before="0" w:after="283"/>
              <w:jc w:val="left"/>
              <w:rPr/>
            </w:pPr>
            <w:r>
              <w:rPr/>
              <w:t xml:space="preserve">2,03 m (6 ft 8 in)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Luetteloitu paino </w:t>
            </w:r>
          </w:p>
        </w:tc>
        <w:tc>
          <w:tcPr>
            <w:tcW w:w="5704" w:type="dxa"/>
            <w:tcBorders/>
            <w:vAlign w:val="center"/>
          </w:tcPr>
          <w:p>
            <w:pPr>
              <w:pStyle w:val="TableContents"/>
              <w:bidi w:val="0"/>
              <w:spacing w:before="0" w:after="283"/>
              <w:jc w:val="left"/>
              <w:rPr/>
            </w:pPr>
            <w:r>
              <w:rPr/>
              <w:t xml:space="preserve">113 kg (250 lb) Uratiedot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Lukio </w:t>
            </w:r>
          </w:p>
        </w:tc>
        <w:tc>
          <w:tcPr>
            <w:tcW w:w="5704" w:type="dxa"/>
            <w:tcBorders/>
            <w:vAlign w:val="center"/>
          </w:tcPr>
          <w:p>
            <w:pPr>
              <w:pStyle w:val="TableContents"/>
              <w:bidi w:val="0"/>
              <w:spacing w:before="0" w:after="283"/>
              <w:jc w:val="left"/>
              <w:rPr/>
            </w:pPr>
            <w:r>
              <w:rPr/>
              <w:t xml:space="preserve">St. Vincent -- St. Mary (Akron,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NBA draft </w:t>
            </w:r>
          </w:p>
        </w:tc>
        <w:tc>
          <w:tcPr>
            <w:tcW w:w="5704" w:type="dxa"/>
            <w:tcBorders/>
            <w:vAlign w:val="center"/>
          </w:tcPr>
          <w:p>
            <w:pPr>
              <w:pStyle w:val="TableContents"/>
              <w:bidi w:val="0"/>
              <w:spacing w:before="0" w:after="283"/>
              <w:jc w:val="left"/>
              <w:rPr/>
            </w:pPr>
            <w:r>
              <w:rPr/>
              <w:t xml:space="preserve">2003 / Kierros: 1 / Valinta: 1. kokonaisvalinta Cleveland Cavaliersin valinta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Pelaajaura </w:t>
            </w:r>
          </w:p>
        </w:tc>
        <w:tc>
          <w:tcPr>
            <w:tcW w:w="5704" w:type="dxa"/>
            <w:tcBorders/>
            <w:vAlign w:val="center"/>
          </w:tcPr>
          <w:p>
            <w:pPr>
              <w:pStyle w:val="TableContents"/>
              <w:bidi w:val="0"/>
              <w:spacing w:before="0" w:after="283"/>
              <w:jc w:val="left"/>
              <w:rPr/>
            </w:pPr>
            <w:r>
              <w:rPr/>
              <w:t xml:space="preserve">2003 -- nykyisin Urakehitys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2003 -- 2010 </w:t>
            </w:r>
          </w:p>
        </w:tc>
        <w:tc>
          <w:tcPr>
            <w:tcW w:w="5704" w:type="dxa"/>
            <w:tcBorders/>
            <w:vAlign w:val="center"/>
          </w:tcPr>
          <w:p>
            <w:pPr>
              <w:pStyle w:val="TableContents"/>
              <w:bidi w:val="0"/>
              <w:spacing w:before="0" w:after="283"/>
              <w:jc w:val="left"/>
              <w:rPr/>
            </w:pPr>
            <w:r>
              <w:rPr/>
              <w:t xml:space="preserve">Cleveland Cavaliers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color w:val="A9A9A9"/>
              </w:rPr>
              <w:t xml:space="preserve">2010 -- </w:t>
            </w:r>
            <w:r>
              <w:rPr/>
              <w:t xml:space="preserve">2014 </w:t>
            </w:r>
          </w:p>
        </w:tc>
        <w:tc>
          <w:tcPr>
            <w:tcW w:w="5704" w:type="dxa"/>
            <w:tcBorders/>
            <w:vAlign w:val="center"/>
          </w:tcPr>
          <w:p>
            <w:pPr>
              <w:pStyle w:val="TableContents"/>
              <w:bidi w:val="0"/>
              <w:spacing w:before="0" w:after="283"/>
              <w:jc w:val="left"/>
              <w:rPr/>
            </w:pPr>
            <w:r>
              <w:rPr/>
              <w:t xml:space="preserve">Miami Heat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2014 -- 2018 </w:t>
            </w:r>
          </w:p>
        </w:tc>
        <w:tc>
          <w:tcPr>
            <w:tcW w:w="5704" w:type="dxa"/>
            <w:tcBorders/>
            <w:vAlign w:val="center"/>
          </w:tcPr>
          <w:p>
            <w:pPr>
              <w:pStyle w:val="TableContents"/>
              <w:bidi w:val="0"/>
              <w:spacing w:before="0" w:after="283"/>
              <w:jc w:val="left"/>
              <w:rPr/>
            </w:pPr>
            <w:r>
              <w:rPr/>
              <w:t xml:space="preserve">Cleveland Cavaliers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2018 -- nyt </w:t>
            </w:r>
          </w:p>
        </w:tc>
        <w:tc>
          <w:tcPr>
            <w:tcW w:w="5704" w:type="dxa"/>
            <w:tcBorders/>
            <w:vAlign w:val="center"/>
          </w:tcPr>
          <w:p>
            <w:pPr>
              <w:pStyle w:val="TableContents"/>
              <w:bidi w:val="0"/>
              <w:jc w:val="left"/>
              <w:rPr/>
            </w:pPr>
            <w:r>
              <w:rPr/>
              <w:t xml:space="preserve">Los Angeles Lakers Uran kohokohdat ja palkinnot </w:t>
            </w:r>
          </w:p>
          <w:p>
            <w:pPr>
              <w:pStyle w:val="TextBody"/>
              <w:numPr>
                <w:ilvl w:val="0"/>
                <w:numId w:val="95"/>
              </w:numPr>
              <w:tabs>
                <w:tab w:val="clear" w:pos="1134"/>
                <w:tab w:val="left" w:leader="none" w:pos="707"/>
              </w:tabs>
              <w:bidi w:val="0"/>
              <w:spacing w:before="0" w:after="0"/>
              <w:ind w:start="707" w:hanging="283"/>
              <w:jc w:val="left"/>
              <w:rPr/>
            </w:pPr>
            <w:r>
              <w:rPr/>
              <w:t xml:space="preserve">3 × NBA-mestari (2012, 2013, 2016) </w:t>
            </w:r>
          </w:p>
          <w:p>
            <w:pPr>
              <w:pStyle w:val="TextBody"/>
              <w:numPr>
                <w:ilvl w:val="0"/>
                <w:numId w:val="95"/>
              </w:numPr>
              <w:tabs>
                <w:tab w:val="clear" w:pos="1134"/>
                <w:tab w:val="left" w:leader="none" w:pos="707"/>
              </w:tabs>
              <w:bidi w:val="0"/>
              <w:spacing w:before="0" w:after="0"/>
              <w:ind w:start="707" w:hanging="283"/>
              <w:jc w:val="left"/>
              <w:rPr/>
            </w:pPr>
            <w:r>
              <w:rPr/>
              <w:t xml:space="preserve">3 × NBA Finals MVP (2012, 2013, 2016) </w:t>
            </w:r>
          </w:p>
          <w:p>
            <w:pPr>
              <w:pStyle w:val="TextBody"/>
              <w:numPr>
                <w:ilvl w:val="0"/>
                <w:numId w:val="95"/>
              </w:numPr>
              <w:tabs>
                <w:tab w:val="clear" w:pos="1134"/>
                <w:tab w:val="left" w:leader="none" w:pos="707"/>
              </w:tabs>
              <w:bidi w:val="0"/>
              <w:spacing w:before="0" w:after="0"/>
              <w:ind w:start="707" w:hanging="283"/>
              <w:jc w:val="left"/>
              <w:rPr/>
            </w:pPr>
            <w:r>
              <w:rPr/>
              <w:t xml:space="preserve">4 × NBA:n arvokkain pelaaja (2009, 2010, 2012, 2013) </w:t>
            </w:r>
          </w:p>
          <w:p>
            <w:pPr>
              <w:pStyle w:val="TextBody"/>
              <w:numPr>
                <w:ilvl w:val="0"/>
                <w:numId w:val="95"/>
              </w:numPr>
              <w:tabs>
                <w:tab w:val="clear" w:pos="1134"/>
                <w:tab w:val="left" w:leader="none" w:pos="707"/>
              </w:tabs>
              <w:bidi w:val="0"/>
              <w:spacing w:before="0" w:after="0"/>
              <w:ind w:start="707" w:hanging="283"/>
              <w:jc w:val="left"/>
              <w:rPr/>
            </w:pPr>
            <w:r>
              <w:rPr/>
              <w:t xml:space="preserve">14 × NBA All-Star (2005 -- 2018) </w:t>
            </w:r>
          </w:p>
          <w:p>
            <w:pPr>
              <w:pStyle w:val="TextBody"/>
              <w:numPr>
                <w:ilvl w:val="0"/>
                <w:numId w:val="95"/>
              </w:numPr>
              <w:tabs>
                <w:tab w:val="clear" w:pos="1134"/>
                <w:tab w:val="left" w:leader="none" w:pos="707"/>
              </w:tabs>
              <w:bidi w:val="0"/>
              <w:spacing w:before="0" w:after="0"/>
              <w:ind w:start="707" w:hanging="283"/>
              <w:jc w:val="left"/>
              <w:rPr/>
            </w:pPr>
            <w:r>
              <w:rPr/>
              <w:t xml:space="preserve">3 × NBA All-Star Game MVP (2006, 2008, 2018) </w:t>
            </w:r>
          </w:p>
          <w:p>
            <w:pPr>
              <w:pStyle w:val="TextBody"/>
              <w:numPr>
                <w:ilvl w:val="0"/>
                <w:numId w:val="95"/>
              </w:numPr>
              <w:tabs>
                <w:tab w:val="clear" w:pos="1134"/>
                <w:tab w:val="left" w:leader="none" w:pos="707"/>
              </w:tabs>
              <w:bidi w:val="0"/>
              <w:spacing w:before="0" w:after="0"/>
              <w:ind w:start="707" w:hanging="283"/>
              <w:jc w:val="left"/>
              <w:rPr/>
            </w:pPr>
            <w:r>
              <w:rPr/>
              <w:t xml:space="preserve">12 × All-NBA First Team (2006, 2008 -- 2018) </w:t>
            </w:r>
          </w:p>
          <w:p>
            <w:pPr>
              <w:pStyle w:val="TextBody"/>
              <w:numPr>
                <w:ilvl w:val="0"/>
                <w:numId w:val="95"/>
              </w:numPr>
              <w:tabs>
                <w:tab w:val="clear" w:pos="1134"/>
                <w:tab w:val="left" w:leader="none" w:pos="707"/>
              </w:tabs>
              <w:bidi w:val="0"/>
              <w:spacing w:before="0" w:after="0"/>
              <w:ind w:start="707" w:hanging="283"/>
              <w:jc w:val="left"/>
              <w:rPr/>
            </w:pPr>
            <w:r>
              <w:rPr/>
              <w:t xml:space="preserve">2 × All-NBA Second Team (2005, 2007) </w:t>
            </w:r>
          </w:p>
          <w:p>
            <w:pPr>
              <w:pStyle w:val="TextBody"/>
              <w:numPr>
                <w:ilvl w:val="0"/>
                <w:numId w:val="95"/>
              </w:numPr>
              <w:tabs>
                <w:tab w:val="clear" w:pos="1134"/>
                <w:tab w:val="left" w:leader="none" w:pos="707"/>
              </w:tabs>
              <w:bidi w:val="0"/>
              <w:spacing w:before="0" w:after="0"/>
              <w:ind w:start="707" w:hanging="283"/>
              <w:jc w:val="left"/>
              <w:rPr/>
            </w:pPr>
            <w:r>
              <w:rPr/>
              <w:t xml:space="preserve">5 × NBA All-Defensive First Team (2009 -- 2013) </w:t>
            </w:r>
          </w:p>
          <w:p>
            <w:pPr>
              <w:pStyle w:val="TextBody"/>
              <w:numPr>
                <w:ilvl w:val="0"/>
                <w:numId w:val="95"/>
              </w:numPr>
              <w:tabs>
                <w:tab w:val="clear" w:pos="1134"/>
                <w:tab w:val="left" w:leader="none" w:pos="707"/>
              </w:tabs>
              <w:bidi w:val="0"/>
              <w:spacing w:before="0" w:after="0"/>
              <w:ind w:start="707" w:hanging="283"/>
              <w:jc w:val="left"/>
              <w:rPr/>
            </w:pPr>
            <w:r>
              <w:rPr/>
              <w:t xml:space="preserve">NBA All-Defensive Second Team (2014) </w:t>
            </w:r>
          </w:p>
          <w:p>
            <w:pPr>
              <w:pStyle w:val="TextBody"/>
              <w:numPr>
                <w:ilvl w:val="0"/>
                <w:numId w:val="95"/>
              </w:numPr>
              <w:tabs>
                <w:tab w:val="clear" w:pos="1134"/>
                <w:tab w:val="left" w:leader="none" w:pos="707"/>
              </w:tabs>
              <w:bidi w:val="0"/>
              <w:spacing w:before="0" w:after="0"/>
              <w:ind w:start="707" w:hanging="283"/>
              <w:jc w:val="left"/>
              <w:rPr/>
            </w:pPr>
            <w:r>
              <w:rPr/>
              <w:t xml:space="preserve">NBA:n vuoden tulokas (2004) </w:t>
            </w:r>
          </w:p>
          <w:p>
            <w:pPr>
              <w:pStyle w:val="TextBody"/>
              <w:numPr>
                <w:ilvl w:val="0"/>
                <w:numId w:val="95"/>
              </w:numPr>
              <w:tabs>
                <w:tab w:val="clear" w:pos="1134"/>
                <w:tab w:val="left" w:leader="none" w:pos="707"/>
              </w:tabs>
              <w:bidi w:val="0"/>
              <w:spacing w:before="0" w:after="0"/>
              <w:ind w:start="707" w:hanging="283"/>
              <w:jc w:val="left"/>
              <w:rPr/>
            </w:pPr>
            <w:r>
              <w:rPr/>
              <w:t xml:space="preserve">NBA:n pistemestari (2008) </w:t>
            </w:r>
          </w:p>
          <w:p>
            <w:pPr>
              <w:pStyle w:val="TextBody"/>
              <w:numPr>
                <w:ilvl w:val="0"/>
                <w:numId w:val="95"/>
              </w:numPr>
              <w:tabs>
                <w:tab w:val="clear" w:pos="1134"/>
                <w:tab w:val="left" w:leader="none" w:pos="707"/>
              </w:tabs>
              <w:bidi w:val="0"/>
              <w:spacing w:before="0" w:after="0"/>
              <w:ind w:start="707" w:hanging="283"/>
              <w:jc w:val="left"/>
              <w:rPr/>
            </w:pPr>
            <w:r>
              <w:rPr/>
              <w:t xml:space="preserve">J. Walter Kennedy -kansalaispalkinto (2017) </w:t>
            </w:r>
          </w:p>
          <w:p>
            <w:pPr>
              <w:pStyle w:val="TextBody"/>
              <w:numPr>
                <w:ilvl w:val="0"/>
                <w:numId w:val="95"/>
              </w:numPr>
              <w:tabs>
                <w:tab w:val="clear" w:pos="1134"/>
                <w:tab w:val="left" w:leader="none" w:pos="707"/>
              </w:tabs>
              <w:bidi w:val="0"/>
              <w:spacing w:before="0" w:after="0"/>
              <w:ind w:start="707" w:hanging="283"/>
              <w:jc w:val="left"/>
              <w:rPr/>
            </w:pPr>
            <w:r>
              <w:rPr/>
              <w:t xml:space="preserve">2 × Vuoden AP-urheilija (2013, 2016) </w:t>
            </w:r>
          </w:p>
          <w:p>
            <w:pPr>
              <w:pStyle w:val="TextBody"/>
              <w:numPr>
                <w:ilvl w:val="0"/>
                <w:numId w:val="95"/>
              </w:numPr>
              <w:tabs>
                <w:tab w:val="clear" w:pos="1134"/>
                <w:tab w:val="left" w:leader="none" w:pos="707"/>
              </w:tabs>
              <w:bidi w:val="0"/>
              <w:spacing w:before="0" w:after="0"/>
              <w:ind w:start="707" w:hanging="283"/>
              <w:jc w:val="left"/>
              <w:rPr/>
            </w:pPr>
            <w:r>
              <w:rPr/>
              <w:t xml:space="preserve">2 × Sports Illustratedin vuoden urheilijaksi valittu (2012, 2016). </w:t>
            </w:r>
          </w:p>
          <w:p>
            <w:pPr>
              <w:pStyle w:val="TextBody"/>
              <w:numPr>
                <w:ilvl w:val="0"/>
                <w:numId w:val="95"/>
              </w:numPr>
              <w:tabs>
                <w:tab w:val="clear" w:pos="1134"/>
                <w:tab w:val="left" w:leader="none" w:pos="707"/>
              </w:tabs>
              <w:bidi w:val="0"/>
              <w:spacing w:before="0" w:after="0"/>
              <w:ind w:start="707" w:hanging="283"/>
              <w:jc w:val="left"/>
              <w:rPr/>
            </w:pPr>
            <w:r>
              <w:rPr/>
              <w:t xml:space="preserve">USA:n koripallon vuoden miesurheilija (2012) </w:t>
            </w:r>
          </w:p>
          <w:p>
            <w:pPr>
              <w:pStyle w:val="TextBody"/>
              <w:numPr>
                <w:ilvl w:val="0"/>
                <w:numId w:val="95"/>
              </w:numPr>
              <w:tabs>
                <w:tab w:val="clear" w:pos="1134"/>
                <w:tab w:val="left" w:leader="none" w:pos="707"/>
              </w:tabs>
              <w:bidi w:val="0"/>
              <w:spacing w:before="0" w:after="0"/>
              <w:ind w:start="707" w:hanging="283"/>
              <w:jc w:val="left"/>
              <w:rPr/>
            </w:pPr>
            <w:r>
              <w:rPr/>
              <w:t xml:space="preserve">2 × Mr. Basketball USA (2002, 2003) </w:t>
            </w:r>
          </w:p>
          <w:p>
            <w:pPr>
              <w:pStyle w:val="TextBody"/>
              <w:numPr>
                <w:ilvl w:val="0"/>
                <w:numId w:val="95"/>
              </w:numPr>
              <w:tabs>
                <w:tab w:val="clear" w:pos="1134"/>
                <w:tab w:val="left" w:leader="none" w:pos="707"/>
              </w:tabs>
              <w:bidi w:val="0"/>
              <w:spacing w:before="0" w:after="0"/>
              <w:ind w:start="707" w:hanging="283"/>
              <w:jc w:val="left"/>
              <w:rPr/>
            </w:pPr>
            <w:r>
              <w:rPr/>
              <w:t xml:space="preserve">Vuoden Naismith Prep-pelaaja (2003) </w:t>
            </w:r>
          </w:p>
          <w:p>
            <w:pPr>
              <w:pStyle w:val="TextBody"/>
              <w:numPr>
                <w:ilvl w:val="0"/>
                <w:numId w:val="95"/>
              </w:numPr>
              <w:tabs>
                <w:tab w:val="clear" w:pos="1134"/>
                <w:tab w:val="left" w:leader="none" w:pos="707"/>
              </w:tabs>
              <w:bidi w:val="0"/>
              <w:spacing w:before="0" w:after="0"/>
              <w:ind w:start="707" w:hanging="283"/>
              <w:jc w:val="left"/>
              <w:rPr/>
            </w:pPr>
            <w:r>
              <w:rPr/>
              <w:t xml:space="preserve">McDonald's All-American Game MVP (2003) </w:t>
            </w:r>
          </w:p>
          <w:p>
            <w:pPr>
              <w:pStyle w:val="TextBody"/>
              <w:numPr>
                <w:ilvl w:val="0"/>
                <w:numId w:val="95"/>
              </w:numPr>
              <w:tabs>
                <w:tab w:val="clear" w:pos="1134"/>
                <w:tab w:val="left" w:leader="none" w:pos="707"/>
              </w:tabs>
              <w:bidi w:val="0"/>
              <w:ind w:start="707" w:hanging="283"/>
              <w:jc w:val="left"/>
              <w:rPr/>
            </w:pPr>
            <w:r>
              <w:rPr/>
              <w:t xml:space="preserve">3 × Ohion herra koripalloilija (2001 -- 2003) </w:t>
            </w:r>
          </w:p>
          <w:p>
            <w:pPr>
              <w:pStyle w:val="TextBody"/>
              <w:bidi w:val="0"/>
              <w:spacing w:before="0" w:after="283"/>
              <w:jc w:val="left"/>
              <w:rPr/>
            </w:pPr>
            <w:r>
              <w:rPr/>
              <w:t xml:space="preserve">Tilastot NBA.com:ssa Tilastot Basketball-Reference.com:ssa Mitalit (piilota)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t xml:space="preserve">Miesten koripallo Edustavat Yhdysvaltoja olympialaisissa </w:t>
            </w:r>
          </w:p>
        </w:tc>
        <w:tc>
          <w:tcPr>
            <w:tcW w:w="5704" w:type="dxa"/>
            <w:tcBorders/>
          </w:tcPr>
          <w:p>
            <w:pPr>
              <w:pStyle w:val="TableContents"/>
              <w:bidi w:val="0"/>
              <w:spacing w:before="0" w:after="283"/>
              <w:jc w:val="left"/>
              <w:rPr>
                <w:sz w:val="4"/>
                <w:szCs w:val="4"/>
              </w:rPr>
            </w:pPr>
            <w:r>
              <w:rPr>
                <w:sz w:val="4"/>
                <w:szCs w:val="4"/>
              </w:rPr>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2008 Peking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2012 Lontoo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2004 Ateena </w:t>
            </w:r>
          </w:p>
        </w:tc>
        <w:tc>
          <w:tcPr>
            <w:tcW w:w="2939" w:type="dxa"/>
            <w:tcBorders/>
            <w:vAlign w:val="center"/>
          </w:tcPr>
          <w:p>
            <w:pPr>
              <w:pStyle w:val="TableContents"/>
              <w:bidi w:val="0"/>
              <w:spacing w:before="0" w:after="283"/>
              <w:jc w:val="left"/>
              <w:rPr/>
            </w:pPr>
            <w:r>
              <w:rPr/>
              <w:t xml:space="preserve">Joukkue FIBA:n maailmanmestaruuskilpailut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2006 Japani </w:t>
            </w:r>
          </w:p>
        </w:tc>
        <w:tc>
          <w:tcPr>
            <w:tcW w:w="2939" w:type="dxa"/>
            <w:tcBorders/>
            <w:vAlign w:val="center"/>
          </w:tcPr>
          <w:p>
            <w:pPr>
              <w:pStyle w:val="TableContents"/>
              <w:bidi w:val="0"/>
              <w:spacing w:before="0" w:after="283"/>
              <w:jc w:val="left"/>
              <w:rPr>
                <w:sz w:val="4"/>
                <w:szCs w:val="4"/>
              </w:rPr>
            </w:pPr>
            <w:r>
              <w:rPr>
                <w:sz w:val="4"/>
                <w:szCs w:val="4"/>
              </w:rPr>
              <w:t xml:space="preserve">FIBA Americas Championship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2007 Las Vegas </w:t>
            </w:r>
          </w:p>
        </w:tc>
        <w:tc>
          <w:tcPr>
            <w:tcW w:w="293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lebron james pelasi heatissä?</w:t>
      </w:r>
    </w:p>
    <w:p>
      <w:pPr>
        <w:pStyle w:val="TextBody"/>
        <w:bidi w:val="0"/>
        <w:jc w:val="left"/>
        <w:rPr>
          <w:b/>
          <w:shd w:val="clear" w:fill="FFFF00"/>
        </w:rPr>
      </w:pPr>
      <w:r>
        <w:rPr>
          <w:b/>
          <w:shd w:val="clear" w:fill="FFFF00"/>
        </w:rPr>
        <w:t xml:space="preserve">Teksti numero 16</w:t>
      </w:r>
    </w:p>
    <w:p>
      <w:pPr>
        <w:pStyle w:val="TextBody"/>
        <w:bidi w:val="0"/>
        <w:spacing w:before="0" w:after="0"/>
        <w:jc w:val="left"/>
        <w:rPr/>
      </w:pPr>
      <w:r>
        <w:rPr/>
        <w:t xml:space="preserve">LeBron James James Cavaliersin kanssa lokakuussa 2017 Nro 23 -- Cleveland Cavaliers </w:t>
      </w:r>
    </w:p>
    <w:tbl>
      <w:tblPr>
        <w:tblW w:w="10205" w:type="dxa"/>
        <w:jc w:val="left"/>
        <w:tblInd w:w="0" w:type="dxa"/>
        <w:tblLayout w:type="fixed"/>
        <w:tblCellMar>
          <w:top w:w="28" w:type="dxa"/>
          <w:left w:w="28" w:type="dxa"/>
          <w:bottom w:w="28" w:type="dxa"/>
          <w:right w:w="28" w:type="dxa"/>
        </w:tblCellMar>
      </w:tblPr>
      <w:tblGrid>
        <w:gridCol w:w="1562"/>
        <w:gridCol w:w="5704"/>
        <w:gridCol w:w="2939"/>
      </w:tblGrid>
      <w:tr>
        <w:trPr/>
        <w:tc>
          <w:tcPr>
            <w:tcW w:w="1562" w:type="dxa"/>
            <w:tcBorders/>
            <w:vAlign w:val="center"/>
          </w:tcPr>
          <w:p>
            <w:pPr>
              <w:pStyle w:val="TableHeading"/>
              <w:suppressLineNumbers/>
              <w:bidi w:val="0"/>
              <w:spacing w:before="0" w:after="283"/>
              <w:jc w:val="center"/>
              <w:rPr/>
            </w:pPr>
            <w:r>
              <w:rPr/>
              <w:t xml:space="preserve">Asema </w:t>
            </w:r>
          </w:p>
        </w:tc>
        <w:tc>
          <w:tcPr>
            <w:tcW w:w="5704" w:type="dxa"/>
            <w:tcBorders/>
            <w:vAlign w:val="center"/>
          </w:tcPr>
          <w:p>
            <w:pPr>
              <w:pStyle w:val="TableContents"/>
              <w:bidi w:val="0"/>
              <w:spacing w:before="0" w:after="283"/>
              <w:jc w:val="left"/>
              <w:rPr/>
            </w:pPr>
            <w:r>
              <w:rPr/>
              <w:t xml:space="preserve">Pieni hyökkääjä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Liiga </w:t>
            </w:r>
          </w:p>
        </w:tc>
        <w:tc>
          <w:tcPr>
            <w:tcW w:w="5704" w:type="dxa"/>
            <w:tcBorders/>
            <w:vAlign w:val="center"/>
          </w:tcPr>
          <w:p>
            <w:pPr>
              <w:pStyle w:val="TableContents"/>
              <w:bidi w:val="0"/>
              <w:spacing w:before="0" w:after="283"/>
              <w:jc w:val="left"/>
              <w:rPr/>
            </w:pPr>
            <w:r>
              <w:rPr/>
              <w:t xml:space="preserve">NBA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bidi w:val="0"/>
              <w:spacing w:before="0" w:after="283"/>
              <w:rPr>
                <w:sz w:val="4"/>
                <w:szCs w:val="4"/>
              </w:rPr>
            </w:pPr>
            <w:r>
              <w:rPr>
                <w:sz w:val="4"/>
                <w:szCs w:val="4"/>
              </w:rPr>
            </w:r>
          </w:p>
        </w:tc>
        <w:tc>
          <w:tcPr>
            <w:tcW w:w="5704" w:type="dxa"/>
            <w:tcBorders/>
            <w:vAlign w:val="center"/>
          </w:tcPr>
          <w:p>
            <w:pPr>
              <w:pStyle w:val="TableContents"/>
              <w:bidi w:val="0"/>
              <w:spacing w:before="0" w:after="283"/>
              <w:jc w:val="left"/>
              <w:rPr/>
            </w:pPr>
            <w:r>
              <w:rPr/>
              <w:t xml:space="preserve">(1984-12-30) 30. joulukuuta 1984 (33-vuotias) Akron, Ohio,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Kansalaisuus </w:t>
            </w:r>
          </w:p>
        </w:tc>
        <w:tc>
          <w:tcPr>
            <w:tcW w:w="5704" w:type="dxa"/>
            <w:tcBorders/>
            <w:vAlign w:val="center"/>
          </w:tcPr>
          <w:p>
            <w:pPr>
              <w:pStyle w:val="TableContents"/>
              <w:bidi w:val="0"/>
              <w:spacing w:before="0" w:after="283"/>
              <w:jc w:val="left"/>
              <w:rPr/>
            </w:pPr>
            <w:r>
              <w:rPr/>
              <w:t xml:space="preserve">American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Lueteltu korkeus </w:t>
            </w:r>
          </w:p>
        </w:tc>
        <w:tc>
          <w:tcPr>
            <w:tcW w:w="5704" w:type="dxa"/>
            <w:tcBorders/>
            <w:vAlign w:val="center"/>
          </w:tcPr>
          <w:p>
            <w:pPr>
              <w:pStyle w:val="TableContents"/>
              <w:bidi w:val="0"/>
              <w:spacing w:before="0" w:after="283"/>
              <w:jc w:val="left"/>
              <w:rPr/>
            </w:pPr>
            <w:r>
              <w:rPr/>
              <w:t xml:space="preserve">2,03 m (6 ft 8 in)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Luetteloitu paino </w:t>
            </w:r>
          </w:p>
        </w:tc>
        <w:tc>
          <w:tcPr>
            <w:tcW w:w="5704" w:type="dxa"/>
            <w:tcBorders/>
            <w:vAlign w:val="center"/>
          </w:tcPr>
          <w:p>
            <w:pPr>
              <w:pStyle w:val="TableContents"/>
              <w:bidi w:val="0"/>
              <w:spacing w:before="0" w:after="283"/>
              <w:jc w:val="left"/>
              <w:rPr/>
            </w:pPr>
            <w:r>
              <w:rPr/>
              <w:t xml:space="preserve">113 kg (250 lb) Uratiedot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Lukio </w:t>
            </w:r>
          </w:p>
        </w:tc>
        <w:tc>
          <w:tcPr>
            <w:tcW w:w="5704" w:type="dxa"/>
            <w:tcBorders/>
            <w:vAlign w:val="center"/>
          </w:tcPr>
          <w:p>
            <w:pPr>
              <w:pStyle w:val="TableContents"/>
              <w:bidi w:val="0"/>
              <w:spacing w:before="0" w:after="283"/>
              <w:jc w:val="left"/>
              <w:rPr/>
            </w:pPr>
            <w:r>
              <w:rPr/>
              <w:t xml:space="preserve">St. Vincent -- St. Mary (Akron,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NBA draft </w:t>
            </w:r>
          </w:p>
        </w:tc>
        <w:tc>
          <w:tcPr>
            <w:tcW w:w="5704" w:type="dxa"/>
            <w:tcBorders/>
            <w:vAlign w:val="center"/>
          </w:tcPr>
          <w:p>
            <w:pPr>
              <w:pStyle w:val="TableContents"/>
              <w:bidi w:val="0"/>
              <w:spacing w:before="0" w:after="283"/>
              <w:jc w:val="left"/>
              <w:rPr/>
            </w:pPr>
            <w:r>
              <w:rPr/>
              <w:t xml:space="preserve">2003 / Kierros: 1 / Valinta: 1. kokonaisvalinta Cleveland Cavaliersin valinta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Pelaajaura </w:t>
            </w:r>
          </w:p>
        </w:tc>
        <w:tc>
          <w:tcPr>
            <w:tcW w:w="5704" w:type="dxa"/>
            <w:tcBorders/>
            <w:vAlign w:val="center"/>
          </w:tcPr>
          <w:p>
            <w:pPr>
              <w:pStyle w:val="TableContents"/>
              <w:bidi w:val="0"/>
              <w:spacing w:before="0" w:after="283"/>
              <w:jc w:val="left"/>
              <w:rPr/>
            </w:pPr>
            <w:r>
              <w:rPr/>
              <w:t xml:space="preserve">2003 -- nykyisin Urakehitys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2003 -- 2010 </w:t>
            </w:r>
          </w:p>
        </w:tc>
        <w:tc>
          <w:tcPr>
            <w:tcW w:w="5704" w:type="dxa"/>
            <w:tcBorders/>
            <w:vAlign w:val="center"/>
          </w:tcPr>
          <w:p>
            <w:pPr>
              <w:pStyle w:val="TableContents"/>
              <w:bidi w:val="0"/>
              <w:spacing w:before="0" w:after="283"/>
              <w:jc w:val="left"/>
              <w:rPr/>
            </w:pPr>
            <w:r>
              <w:rPr/>
              <w:t xml:space="preserve">Cleveland Cavaliers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2010 -- 2014 </w:t>
            </w:r>
          </w:p>
        </w:tc>
        <w:tc>
          <w:tcPr>
            <w:tcW w:w="5704" w:type="dxa"/>
            <w:tcBorders/>
            <w:vAlign w:val="center"/>
          </w:tcPr>
          <w:p>
            <w:pPr>
              <w:pStyle w:val="TableContents"/>
              <w:bidi w:val="0"/>
              <w:spacing w:before="0" w:after="283"/>
              <w:jc w:val="left"/>
              <w:rPr/>
            </w:pPr>
            <w:r>
              <w:rPr/>
              <w:t xml:space="preserve">Miami Heat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2014 -- nyt </w:t>
            </w:r>
          </w:p>
        </w:tc>
        <w:tc>
          <w:tcPr>
            <w:tcW w:w="5704" w:type="dxa"/>
            <w:tcBorders/>
            <w:vAlign w:val="center"/>
          </w:tcPr>
          <w:p>
            <w:pPr>
              <w:pStyle w:val="TableContents"/>
              <w:bidi w:val="0"/>
              <w:jc w:val="left"/>
              <w:rPr/>
            </w:pPr>
            <w:r>
              <w:rPr/>
              <w:t xml:space="preserve">Cleveland Cavaliers Uran kohokohdat ja palkinnot </w:t>
            </w:r>
          </w:p>
          <w:p>
            <w:pPr>
              <w:pStyle w:val="TextBody"/>
              <w:numPr>
                <w:ilvl w:val="0"/>
                <w:numId w:val="96"/>
              </w:numPr>
              <w:tabs>
                <w:tab w:val="clear" w:pos="1134"/>
                <w:tab w:val="left" w:leader="none" w:pos="707"/>
              </w:tabs>
              <w:bidi w:val="0"/>
              <w:spacing w:before="0" w:after="0"/>
              <w:ind w:start="707" w:hanging="283"/>
              <w:jc w:val="left"/>
              <w:rPr/>
            </w:pPr>
            <w:r>
              <w:rPr/>
              <w:t xml:space="preserve">3 × NBA-mestari (2012, 2013, 2016) </w:t>
            </w:r>
          </w:p>
          <w:p>
            <w:pPr>
              <w:pStyle w:val="TextBody"/>
              <w:numPr>
                <w:ilvl w:val="0"/>
                <w:numId w:val="96"/>
              </w:numPr>
              <w:tabs>
                <w:tab w:val="clear" w:pos="1134"/>
                <w:tab w:val="left" w:leader="none" w:pos="707"/>
              </w:tabs>
              <w:bidi w:val="0"/>
              <w:spacing w:before="0" w:after="0"/>
              <w:ind w:start="707" w:hanging="283"/>
              <w:jc w:val="left"/>
              <w:rPr/>
            </w:pPr>
            <w:r>
              <w:rPr/>
              <w:t xml:space="preserve">3 × NBA Finals MVP (2012, 2013, 2016) </w:t>
            </w:r>
          </w:p>
          <w:p>
            <w:pPr>
              <w:pStyle w:val="TextBody"/>
              <w:numPr>
                <w:ilvl w:val="0"/>
                <w:numId w:val="96"/>
              </w:numPr>
              <w:tabs>
                <w:tab w:val="clear" w:pos="1134"/>
                <w:tab w:val="left" w:leader="none" w:pos="707"/>
              </w:tabs>
              <w:bidi w:val="0"/>
              <w:spacing w:before="0" w:after="0"/>
              <w:ind w:start="707" w:hanging="283"/>
              <w:jc w:val="left"/>
              <w:rPr/>
            </w:pPr>
            <w:r>
              <w:rPr/>
              <w:t xml:space="preserve">4 × NBA:n arvokkain pelaaja (2009, 2010, 2012, 2013) </w:t>
            </w:r>
          </w:p>
          <w:p>
            <w:pPr>
              <w:pStyle w:val="TextBody"/>
              <w:numPr>
                <w:ilvl w:val="0"/>
                <w:numId w:val="96"/>
              </w:numPr>
              <w:tabs>
                <w:tab w:val="clear" w:pos="1134"/>
                <w:tab w:val="left" w:leader="none" w:pos="707"/>
              </w:tabs>
              <w:bidi w:val="0"/>
              <w:spacing w:before="0" w:after="0"/>
              <w:ind w:start="707" w:hanging="283"/>
              <w:jc w:val="left"/>
              <w:rPr/>
            </w:pPr>
            <w:r>
              <w:rPr/>
              <w:t xml:space="preserve">14 × NBA All-Star (2005 -- 2018) </w:t>
            </w:r>
          </w:p>
          <w:p>
            <w:pPr>
              <w:pStyle w:val="TextBody"/>
              <w:numPr>
                <w:ilvl w:val="0"/>
                <w:numId w:val="96"/>
              </w:numPr>
              <w:tabs>
                <w:tab w:val="clear" w:pos="1134"/>
                <w:tab w:val="left" w:leader="none" w:pos="707"/>
              </w:tabs>
              <w:bidi w:val="0"/>
              <w:spacing w:before="0" w:after="0"/>
              <w:ind w:start="707" w:hanging="283"/>
              <w:jc w:val="left"/>
              <w:rPr/>
            </w:pPr>
            <w:r>
              <w:rPr/>
              <w:t xml:space="preserve">3 × NBA All-Star Game MVP (2006, 2008, 2018) </w:t>
            </w:r>
          </w:p>
          <w:p>
            <w:pPr>
              <w:pStyle w:val="TextBody"/>
              <w:numPr>
                <w:ilvl w:val="0"/>
                <w:numId w:val="96"/>
              </w:numPr>
              <w:tabs>
                <w:tab w:val="clear" w:pos="1134"/>
                <w:tab w:val="left" w:leader="none" w:pos="707"/>
              </w:tabs>
              <w:bidi w:val="0"/>
              <w:spacing w:before="0" w:after="0"/>
              <w:ind w:start="707" w:hanging="283"/>
              <w:jc w:val="left"/>
              <w:rPr/>
            </w:pPr>
            <w:r>
              <w:rPr/>
              <w:t xml:space="preserve">12 × All-NBA First Team (2006, 2008 -- 2018) </w:t>
            </w:r>
          </w:p>
          <w:p>
            <w:pPr>
              <w:pStyle w:val="TextBody"/>
              <w:numPr>
                <w:ilvl w:val="0"/>
                <w:numId w:val="96"/>
              </w:numPr>
              <w:tabs>
                <w:tab w:val="clear" w:pos="1134"/>
                <w:tab w:val="left" w:leader="none" w:pos="707"/>
              </w:tabs>
              <w:bidi w:val="0"/>
              <w:spacing w:before="0" w:after="0"/>
              <w:ind w:start="707" w:hanging="283"/>
              <w:jc w:val="left"/>
              <w:rPr/>
            </w:pPr>
            <w:r>
              <w:rPr/>
              <w:t xml:space="preserve">2 × All-NBA Second Team (2005, 2007) </w:t>
            </w:r>
          </w:p>
          <w:p>
            <w:pPr>
              <w:pStyle w:val="TextBody"/>
              <w:numPr>
                <w:ilvl w:val="0"/>
                <w:numId w:val="96"/>
              </w:numPr>
              <w:tabs>
                <w:tab w:val="clear" w:pos="1134"/>
                <w:tab w:val="left" w:leader="none" w:pos="707"/>
              </w:tabs>
              <w:bidi w:val="0"/>
              <w:spacing w:before="0" w:after="0"/>
              <w:ind w:start="707" w:hanging="283"/>
              <w:jc w:val="left"/>
              <w:rPr/>
            </w:pPr>
            <w:r>
              <w:rPr>
                <w:color w:val="A9A9A9"/>
              </w:rPr>
              <w:t xml:space="preserve">5 </w:t>
            </w:r>
            <w:r>
              <w:rPr/>
              <w:t xml:space="preserve">× NBA All-Defensive First Team (2009 -- 2013) </w:t>
            </w:r>
          </w:p>
          <w:p>
            <w:pPr>
              <w:pStyle w:val="TextBody"/>
              <w:numPr>
                <w:ilvl w:val="0"/>
                <w:numId w:val="96"/>
              </w:numPr>
              <w:tabs>
                <w:tab w:val="clear" w:pos="1134"/>
                <w:tab w:val="left" w:leader="none" w:pos="707"/>
              </w:tabs>
              <w:bidi w:val="0"/>
              <w:spacing w:before="0" w:after="0"/>
              <w:ind w:start="707" w:hanging="283"/>
              <w:jc w:val="left"/>
              <w:rPr/>
            </w:pPr>
            <w:r>
              <w:rPr/>
              <w:t xml:space="preserve">NBA All-Defensive Second Team (2014) </w:t>
            </w:r>
          </w:p>
          <w:p>
            <w:pPr>
              <w:pStyle w:val="TextBody"/>
              <w:numPr>
                <w:ilvl w:val="0"/>
                <w:numId w:val="96"/>
              </w:numPr>
              <w:tabs>
                <w:tab w:val="clear" w:pos="1134"/>
                <w:tab w:val="left" w:leader="none" w:pos="707"/>
              </w:tabs>
              <w:bidi w:val="0"/>
              <w:spacing w:before="0" w:after="0"/>
              <w:ind w:start="707" w:hanging="283"/>
              <w:jc w:val="left"/>
              <w:rPr/>
            </w:pPr>
            <w:r>
              <w:rPr/>
              <w:t xml:space="preserve">NBA:n vuoden tulokas (2004) </w:t>
            </w:r>
          </w:p>
          <w:p>
            <w:pPr>
              <w:pStyle w:val="TextBody"/>
              <w:numPr>
                <w:ilvl w:val="0"/>
                <w:numId w:val="96"/>
              </w:numPr>
              <w:tabs>
                <w:tab w:val="clear" w:pos="1134"/>
                <w:tab w:val="left" w:leader="none" w:pos="707"/>
              </w:tabs>
              <w:bidi w:val="0"/>
              <w:spacing w:before="0" w:after="0"/>
              <w:ind w:start="707" w:hanging="283"/>
              <w:jc w:val="left"/>
              <w:rPr/>
            </w:pPr>
            <w:r>
              <w:rPr/>
              <w:t xml:space="preserve">NBA:n pistemestari (2008) </w:t>
            </w:r>
          </w:p>
          <w:p>
            <w:pPr>
              <w:pStyle w:val="TextBody"/>
              <w:numPr>
                <w:ilvl w:val="0"/>
                <w:numId w:val="96"/>
              </w:numPr>
              <w:tabs>
                <w:tab w:val="clear" w:pos="1134"/>
                <w:tab w:val="left" w:leader="none" w:pos="707"/>
              </w:tabs>
              <w:bidi w:val="0"/>
              <w:spacing w:before="0" w:after="0"/>
              <w:ind w:start="707" w:hanging="283"/>
              <w:jc w:val="left"/>
              <w:rPr/>
            </w:pPr>
            <w:r>
              <w:rPr/>
              <w:t xml:space="preserve">J. Walter Kennedy -kansalaispalkinto (2017) </w:t>
            </w:r>
          </w:p>
          <w:p>
            <w:pPr>
              <w:pStyle w:val="TextBody"/>
              <w:numPr>
                <w:ilvl w:val="0"/>
                <w:numId w:val="96"/>
              </w:numPr>
              <w:tabs>
                <w:tab w:val="clear" w:pos="1134"/>
                <w:tab w:val="left" w:leader="none" w:pos="707"/>
              </w:tabs>
              <w:bidi w:val="0"/>
              <w:spacing w:before="0" w:after="0"/>
              <w:ind w:start="707" w:hanging="283"/>
              <w:jc w:val="left"/>
              <w:rPr/>
            </w:pPr>
            <w:r>
              <w:rPr/>
              <w:t xml:space="preserve">2 × Vuoden AP-urheilija (2013, 2016) </w:t>
            </w:r>
          </w:p>
          <w:p>
            <w:pPr>
              <w:pStyle w:val="TextBody"/>
              <w:numPr>
                <w:ilvl w:val="0"/>
                <w:numId w:val="96"/>
              </w:numPr>
              <w:tabs>
                <w:tab w:val="clear" w:pos="1134"/>
                <w:tab w:val="left" w:leader="none" w:pos="707"/>
              </w:tabs>
              <w:bidi w:val="0"/>
              <w:spacing w:before="0" w:after="0"/>
              <w:ind w:start="707" w:hanging="283"/>
              <w:jc w:val="left"/>
              <w:rPr/>
            </w:pPr>
            <w:r>
              <w:rPr/>
              <w:t xml:space="preserve">2 × Sports Illustratedin vuoden urheilijaksi valittu (2012, 2016). </w:t>
            </w:r>
          </w:p>
          <w:p>
            <w:pPr>
              <w:pStyle w:val="TextBody"/>
              <w:numPr>
                <w:ilvl w:val="0"/>
                <w:numId w:val="96"/>
              </w:numPr>
              <w:tabs>
                <w:tab w:val="clear" w:pos="1134"/>
                <w:tab w:val="left" w:leader="none" w:pos="707"/>
              </w:tabs>
              <w:bidi w:val="0"/>
              <w:spacing w:before="0" w:after="0"/>
              <w:ind w:start="707" w:hanging="283"/>
              <w:jc w:val="left"/>
              <w:rPr/>
            </w:pPr>
            <w:r>
              <w:rPr/>
              <w:t xml:space="preserve">USA:n koripallon vuoden miesurheilija (2012) </w:t>
            </w:r>
          </w:p>
          <w:p>
            <w:pPr>
              <w:pStyle w:val="TextBody"/>
              <w:numPr>
                <w:ilvl w:val="0"/>
                <w:numId w:val="96"/>
              </w:numPr>
              <w:tabs>
                <w:tab w:val="clear" w:pos="1134"/>
                <w:tab w:val="left" w:leader="none" w:pos="707"/>
              </w:tabs>
              <w:bidi w:val="0"/>
              <w:spacing w:before="0" w:after="0"/>
              <w:ind w:start="707" w:hanging="283"/>
              <w:jc w:val="left"/>
              <w:rPr/>
            </w:pPr>
            <w:r>
              <w:rPr/>
              <w:t xml:space="preserve">2 × Mr. Basketball USA (2002, 2003) </w:t>
            </w:r>
          </w:p>
          <w:p>
            <w:pPr>
              <w:pStyle w:val="TextBody"/>
              <w:numPr>
                <w:ilvl w:val="0"/>
                <w:numId w:val="96"/>
              </w:numPr>
              <w:tabs>
                <w:tab w:val="clear" w:pos="1134"/>
                <w:tab w:val="left" w:leader="none" w:pos="707"/>
              </w:tabs>
              <w:bidi w:val="0"/>
              <w:spacing w:before="0" w:after="0"/>
              <w:ind w:start="707" w:hanging="283"/>
              <w:jc w:val="left"/>
              <w:rPr/>
            </w:pPr>
            <w:r>
              <w:rPr/>
              <w:t xml:space="preserve">Vuoden Naismith Prep-pelaaja (2003) </w:t>
            </w:r>
          </w:p>
          <w:p>
            <w:pPr>
              <w:pStyle w:val="TextBody"/>
              <w:numPr>
                <w:ilvl w:val="0"/>
                <w:numId w:val="96"/>
              </w:numPr>
              <w:tabs>
                <w:tab w:val="clear" w:pos="1134"/>
                <w:tab w:val="left" w:leader="none" w:pos="707"/>
              </w:tabs>
              <w:bidi w:val="0"/>
              <w:spacing w:before="0" w:after="0"/>
              <w:ind w:start="707" w:hanging="283"/>
              <w:jc w:val="left"/>
              <w:rPr/>
            </w:pPr>
            <w:r>
              <w:rPr/>
              <w:t xml:space="preserve">McDonald's All-American Game MVP (2003) </w:t>
            </w:r>
          </w:p>
          <w:p>
            <w:pPr>
              <w:pStyle w:val="TextBody"/>
              <w:numPr>
                <w:ilvl w:val="0"/>
                <w:numId w:val="96"/>
              </w:numPr>
              <w:tabs>
                <w:tab w:val="clear" w:pos="1134"/>
                <w:tab w:val="left" w:leader="none" w:pos="707"/>
              </w:tabs>
              <w:bidi w:val="0"/>
              <w:ind w:start="707" w:hanging="283"/>
              <w:jc w:val="left"/>
              <w:rPr/>
            </w:pPr>
            <w:r>
              <w:rPr/>
              <w:t xml:space="preserve">3 × Ohion herra koripalloilija (2001 -- 2003) </w:t>
            </w:r>
          </w:p>
          <w:p>
            <w:pPr>
              <w:pStyle w:val="TextBody"/>
              <w:bidi w:val="0"/>
              <w:spacing w:before="0" w:after="283"/>
              <w:jc w:val="left"/>
              <w:rPr/>
            </w:pPr>
            <w:r>
              <w:rPr/>
              <w:t xml:space="preserve">Tilastot NBA.com:ssa Tilastot Basketball-Reference.com:ssa Mitalit (piilota)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t xml:space="preserve">Miesten koripallo Edustavat Yhdysvaltoja olympialaisissa </w:t>
            </w:r>
          </w:p>
        </w:tc>
        <w:tc>
          <w:tcPr>
            <w:tcW w:w="5704" w:type="dxa"/>
            <w:tcBorders/>
          </w:tcPr>
          <w:p>
            <w:pPr>
              <w:pStyle w:val="TableContents"/>
              <w:bidi w:val="0"/>
              <w:spacing w:before="0" w:after="283"/>
              <w:jc w:val="left"/>
              <w:rPr>
                <w:sz w:val="4"/>
                <w:szCs w:val="4"/>
              </w:rPr>
            </w:pPr>
            <w:r>
              <w:rPr>
                <w:sz w:val="4"/>
                <w:szCs w:val="4"/>
              </w:rPr>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2008 Peking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2012 Lontoo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2004 Ateena </w:t>
            </w:r>
          </w:p>
        </w:tc>
        <w:tc>
          <w:tcPr>
            <w:tcW w:w="2939" w:type="dxa"/>
            <w:tcBorders/>
            <w:vAlign w:val="center"/>
          </w:tcPr>
          <w:p>
            <w:pPr>
              <w:pStyle w:val="TableContents"/>
              <w:bidi w:val="0"/>
              <w:spacing w:before="0" w:after="283"/>
              <w:jc w:val="left"/>
              <w:rPr/>
            </w:pPr>
            <w:r>
              <w:rPr/>
              <w:t xml:space="preserve">Joukkue FIBA:n maailmanmestaruuskilpailut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2006 Japani </w:t>
            </w:r>
          </w:p>
        </w:tc>
        <w:tc>
          <w:tcPr>
            <w:tcW w:w="2939" w:type="dxa"/>
            <w:tcBorders/>
            <w:vAlign w:val="center"/>
          </w:tcPr>
          <w:p>
            <w:pPr>
              <w:pStyle w:val="TableContents"/>
              <w:bidi w:val="0"/>
              <w:spacing w:before="0" w:after="283"/>
              <w:jc w:val="left"/>
              <w:rPr>
                <w:sz w:val="4"/>
                <w:szCs w:val="4"/>
              </w:rPr>
            </w:pPr>
            <w:r>
              <w:rPr>
                <w:sz w:val="4"/>
                <w:szCs w:val="4"/>
              </w:rPr>
              <w:t xml:space="preserve">FIBA Americas Championship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2007 Las Vegas </w:t>
            </w:r>
          </w:p>
        </w:tc>
        <w:tc>
          <w:tcPr>
            <w:tcW w:w="293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ensimmäisen joukkueen kaikki puolustus ei lebron james on</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James pelasi lukiossa koripalloa </w:t>
      </w:r>
      <w:r>
        <w:rPr>
          <w:color w:val="A9A9A9"/>
        </w:rPr>
        <w:t xml:space="preserve">St. Vincent -- St. Mary High Schoolissa </w:t>
      </w:r>
      <w:r>
        <w:rPr/>
        <w:t xml:space="preserve">kotikaupungissaan Akronissa, Ohiossa, jossa häntä mainostettiin valtakunnallisissa tiedotusvälineissä tulevana NBA-supertähtenä. Valmistumisensa jälkeen hänen kotijoukkueensa Cleveland Cavaliers valitsi hänet vuoden 2003 NBA-draftin ensimmäiseksi pelaajaksi. James johti Clevelandin joukkueensa ensimmäisiin finaaleihin vuonna 2007, joissa se lopulta hävisi San Antonio Spursille. Vuonna 2010 hän lähti Cavaliersista Miami Heatiin, mikä oli kiistanalainen siirto, jota esiteltiin ESPN:n erikoisohjelmassa The Decision. James vietti neljä kautta Heatissa, pääsi finaaleihin kaikkina neljänä vuonna ja voitti mestaruuden vuosina 2012 ja 2013. Vuonna 2013 hän johti Miamin 27 ottelun voittoputkeen, joka on liigan historian kolmanneksi pisin. Viimeisen Heat-kautensa jälkeen vuonna 2014 James purki sopimuksensa ja palasi Cavaliersiin. Vuosina 2015-2017 hän johti Cavaliersin kolmeen peräkkäiseen finaaliin, ja voitti kolmannen mestaruutensa vuonna 2016 päättäen Clevelandin 52 vuotta kestäneen ammattilaisurheilun mestaruuden kuivuuden.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lebron james pelasi ennen cavaliersia?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Kesäkuun 25. päivänä </w:t>
      </w:r>
      <w:r>
        <w:rPr>
          <w:color w:val="A9A9A9"/>
        </w:rPr>
        <w:t xml:space="preserve">2014 </w:t>
      </w:r>
      <w:r>
        <w:rPr/>
        <w:t xml:space="preserve">James irtisanoutui sopimuksestaan Heatin kanssa ja hänestä tuli virallisesti rajoittamaton vapaa agentti 1. heinäkuuta. Heinäkuun 11. päivänä hän paljasti Sports Illustrated -lehdessä julkaistun omakohtaisen kirjoituksen kautta aikovansa palata Cavaliersiin. Toisin kuin The Decision, hänen ilmoituksensa palata Clevelandiin otettiin hyvin vastaan. Heinäkuun 12. päivänä hän allekirjoitti virallisesti sopimuksen joukkueen kanssa, joka oli hänen lähtönsä jälkeisinä neljänä kautena saavuttanut liigan huonoimman tuloksen 97-215. Kuukausi Jamesin sopimuksen allekirjoittamisen jälkeen Cavaliers hankki Minnesota Timberwolvesista Kevin Loven, joka muodosti Kyrie Irvingin kanssa uuden tähtikolmikon.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lebron palasi Cavsiin?</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Monet koripalloanalyytikot, valmentajat, fanit sekä nykyiset ja entiset pelaajat pitävät Jamesia yhtenä kaikkien aikojen suurimmista pelaajista, ja usein hänet luokitellaan parhaaksi pieneksi hyökkääjäksi ja viiden parhaan joukkoon. Hän on ansainnut All-NBA-kunnia joka kausi toisen vuoden jälkeen, All-Defensive-kunnia joka kausi vuosina 2009-2014, ja hänet nimettiin vuoden tulokkaaksi debyyttikaudellaan. Neljällä MVP-palkinnollaan hän on osa valittua joukkoa pelaajia, jotka ovat voittaneet palkinnon neljä kertaa, mukaan lukien Kareem Abdul-Jabbar, Jordan, Wilt Chamberlain ja Bill Russell; James ja Russell ovat ainoat kaksi pelaajaa, jotka ovat voittaneet neljä MVP-palkintoa viiden vuoden aikana. Vaikka James ei ole koskaan voittanut Vuoden puolustava pelaaja -palkintoa, hän on sijoittunut äänestyksessä kahdesti toiseksi ja mainitsee sen yhdeksi tärkeimmistä tavoitteistaan. James on esiintynyt finaaleissa </w:t>
      </w:r>
      <w:r>
        <w:rPr>
          <w:color w:val="A9A9A9"/>
        </w:rPr>
        <w:t xml:space="preserve">kahdeksan </w:t>
      </w:r>
      <w:r>
        <w:rPr/>
        <w:t xml:space="preserve">kertaa ja voittanut kolme mestaruutta. Jotkut analyytikot ovat kritisoineet häntä siitä, ettei hänellä ole parempaa finaaliennätystä, kun taas toiset ovat puolustaneet häntä ja väittäneet, että James on yleensä esiintynyt hyvin, mutta paremmat kilpailijat ovat kukistaneet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lebron meni finaaleihin?</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James syntyi 30. joulukuuta 1984 Akronissa, Ohiossa 16-vuotiaalle Gloria Marie Jamesin äidille. Hänen isänsä Anthony McClelland oli tiettävästi Glorian satunnainen poikaystävä, jolla oli laaja rikosrekisteri. Gloria kasvatti lapsen yksin. Jamesin varttuessa elämä oli perheelle usein kamppailua, sillä he muuttivat asunnosta toiseen Akronin sievemmillä asuinalueilla Glorian kamppaillessa vakituisen työn löytämiseksi. Gloria ymmärsi, että hänen poikansa olisi parempi vakaammassa perheympäristössä, ja antoi hänen muuttaa Frank Walkerin, paikallisen jalkapallovalmentajan, perheeseen, joka tutustutti Jamesin koripalloon tämän ollessa </w:t>
      </w:r>
      <w:r>
        <w:rPr/>
        <w:t xml:space="preserve">yhdeksänvuotias.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lebron aloitti koripallon pelaamisen?</w:t>
      </w:r>
    </w:p>
    <w:p>
      <w:pPr>
        <w:pStyle w:val="TextBody"/>
        <w:bidi w:val="0"/>
        <w:jc w:val="left"/>
        <w:rPr>
          <w:b/>
          <w:shd w:val="clear" w:fill="FFFF00"/>
        </w:rPr>
      </w:pPr>
      <w:r>
        <w:rPr>
          <w:b/>
          <w:shd w:val="clear" w:fill="FFFF00"/>
        </w:rPr>
        <w:t xml:space="preserve">Teksti numero 21</w:t>
      </w:r>
    </w:p>
    <w:p>
      <w:pPr>
        <w:pStyle w:val="TextBody"/>
        <w:bidi w:val="0"/>
        <w:spacing w:before="0" w:after="0"/>
        <w:jc w:val="left"/>
        <w:rPr/>
      </w:pPr>
      <w:r>
        <w:rPr/>
        <w:t xml:space="preserve">LeBron James James Cavaliersin kanssa vuonna 2017 nro 23 -- Cleveland Cavaliers </w:t>
      </w:r>
    </w:p>
    <w:tbl>
      <w:tblPr>
        <w:tblW w:w="10205" w:type="dxa"/>
        <w:jc w:val="left"/>
        <w:tblInd w:w="0" w:type="dxa"/>
        <w:tblLayout w:type="fixed"/>
        <w:tblCellMar>
          <w:top w:w="28" w:type="dxa"/>
          <w:left w:w="28" w:type="dxa"/>
          <w:bottom w:w="28" w:type="dxa"/>
          <w:right w:w="28" w:type="dxa"/>
        </w:tblCellMar>
      </w:tblPr>
      <w:tblGrid>
        <w:gridCol w:w="1562"/>
        <w:gridCol w:w="5704"/>
        <w:gridCol w:w="2939"/>
      </w:tblGrid>
      <w:tr>
        <w:trPr/>
        <w:tc>
          <w:tcPr>
            <w:tcW w:w="1562" w:type="dxa"/>
            <w:tcBorders/>
            <w:vAlign w:val="center"/>
          </w:tcPr>
          <w:p>
            <w:pPr>
              <w:pStyle w:val="TableHeading"/>
              <w:suppressLineNumbers/>
              <w:bidi w:val="0"/>
              <w:spacing w:before="0" w:after="283"/>
              <w:jc w:val="center"/>
              <w:rPr/>
            </w:pPr>
            <w:r>
              <w:rPr/>
              <w:t xml:space="preserve">Asema </w:t>
            </w:r>
          </w:p>
        </w:tc>
        <w:tc>
          <w:tcPr>
            <w:tcW w:w="5704" w:type="dxa"/>
            <w:tcBorders/>
            <w:vAlign w:val="center"/>
          </w:tcPr>
          <w:p>
            <w:pPr>
              <w:pStyle w:val="TableContents"/>
              <w:bidi w:val="0"/>
              <w:spacing w:before="0" w:after="283"/>
              <w:jc w:val="left"/>
              <w:rPr/>
            </w:pPr>
            <w:r>
              <w:rPr/>
              <w:t xml:space="preserve">Pieni hyökkääjä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Liiga </w:t>
            </w:r>
          </w:p>
        </w:tc>
        <w:tc>
          <w:tcPr>
            <w:tcW w:w="5704" w:type="dxa"/>
            <w:tcBorders/>
            <w:vAlign w:val="center"/>
          </w:tcPr>
          <w:p>
            <w:pPr>
              <w:pStyle w:val="TableContents"/>
              <w:bidi w:val="0"/>
              <w:spacing w:before="0" w:after="283"/>
              <w:jc w:val="left"/>
              <w:rPr/>
            </w:pPr>
            <w:r>
              <w:rPr/>
              <w:t xml:space="preserve">NBA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bidi w:val="0"/>
              <w:spacing w:before="0" w:after="283"/>
              <w:rPr>
                <w:sz w:val="4"/>
                <w:szCs w:val="4"/>
              </w:rPr>
            </w:pPr>
            <w:r>
              <w:rPr>
                <w:sz w:val="4"/>
                <w:szCs w:val="4"/>
              </w:rPr>
            </w:r>
          </w:p>
        </w:tc>
        <w:tc>
          <w:tcPr>
            <w:tcW w:w="5704" w:type="dxa"/>
            <w:tcBorders/>
            <w:vAlign w:val="center"/>
          </w:tcPr>
          <w:p>
            <w:pPr>
              <w:pStyle w:val="TableContents"/>
              <w:bidi w:val="0"/>
              <w:spacing w:before="0" w:after="283"/>
              <w:jc w:val="left"/>
              <w:rPr/>
            </w:pPr>
            <w:r>
              <w:rPr/>
              <w:t xml:space="preserve">(1984-12-30) 30. joulukuuta 1984 (33-vuotias) Akron, Ohio,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Kansalaisuus </w:t>
            </w:r>
          </w:p>
        </w:tc>
        <w:tc>
          <w:tcPr>
            <w:tcW w:w="5704" w:type="dxa"/>
            <w:tcBorders/>
            <w:vAlign w:val="center"/>
          </w:tcPr>
          <w:p>
            <w:pPr>
              <w:pStyle w:val="TableContents"/>
              <w:bidi w:val="0"/>
              <w:spacing w:before="0" w:after="283"/>
              <w:jc w:val="left"/>
              <w:rPr/>
            </w:pPr>
            <w:r>
              <w:rPr/>
              <w:t xml:space="preserve">American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Lueteltu korkeus </w:t>
            </w:r>
          </w:p>
        </w:tc>
        <w:tc>
          <w:tcPr>
            <w:tcW w:w="5704" w:type="dxa"/>
            <w:tcBorders/>
            <w:vAlign w:val="center"/>
          </w:tcPr>
          <w:p>
            <w:pPr>
              <w:pStyle w:val="TableContents"/>
              <w:bidi w:val="0"/>
              <w:spacing w:before="0" w:after="283"/>
              <w:jc w:val="left"/>
              <w:rPr/>
            </w:pPr>
            <w:r>
              <w:rPr/>
              <w:t xml:space="preserve">2,03 m (6 ft 8 in)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Luetteloitu paino </w:t>
            </w:r>
          </w:p>
        </w:tc>
        <w:tc>
          <w:tcPr>
            <w:tcW w:w="5704" w:type="dxa"/>
            <w:tcBorders/>
            <w:vAlign w:val="center"/>
          </w:tcPr>
          <w:p>
            <w:pPr>
              <w:pStyle w:val="TableContents"/>
              <w:bidi w:val="0"/>
              <w:spacing w:before="0" w:after="283"/>
              <w:jc w:val="left"/>
              <w:rPr/>
            </w:pPr>
            <w:r>
              <w:rPr/>
              <w:t xml:space="preserve">113 kg (250 lb) Uratiedot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Lukio </w:t>
            </w:r>
          </w:p>
        </w:tc>
        <w:tc>
          <w:tcPr>
            <w:tcW w:w="5704" w:type="dxa"/>
            <w:tcBorders/>
            <w:vAlign w:val="center"/>
          </w:tcPr>
          <w:p>
            <w:pPr>
              <w:pStyle w:val="TableContents"/>
              <w:bidi w:val="0"/>
              <w:spacing w:before="0" w:after="283"/>
              <w:jc w:val="left"/>
              <w:rPr/>
            </w:pPr>
            <w:r>
              <w:rPr/>
              <w:t xml:space="preserve">St. Vincent -- St. Mary (Akron, Ohio)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NBA draft </w:t>
            </w:r>
          </w:p>
        </w:tc>
        <w:tc>
          <w:tcPr>
            <w:tcW w:w="5704" w:type="dxa"/>
            <w:tcBorders/>
            <w:vAlign w:val="center"/>
          </w:tcPr>
          <w:p>
            <w:pPr>
              <w:pStyle w:val="TableContents"/>
              <w:bidi w:val="0"/>
              <w:spacing w:before="0" w:after="283"/>
              <w:jc w:val="left"/>
              <w:rPr/>
            </w:pPr>
            <w:r>
              <w:rPr/>
              <w:t xml:space="preserve">2003 / Kierros: 1 / Valinta: 1. kokonaisvalinta Cleveland Cavaliersin valinta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Pelaajaura </w:t>
            </w:r>
          </w:p>
        </w:tc>
        <w:tc>
          <w:tcPr>
            <w:tcW w:w="5704" w:type="dxa"/>
            <w:tcBorders/>
            <w:vAlign w:val="center"/>
          </w:tcPr>
          <w:p>
            <w:pPr>
              <w:pStyle w:val="TableContents"/>
              <w:bidi w:val="0"/>
              <w:spacing w:before="0" w:after="283"/>
              <w:jc w:val="left"/>
              <w:rPr/>
            </w:pPr>
            <w:r>
              <w:rPr>
                <w:color w:val="A9A9A9"/>
              </w:rPr>
              <w:t xml:space="preserve">2003 </w:t>
            </w:r>
            <w:r>
              <w:rPr/>
              <w:t xml:space="preserve">-- nykyisin Urakehitys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2003 -- 2010 </w:t>
            </w:r>
          </w:p>
        </w:tc>
        <w:tc>
          <w:tcPr>
            <w:tcW w:w="5704" w:type="dxa"/>
            <w:tcBorders/>
            <w:vAlign w:val="center"/>
          </w:tcPr>
          <w:p>
            <w:pPr>
              <w:pStyle w:val="TableContents"/>
              <w:bidi w:val="0"/>
              <w:spacing w:before="0" w:after="283"/>
              <w:jc w:val="left"/>
              <w:rPr/>
            </w:pPr>
            <w:r>
              <w:rPr/>
              <w:t xml:space="preserve">Cleveland Cavaliers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2010 -- 2014 </w:t>
            </w:r>
          </w:p>
        </w:tc>
        <w:tc>
          <w:tcPr>
            <w:tcW w:w="5704" w:type="dxa"/>
            <w:tcBorders/>
            <w:vAlign w:val="center"/>
          </w:tcPr>
          <w:p>
            <w:pPr>
              <w:pStyle w:val="TableContents"/>
              <w:bidi w:val="0"/>
              <w:spacing w:before="0" w:after="283"/>
              <w:jc w:val="left"/>
              <w:rPr/>
            </w:pPr>
            <w:r>
              <w:rPr/>
              <w:t xml:space="preserve">Miami Heat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Heading"/>
              <w:suppressLineNumbers/>
              <w:bidi w:val="0"/>
              <w:spacing w:before="0" w:after="283"/>
              <w:jc w:val="center"/>
              <w:rPr/>
            </w:pPr>
            <w:r>
              <w:rPr/>
              <w:t xml:space="preserve">2014 -- nyt </w:t>
            </w:r>
          </w:p>
        </w:tc>
        <w:tc>
          <w:tcPr>
            <w:tcW w:w="5704" w:type="dxa"/>
            <w:tcBorders/>
            <w:vAlign w:val="center"/>
          </w:tcPr>
          <w:p>
            <w:pPr>
              <w:pStyle w:val="TableContents"/>
              <w:bidi w:val="0"/>
              <w:jc w:val="left"/>
              <w:rPr/>
            </w:pPr>
            <w:r>
              <w:rPr/>
              <w:t xml:space="preserve">Cleveland Cavaliers Uran kohokohdat ja palkinnot </w:t>
            </w:r>
          </w:p>
          <w:p>
            <w:pPr>
              <w:pStyle w:val="TextBody"/>
              <w:numPr>
                <w:ilvl w:val="0"/>
                <w:numId w:val="97"/>
              </w:numPr>
              <w:tabs>
                <w:tab w:val="clear" w:pos="1134"/>
                <w:tab w:val="left" w:leader="none" w:pos="707"/>
              </w:tabs>
              <w:bidi w:val="0"/>
              <w:spacing w:before="0" w:after="0"/>
              <w:ind w:start="707" w:hanging="283"/>
              <w:jc w:val="left"/>
              <w:rPr/>
            </w:pPr>
            <w:r>
              <w:rPr/>
              <w:t xml:space="preserve">3 × NBA-mestari (2012, 2013, 2016) </w:t>
            </w:r>
          </w:p>
          <w:p>
            <w:pPr>
              <w:pStyle w:val="TextBody"/>
              <w:numPr>
                <w:ilvl w:val="0"/>
                <w:numId w:val="97"/>
              </w:numPr>
              <w:tabs>
                <w:tab w:val="clear" w:pos="1134"/>
                <w:tab w:val="left" w:leader="none" w:pos="707"/>
              </w:tabs>
              <w:bidi w:val="0"/>
              <w:spacing w:before="0" w:after="0"/>
              <w:ind w:start="707" w:hanging="283"/>
              <w:jc w:val="left"/>
              <w:rPr/>
            </w:pPr>
            <w:r>
              <w:rPr/>
              <w:t xml:space="preserve">3 × NBA Finals MVP (2012, 2013, 2016) </w:t>
            </w:r>
          </w:p>
          <w:p>
            <w:pPr>
              <w:pStyle w:val="TextBody"/>
              <w:numPr>
                <w:ilvl w:val="0"/>
                <w:numId w:val="97"/>
              </w:numPr>
              <w:tabs>
                <w:tab w:val="clear" w:pos="1134"/>
                <w:tab w:val="left" w:leader="none" w:pos="707"/>
              </w:tabs>
              <w:bidi w:val="0"/>
              <w:spacing w:before="0" w:after="0"/>
              <w:ind w:start="707" w:hanging="283"/>
              <w:jc w:val="left"/>
              <w:rPr/>
            </w:pPr>
            <w:r>
              <w:rPr/>
              <w:t xml:space="preserve">4 × NBA:n arvokkain pelaaja (2009, 2010, 2012, 2013) </w:t>
            </w:r>
          </w:p>
          <w:p>
            <w:pPr>
              <w:pStyle w:val="TextBody"/>
              <w:numPr>
                <w:ilvl w:val="0"/>
                <w:numId w:val="97"/>
              </w:numPr>
              <w:tabs>
                <w:tab w:val="clear" w:pos="1134"/>
                <w:tab w:val="left" w:leader="none" w:pos="707"/>
              </w:tabs>
              <w:bidi w:val="0"/>
              <w:spacing w:before="0" w:after="0"/>
              <w:ind w:start="707" w:hanging="283"/>
              <w:jc w:val="left"/>
              <w:rPr/>
            </w:pPr>
            <w:r>
              <w:rPr/>
              <w:t xml:space="preserve">14 × NBA All-Star (2005 -- 2018) </w:t>
            </w:r>
          </w:p>
          <w:p>
            <w:pPr>
              <w:pStyle w:val="TextBody"/>
              <w:numPr>
                <w:ilvl w:val="0"/>
                <w:numId w:val="97"/>
              </w:numPr>
              <w:tabs>
                <w:tab w:val="clear" w:pos="1134"/>
                <w:tab w:val="left" w:leader="none" w:pos="707"/>
              </w:tabs>
              <w:bidi w:val="0"/>
              <w:spacing w:before="0" w:after="0"/>
              <w:ind w:start="707" w:hanging="283"/>
              <w:jc w:val="left"/>
              <w:rPr/>
            </w:pPr>
            <w:r>
              <w:rPr/>
              <w:t xml:space="preserve">3 × NBA All-Star Game MVP (2006, 2008, 2018) </w:t>
            </w:r>
          </w:p>
          <w:p>
            <w:pPr>
              <w:pStyle w:val="TextBody"/>
              <w:numPr>
                <w:ilvl w:val="0"/>
                <w:numId w:val="97"/>
              </w:numPr>
              <w:tabs>
                <w:tab w:val="clear" w:pos="1134"/>
                <w:tab w:val="left" w:leader="none" w:pos="707"/>
              </w:tabs>
              <w:bidi w:val="0"/>
              <w:spacing w:before="0" w:after="0"/>
              <w:ind w:start="707" w:hanging="283"/>
              <w:jc w:val="left"/>
              <w:rPr/>
            </w:pPr>
            <w:r>
              <w:rPr/>
              <w:t xml:space="preserve">11 × All-NBA First Team (2006, 2008 -- 2017) </w:t>
            </w:r>
          </w:p>
          <w:p>
            <w:pPr>
              <w:pStyle w:val="TextBody"/>
              <w:numPr>
                <w:ilvl w:val="0"/>
                <w:numId w:val="97"/>
              </w:numPr>
              <w:tabs>
                <w:tab w:val="clear" w:pos="1134"/>
                <w:tab w:val="left" w:leader="none" w:pos="707"/>
              </w:tabs>
              <w:bidi w:val="0"/>
              <w:spacing w:before="0" w:after="0"/>
              <w:ind w:start="707" w:hanging="283"/>
              <w:jc w:val="left"/>
              <w:rPr/>
            </w:pPr>
            <w:r>
              <w:rPr/>
              <w:t xml:space="preserve">2 × All-NBA Second Team (2005, 2007) </w:t>
            </w:r>
          </w:p>
          <w:p>
            <w:pPr>
              <w:pStyle w:val="TextBody"/>
              <w:numPr>
                <w:ilvl w:val="0"/>
                <w:numId w:val="97"/>
              </w:numPr>
              <w:tabs>
                <w:tab w:val="clear" w:pos="1134"/>
                <w:tab w:val="left" w:leader="none" w:pos="707"/>
              </w:tabs>
              <w:bidi w:val="0"/>
              <w:spacing w:before="0" w:after="0"/>
              <w:ind w:start="707" w:hanging="283"/>
              <w:jc w:val="left"/>
              <w:rPr/>
            </w:pPr>
            <w:r>
              <w:rPr/>
              <w:t xml:space="preserve">5 × NBA All-Defensive First Team (2009 -- 2013) </w:t>
            </w:r>
          </w:p>
          <w:p>
            <w:pPr>
              <w:pStyle w:val="TextBody"/>
              <w:numPr>
                <w:ilvl w:val="0"/>
                <w:numId w:val="97"/>
              </w:numPr>
              <w:tabs>
                <w:tab w:val="clear" w:pos="1134"/>
                <w:tab w:val="left" w:leader="none" w:pos="707"/>
              </w:tabs>
              <w:bidi w:val="0"/>
              <w:spacing w:before="0" w:after="0"/>
              <w:ind w:start="707" w:hanging="283"/>
              <w:jc w:val="left"/>
              <w:rPr/>
            </w:pPr>
            <w:r>
              <w:rPr/>
              <w:t xml:space="preserve">NBA All-Defensive Second Team (2014) </w:t>
            </w:r>
          </w:p>
          <w:p>
            <w:pPr>
              <w:pStyle w:val="TextBody"/>
              <w:numPr>
                <w:ilvl w:val="0"/>
                <w:numId w:val="97"/>
              </w:numPr>
              <w:tabs>
                <w:tab w:val="clear" w:pos="1134"/>
                <w:tab w:val="left" w:leader="none" w:pos="707"/>
              </w:tabs>
              <w:bidi w:val="0"/>
              <w:spacing w:before="0" w:after="0"/>
              <w:ind w:start="707" w:hanging="283"/>
              <w:jc w:val="left"/>
              <w:rPr/>
            </w:pPr>
            <w:r>
              <w:rPr/>
              <w:t xml:space="preserve">NBA:n vuoden tulokas (2004) </w:t>
            </w:r>
          </w:p>
          <w:p>
            <w:pPr>
              <w:pStyle w:val="TextBody"/>
              <w:numPr>
                <w:ilvl w:val="0"/>
                <w:numId w:val="97"/>
              </w:numPr>
              <w:tabs>
                <w:tab w:val="clear" w:pos="1134"/>
                <w:tab w:val="left" w:leader="none" w:pos="707"/>
              </w:tabs>
              <w:bidi w:val="0"/>
              <w:spacing w:before="0" w:after="0"/>
              <w:ind w:start="707" w:hanging="283"/>
              <w:jc w:val="left"/>
              <w:rPr/>
            </w:pPr>
            <w:r>
              <w:rPr/>
              <w:t xml:space="preserve">NBA All-Rookie First Team (2004) </w:t>
            </w:r>
          </w:p>
          <w:p>
            <w:pPr>
              <w:pStyle w:val="TextBody"/>
              <w:numPr>
                <w:ilvl w:val="0"/>
                <w:numId w:val="97"/>
              </w:numPr>
              <w:tabs>
                <w:tab w:val="clear" w:pos="1134"/>
                <w:tab w:val="left" w:leader="none" w:pos="707"/>
              </w:tabs>
              <w:bidi w:val="0"/>
              <w:spacing w:before="0" w:after="0"/>
              <w:ind w:start="707" w:hanging="283"/>
              <w:jc w:val="left"/>
              <w:rPr/>
            </w:pPr>
            <w:r>
              <w:rPr/>
              <w:t xml:space="preserve">NBA:n pistemestari (2008) </w:t>
            </w:r>
          </w:p>
          <w:p>
            <w:pPr>
              <w:pStyle w:val="TextBody"/>
              <w:numPr>
                <w:ilvl w:val="0"/>
                <w:numId w:val="97"/>
              </w:numPr>
              <w:tabs>
                <w:tab w:val="clear" w:pos="1134"/>
                <w:tab w:val="left" w:leader="none" w:pos="707"/>
              </w:tabs>
              <w:bidi w:val="0"/>
              <w:spacing w:before="0" w:after="0"/>
              <w:ind w:start="707" w:hanging="283"/>
              <w:jc w:val="left"/>
              <w:rPr/>
            </w:pPr>
            <w:r>
              <w:rPr/>
              <w:t xml:space="preserve">J. Walter Kennedy -kansalaispalkinto (2017) </w:t>
            </w:r>
          </w:p>
          <w:p>
            <w:pPr>
              <w:pStyle w:val="TextBody"/>
              <w:numPr>
                <w:ilvl w:val="0"/>
                <w:numId w:val="97"/>
              </w:numPr>
              <w:tabs>
                <w:tab w:val="clear" w:pos="1134"/>
                <w:tab w:val="left" w:leader="none" w:pos="707"/>
              </w:tabs>
              <w:bidi w:val="0"/>
              <w:spacing w:before="0" w:after="0"/>
              <w:ind w:start="707" w:hanging="283"/>
              <w:jc w:val="left"/>
              <w:rPr/>
            </w:pPr>
            <w:r>
              <w:rPr/>
              <w:t xml:space="preserve">2 × Vuoden AP-urheilija (2013, 2016) </w:t>
            </w:r>
          </w:p>
          <w:p>
            <w:pPr>
              <w:pStyle w:val="TextBody"/>
              <w:numPr>
                <w:ilvl w:val="0"/>
                <w:numId w:val="97"/>
              </w:numPr>
              <w:tabs>
                <w:tab w:val="clear" w:pos="1134"/>
                <w:tab w:val="left" w:leader="none" w:pos="707"/>
              </w:tabs>
              <w:bidi w:val="0"/>
              <w:spacing w:before="0" w:after="0"/>
              <w:ind w:start="707" w:hanging="283"/>
              <w:jc w:val="left"/>
              <w:rPr/>
            </w:pPr>
            <w:r>
              <w:rPr/>
              <w:t xml:space="preserve">2 × Sports Illustratedin vuoden urheilijaksi valittu (2012, 2016). </w:t>
            </w:r>
          </w:p>
          <w:p>
            <w:pPr>
              <w:pStyle w:val="TextBody"/>
              <w:numPr>
                <w:ilvl w:val="0"/>
                <w:numId w:val="97"/>
              </w:numPr>
              <w:tabs>
                <w:tab w:val="clear" w:pos="1134"/>
                <w:tab w:val="left" w:leader="none" w:pos="707"/>
              </w:tabs>
              <w:bidi w:val="0"/>
              <w:spacing w:before="0" w:after="0"/>
              <w:ind w:start="707" w:hanging="283"/>
              <w:jc w:val="left"/>
              <w:rPr/>
            </w:pPr>
            <w:r>
              <w:rPr/>
              <w:t xml:space="preserve">USA:n koripallon vuoden miesurheilija (2012) </w:t>
            </w:r>
          </w:p>
          <w:p>
            <w:pPr>
              <w:pStyle w:val="TextBody"/>
              <w:numPr>
                <w:ilvl w:val="0"/>
                <w:numId w:val="97"/>
              </w:numPr>
              <w:tabs>
                <w:tab w:val="clear" w:pos="1134"/>
                <w:tab w:val="left" w:leader="none" w:pos="707"/>
              </w:tabs>
              <w:bidi w:val="0"/>
              <w:spacing w:before="0" w:after="0"/>
              <w:ind w:start="707" w:hanging="283"/>
              <w:jc w:val="left"/>
              <w:rPr/>
            </w:pPr>
            <w:r>
              <w:rPr/>
              <w:t xml:space="preserve">2 × Mr. Basketball USA (2002, 2003) </w:t>
            </w:r>
          </w:p>
          <w:p>
            <w:pPr>
              <w:pStyle w:val="TextBody"/>
              <w:numPr>
                <w:ilvl w:val="0"/>
                <w:numId w:val="97"/>
              </w:numPr>
              <w:tabs>
                <w:tab w:val="clear" w:pos="1134"/>
                <w:tab w:val="left" w:leader="none" w:pos="707"/>
              </w:tabs>
              <w:bidi w:val="0"/>
              <w:spacing w:before="0" w:after="0"/>
              <w:ind w:start="707" w:hanging="283"/>
              <w:jc w:val="left"/>
              <w:rPr/>
            </w:pPr>
            <w:r>
              <w:rPr/>
              <w:t xml:space="preserve">Vuoden Naismith Prep-pelaaja (2003) </w:t>
            </w:r>
          </w:p>
          <w:p>
            <w:pPr>
              <w:pStyle w:val="TextBody"/>
              <w:numPr>
                <w:ilvl w:val="0"/>
                <w:numId w:val="97"/>
              </w:numPr>
              <w:tabs>
                <w:tab w:val="clear" w:pos="1134"/>
                <w:tab w:val="left" w:leader="none" w:pos="707"/>
              </w:tabs>
              <w:bidi w:val="0"/>
              <w:spacing w:before="0" w:after="0"/>
              <w:ind w:start="707" w:hanging="283"/>
              <w:jc w:val="left"/>
              <w:rPr/>
            </w:pPr>
            <w:r>
              <w:rPr/>
              <w:t xml:space="preserve">McDonald's All-American Game MVP (2003) </w:t>
            </w:r>
          </w:p>
          <w:p>
            <w:pPr>
              <w:pStyle w:val="TextBody"/>
              <w:numPr>
                <w:ilvl w:val="0"/>
                <w:numId w:val="97"/>
              </w:numPr>
              <w:tabs>
                <w:tab w:val="clear" w:pos="1134"/>
                <w:tab w:val="left" w:leader="none" w:pos="707"/>
              </w:tabs>
              <w:bidi w:val="0"/>
              <w:ind w:start="707" w:hanging="283"/>
              <w:jc w:val="left"/>
              <w:rPr/>
            </w:pPr>
            <w:r>
              <w:rPr/>
              <w:t xml:space="preserve">3 × Ohion herra koripalloilija (2001 -- 2003) </w:t>
            </w:r>
          </w:p>
          <w:p>
            <w:pPr>
              <w:pStyle w:val="TextBody"/>
              <w:bidi w:val="0"/>
              <w:spacing w:before="0" w:after="283"/>
              <w:jc w:val="left"/>
              <w:rPr/>
            </w:pPr>
            <w:r>
              <w:rPr/>
              <w:t xml:space="preserve">Tilastot NBA.com:ssa Tilastot Basketball-Reference.com:ssa Mitalit (piilota) </w:t>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t xml:space="preserve">Miesten koripallo Edustavat Yhdysvaltoja olympialaisissa </w:t>
            </w:r>
          </w:p>
        </w:tc>
        <w:tc>
          <w:tcPr>
            <w:tcW w:w="5704" w:type="dxa"/>
            <w:tcBorders/>
          </w:tcPr>
          <w:p>
            <w:pPr>
              <w:pStyle w:val="TableContents"/>
              <w:bidi w:val="0"/>
              <w:spacing w:before="0" w:after="283"/>
              <w:jc w:val="left"/>
              <w:rPr>
                <w:sz w:val="4"/>
                <w:szCs w:val="4"/>
              </w:rPr>
            </w:pPr>
            <w:r>
              <w:rPr>
                <w:sz w:val="4"/>
                <w:szCs w:val="4"/>
              </w:rPr>
            </w:r>
          </w:p>
        </w:tc>
        <w:tc>
          <w:tcPr>
            <w:tcW w:w="2939" w:type="dxa"/>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2008 Peking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2012 Lontoo </w:t>
            </w:r>
          </w:p>
        </w:tc>
        <w:tc>
          <w:tcPr>
            <w:tcW w:w="2939" w:type="dxa"/>
            <w:tcBorders/>
            <w:vAlign w:val="center"/>
          </w:tcPr>
          <w:p>
            <w:pPr>
              <w:pStyle w:val="TableContents"/>
              <w:bidi w:val="0"/>
              <w:spacing w:before="0" w:after="283"/>
              <w:jc w:val="left"/>
              <w:rPr/>
            </w:pPr>
            <w:r>
              <w:rPr/>
              <w:t xml:space="preserve">Joukkue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2004 Ateena </w:t>
            </w:r>
          </w:p>
        </w:tc>
        <w:tc>
          <w:tcPr>
            <w:tcW w:w="2939" w:type="dxa"/>
            <w:tcBorders/>
            <w:vAlign w:val="center"/>
          </w:tcPr>
          <w:p>
            <w:pPr>
              <w:pStyle w:val="TableContents"/>
              <w:bidi w:val="0"/>
              <w:spacing w:before="0" w:after="283"/>
              <w:jc w:val="left"/>
              <w:rPr/>
            </w:pPr>
            <w:r>
              <w:rPr/>
              <w:t xml:space="preserve">Joukkue FIBA:n maailmanmestaruuskilpailut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2006 Japani </w:t>
            </w:r>
          </w:p>
        </w:tc>
        <w:tc>
          <w:tcPr>
            <w:tcW w:w="2939" w:type="dxa"/>
            <w:tcBorders/>
            <w:vAlign w:val="center"/>
          </w:tcPr>
          <w:p>
            <w:pPr>
              <w:pStyle w:val="TableContents"/>
              <w:bidi w:val="0"/>
              <w:spacing w:before="0" w:after="283"/>
              <w:jc w:val="left"/>
              <w:rPr>
                <w:sz w:val="4"/>
                <w:szCs w:val="4"/>
              </w:rPr>
            </w:pPr>
            <w:r>
              <w:rPr>
                <w:sz w:val="4"/>
                <w:szCs w:val="4"/>
              </w:rPr>
              <w:t xml:space="preserve">FIBA Americas Championship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5704" w:type="dxa"/>
            <w:tcBorders/>
            <w:vAlign w:val="center"/>
          </w:tcPr>
          <w:p>
            <w:pPr>
              <w:pStyle w:val="TableContents"/>
              <w:bidi w:val="0"/>
              <w:spacing w:before="0" w:after="283"/>
              <w:jc w:val="left"/>
              <w:rPr/>
            </w:pPr>
            <w:r>
              <w:rPr/>
              <w:t xml:space="preserve">2007 Las Vegas </w:t>
            </w:r>
          </w:p>
        </w:tc>
        <w:tc>
          <w:tcPr>
            <w:tcW w:w="293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lebron james liittyi cleveland cavaliersiin</w:t>
      </w:r>
    </w:p>
    <w:p>
      <w:pPr>
        <w:pStyle w:val="TextBody"/>
        <w:bidi w:val="0"/>
        <w:jc w:val="left"/>
        <w:rPr>
          <w:b/>
          <w:u w:val="single"/>
          <w:shd w:val="clear" w:fill="FFFF00"/>
        </w:rPr>
      </w:pPr>
      <w:r>
        <w:rPr>
          <w:b/>
          <w:u w:val="single"/>
          <w:shd w:val="clear" w:fill="FFFF00"/>
        </w:rPr>
        <w:t xml:space="preserve">Asiakirjan numero 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MasterChef Australia on Logie-palkittu australialainen tosi-tv-ohjelma, joka perustuu alkuperäiseen brittiläiseen MasterChef-ohjelmaan. Sen tuottaa Shine Australia ja se esitetään Network Ten -kanavalla. Ohjelman päätuomareina toimivat ravintoloitsija ja keittiömestari Gary Mehigan, keittiömestari George Calombaris ja ruokakriitikko Matt Preston. Ohjelma esitetään kello 19.30 joka sunnuntai - torstai Network Tenillä. MasterChef Australia Kitchen sijaitsee </w:t>
      </w:r>
      <w:r>
        <w:rPr/>
        <w:t xml:space="preserve">Melbournen </w:t>
      </w:r>
      <w:r>
        <w:rPr>
          <w:color w:val="A9A9A9"/>
        </w:rPr>
        <w:t xml:space="preserve">Flemingtonissa.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masterchef keittiö sijaitsee melbournessa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jakso esitettiin 27. huhtikuuta 2009, ja ensimmäisen sarjan finaali lähetettiin 19. heinäkuuta 2009. MasterChef Australian ensimmäinen voittaja oli Julie Goodwin, 38-vuotias Central Coastin IT-toimistopäällikkö. MasterChef Australian toinen sarja sai ensi-iltansa 19. huhtikuuta 2010. Toinen sarja esitettiin läpi viikon kello 19.30, puoli tuntia myöhemmin kuin ensimmäisen sarjan alkuperäinen aikataulu. Vuoden 2010 MasterChef-sarjan voittaja oli Adam Liaw, joka voitti seitsemän pisteen erolla kilpailijaansa Callum Hannia. MasterChef Australian kolmas sarja alkoi vuonna 2011. Sarjan voitti Kate Bracks, joka voitti sarjan finaalissa Michael Weldonin. Neljäs sarja sai ensi-iltansa 6. toukokuuta 2012, ja sen voitti Andy Allen, joka voitti Julia Taylorin. Vuonna 2013 viidennen sarjan voittaja oli Emma Dean. Kuudes sarja esitettiin 5. toukokuuta 2014, ja sen voitti Brent Owens, joka voitti Laura Cassain. Seitsemäs sarja sai ensi-iltansa 5. toukokuuta 2015, ja sen voitti Billie McKay, joka kukisti Georgia Barnesin. Kahdeksas sarja sai ensi-iltansa 1. toukokuuta 2016, ja sen voitti Elena Duggan, joka voitti Matt Sinclairin sarjan finaalissa. Yhdeksäs sarja sai ensi-iltansa </w:t>
      </w:r>
      <w:r>
        <w:rPr>
          <w:color w:val="A9A9A9"/>
        </w:rPr>
        <w:t xml:space="preserve">1. toukokuuta 2017, </w:t>
      </w:r>
      <w:r>
        <w:rPr/>
        <w:t xml:space="preserve">ja sen voitti Diana Chan, joka voitti Ben Ungermannin.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masterchef australia 2017 alkaa Yhdistyneessä kuningaskunnassa?</w:t>
      </w:r>
    </w:p>
    <w:p>
      <w:pPr>
        <w:pStyle w:val="TextBody"/>
        <w:bidi w:val="0"/>
        <w:jc w:val="left"/>
        <w:rPr>
          <w:b/>
          <w:u w:val="single"/>
          <w:shd w:val="clear" w:fill="FFFF00"/>
        </w:rPr>
      </w:pPr>
      <w:r>
        <w:rPr>
          <w:b/>
          <w:u w:val="single"/>
          <w:shd w:val="clear" w:fill="FFFF00"/>
        </w:rPr>
        <w:t xml:space="preserve">Asiakirjan numero 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Tammikuusta 2017 alkaen Massachusettsissa ja Washingtonin osavaltiossa on maan korkein minimipalkka, </w:t>
      </w:r>
      <w:r>
        <w:rPr>
          <w:color w:val="A9A9A9"/>
        </w:rPr>
        <w:t xml:space="preserve">11,00 dollaria tunnilta</w:t>
      </w:r>
      <w:r>
        <w:rPr/>
        <w:t xml:space="preserve">. New Yorkin minimipalkka on 15,00 dollaria tunnilta vuoden 2018 loppuun mennessä. Korkeamman vähimmäispalkan kannatuksessa on rotueroja, sillä suurin osa mustista ja latinalaisamerikkalaisista henkilöistä kannattaa liittovaltion 15,00 dollarin vähimmäispalkkaa ja 54 prosenttia valkoisista vastustaa sitä. Vuonna 2015 noin 3 prosenttia valkoihoisista, aasialaisista ja latinalaisamerikkalaisista tai latinolaisista työntekijöistä ansaitsi liittovaltion vähimmäispalkan tai vähemmän. Mustien työntekijöiden keskuudessa osuus oli noin 4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korkein minimipalkka?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Tammikuusta 2017 alkaen </w:t>
      </w:r>
      <w:r>
        <w:rPr>
          <w:color w:val="A9A9A9"/>
        </w:rPr>
        <w:t xml:space="preserve">Massachusettsissa </w:t>
      </w:r>
      <w:r>
        <w:rPr>
          <w:color w:val="DCDCDC"/>
        </w:rPr>
        <w:t xml:space="preserve">ja </w:t>
      </w:r>
      <w:r>
        <w:rPr>
          <w:color w:val="2F4F4F"/>
        </w:rPr>
        <w:t xml:space="preserve">Washingtonissa </w:t>
      </w:r>
      <w:r>
        <w:rPr/>
        <w:t xml:space="preserve">on korkeimmat osavaltioiden vähimmäispalkat. Korkeamman vähimmäispalkan tukemisessa on rotueroja, sillä suurin osa mustista ja latinalaisamerikkalaisista henkilöistä kannattaa </w:t>
      </w:r>
      <w:r>
        <w:rPr>
          <w:color w:val="556B2F"/>
        </w:rPr>
        <w:t xml:space="preserve">15,00 dollarin </w:t>
      </w:r>
      <w:r>
        <w:rPr/>
        <w:t xml:space="preserve">liittovaltion vähimmäispalkkaa ja 54 prosenttia valkoisista vastustaa sitä. Vuonna 2015 noin 3 prosenttia valkoihoisista, aasialaisista ja latinalaisamerikkalaisista työntekijöistä ansaitsi liittovaltion vähimmäispalkan tai vähemmän. Mustien työntekijöiden keskuudessa osuus oli noin 4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korkein minimipalkka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korkein minimipalkka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korkein minimipalkka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minimipalkka Washingtonin osavaltiossa?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osavaltiossa Yhdysvalloissa on korkein minimipalkka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Liittovaltion vähimmäispalkka palautettiin Yhdysvalloissa nykyiseen 7,25 dollariin tunnilta </w:t>
      </w:r>
      <w:r>
        <w:rPr>
          <w:color w:val="A9A9A9"/>
        </w:rPr>
        <w:t xml:space="preserve">heinäkuussa 2009</w:t>
      </w:r>
      <w:r>
        <w:rPr/>
        <w:t xml:space="preserve">. Joitakin Yhdysvaltojen alueita (kuten Amerikan Samoa) ei koske tämä laki. Myös tietyntyyppinen työvoima on vapautettu: Työnantajat voivat maksaa tippipalkkaa antaville työntekijöille vähintään 2,13 dollaria tunnilta, kunhan tuntipalkka ja tippitulot ovat vähintään vähimmäispalkan suuruiset. Alle 20-vuotiaille henkilöille voidaan maksaa 4,25 dollaria tunnilta ensimmäisten 90 kalenteripäivän aikana (kutsutaan joskus nuoriso-, teini- tai koulutuspalkaksi), ellei osavaltiossa ole korkeampaa vähimmäispalkkaa. Vuoden 2009 korotus oli viimeinen kolmesta vaiheesta vuoden 2007 reilua vähimmäispalkkaa koskevassa laissa (Fair Minimum Wage Act of 2007), joka allekirjoitettiin Yhdysvaltain joukkojen valmiutta, veteraanien hoitoa, Katrina-iskun jälkihoitoa ja Irakin vastuuvelvollisuutta koskevan vuoden 2007 määrärahoja koskevan lain lisäosana; lakiehdotus sisälsi myös lähes 5 miljardin dollarin veronalennukset pienyrityksille.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vähimmäispalkka on viimeksi noussut?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Yhdysvalloissa eri osavaltiot voivat asettaa omat vähimmäispalkkansa liittovaltion hallituksesta riippumatta. Kun osavaltion ja liittovaltion vähimmäispalkat eroavat toisistaan, sovelletaan korkeampaa palkkaa. Tammikuussa 2018 oli 29 osavaltiota, joissa vähimmäispalkka oli korkeampi kuin liittovaltion vähimmäispalkka. </w:t>
      </w:r>
      <w:r>
        <w:rPr>
          <w:color w:val="A9A9A9"/>
        </w:rPr>
        <w:t xml:space="preserve">Washingtonissa </w:t>
      </w:r>
      <w:r>
        <w:rPr/>
        <w:t xml:space="preserve">on korkein osavaltion minimipalkka, 11,50 dollaria tunnilta. Useat osavaltiot ovat myös viime vuosina säätäneet osavaltioiden etuoikeuslakeja, jotka rajoittavat paikallisyhteisöjen oikeuksia ja estävät paikallishallintoja asettamasta omia vähimmäispalkkamääriään. Vuoteen 2017 mennessä 25 osavaltiossa on hyväksytty paikallisia vähimmäispalkkoja koskevia osavaltioiden etuoikeuslakeja.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minimipalkka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Vähimmäispalkka Yhdysvalloissa määräytyy Yhdysvaltojen työlainsäädännön sekä osavaltioiden ja paikallisten lakien verkoston mukaan. Työnantajien on yleensä maksettava työntekijöille korkein liittovaltion, osavaltion ja paikallisen lainsäädännön määräämä vähimmäispalkka. Heinäkuusta 2016 lähtien liittovaltion hallitus on määrännyt </w:t>
      </w:r>
      <w:r>
        <w:rPr>
          <w:color w:val="A9A9A9"/>
        </w:rPr>
        <w:t xml:space="preserve">valtakunnalliseksi vähimmäispalkaksi 7,25 dollaria tunnilta</w:t>
      </w:r>
      <w:r>
        <w:rPr/>
        <w:t xml:space="preserve">. </w:t>
      </w:r>
      <w:r>
        <w:rPr>
          <w:color w:val="DCDCDC"/>
        </w:rPr>
        <w:t xml:space="preserve">Lokakuussa </w:t>
      </w:r>
      <w:r>
        <w:rPr/>
        <w:t xml:space="preserve">2016 oli </w:t>
      </w:r>
      <w:r>
        <w:rPr/>
        <w:t xml:space="preserve">29 osavaltiota, joissa vähimmäispalkka on korkeampi kuin liittovaltion vähimmäispalkka. Vuosina </w:t>
      </w:r>
      <w:r>
        <w:rPr>
          <w:color w:val="2F4F4F"/>
        </w:rPr>
        <w:t xml:space="preserve">2014-2015 </w:t>
      </w:r>
      <w:r>
        <w:rPr/>
        <w:t xml:space="preserve">yhdeksän osavaltiota korotti minimipalkkatasoaan automaattisten tarkistusten kautta, kun taas 11 muussa osavaltiossa korotukset tapahtuivat kansanäänestyksen tai lainsäädäntötoimien kautta. Liittovaltion vähimmäispalkka oli reaalisesti korkeimmillaan lähellä 10,00 dollaria tunnilta vuonna 1968, kun käytetään vuoden 2014 inflaatiokorjattuja dollareita.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vähimmäispalkkaa on viimeksi korotettu?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vähimmäispalkkaa on viimeksi muutettu?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minimipalkka Yhdysvalloissa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476"/>
        <w:gridCol w:w="1178"/>
        <w:gridCol w:w="1178"/>
        <w:gridCol w:w="1164"/>
        <w:gridCol w:w="1348"/>
        <w:gridCol w:w="3861"/>
      </w:tblGrid>
      <w:tr>
        <w:trPr/>
        <w:tc>
          <w:tcPr>
            <w:tcW w:w="1476" w:type="dxa"/>
            <w:tcBorders/>
            <w:vAlign w:val="center"/>
          </w:tcPr>
          <w:p>
            <w:pPr>
              <w:pStyle w:val="TableHeading"/>
              <w:suppressLineNumbers/>
              <w:bidi w:val="0"/>
              <w:spacing w:before="0" w:after="283"/>
              <w:jc w:val="center"/>
              <w:rPr/>
            </w:pPr>
            <w:r>
              <w:rPr/>
              <w:t xml:space="preserve">Valtio </w:t>
            </w:r>
          </w:p>
        </w:tc>
        <w:tc>
          <w:tcPr>
            <w:tcW w:w="1178" w:type="dxa"/>
            <w:tcBorders/>
            <w:vAlign w:val="center"/>
          </w:tcPr>
          <w:p>
            <w:pPr>
              <w:pStyle w:val="TableHeading"/>
              <w:suppressLineNumbers/>
              <w:bidi w:val="0"/>
              <w:spacing w:before="0" w:after="283"/>
              <w:jc w:val="center"/>
              <w:rPr/>
            </w:pPr>
            <w:r>
              <w:rPr/>
              <w:t xml:space="preserve">Vähimmäispalkka ($ / h) </w:t>
            </w:r>
          </w:p>
        </w:tc>
        <w:tc>
          <w:tcPr>
            <w:tcW w:w="1178" w:type="dxa"/>
            <w:tcBorders/>
            <w:vAlign w:val="center"/>
          </w:tcPr>
          <w:p>
            <w:pPr>
              <w:pStyle w:val="TableHeading"/>
              <w:suppressLineNumbers/>
              <w:bidi w:val="0"/>
              <w:spacing w:before="0" w:after="283"/>
              <w:jc w:val="center"/>
              <w:rPr/>
            </w:pPr>
            <w:r>
              <w:rPr/>
              <w:t xml:space="preserve">Tippiä ($ / h) </w:t>
            </w:r>
          </w:p>
        </w:tc>
        <w:tc>
          <w:tcPr>
            <w:tcW w:w="1164" w:type="dxa"/>
            <w:tcBorders/>
            <w:vAlign w:val="center"/>
          </w:tcPr>
          <w:p>
            <w:pPr>
              <w:pStyle w:val="TableHeading"/>
              <w:suppressLineNumbers/>
              <w:bidi w:val="0"/>
              <w:spacing w:before="0" w:after="283"/>
              <w:jc w:val="center"/>
              <w:rPr/>
            </w:pPr>
            <w:r>
              <w:rPr/>
              <w:t xml:space="preserve">Nuoret / koulutus ($/h) </w:t>
            </w:r>
          </w:p>
        </w:tc>
        <w:tc>
          <w:tcPr>
            <w:tcW w:w="1348" w:type="dxa"/>
            <w:tcBorders/>
            <w:vAlign w:val="center"/>
          </w:tcPr>
          <w:p>
            <w:pPr>
              <w:pStyle w:val="TableHeading"/>
              <w:suppressLineNumbers/>
              <w:bidi w:val="0"/>
              <w:spacing w:before="0" w:after="283"/>
              <w:jc w:val="center"/>
              <w:rPr/>
            </w:pPr>
            <w:r>
              <w:rPr/>
              <w:t xml:space="preserve">Automaattinen indeksoitu säätö </w:t>
            </w:r>
          </w:p>
        </w:tc>
        <w:tc>
          <w:tcPr>
            <w:tcW w:w="3861" w:type="dxa"/>
            <w:tcBorders/>
            <w:vAlign w:val="center"/>
          </w:tcPr>
          <w:p>
            <w:pPr>
              <w:pStyle w:val="TableHeading"/>
              <w:suppressLineNumbers/>
              <w:bidi w:val="0"/>
              <w:spacing w:before="0" w:after="283"/>
              <w:jc w:val="center"/>
              <w:rPr/>
            </w:pPr>
            <w:r>
              <w:rPr/>
              <w:t xml:space="preserve">Huomautukset </w:t>
            </w:r>
          </w:p>
        </w:tc>
      </w:tr>
      <w:tr>
        <w:trPr/>
        <w:tc>
          <w:tcPr>
            <w:tcW w:w="1476" w:type="dxa"/>
            <w:tcBorders/>
            <w:vAlign w:val="center"/>
          </w:tcPr>
          <w:p>
            <w:pPr>
              <w:pStyle w:val="TableContents"/>
              <w:bidi w:val="0"/>
              <w:spacing w:before="0" w:after="283"/>
              <w:jc w:val="left"/>
              <w:rPr/>
            </w:pPr>
            <w:r>
              <w:rPr/>
              <w:t xml:space="preserve">Alabama </w:t>
            </w:r>
          </w:p>
        </w:tc>
        <w:tc>
          <w:tcPr>
            <w:tcW w:w="1178" w:type="dxa"/>
            <w:tcBorders/>
            <w:vAlign w:val="center"/>
          </w:tcPr>
          <w:p>
            <w:pPr>
              <w:pStyle w:val="TableContents"/>
              <w:bidi w:val="0"/>
              <w:spacing w:before="0" w:after="283"/>
              <w:jc w:val="left"/>
              <w:rPr/>
            </w:pPr>
            <w:r>
              <w:rPr/>
              <w:t xml:space="preserve">Ei ole </w:t>
            </w:r>
          </w:p>
        </w:tc>
        <w:tc>
          <w:tcPr>
            <w:tcW w:w="117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Alaska </w:t>
            </w:r>
          </w:p>
        </w:tc>
        <w:tc>
          <w:tcPr>
            <w:tcW w:w="1178" w:type="dxa"/>
            <w:tcBorders/>
            <w:vAlign w:val="center"/>
          </w:tcPr>
          <w:p>
            <w:pPr>
              <w:pStyle w:val="TableContents"/>
              <w:bidi w:val="0"/>
              <w:spacing w:before="0" w:after="283"/>
              <w:jc w:val="left"/>
              <w:rPr/>
            </w:pPr>
            <w:r>
              <w:rPr/>
              <w:t xml:space="preserve">$9.80 </w:t>
            </w:r>
          </w:p>
        </w:tc>
        <w:tc>
          <w:tcPr>
            <w:tcW w:w="1178" w:type="dxa"/>
            <w:tcBorders/>
            <w:vAlign w:val="center"/>
          </w:tcPr>
          <w:p>
            <w:pPr>
              <w:pStyle w:val="TableContents"/>
              <w:bidi w:val="0"/>
              <w:spacing w:before="0" w:after="283"/>
              <w:jc w:val="left"/>
              <w:rPr/>
            </w:pPr>
            <w:r>
              <w:rPr/>
              <w:t xml:space="preserve">$9.80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Minimipalkka nousi 9,80 dollariin 1. tammikuuta 2017. </w:t>
            </w:r>
          </w:p>
        </w:tc>
      </w:tr>
      <w:tr>
        <w:trPr/>
        <w:tc>
          <w:tcPr>
            <w:tcW w:w="1476" w:type="dxa"/>
            <w:tcBorders/>
            <w:vAlign w:val="center"/>
          </w:tcPr>
          <w:p>
            <w:pPr>
              <w:pStyle w:val="TableContents"/>
              <w:bidi w:val="0"/>
              <w:spacing w:before="0" w:after="283"/>
              <w:jc w:val="left"/>
              <w:rPr/>
            </w:pPr>
            <w:r>
              <w:rPr/>
              <w:t xml:space="preserve">Arizona </w:t>
            </w:r>
          </w:p>
        </w:tc>
        <w:tc>
          <w:tcPr>
            <w:tcW w:w="1178" w:type="dxa"/>
            <w:tcBorders/>
            <w:vAlign w:val="center"/>
          </w:tcPr>
          <w:p>
            <w:pPr>
              <w:pStyle w:val="TableContents"/>
              <w:bidi w:val="0"/>
              <w:spacing w:before="0" w:after="283"/>
              <w:jc w:val="left"/>
              <w:rPr/>
            </w:pPr>
            <w:r>
              <w:rPr/>
              <w:t xml:space="preserve">$10.00 </w:t>
            </w:r>
          </w:p>
        </w:tc>
        <w:tc>
          <w:tcPr>
            <w:tcW w:w="1178" w:type="dxa"/>
            <w:tcBorders/>
            <w:vAlign w:val="center"/>
          </w:tcPr>
          <w:p>
            <w:pPr>
              <w:pStyle w:val="TableContents"/>
              <w:bidi w:val="0"/>
              <w:spacing w:before="0" w:after="283"/>
              <w:jc w:val="left"/>
              <w:rPr/>
            </w:pPr>
            <w:r>
              <w:rPr/>
              <w:t xml:space="preserve">$7.00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Minimipalkka nousi 8,05 dollariin 1. tammikuuta 2015. Osavaltion minimipalkka on 3 dollaria tunnilta vähemmän. Arizonan lakialoitteen 202 (2006) mukaisesti palkkoja tarkistetaan vuosittain 1. tammikuuta Yhdysvaltain kuluttajahintaindeksin perusteella. Tämä korotus ei vaikuta kirjastojen ja kahviloiden kaltaisissa paikoissa työskenteleviin opiskelijatyöntekijöihin, koska nämä työpaikat ovat yliopistojen, jotka ovat osavaltion yksiköitä, antamia. </w:t>
            </w:r>
          </w:p>
        </w:tc>
      </w:tr>
      <w:tr>
        <w:trPr/>
        <w:tc>
          <w:tcPr>
            <w:tcW w:w="1476" w:type="dxa"/>
            <w:tcBorders/>
            <w:vAlign w:val="center"/>
          </w:tcPr>
          <w:p>
            <w:pPr>
              <w:pStyle w:val="TableContents"/>
              <w:bidi w:val="0"/>
              <w:spacing w:before="0" w:after="283"/>
              <w:jc w:val="left"/>
              <w:rPr/>
            </w:pPr>
            <w:r>
              <w:rPr/>
              <w:t xml:space="preserve">Arkansas </w:t>
            </w:r>
          </w:p>
        </w:tc>
        <w:tc>
          <w:tcPr>
            <w:tcW w:w="1178" w:type="dxa"/>
            <w:tcBorders/>
            <w:vAlign w:val="center"/>
          </w:tcPr>
          <w:p>
            <w:pPr>
              <w:pStyle w:val="TableContents"/>
              <w:bidi w:val="0"/>
              <w:spacing w:before="0" w:after="283"/>
              <w:jc w:val="left"/>
              <w:rPr/>
            </w:pPr>
            <w:r>
              <w:rPr/>
              <w:t xml:space="preserve">$8.50 </w:t>
            </w:r>
          </w:p>
        </w:tc>
        <w:tc>
          <w:tcPr>
            <w:tcW w:w="1178" w:type="dxa"/>
            <w:tcBorders/>
            <w:vAlign w:val="center"/>
          </w:tcPr>
          <w:p>
            <w:pPr>
              <w:pStyle w:val="TableContents"/>
              <w:bidi w:val="0"/>
              <w:spacing w:before="0" w:after="283"/>
              <w:jc w:val="left"/>
              <w:rPr/>
            </w:pPr>
            <w:r>
              <w:rPr/>
              <w:t xml:space="preserve">$2.63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Vuoden 2014 verokantaa sovelletaan työnantajiin, joilla on vähintään 4 työntekijää. </w:t>
            </w:r>
          </w:p>
        </w:tc>
      </w:tr>
      <w:tr>
        <w:trPr/>
        <w:tc>
          <w:tcPr>
            <w:tcW w:w="1476" w:type="dxa"/>
            <w:tcBorders/>
            <w:vAlign w:val="center"/>
          </w:tcPr>
          <w:p>
            <w:pPr>
              <w:pStyle w:val="TableContents"/>
              <w:bidi w:val="0"/>
              <w:spacing w:before="0" w:after="283"/>
              <w:jc w:val="left"/>
              <w:rPr/>
            </w:pPr>
            <w:r>
              <w:rPr/>
              <w:t xml:space="preserve">Kalifornia </w:t>
            </w:r>
          </w:p>
        </w:tc>
        <w:tc>
          <w:tcPr>
            <w:tcW w:w="1178" w:type="dxa"/>
            <w:tcBorders/>
            <w:vAlign w:val="center"/>
          </w:tcPr>
          <w:p>
            <w:pPr>
              <w:pStyle w:val="TableContents"/>
              <w:bidi w:val="0"/>
              <w:spacing w:before="0" w:after="283"/>
              <w:jc w:val="left"/>
              <w:rPr/>
            </w:pPr>
            <w:r>
              <w:rPr/>
              <w:t xml:space="preserve">$10.50 </w:t>
            </w:r>
          </w:p>
        </w:tc>
        <w:tc>
          <w:tcPr>
            <w:tcW w:w="1178" w:type="dxa"/>
            <w:tcBorders/>
            <w:vAlign w:val="center"/>
          </w:tcPr>
          <w:p>
            <w:pPr>
              <w:pStyle w:val="TableContents"/>
              <w:bidi w:val="0"/>
              <w:spacing w:before="0" w:after="283"/>
              <w:jc w:val="left"/>
              <w:rPr/>
            </w:pPr>
            <w:r>
              <w:rPr/>
              <w:t xml:space="preserve">$10.50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Vähimmäispalkka nousi 10,00 dollariin 1. tammikuuta 2016 ja nousee 15,00 dollariin vuoteen 2022 mennessä. Berkeley: 13,75 dollaria 1. lokakuuta 2017 alkaen ja nousee 15,00 dollariin vuoteen 2018 mennessä. Emeryville: 15,20 dollaria yrityksille, joissa on vähintään 56 työntekijää; 14,00 dollaria yrityksille, joissa on enintään 55 työntekijää, heinäkuusta 2017 alkaen. Jackson Rancheria: 10,60 dollaria 1. tammikuuta 2014 alkaen heimon suvereenilla 1 500 hehtaarin reservaatilla Amadorin piirikunnassa. Oakland: 12,86 dollaria 1. tammikuuta 2017 alkaen. Ammattiliitot on vapautettu Oaklandin minimipalkkalain soveltamisesta. Los Angeles: 10,50 dollaria 1. heinäkuuta 2016 alkaen, ja se nousee 15,00 dollariin vuoteen 2020 mennessä. Ammattiliitot on vapautettu Los Angelesin minimipalkkalain soveltamisesta. San Francisco: 14,00 dollaria 1. heinäkuuta 2017 alkaen ja nousee 15,00 dollariin vuoteen 2018 mennessä. Ammattiliitot on vapautettu San Franciscon vähimmäispalkkalain soveltamisesta. San Jose: 12,00 dollaria 1. tammikuuta 2017 alkaen. Ammattiliitot on vapautettu San Josen minimipalkkalain soveltamisesta. El Cerrito: 12,25 dollaria 1. tammikuuta 2017 alkaen ja nousee 15 dollariin vuoteen 2019 mennessä ja sen jälkeen paikallisen kuluttajahintaindeksin mukainen korotus. </w:t>
            </w:r>
          </w:p>
        </w:tc>
      </w:tr>
      <w:tr>
        <w:trPr/>
        <w:tc>
          <w:tcPr>
            <w:tcW w:w="1476" w:type="dxa"/>
            <w:tcBorders/>
            <w:vAlign w:val="center"/>
          </w:tcPr>
          <w:p>
            <w:pPr>
              <w:pStyle w:val="TableContents"/>
              <w:bidi w:val="0"/>
              <w:spacing w:before="0" w:after="283"/>
              <w:jc w:val="left"/>
              <w:rPr/>
            </w:pPr>
            <w:r>
              <w:rPr/>
              <w:t xml:space="preserve">Colorado </w:t>
            </w:r>
          </w:p>
        </w:tc>
        <w:tc>
          <w:tcPr>
            <w:tcW w:w="1178" w:type="dxa"/>
            <w:tcBorders/>
            <w:vAlign w:val="center"/>
          </w:tcPr>
          <w:p>
            <w:pPr>
              <w:pStyle w:val="TableContents"/>
              <w:bidi w:val="0"/>
              <w:spacing w:before="0" w:after="283"/>
              <w:jc w:val="left"/>
              <w:rPr/>
            </w:pPr>
            <w:r>
              <w:rPr/>
              <w:t xml:space="preserve">$9.30 </w:t>
            </w:r>
          </w:p>
        </w:tc>
        <w:tc>
          <w:tcPr>
            <w:tcW w:w="1178" w:type="dxa"/>
            <w:tcBorders/>
            <w:vAlign w:val="center"/>
          </w:tcPr>
          <w:p>
            <w:pPr>
              <w:pStyle w:val="TableContents"/>
              <w:bidi w:val="0"/>
              <w:spacing w:before="0" w:after="283"/>
              <w:jc w:val="left"/>
              <w:rPr/>
            </w:pPr>
            <w:r>
              <w:rPr/>
              <w:t xml:space="preserve">$6.28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Tammikuun 1. päivänä 2017 vähimmäispalkka nousi 9,30 dollariin, ja sitä korotetaan vuosittain 0,90 dollarilla, kunnes se nousee 12 dollariin tammikuussa 2020. Vuodesta 2021 alkaen sitä tarkistetaan elinkustannusten nousun mukaan. Tippipalkka on 3,02 dollaria pienempi kuin vähimmäispalkka. </w:t>
            </w:r>
          </w:p>
        </w:tc>
      </w:tr>
      <w:tr>
        <w:trPr/>
        <w:tc>
          <w:tcPr>
            <w:tcW w:w="1476" w:type="dxa"/>
            <w:tcBorders/>
            <w:vAlign w:val="center"/>
          </w:tcPr>
          <w:p>
            <w:pPr>
              <w:pStyle w:val="TableContents"/>
              <w:bidi w:val="0"/>
              <w:spacing w:before="0" w:after="283"/>
              <w:jc w:val="left"/>
              <w:rPr/>
            </w:pPr>
            <w:r>
              <w:rPr/>
              <w:t xml:space="preserve">Connecticut </w:t>
            </w:r>
          </w:p>
        </w:tc>
        <w:tc>
          <w:tcPr>
            <w:tcW w:w="1178" w:type="dxa"/>
            <w:tcBorders/>
            <w:vAlign w:val="center"/>
          </w:tcPr>
          <w:p>
            <w:pPr>
              <w:pStyle w:val="TableContents"/>
              <w:bidi w:val="0"/>
              <w:spacing w:before="0" w:after="283"/>
              <w:jc w:val="left"/>
              <w:rPr/>
            </w:pPr>
            <w:r>
              <w:rPr/>
              <w:t xml:space="preserve">$10.10 </w:t>
            </w:r>
          </w:p>
        </w:tc>
        <w:tc>
          <w:tcPr>
            <w:tcW w:w="1178" w:type="dxa"/>
            <w:tcBorders/>
            <w:vAlign w:val="center"/>
          </w:tcPr>
          <w:p>
            <w:pPr>
              <w:pStyle w:val="TableContents"/>
              <w:bidi w:val="0"/>
              <w:spacing w:before="0" w:after="283"/>
              <w:jc w:val="left"/>
              <w:rPr/>
            </w:pPr>
            <w:r>
              <w:rPr/>
              <w:t xml:space="preserve">$6.59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Osavaltio hyväksyi 26. maaliskuuta 2014 lain, jonka mukaan vähimmäispalkka nostetaan 10,10 dollariin 1. tammikuuta 2017 mennessä. Connecticutin tippipalkan vähimmäispalkka on 65,2 % osavaltion vähimmäispalkasta (tippipalkkaiset työntekijät määritellään 10 dollaria / viikko tai 2 dollaria / päivä tippiä). </w:t>
            </w:r>
          </w:p>
        </w:tc>
      </w:tr>
      <w:tr>
        <w:trPr/>
        <w:tc>
          <w:tcPr>
            <w:tcW w:w="1476" w:type="dxa"/>
            <w:tcBorders/>
            <w:vAlign w:val="center"/>
          </w:tcPr>
          <w:p>
            <w:pPr>
              <w:pStyle w:val="TableContents"/>
              <w:bidi w:val="0"/>
              <w:spacing w:before="0" w:after="283"/>
              <w:jc w:val="left"/>
              <w:rPr/>
            </w:pPr>
            <w:r>
              <w:rPr/>
              <w:t xml:space="preserve">Delaware </w:t>
            </w:r>
          </w:p>
        </w:tc>
        <w:tc>
          <w:tcPr>
            <w:tcW w:w="1178" w:type="dxa"/>
            <w:tcBorders/>
            <w:vAlign w:val="center"/>
          </w:tcPr>
          <w:p>
            <w:pPr>
              <w:pStyle w:val="TableContents"/>
              <w:bidi w:val="0"/>
              <w:spacing w:before="0" w:after="283"/>
              <w:jc w:val="left"/>
              <w:rPr/>
            </w:pPr>
            <w:r>
              <w:rPr/>
              <w:t xml:space="preserve">$8.25 </w:t>
            </w:r>
          </w:p>
        </w:tc>
        <w:tc>
          <w:tcPr>
            <w:tcW w:w="1178" w:type="dxa"/>
            <w:tcBorders/>
            <w:vAlign w:val="center"/>
          </w:tcPr>
          <w:p>
            <w:pPr>
              <w:pStyle w:val="TableContents"/>
              <w:bidi w:val="0"/>
              <w:spacing w:before="0" w:after="283"/>
              <w:jc w:val="left"/>
              <w:rPr/>
            </w:pPr>
            <w:r>
              <w:rPr/>
              <w:t xml:space="preserve">$2.23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Minimipalkka nousi 8,25 dollariin 1. kesäkuuta 2015. </w:t>
            </w:r>
          </w:p>
        </w:tc>
      </w:tr>
      <w:tr>
        <w:trPr/>
        <w:tc>
          <w:tcPr>
            <w:tcW w:w="1476" w:type="dxa"/>
            <w:tcBorders/>
            <w:vAlign w:val="center"/>
          </w:tcPr>
          <w:p>
            <w:pPr>
              <w:pStyle w:val="TableContents"/>
              <w:bidi w:val="0"/>
              <w:spacing w:before="0" w:after="283"/>
              <w:jc w:val="left"/>
              <w:rPr/>
            </w:pPr>
            <w:r>
              <w:rPr/>
              <w:t xml:space="preserve">Florida </w:t>
            </w:r>
          </w:p>
        </w:tc>
        <w:tc>
          <w:tcPr>
            <w:tcW w:w="1178" w:type="dxa"/>
            <w:tcBorders/>
            <w:vAlign w:val="center"/>
          </w:tcPr>
          <w:p>
            <w:pPr>
              <w:pStyle w:val="TableContents"/>
              <w:bidi w:val="0"/>
              <w:spacing w:before="0" w:after="283"/>
              <w:jc w:val="left"/>
              <w:rPr/>
            </w:pPr>
            <w:r>
              <w:rPr/>
              <w:t xml:space="preserve">$8.10 </w:t>
            </w:r>
          </w:p>
        </w:tc>
        <w:tc>
          <w:tcPr>
            <w:tcW w:w="1178" w:type="dxa"/>
            <w:tcBorders/>
            <w:vAlign w:val="center"/>
          </w:tcPr>
          <w:p>
            <w:pPr>
              <w:pStyle w:val="TableContents"/>
              <w:bidi w:val="0"/>
              <w:spacing w:before="0" w:after="283"/>
              <w:jc w:val="left"/>
              <w:rPr/>
            </w:pPr>
            <w:r>
              <w:rPr/>
              <w:t xml:space="preserve">$5.08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Vähimmäispalkkaa korotetaan vuosittain 30. syyskuuta (seuraavan kalenterivuoden tammikuun 1. päivästä alkaen) elinkustannuskaavan perusteella (eteläisen alueen kaupunkien palkansaajien ja toimihenkilöiden kuluttajahintaindeksi (kausitasoittamaton) tai sitä seuraava Yhdysvaltojen työministeriön laskema indeksi, jossa käytetään 1. syyskuuta edeltävien 12 kuukauden inflaatiovauhtia). Floridan vähimmäispalkka nousi 8,10 dollariin ja tippipalkan vähimmäispalkka 5,08 dollariin 1. tammikuuta 2017. </w:t>
            </w:r>
          </w:p>
        </w:tc>
      </w:tr>
      <w:tr>
        <w:trPr/>
        <w:tc>
          <w:tcPr>
            <w:tcW w:w="1476" w:type="dxa"/>
            <w:tcBorders/>
            <w:vAlign w:val="center"/>
          </w:tcPr>
          <w:p>
            <w:pPr>
              <w:pStyle w:val="TableContents"/>
              <w:bidi w:val="0"/>
              <w:spacing w:before="0" w:after="283"/>
              <w:jc w:val="left"/>
              <w:rPr/>
            </w:pPr>
            <w:r>
              <w:rPr>
                <w:color w:val="A9A9A9"/>
              </w:rPr>
              <w:t xml:space="preserve">Georgi</w:t>
            </w:r>
            <w:r>
              <w:rPr/>
              <w:t xml:space="preserve">a </w:t>
            </w:r>
          </w:p>
        </w:tc>
        <w:tc>
          <w:tcPr>
            <w:tcW w:w="1178" w:type="dxa"/>
            <w:tcBorders/>
            <w:vAlign w:val="center"/>
          </w:tcPr>
          <w:p>
            <w:pPr>
              <w:pStyle w:val="TableContents"/>
              <w:bidi w:val="0"/>
              <w:spacing w:before="0" w:after="283"/>
              <w:jc w:val="left"/>
              <w:rPr/>
            </w:pPr>
            <w:r>
              <w:rPr/>
              <w:t xml:space="preserve">$5.15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Sovelletaan vain työnantajiin, joilla on vähintään 6 työntekijää. Osavaltion laki sulkee soveltamisalan ulkopuolelle kaikki työsuhteet, joihin sovelletaan liittovaltion Fair Labor Standards Act -lakia, kun liittovaltion laki on suurempi kuin osavaltion laki. </w:t>
            </w:r>
          </w:p>
        </w:tc>
      </w:tr>
      <w:tr>
        <w:trPr/>
        <w:tc>
          <w:tcPr>
            <w:tcW w:w="1476" w:type="dxa"/>
            <w:tcBorders/>
            <w:vAlign w:val="center"/>
          </w:tcPr>
          <w:p>
            <w:pPr>
              <w:pStyle w:val="TableContents"/>
              <w:bidi w:val="0"/>
              <w:spacing w:before="0" w:after="283"/>
              <w:jc w:val="left"/>
              <w:rPr/>
            </w:pPr>
            <w:r>
              <w:rPr/>
              <w:t xml:space="preserve">Havaiji </w:t>
            </w:r>
          </w:p>
        </w:tc>
        <w:tc>
          <w:tcPr>
            <w:tcW w:w="1178" w:type="dxa"/>
            <w:tcBorders/>
            <w:vAlign w:val="center"/>
          </w:tcPr>
          <w:p>
            <w:pPr>
              <w:pStyle w:val="TableContents"/>
              <w:bidi w:val="0"/>
              <w:spacing w:before="0" w:after="283"/>
              <w:jc w:val="left"/>
              <w:rPr/>
            </w:pPr>
            <w:r>
              <w:rPr/>
              <w:t xml:space="preserve">$9.25 </w:t>
            </w:r>
          </w:p>
        </w:tc>
        <w:tc>
          <w:tcPr>
            <w:tcW w:w="1178" w:type="dxa"/>
            <w:tcBorders/>
            <w:vAlign w:val="center"/>
          </w:tcPr>
          <w:p>
            <w:pPr>
              <w:pStyle w:val="TableContents"/>
              <w:bidi w:val="0"/>
              <w:spacing w:before="0" w:after="283"/>
              <w:jc w:val="left"/>
              <w:rPr/>
            </w:pPr>
            <w:r>
              <w:rPr/>
              <w:t xml:space="preserve">$8.50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Vähimmäispalkka nousi 8,50 dollariin 1. tammikuuta 2016, ja se nousee 10,10 dollariin 1. tammikuuta 2018 mennessä. Tippipalkkaiset työntekijät ansaitsevat 75 senttiä vähemmän kuin osavaltion nykyinen vähimmäispalkka. </w:t>
            </w:r>
          </w:p>
        </w:tc>
      </w:tr>
      <w:tr>
        <w:trPr/>
        <w:tc>
          <w:tcPr>
            <w:tcW w:w="1476" w:type="dxa"/>
            <w:tcBorders/>
            <w:vAlign w:val="center"/>
          </w:tcPr>
          <w:p>
            <w:pPr>
              <w:pStyle w:val="TableContents"/>
              <w:bidi w:val="0"/>
              <w:spacing w:before="0" w:after="283"/>
              <w:jc w:val="left"/>
              <w:rPr/>
            </w:pPr>
            <w:r>
              <w:rPr/>
              <w:t xml:space="preserve">Idaho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$3.35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Illinois </w:t>
            </w:r>
          </w:p>
        </w:tc>
        <w:tc>
          <w:tcPr>
            <w:tcW w:w="1178" w:type="dxa"/>
            <w:tcBorders/>
            <w:vAlign w:val="center"/>
          </w:tcPr>
          <w:p>
            <w:pPr>
              <w:pStyle w:val="TableContents"/>
              <w:bidi w:val="0"/>
              <w:spacing w:before="0" w:after="283"/>
              <w:jc w:val="left"/>
              <w:rPr/>
            </w:pPr>
            <w:r>
              <w:rPr/>
              <w:t xml:space="preserve">$8.25 </w:t>
            </w:r>
          </w:p>
        </w:tc>
        <w:tc>
          <w:tcPr>
            <w:tcW w:w="1178" w:type="dxa"/>
            <w:tcBorders/>
            <w:vAlign w:val="center"/>
          </w:tcPr>
          <w:p>
            <w:pPr>
              <w:pStyle w:val="TableContents"/>
              <w:bidi w:val="0"/>
              <w:spacing w:before="0" w:after="283"/>
              <w:jc w:val="left"/>
              <w:rPr/>
            </w:pPr>
            <w:r>
              <w:rPr/>
              <w:t xml:space="preserve">$4.95 </w:t>
            </w:r>
          </w:p>
        </w:tc>
        <w:tc>
          <w:tcPr>
            <w:tcW w:w="1164" w:type="dxa"/>
            <w:tcBorders/>
            <w:vAlign w:val="center"/>
          </w:tcPr>
          <w:p>
            <w:pPr>
              <w:pStyle w:val="TableContents"/>
              <w:bidi w:val="0"/>
              <w:spacing w:before="0" w:after="283"/>
              <w:jc w:val="left"/>
              <w:rPr/>
            </w:pPr>
            <w:r>
              <w:rPr/>
              <w:t xml:space="preserve">$7.75 </w:t>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Työnantajat voivat maksaa alle 18-vuotiaille tai 90 ensimmäisen päivän aikana 50 senttiä vähemmän. Tippipalkkaiset työntekijät ansaitsevat 60 prosenttia vähimmäispalkasta (työnantajat voivat hakea hyvitystä tippien osalta, enintään 40 prosenttia palkasta). Tippiä saaville työntekijöille maksetaan koulutuspalkka. Chicago: 10,00 dollaria 1. heinäkuuta 2015 alkaen ja nousee 13,00 dollariin vuoteen 2019 mennessä. Ammattiliitot on vapautettu Chicagon minimipalkkalain soveltamisesta. </w:t>
            </w:r>
          </w:p>
        </w:tc>
      </w:tr>
      <w:tr>
        <w:trPr/>
        <w:tc>
          <w:tcPr>
            <w:tcW w:w="1476" w:type="dxa"/>
            <w:tcBorders/>
            <w:vAlign w:val="center"/>
          </w:tcPr>
          <w:p>
            <w:pPr>
              <w:pStyle w:val="TableContents"/>
              <w:bidi w:val="0"/>
              <w:spacing w:before="0" w:after="283"/>
              <w:jc w:val="left"/>
              <w:rPr/>
            </w:pPr>
            <w:r>
              <w:rPr/>
              <w:t xml:space="preserve">Indiana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Iowa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$4.35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Useimpien pienten vähittäismyynti- ja palvelualan yritysten, joiden brutto on alle 300 000 dollaria vuodessa, ei tarvitse maksaa vähimmäispalkkaa. Juomarahaa saavalle työntekijälle, joka ansaitsee juomarahaa vähintään 30,00 dollaria kuukaudessa, voidaan maksaa 60 prosenttia vähimmäispalkasta eli vain 4,35 dollaria tunnilta. Lainsäätäjä kumosi Johnsonin ja Linnin piirikuntien korotetut vähimmäispalkkalait. </w:t>
            </w:r>
          </w:p>
        </w:tc>
      </w:tr>
      <w:tr>
        <w:trPr/>
        <w:tc>
          <w:tcPr>
            <w:tcW w:w="1476" w:type="dxa"/>
            <w:tcBorders/>
            <w:vAlign w:val="center"/>
          </w:tcPr>
          <w:p>
            <w:pPr>
              <w:pStyle w:val="TableContents"/>
              <w:bidi w:val="0"/>
              <w:spacing w:before="0" w:after="283"/>
              <w:jc w:val="left"/>
              <w:rPr/>
            </w:pPr>
            <w:r>
              <w:rPr/>
              <w:t xml:space="preserve">Kansas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Kansasissa oli Yhdysvaltojen alhaisin lakisääteinen, ei-kannattaville työntekijöille maksettava vähimmäispalkka, 2,65 dollaria tunnilta, kunnes se nostettiin 7,25 dollariin 1. tammikuuta 2010 alkaen. </w:t>
            </w:r>
          </w:p>
        </w:tc>
      </w:tr>
      <w:tr>
        <w:trPr/>
        <w:tc>
          <w:tcPr>
            <w:tcW w:w="1476" w:type="dxa"/>
            <w:tcBorders/>
            <w:vAlign w:val="center"/>
          </w:tcPr>
          <w:p>
            <w:pPr>
              <w:pStyle w:val="TableContents"/>
              <w:bidi w:val="0"/>
              <w:spacing w:before="0" w:after="283"/>
              <w:jc w:val="left"/>
              <w:rPr/>
            </w:pPr>
            <w:r>
              <w:rPr/>
              <w:t xml:space="preserve">Kentucky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Louisville: 8,10 dollaria 1. heinäkuuta 2015 alkaen ja nousee 9,00 dollariin vuoteen 2017 mennessä. Kentuckyn korkein oikeus päätti kuitenkin, että kunnilla ei ole toimivaltaa korottaa vähimmäispalkkaa. </w:t>
            </w:r>
          </w:p>
        </w:tc>
      </w:tr>
      <w:tr>
        <w:trPr/>
        <w:tc>
          <w:tcPr>
            <w:tcW w:w="1476" w:type="dxa"/>
            <w:tcBorders/>
            <w:vAlign w:val="center"/>
          </w:tcPr>
          <w:p>
            <w:pPr>
              <w:pStyle w:val="TableContents"/>
              <w:bidi w:val="0"/>
              <w:spacing w:before="0" w:after="283"/>
              <w:jc w:val="left"/>
              <w:rPr/>
            </w:pPr>
            <w:r>
              <w:rPr/>
              <w:t xml:space="preserve">Louisiana </w:t>
            </w:r>
          </w:p>
        </w:tc>
        <w:tc>
          <w:tcPr>
            <w:tcW w:w="1178" w:type="dxa"/>
            <w:tcBorders/>
            <w:vAlign w:val="center"/>
          </w:tcPr>
          <w:p>
            <w:pPr>
              <w:pStyle w:val="TableContents"/>
              <w:bidi w:val="0"/>
              <w:spacing w:before="0" w:after="283"/>
              <w:jc w:val="left"/>
              <w:rPr/>
            </w:pPr>
            <w:r>
              <w:rPr/>
              <w:t xml:space="preserve">Ei ole </w:t>
            </w:r>
          </w:p>
        </w:tc>
        <w:tc>
          <w:tcPr>
            <w:tcW w:w="117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Maine </w:t>
            </w:r>
          </w:p>
        </w:tc>
        <w:tc>
          <w:tcPr>
            <w:tcW w:w="1178" w:type="dxa"/>
            <w:tcBorders/>
            <w:vAlign w:val="center"/>
          </w:tcPr>
          <w:p>
            <w:pPr>
              <w:pStyle w:val="TableContents"/>
              <w:bidi w:val="0"/>
              <w:spacing w:before="0" w:after="283"/>
              <w:jc w:val="left"/>
              <w:rPr/>
            </w:pPr>
            <w:r>
              <w:rPr/>
              <w:t xml:space="preserve">$9.00 </w:t>
            </w:r>
          </w:p>
        </w:tc>
        <w:tc>
          <w:tcPr>
            <w:tcW w:w="1178" w:type="dxa"/>
            <w:tcBorders/>
            <w:vAlign w:val="center"/>
          </w:tcPr>
          <w:p>
            <w:pPr>
              <w:pStyle w:val="TableContents"/>
              <w:bidi w:val="0"/>
              <w:spacing w:before="0" w:after="283"/>
              <w:jc w:val="left"/>
              <w:rPr/>
            </w:pPr>
            <w:r>
              <w:rPr/>
              <w:t xml:space="preserve">$5.00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Tippipalkkio on puolet osavaltion nykyisestä vähimmäispalkasta. Portlandin kaupunginvaltuusto äänesti 6. heinäkuuta 2015 äänin 6-3 korottaakseen kaupungin vähimmäispalkkaa 10,10 dollariin 1. tammikuuta 2016 alkaen, mikä merkitsee 34 prosentin korotusta. Huomautus: Tippipalkka palautuu 50 prosenttiin tavanomaisesta vähimmäispalkasta 1. tammikuuta 2018 alkaen; vähimmäispalkka nousee 10 dollariin tammikuussa 2018, 11 dollariin tammikuussa 2019 ja 12 dollariin tammikuussa 2020. </w:t>
            </w:r>
          </w:p>
        </w:tc>
      </w:tr>
      <w:tr>
        <w:trPr/>
        <w:tc>
          <w:tcPr>
            <w:tcW w:w="1476" w:type="dxa"/>
            <w:tcBorders/>
            <w:vAlign w:val="center"/>
          </w:tcPr>
          <w:p>
            <w:pPr>
              <w:pStyle w:val="TableContents"/>
              <w:bidi w:val="0"/>
              <w:spacing w:before="0" w:after="283"/>
              <w:jc w:val="left"/>
              <w:rPr/>
            </w:pPr>
            <w:r>
              <w:rPr/>
              <w:t xml:space="preserve">Maryland </w:t>
            </w:r>
          </w:p>
        </w:tc>
        <w:tc>
          <w:tcPr>
            <w:tcW w:w="1178" w:type="dxa"/>
            <w:tcBorders/>
            <w:vAlign w:val="center"/>
          </w:tcPr>
          <w:p>
            <w:pPr>
              <w:pStyle w:val="TableContents"/>
              <w:bidi w:val="0"/>
              <w:spacing w:before="0" w:after="283"/>
              <w:jc w:val="left"/>
              <w:rPr/>
            </w:pPr>
            <w:r>
              <w:rPr/>
              <w:t xml:space="preserve">$9.25 </w:t>
            </w:r>
          </w:p>
        </w:tc>
        <w:tc>
          <w:tcPr>
            <w:tcW w:w="1178" w:type="dxa"/>
            <w:tcBorders/>
            <w:vAlign w:val="center"/>
          </w:tcPr>
          <w:p>
            <w:pPr>
              <w:pStyle w:val="TableContents"/>
              <w:bidi w:val="0"/>
              <w:spacing w:before="0" w:after="283"/>
              <w:jc w:val="left"/>
              <w:rPr/>
            </w:pPr>
            <w:r>
              <w:rPr/>
              <w:t xml:space="preserve">$3.63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jc w:val="left"/>
              <w:rPr/>
            </w:pPr>
            <w:r>
              <w:rPr/>
              <w:t xml:space="preserve">Vähimmäispalkka on 8,75 dollaria tunnilta 1. heinäkuuta 2016 alkaen, 9,25 dollaria 1. heinäkuuta 2017 alkaen ja 10,10 dollaria 1. heinäkuuta 2018 alkaen. </w:t>
            </w:r>
          </w:p>
          <w:p>
            <w:pPr>
              <w:pStyle w:val="TableContents"/>
              <w:bidi w:val="0"/>
              <w:jc w:val="left"/>
              <w:rPr/>
            </w:pPr>
            <w:r>
              <w:rPr/>
              <w:t xml:space="preserve">Prince Georgen piirikunnassa työskentelevien työntekijöiden vähimmäispalkka on 10,75 dollaria tunnilta 1. lokakuuta 2016 alkaen ja nousee 11,50 dollariin 1. lokakuuta 2017. </w:t>
            </w:r>
          </w:p>
          <w:p>
            <w:pPr>
              <w:pStyle w:val="TableContents"/>
              <w:bidi w:val="0"/>
              <w:spacing w:before="0" w:after="283"/>
              <w:jc w:val="left"/>
              <w:rPr/>
            </w:pPr>
            <w:r>
              <w:rPr/>
              <w:t xml:space="preserve">Montgomeryn piirikunnassa työskentelevien työntekijöiden vähimmäispalkka on 11,50 dollaria tunnilta 1. heinäkuuta 2017 alkaen. Piirikunnanvaltuuston lakiesitys 12-16 hyväksyttiin 17. tammikuuta 2017 vähimmäispalkan mukauttamiseksi 15 dollariin ja tulevien mukautusten perustaksi kuluttajahintaindeksin perusteella, mutta piirikunnan toimeenpaneva elin käytti myöhemmin veto-oikeuttaan. </w:t>
            </w:r>
          </w:p>
        </w:tc>
      </w:tr>
      <w:tr>
        <w:trPr/>
        <w:tc>
          <w:tcPr>
            <w:tcW w:w="1476" w:type="dxa"/>
            <w:tcBorders/>
            <w:vAlign w:val="center"/>
          </w:tcPr>
          <w:p>
            <w:pPr>
              <w:pStyle w:val="TableContents"/>
              <w:bidi w:val="0"/>
              <w:spacing w:before="0" w:after="283"/>
              <w:jc w:val="left"/>
              <w:rPr/>
            </w:pPr>
            <w:r>
              <w:rPr/>
              <w:t xml:space="preserve">Massachusetts </w:t>
            </w:r>
          </w:p>
        </w:tc>
        <w:tc>
          <w:tcPr>
            <w:tcW w:w="1178" w:type="dxa"/>
            <w:tcBorders/>
            <w:vAlign w:val="center"/>
          </w:tcPr>
          <w:p>
            <w:pPr>
              <w:pStyle w:val="TableContents"/>
              <w:bidi w:val="0"/>
              <w:spacing w:before="0" w:after="283"/>
              <w:jc w:val="left"/>
              <w:rPr/>
            </w:pPr>
            <w:r>
              <w:rPr/>
              <w:t xml:space="preserve">$11.00 </w:t>
            </w:r>
          </w:p>
        </w:tc>
        <w:tc>
          <w:tcPr>
            <w:tcW w:w="1178" w:type="dxa"/>
            <w:tcBorders/>
            <w:vAlign w:val="center"/>
          </w:tcPr>
          <w:p>
            <w:pPr>
              <w:pStyle w:val="TableContents"/>
              <w:bidi w:val="0"/>
              <w:spacing w:before="0" w:after="283"/>
              <w:jc w:val="left"/>
              <w:rPr/>
            </w:pPr>
            <w:r>
              <w:rPr/>
              <w:t xml:space="preserve">$3.75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Vähimmäispalkka nousi 11,00 dollariin (3,75 dollaria tippityöntekijöille) 1. tammikuuta 2017, mikä tekee siitä osavaltion korkeimman vähimmäispalkan. Massachusetts on maan ainoa osavaltio, jossa sunnuntaisin työskenteleville vähittäiskaupan työntekijöille on maksettava puolet työajasta. Kun osavaltion minimipalkka on 11 dollaria tunnilta, sunnuntaina työskentelevän vähittäiskaupan työntekijän todellinen minimipalkka on 16,50 dollaria tunnilta. Vuodesta 2017 lähtien Massachusettsissa on suurin ero tippiä saavien työntekijöiden tuntipalkan (3,75 dollaria) ja yleisen vähimmäispalkan (11 dollaria) välillä. </w:t>
            </w:r>
          </w:p>
        </w:tc>
      </w:tr>
      <w:tr>
        <w:trPr/>
        <w:tc>
          <w:tcPr>
            <w:tcW w:w="1476" w:type="dxa"/>
            <w:tcBorders/>
            <w:vAlign w:val="center"/>
          </w:tcPr>
          <w:p>
            <w:pPr>
              <w:pStyle w:val="TableContents"/>
              <w:bidi w:val="0"/>
              <w:spacing w:before="0" w:after="283"/>
              <w:jc w:val="left"/>
              <w:rPr/>
            </w:pPr>
            <w:r>
              <w:rPr/>
              <w:t xml:space="preserve">Michigan </w:t>
            </w:r>
          </w:p>
        </w:tc>
        <w:tc>
          <w:tcPr>
            <w:tcW w:w="1178" w:type="dxa"/>
            <w:tcBorders/>
            <w:vAlign w:val="center"/>
          </w:tcPr>
          <w:p>
            <w:pPr>
              <w:pStyle w:val="TableContents"/>
              <w:bidi w:val="0"/>
              <w:spacing w:before="0" w:after="283"/>
              <w:jc w:val="left"/>
              <w:rPr/>
            </w:pPr>
            <w:r>
              <w:rPr/>
              <w:t xml:space="preserve">$8.90 </w:t>
            </w:r>
          </w:p>
        </w:tc>
        <w:tc>
          <w:tcPr>
            <w:tcW w:w="1178" w:type="dxa"/>
            <w:tcBorders/>
            <w:vAlign w:val="center"/>
          </w:tcPr>
          <w:p>
            <w:pPr>
              <w:pStyle w:val="TableContents"/>
              <w:bidi w:val="0"/>
              <w:spacing w:before="0" w:after="283"/>
              <w:jc w:val="left"/>
              <w:rPr/>
            </w:pPr>
            <w:r>
              <w:rPr/>
              <w:t xml:space="preserve">$3.38 $8.90 (mukaan lukien tipit) </w:t>
            </w:r>
          </w:p>
        </w:tc>
        <w:tc>
          <w:tcPr>
            <w:tcW w:w="1164" w:type="dxa"/>
            <w:tcBorders/>
            <w:vAlign w:val="center"/>
          </w:tcPr>
          <w:p>
            <w:pPr>
              <w:pStyle w:val="TableContents"/>
              <w:bidi w:val="0"/>
              <w:spacing w:before="0" w:after="283"/>
              <w:jc w:val="left"/>
              <w:rPr/>
            </w:pPr>
            <w:r>
              <w:rPr/>
              <w:t xml:space="preserve">4,25 dollaria (koulutus) 7,57 dollaria (nuoret). </w:t>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Vähimmäispalkka nousee 9,25 dollariin tammikuuhun 2018 mennessä ja nousee kuluttajahintaindeksin mukaan vuosittain vuoden 2018 jälkeen. Vuosittaiset korotukset 1. helmikuuta 2019 alkaen eivät saa ylittää 3,5 prosenttia. Vähimmäispalkkaa ei koroteta, jos työttömyysaste nousee edellisenä vuonna 8,5 prosenttiin tai sen yli. Tippipalkkaisten työntekijöiden on ansaittava vähintään tavanomaista Michiganin minimipalkkaa, kun tippipalkat on sisällytetty heidän palkkaansa. </w:t>
            </w:r>
          </w:p>
        </w:tc>
      </w:tr>
      <w:tr>
        <w:trPr/>
        <w:tc>
          <w:tcPr>
            <w:tcW w:w="1476" w:type="dxa"/>
            <w:tcBorders/>
            <w:vAlign w:val="center"/>
          </w:tcPr>
          <w:p>
            <w:pPr>
              <w:pStyle w:val="TableContents"/>
              <w:bidi w:val="0"/>
              <w:spacing w:before="0" w:after="283"/>
              <w:jc w:val="left"/>
              <w:rPr/>
            </w:pPr>
            <w:r>
              <w:rPr/>
              <w:t xml:space="preserve">Minnesota </w:t>
            </w:r>
          </w:p>
        </w:tc>
        <w:tc>
          <w:tcPr>
            <w:tcW w:w="1178" w:type="dxa"/>
            <w:tcBorders/>
            <w:vAlign w:val="center"/>
          </w:tcPr>
          <w:p>
            <w:pPr>
              <w:pStyle w:val="TableContents"/>
              <w:bidi w:val="0"/>
              <w:spacing w:before="0" w:after="283"/>
              <w:jc w:val="left"/>
              <w:rPr/>
            </w:pPr>
            <w:r>
              <w:rPr/>
              <w:t xml:space="preserve">$9.50 </w:t>
            </w:r>
          </w:p>
        </w:tc>
        <w:tc>
          <w:tcPr>
            <w:tcW w:w="1178" w:type="dxa"/>
            <w:tcBorders/>
            <w:vAlign w:val="center"/>
          </w:tcPr>
          <w:p>
            <w:pPr>
              <w:pStyle w:val="TableContents"/>
              <w:bidi w:val="0"/>
              <w:spacing w:before="0" w:after="283"/>
              <w:jc w:val="left"/>
              <w:rPr/>
            </w:pPr>
            <w:r>
              <w:rPr/>
              <w:t xml:space="preserve">$9.50 </w:t>
            </w:r>
          </w:p>
        </w:tc>
        <w:tc>
          <w:tcPr>
            <w:tcW w:w="1164" w:type="dxa"/>
            <w:tcBorders/>
            <w:vAlign w:val="center"/>
          </w:tcPr>
          <w:p>
            <w:pPr>
              <w:pStyle w:val="TableContents"/>
              <w:bidi w:val="0"/>
              <w:spacing w:before="0" w:after="283"/>
              <w:jc w:val="left"/>
              <w:rPr/>
            </w:pPr>
            <w:r>
              <w:rPr/>
              <w:t xml:space="preserve">$7.25 </w:t>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Pienet työnantajat, joiden vuositulot ovat alle 500 000 dollaria ja jotka eivät harjoita osavaltioiden välistä kauppaa, voivat maksaa työntekijöilleen 7,25 dollaria tunnilta. Ylityötä tehdään 48 tunnin viikkotyöajan jälkeen. Huomautus: Suurten työnantajien vähimmäispalkka nousi 9,00 dollariin 1. elokuuta 2015 ja 9,50 dollariin 1. elokuuta 2016. Pientyönantajien vähimmäispalkka oli 7,25 dollaria 1. elokuuta 2015 ja 7,75 dollaria 1. elokuuta 2016. Tammikuun 1. päivästä 2018 alkaen kaikki vähimmäispalkat nousevat kansallisen implisiittisen hintadeflaattorin tai 2,5 prosentin verran sen mukaan, kumpi on alhaisempi. </w:t>
            </w:r>
          </w:p>
        </w:tc>
      </w:tr>
      <w:tr>
        <w:trPr/>
        <w:tc>
          <w:tcPr>
            <w:tcW w:w="1476" w:type="dxa"/>
            <w:tcBorders/>
            <w:vAlign w:val="center"/>
          </w:tcPr>
          <w:p>
            <w:pPr>
              <w:pStyle w:val="TableContents"/>
              <w:bidi w:val="0"/>
              <w:spacing w:before="0" w:after="283"/>
              <w:jc w:val="left"/>
              <w:rPr/>
            </w:pPr>
            <w:r>
              <w:rPr/>
              <w:t xml:space="preserve">Mississippi </w:t>
            </w:r>
          </w:p>
        </w:tc>
        <w:tc>
          <w:tcPr>
            <w:tcW w:w="1178" w:type="dxa"/>
            <w:tcBorders/>
            <w:vAlign w:val="center"/>
          </w:tcPr>
          <w:p>
            <w:pPr>
              <w:pStyle w:val="TableContents"/>
              <w:bidi w:val="0"/>
              <w:spacing w:before="0" w:after="283"/>
              <w:jc w:val="left"/>
              <w:rPr/>
            </w:pPr>
            <w:r>
              <w:rPr/>
              <w:t xml:space="preserve">Ei ole </w:t>
            </w:r>
          </w:p>
        </w:tc>
        <w:tc>
          <w:tcPr>
            <w:tcW w:w="117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Missouri </w:t>
            </w:r>
          </w:p>
        </w:tc>
        <w:tc>
          <w:tcPr>
            <w:tcW w:w="1178" w:type="dxa"/>
            <w:tcBorders/>
            <w:vAlign w:val="center"/>
          </w:tcPr>
          <w:p>
            <w:pPr>
              <w:pStyle w:val="TableContents"/>
              <w:bidi w:val="0"/>
              <w:spacing w:before="0" w:after="283"/>
              <w:jc w:val="left"/>
              <w:rPr/>
            </w:pPr>
            <w:r>
              <w:rPr/>
              <w:t xml:space="preserve">$7.70 </w:t>
            </w:r>
          </w:p>
        </w:tc>
        <w:tc>
          <w:tcPr>
            <w:tcW w:w="1178" w:type="dxa"/>
            <w:tcBorders/>
            <w:vAlign w:val="center"/>
          </w:tcPr>
          <w:p>
            <w:pPr>
              <w:pStyle w:val="TableContents"/>
              <w:bidi w:val="0"/>
              <w:spacing w:before="0" w:after="283"/>
              <w:jc w:val="left"/>
              <w:rPr/>
            </w:pPr>
            <w:r>
              <w:rPr/>
              <w:t xml:space="preserve">$3.825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Vähimmäispalkka tarkistetaan automaattisesti vuosittain Yhdysvaltain kuluttajahintaindeksin perusteella pyöristettynä lähimpään viiteen senttiin, ja se nousi 7,70 dollariin 1. tammikuuta 2017. Vaikka St. Louisin alueella hyväksyttiin kaupungin asetus, jolla vähimmäispalkkaa nostettiin 8,25 dollariin vuonna 2015, lokakuussa 2015 laki mitätöitiin uudella osavaltion laajuisella lakiesityksellä, joka esti kaupunkeja asettamasta omia vähimmäispalkkojaan. Osavaltion korkein oikeus päätti 28. helmikuuta 2017, että asetus oli laillinen ja saattoi tulla voimaan, ja vähimmäispalkan oli määrä nousta 11,00 dollariin tunnilta vuoteen 2018 mennessä St. Louisissa. Heinäkuun 5. päivänä 2017 hyväksyttiin kuitenkin toinen laki, jolla korotus mitätöitiin ja jonka mukaan osavaltion laajuinen vähimmäispalkka olisi 7,70 dollaria. </w:t>
            </w:r>
          </w:p>
        </w:tc>
      </w:tr>
      <w:tr>
        <w:trPr/>
        <w:tc>
          <w:tcPr>
            <w:tcW w:w="1476" w:type="dxa"/>
            <w:tcBorders/>
            <w:vAlign w:val="center"/>
          </w:tcPr>
          <w:p>
            <w:pPr>
              <w:pStyle w:val="TableContents"/>
              <w:bidi w:val="0"/>
              <w:spacing w:before="0" w:after="283"/>
              <w:jc w:val="left"/>
              <w:rPr/>
            </w:pPr>
            <w:r>
              <w:rPr/>
              <w:t xml:space="preserve">Montana </w:t>
            </w:r>
          </w:p>
        </w:tc>
        <w:tc>
          <w:tcPr>
            <w:tcW w:w="1178" w:type="dxa"/>
            <w:tcBorders/>
            <w:vAlign w:val="center"/>
          </w:tcPr>
          <w:p>
            <w:pPr>
              <w:pStyle w:val="TableContents"/>
              <w:bidi w:val="0"/>
              <w:spacing w:before="0" w:after="283"/>
              <w:jc w:val="left"/>
              <w:rPr/>
            </w:pPr>
            <w:r>
              <w:rPr/>
              <w:t xml:space="preserve">$8.15 </w:t>
            </w:r>
          </w:p>
        </w:tc>
        <w:tc>
          <w:tcPr>
            <w:tcW w:w="1178" w:type="dxa"/>
            <w:tcBorders/>
            <w:vAlign w:val="center"/>
          </w:tcPr>
          <w:p>
            <w:pPr>
              <w:pStyle w:val="TableContents"/>
              <w:bidi w:val="0"/>
              <w:spacing w:before="0" w:after="283"/>
              <w:jc w:val="left"/>
              <w:rPr/>
            </w:pPr>
            <w:r>
              <w:rPr/>
              <w:t xml:space="preserve">$8.15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Vähimmäispalkkaa tarkistetaan automaattisesti vuosittain Yhdysvaltain kuluttajahintaindeksin perusteella, ja se nousi 8,15 dollariin 1. tammikuuta 2017. Juomarahoista saatavat tulot eivät voi korvata työntekijän palkkatasoa. Osavaltion vähimmäispalkka alle 110 000 dollarin vuosimyynnin omaaville yrityksille on 4,00 dollaria. </w:t>
            </w:r>
          </w:p>
        </w:tc>
      </w:tr>
      <w:tr>
        <w:trPr/>
        <w:tc>
          <w:tcPr>
            <w:tcW w:w="1476" w:type="dxa"/>
            <w:tcBorders/>
            <w:vAlign w:val="center"/>
          </w:tcPr>
          <w:p>
            <w:pPr>
              <w:pStyle w:val="TableContents"/>
              <w:bidi w:val="0"/>
              <w:spacing w:before="0" w:after="283"/>
              <w:jc w:val="left"/>
              <w:rPr/>
            </w:pPr>
            <w:r>
              <w:rPr/>
              <w:t xml:space="preserve">Nebraska </w:t>
            </w:r>
          </w:p>
        </w:tc>
        <w:tc>
          <w:tcPr>
            <w:tcW w:w="1178" w:type="dxa"/>
            <w:tcBorders/>
            <w:vAlign w:val="center"/>
          </w:tcPr>
          <w:p>
            <w:pPr>
              <w:pStyle w:val="TableContents"/>
              <w:bidi w:val="0"/>
              <w:spacing w:before="0" w:after="283"/>
              <w:jc w:val="left"/>
              <w:rPr/>
            </w:pPr>
            <w:r>
              <w:rPr/>
              <w:t xml:space="preserve">$9.00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Vähimmäispalkka nousi 9,00 dollariin 1. tammikuuta 2016. </w:t>
            </w:r>
          </w:p>
        </w:tc>
      </w:tr>
      <w:tr>
        <w:trPr/>
        <w:tc>
          <w:tcPr>
            <w:tcW w:w="1476" w:type="dxa"/>
            <w:tcBorders/>
            <w:vAlign w:val="center"/>
          </w:tcPr>
          <w:p>
            <w:pPr>
              <w:pStyle w:val="TableContents"/>
              <w:bidi w:val="0"/>
              <w:spacing w:before="0" w:after="283"/>
              <w:jc w:val="left"/>
              <w:rPr/>
            </w:pPr>
            <w:r>
              <w:rPr/>
              <w:t xml:space="preserve">Nevada </w:t>
            </w:r>
          </w:p>
        </w:tc>
        <w:tc>
          <w:tcPr>
            <w:tcW w:w="1178" w:type="dxa"/>
            <w:tcBorders/>
            <w:vAlign w:val="center"/>
          </w:tcPr>
          <w:p>
            <w:pPr>
              <w:pStyle w:val="TableContents"/>
              <w:bidi w:val="0"/>
              <w:spacing w:before="0" w:after="283"/>
              <w:jc w:val="left"/>
              <w:rPr/>
            </w:pPr>
            <w:r>
              <w:rPr/>
              <w:t xml:space="preserve">$8.25 </w:t>
            </w:r>
          </w:p>
        </w:tc>
        <w:tc>
          <w:tcPr>
            <w:tcW w:w="1178" w:type="dxa"/>
            <w:tcBorders/>
            <w:vAlign w:val="center"/>
          </w:tcPr>
          <w:p>
            <w:pPr>
              <w:pStyle w:val="TableContents"/>
              <w:bidi w:val="0"/>
              <w:spacing w:before="0" w:after="283"/>
              <w:jc w:val="left"/>
              <w:rPr/>
            </w:pPr>
            <w:r>
              <w:rPr/>
              <w:t xml:space="preserve">$8.25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Minimipalkka on ollut 8,25 dollaria (1 dollarin verran korkeampi kuin liittovaltion minimipalkka) 1. heinäkuuta 2010 lähtien. Työnantajat, jotka tarjoavat terveysetuuksia, voivat maksaa työntekijöille 7,25 dollaria. Palkkaa tarkistetaan joka heinäkuun 1. päivä liittovaltion vähimmäispalkan tai vuodesta 2006 lähtien kertyneen inflaation perusteella sen mukaan, kumpi on korkeampi, Nevadan perustuslakiin vuonna 2006 tehdyn vähimmäispalkkaa koskevan muutoksen perusteella. </w:t>
            </w:r>
          </w:p>
        </w:tc>
      </w:tr>
      <w:tr>
        <w:trPr/>
        <w:tc>
          <w:tcPr>
            <w:tcW w:w="1476" w:type="dxa"/>
            <w:tcBorders/>
            <w:vAlign w:val="center"/>
          </w:tcPr>
          <w:p>
            <w:pPr>
              <w:pStyle w:val="TableContents"/>
              <w:bidi w:val="0"/>
              <w:spacing w:before="0" w:after="283"/>
              <w:jc w:val="left"/>
              <w:rPr/>
            </w:pPr>
            <w:r>
              <w:rPr/>
              <w:t xml:space="preserve">New Hampshire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$3.27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New Jersey </w:t>
            </w:r>
          </w:p>
        </w:tc>
        <w:tc>
          <w:tcPr>
            <w:tcW w:w="1178" w:type="dxa"/>
            <w:tcBorders/>
            <w:vAlign w:val="center"/>
          </w:tcPr>
          <w:p>
            <w:pPr>
              <w:pStyle w:val="TableContents"/>
              <w:bidi w:val="0"/>
              <w:spacing w:before="0" w:after="283"/>
              <w:jc w:val="left"/>
              <w:rPr/>
            </w:pPr>
            <w:r>
              <w:rPr/>
              <w:t xml:space="preserve">$8.44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Minimipalkka nousi 8,44 dollariin 1. tammikuuta 2017. </w:t>
            </w:r>
          </w:p>
        </w:tc>
      </w:tr>
      <w:tr>
        <w:trPr/>
        <w:tc>
          <w:tcPr>
            <w:tcW w:w="1476" w:type="dxa"/>
            <w:tcBorders/>
            <w:vAlign w:val="center"/>
          </w:tcPr>
          <w:p>
            <w:pPr>
              <w:pStyle w:val="TableContents"/>
              <w:bidi w:val="0"/>
              <w:spacing w:before="0" w:after="283"/>
              <w:jc w:val="left"/>
              <w:rPr/>
            </w:pPr>
            <w:r>
              <w:rPr/>
              <w:t xml:space="preserve">New Mexico </w:t>
            </w:r>
          </w:p>
        </w:tc>
        <w:tc>
          <w:tcPr>
            <w:tcW w:w="1178" w:type="dxa"/>
            <w:tcBorders/>
            <w:vAlign w:val="center"/>
          </w:tcPr>
          <w:p>
            <w:pPr>
              <w:pStyle w:val="TableContents"/>
              <w:bidi w:val="0"/>
              <w:spacing w:before="0" w:after="283"/>
              <w:jc w:val="left"/>
              <w:rPr/>
            </w:pPr>
            <w:r>
              <w:rPr/>
              <w:t xml:space="preserve">$7.50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Santa Fe: 10,84 dollaria 1. tammikuuta 2015 alkaen. Albuquerque: 8,75 dollaria 1. tammikuuta 2015 alkaen. </w:t>
            </w:r>
          </w:p>
        </w:tc>
      </w:tr>
      <w:tr>
        <w:trPr/>
        <w:tc>
          <w:tcPr>
            <w:tcW w:w="1476" w:type="dxa"/>
            <w:tcBorders/>
            <w:vAlign w:val="center"/>
          </w:tcPr>
          <w:p>
            <w:pPr>
              <w:pStyle w:val="TableContents"/>
              <w:bidi w:val="0"/>
              <w:spacing w:before="0" w:after="283"/>
              <w:jc w:val="left"/>
              <w:rPr/>
            </w:pPr>
            <w:r>
              <w:rPr/>
              <w:t xml:space="preserve">New York </w:t>
            </w:r>
          </w:p>
        </w:tc>
        <w:tc>
          <w:tcPr>
            <w:tcW w:w="1178" w:type="dxa"/>
            <w:tcBorders/>
            <w:vAlign w:val="center"/>
          </w:tcPr>
          <w:p>
            <w:pPr>
              <w:pStyle w:val="TableContents"/>
              <w:bidi w:val="0"/>
              <w:spacing w:before="0" w:after="283"/>
              <w:jc w:val="left"/>
              <w:rPr/>
            </w:pPr>
            <w:r>
              <w:rPr/>
              <w:t xml:space="preserve">$9.75 </w:t>
            </w:r>
          </w:p>
        </w:tc>
        <w:tc>
          <w:tcPr>
            <w:tcW w:w="1178" w:type="dxa"/>
            <w:tcBorders/>
            <w:vAlign w:val="center"/>
          </w:tcPr>
          <w:p>
            <w:pPr>
              <w:pStyle w:val="TableContents"/>
              <w:bidi w:val="0"/>
              <w:spacing w:before="0" w:after="283"/>
              <w:jc w:val="left"/>
              <w:rPr/>
            </w:pPr>
            <w:r>
              <w:rPr/>
              <w:t xml:space="preserve">Vaihtelee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jc w:val="left"/>
              <w:rPr/>
            </w:pPr>
            <w:r>
              <w:rPr/>
              <w:t xml:space="preserve">Minimipalkka nousi 9,00 dollariin 31. joulukuuta 2015. Heinäkuun 24. päivästä 2009 alkaen on ollut verovapaiden työntekijöiden vähimmäispalkka 543,75 dollaria viikossa. Tippipalkkaisten työntekijöiden vähimmäispalkka vaihtelee 4,90 ja 5,65 dollarin välillä toimialasta riippuen. Joulukuun 31. päivästä 2013 alkaen on ollut voimassa erilaiset säännöt, jotka koskevat ravintola-alan ulkopuolisten tippipalkkaisten työntekijöiden käteispalkan vähimmäismäärää (esim. autopesuloissa ja kampaamoissa). Työntekijöille, jotka ansaitsevat keskimäärin yli 1,95 dollaria juomarahaa tunnissa, käteismaksun vähimmäispalkka on ollut 6,05 dollaria tunnissa; työntekijöille, jotka ansaitsevat keskimäärin 1,20-1,95 dollaria juomarahaa tunnissa, käteispalkka on ollut 6,80 dollaria. </w:t>
            </w:r>
          </w:p>
          <w:p>
            <w:pPr>
              <w:pStyle w:val="TableContents"/>
              <w:bidi w:val="0"/>
              <w:jc w:val="left"/>
              <w:rPr/>
            </w:pPr>
            <w:r>
              <w:rPr/>
              <w:t xml:space="preserve">Vuonna 2016 annettu laki muutti vähimmäispalkkaa seuraavien kuuden vuoden aikana. Suurilla työnantajilla on vähintään 11 työntekijää ja pienillä 1-10 työntekijää. "Downstate" käsittää Nassaun, Suffolkin ja Westchesterin piirikunnat. NYC:n suuret työnantajat: 11,00 dollaria, NYC:n pienet työnantajat: 10,50 dollaria, Downstate-työnantajat: 10,00 dollaria, Upstate-työnantajat: 9,70 dollaria. Joulukuun 31. päivänä 2017: NYC:n suuret työnantajat: 13,00 dollaria, NYC:n pienet työnantajat: 12,00 dollaria, Downstate-työnantajat: 11,00 dollaria, Upstate-työnantajat: 10,40 dollaria. Joulukuun 31. päivänä 2018: NYC:n suuret työnantajat: 15,00 dollaria; NYC:n pienet työnantajat: 13,50 dollaria; Downstate-työnantajat: 12,00 dollaria; Upstate-työnantajat: 11,10 dollaria. Joulukuun 31. päivästä 2019 alkaen: NYC:n suuret työnantajat: 15,00 dollaria; NYC:n pienet työnantajat: 15,00 dollaria; Downstate-työnantajat: 13,00 dollaria; Upstate-työnantajat: 12,50 dollaria. 31. joulukuuta 2020 alkaen: NYC:n suuret työnantajat: 15,00 dollaria; NYC:n pienet työnantajat: 15,00 dollaria; Downstate-työnantajat: 14,00 dollaria; Upstate-työnantajat: 12,50 dollaria. 31. joulukuuta 2021 alkaen: NYC:n suuret työnantajat: 15,00 dollaria; NYC:n pienet työnantajat: 15,00 dollaria; Downstate-työnantajat: 15,00 dollaria; Upstate-työnantajat: Työvoimakomissaari määrittelee taloudellisen tilanteen perusteella, enintään 15,00 dollaria. </w:t>
            </w:r>
          </w:p>
          <w:p>
            <w:pPr>
              <w:pStyle w:val="TableContents"/>
              <w:bidi w:val="0"/>
              <w:spacing w:before="0" w:after="283"/>
              <w:jc w:val="left"/>
              <w:rPr/>
            </w:pPr>
            <w:r>
              <w:rPr/>
              <w:t xml:space="preserve">Juomarahat maksetaan 7,50 dollaria tunnilta tai kaksi kolmasosaa sovellettavasta vähimmäispalkasta pyöristettynä lähimpään 0,05 dollariin sen mukaan, kumpi on korkeampi. </w:t>
            </w:r>
          </w:p>
        </w:tc>
      </w:tr>
      <w:tr>
        <w:trPr/>
        <w:tc>
          <w:tcPr>
            <w:tcW w:w="1476" w:type="dxa"/>
            <w:tcBorders/>
            <w:vAlign w:val="center"/>
          </w:tcPr>
          <w:p>
            <w:pPr>
              <w:pStyle w:val="TableContents"/>
              <w:bidi w:val="0"/>
              <w:spacing w:before="0" w:after="283"/>
              <w:jc w:val="left"/>
              <w:rPr/>
            </w:pPr>
            <w:r>
              <w:rPr/>
              <w:t xml:space="preserve">Pohjois-Carolina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Työnantaja voi hyvittää tippipalkkaisen työntekijän ansaitsemat juomarahat ja laskea ne palkaksi Fair Labor Standards Act -lain 3 pykälän m kohdassa sallittuun määrään asti. </w:t>
            </w:r>
          </w:p>
        </w:tc>
      </w:tr>
      <w:tr>
        <w:trPr/>
        <w:tc>
          <w:tcPr>
            <w:tcW w:w="1476" w:type="dxa"/>
            <w:tcBorders/>
            <w:vAlign w:val="center"/>
          </w:tcPr>
          <w:p>
            <w:pPr>
              <w:pStyle w:val="TableContents"/>
              <w:bidi w:val="0"/>
              <w:spacing w:before="0" w:after="283"/>
              <w:jc w:val="left"/>
              <w:rPr/>
            </w:pPr>
            <w:r>
              <w:rPr/>
              <w:t xml:space="preserve">Pohjois-Dakota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$4.86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Tippipalkan vähimmäismäärä on 67 prosenttia vähimmäispalkasta. </w:t>
            </w:r>
          </w:p>
        </w:tc>
      </w:tr>
      <w:tr>
        <w:trPr/>
        <w:tc>
          <w:tcPr>
            <w:tcW w:w="1476" w:type="dxa"/>
            <w:tcBorders/>
            <w:vAlign w:val="center"/>
          </w:tcPr>
          <w:p>
            <w:pPr>
              <w:pStyle w:val="TableContents"/>
              <w:bidi w:val="0"/>
              <w:spacing w:before="0" w:after="283"/>
              <w:jc w:val="left"/>
              <w:rPr/>
            </w:pPr>
            <w:r>
              <w:rPr/>
              <w:t xml:space="preserve">Ohio </w:t>
            </w:r>
          </w:p>
        </w:tc>
        <w:tc>
          <w:tcPr>
            <w:tcW w:w="1178" w:type="dxa"/>
            <w:tcBorders/>
            <w:vAlign w:val="center"/>
          </w:tcPr>
          <w:p>
            <w:pPr>
              <w:pStyle w:val="TableContents"/>
              <w:bidi w:val="0"/>
              <w:spacing w:before="0" w:after="283"/>
              <w:jc w:val="left"/>
              <w:rPr/>
            </w:pPr>
            <w:r>
              <w:rPr/>
              <w:t xml:space="preserve">$8.15 </w:t>
            </w:r>
          </w:p>
        </w:tc>
        <w:tc>
          <w:tcPr>
            <w:tcW w:w="1178" w:type="dxa"/>
            <w:tcBorders/>
            <w:vAlign w:val="center"/>
          </w:tcPr>
          <w:p>
            <w:pPr>
              <w:pStyle w:val="TableContents"/>
              <w:bidi w:val="0"/>
              <w:spacing w:before="0" w:after="283"/>
              <w:jc w:val="left"/>
              <w:rPr/>
            </w:pPr>
            <w:r>
              <w:rPr/>
              <w:t xml:space="preserve">$4.08 </w:t>
            </w:r>
          </w:p>
        </w:tc>
        <w:tc>
          <w:tcPr>
            <w:tcW w:w="1164" w:type="dxa"/>
            <w:tcBorders/>
            <w:vAlign w:val="center"/>
          </w:tcPr>
          <w:p>
            <w:pPr>
              <w:pStyle w:val="TableContents"/>
              <w:bidi w:val="0"/>
              <w:spacing w:before="0" w:after="283"/>
              <w:jc w:val="left"/>
              <w:rPr/>
            </w:pPr>
            <w:r>
              <w:rPr/>
              <w:t xml:space="preserve">7,25 dollaria alle 16-vuotiaille </w:t>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Maksu on 7,25 dollaria työnantajille, joiden brutto on enintään 283 000 dollaria. Maksua tarkistetaan vuosittain tammikuun 1. päivänä Yhdysvaltain kuluttajahintaindeksin perusteella. </w:t>
            </w:r>
          </w:p>
        </w:tc>
      </w:tr>
      <w:tr>
        <w:trPr/>
        <w:tc>
          <w:tcPr>
            <w:tcW w:w="1476" w:type="dxa"/>
            <w:tcBorders/>
            <w:vAlign w:val="center"/>
          </w:tcPr>
          <w:p>
            <w:pPr>
              <w:pStyle w:val="TableContents"/>
              <w:bidi w:val="0"/>
              <w:spacing w:before="0" w:after="283"/>
              <w:jc w:val="left"/>
              <w:rPr/>
            </w:pPr>
            <w:r>
              <w:rPr/>
              <w:t xml:space="preserve">Oklahoma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Vähimmäispalkka työnantajille, joiden brutto on alle 100 000 dollaria ja joilla on alle 10 työntekijää toimipaikkaa kohti, on 2,00 dollaria. (OK:n laki 40-197.5). </w:t>
            </w:r>
          </w:p>
        </w:tc>
      </w:tr>
      <w:tr>
        <w:trPr/>
        <w:tc>
          <w:tcPr>
            <w:tcW w:w="1476" w:type="dxa"/>
            <w:tcBorders/>
            <w:vAlign w:val="center"/>
          </w:tcPr>
          <w:p>
            <w:pPr>
              <w:pStyle w:val="TableContents"/>
              <w:bidi w:val="0"/>
              <w:spacing w:before="0" w:after="283"/>
              <w:jc w:val="left"/>
              <w:rPr/>
            </w:pPr>
            <w:r>
              <w:rPr/>
              <w:t xml:space="preserve">Oregon </w:t>
            </w:r>
          </w:p>
        </w:tc>
        <w:tc>
          <w:tcPr>
            <w:tcW w:w="1178" w:type="dxa"/>
            <w:tcBorders/>
            <w:vAlign w:val="center"/>
          </w:tcPr>
          <w:p>
            <w:pPr>
              <w:pStyle w:val="TableContents"/>
              <w:bidi w:val="0"/>
              <w:spacing w:before="0" w:after="283"/>
              <w:jc w:val="left"/>
              <w:rPr/>
            </w:pPr>
            <w:r>
              <w:rPr/>
              <w:t xml:space="preserve">11,25 dollaria (Portlandin pääkaupunkiseutu) 10,25 dollaria (muut kuin maaseutumaiset piirikunnat) 10,00 dollaria (maaseutumaiset piirikunnat). </w:t>
            </w:r>
          </w:p>
        </w:tc>
        <w:tc>
          <w:tcPr>
            <w:tcW w:w="1178" w:type="dxa"/>
            <w:tcBorders/>
            <w:vAlign w:val="center"/>
          </w:tcPr>
          <w:p>
            <w:pPr>
              <w:pStyle w:val="TableContents"/>
              <w:bidi w:val="0"/>
              <w:spacing w:before="0" w:after="283"/>
              <w:jc w:val="left"/>
              <w:rPr/>
            </w:pPr>
            <w:r>
              <w:rPr/>
              <w:t xml:space="preserve">11,25 dollaria (Portlandin pääkaupunkiseutu) 10,25 dollaria (muut kuin maaseutumaiset piirikunnat) 10,00 dollaria (maaseutumaiset piirikunnat).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Maaliskuun 2. päivänä 2016 allekirjoitettiin senaatin lakiehdotus 1532, joka korotti vähimmäispalkkaa läänistä riippuen. Heinäkuun 1. päivästä 2016 alkaen vähimmäispalkka nousi 9,75 dollariin muissa kuin maaseutumaisissa piirikunnissa ja 9,50 dollariin maaseutumaisissa piirikunnissa, minkä jälkeen vähimmäispalkka nousee vuosittain kiinteillä määrillä 30. kesäkuuta 2022 asti, jolloin vähimmäispalkka on 14,75 dollaria Portlandin metropolialueella, 13,50 dollaria muissa kuin maaseutumaisissa piirikunnissa ja 12,50 dollaria maaseutumaisissa piirikunnissa. Tämän jälkeen vähimmäispalkkaa tarkistetaan vuosittain Yhdysvaltain kuluttajahintaindeksin perusteella. Muut kuin maaseutumaiset piirikunnat ovat Bentonin, Clackamasin, Clatsopin, Columbian, Deschutesin, Hood Riverin, Jacksonin, Josephinen, Lanen, Lincolnin, Linnin, Marionin, Multnomahin, Polkin, Tillamookin, Wascon, Washingtonin ja Yamhillin piirikunnat. Maaseudun piirikunnat ovat Bakerin, Coosin, Crookin, Curryn, Douglasin, Gilliamin, Grantin, Harneyn, Jeffersonin, Klamathin, Laken, Malheurin, Morrowin, Shermanin, Umatillan, Unionin, Wallowan ja Wheelerin piirikunnat. Portlandin metropolialueen maksua (1,25 dollaria yli ei-maaseutumaisen maksun) sovelletaan työnantajiin, jotka sijaitsevat Portlandin metropolialueen kaupunkien kasvurajalla (UGB). </w:t>
            </w:r>
          </w:p>
        </w:tc>
      </w:tr>
      <w:tr>
        <w:trPr/>
        <w:tc>
          <w:tcPr>
            <w:tcW w:w="1476" w:type="dxa"/>
            <w:tcBorders/>
            <w:vAlign w:val="center"/>
          </w:tcPr>
          <w:p>
            <w:pPr>
              <w:pStyle w:val="TableContents"/>
              <w:bidi w:val="0"/>
              <w:spacing w:before="0" w:after="283"/>
              <w:jc w:val="left"/>
              <w:rPr/>
            </w:pPr>
            <w:r>
              <w:rPr/>
              <w:t xml:space="preserve">Pennsylvania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$2.83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Rhode Island </w:t>
            </w:r>
          </w:p>
        </w:tc>
        <w:tc>
          <w:tcPr>
            <w:tcW w:w="1178" w:type="dxa"/>
            <w:tcBorders/>
            <w:vAlign w:val="center"/>
          </w:tcPr>
          <w:p>
            <w:pPr>
              <w:pStyle w:val="TableContents"/>
              <w:bidi w:val="0"/>
              <w:spacing w:before="0" w:after="283"/>
              <w:jc w:val="left"/>
              <w:rPr/>
            </w:pPr>
            <w:r>
              <w:rPr/>
              <w:t xml:space="preserve">$9.60 </w:t>
            </w:r>
          </w:p>
        </w:tc>
        <w:tc>
          <w:tcPr>
            <w:tcW w:w="1178" w:type="dxa"/>
            <w:tcBorders/>
            <w:vAlign w:val="center"/>
          </w:tcPr>
          <w:p>
            <w:pPr>
              <w:pStyle w:val="TableContents"/>
              <w:bidi w:val="0"/>
              <w:spacing w:before="0" w:after="283"/>
              <w:jc w:val="left"/>
              <w:rPr/>
            </w:pPr>
            <w:r>
              <w:rPr/>
              <w:t xml:space="preserve">$3.39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Minimipalkka nousi 9,60 dollariin 1. tammikuuta 2016. </w:t>
            </w:r>
          </w:p>
        </w:tc>
      </w:tr>
      <w:tr>
        <w:trPr/>
        <w:tc>
          <w:tcPr>
            <w:tcW w:w="1476" w:type="dxa"/>
            <w:tcBorders/>
            <w:vAlign w:val="center"/>
          </w:tcPr>
          <w:p>
            <w:pPr>
              <w:pStyle w:val="TableContents"/>
              <w:bidi w:val="0"/>
              <w:spacing w:before="0" w:after="283"/>
              <w:jc w:val="left"/>
              <w:rPr/>
            </w:pPr>
            <w:r>
              <w:rPr/>
              <w:t xml:space="preserve">Etelä-Carolina </w:t>
            </w:r>
          </w:p>
        </w:tc>
        <w:tc>
          <w:tcPr>
            <w:tcW w:w="1178" w:type="dxa"/>
            <w:tcBorders/>
            <w:vAlign w:val="center"/>
          </w:tcPr>
          <w:p>
            <w:pPr>
              <w:pStyle w:val="TableContents"/>
              <w:bidi w:val="0"/>
              <w:spacing w:before="0" w:after="283"/>
              <w:jc w:val="left"/>
              <w:rPr/>
            </w:pPr>
            <w:r>
              <w:rPr/>
              <w:t xml:space="preserve">Ei ole </w:t>
            </w:r>
          </w:p>
        </w:tc>
        <w:tc>
          <w:tcPr>
            <w:tcW w:w="117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Etelä-Dakota </w:t>
            </w:r>
          </w:p>
        </w:tc>
        <w:tc>
          <w:tcPr>
            <w:tcW w:w="1178" w:type="dxa"/>
            <w:tcBorders/>
            <w:vAlign w:val="center"/>
          </w:tcPr>
          <w:p>
            <w:pPr>
              <w:pStyle w:val="TableContents"/>
              <w:bidi w:val="0"/>
              <w:spacing w:before="0" w:after="283"/>
              <w:jc w:val="left"/>
              <w:rPr/>
            </w:pPr>
            <w:r>
              <w:rPr/>
              <w:t xml:space="preserve">$8.65 </w:t>
            </w:r>
          </w:p>
        </w:tc>
        <w:tc>
          <w:tcPr>
            <w:tcW w:w="1178" w:type="dxa"/>
            <w:tcBorders/>
            <w:vAlign w:val="center"/>
          </w:tcPr>
          <w:p>
            <w:pPr>
              <w:pStyle w:val="TableContents"/>
              <w:bidi w:val="0"/>
              <w:spacing w:before="0" w:after="283"/>
              <w:jc w:val="left"/>
              <w:rPr/>
            </w:pPr>
            <w:r>
              <w:rPr/>
              <w:t xml:space="preserve">$4.325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Vähimmäispalkka nousi 8,65 dollariin 1. tammikuuta 2017, ja se sidotaan inflaatioon. </w:t>
            </w:r>
          </w:p>
        </w:tc>
      </w:tr>
      <w:tr>
        <w:trPr/>
        <w:tc>
          <w:tcPr>
            <w:tcW w:w="1476" w:type="dxa"/>
            <w:tcBorders/>
            <w:vAlign w:val="center"/>
          </w:tcPr>
          <w:p>
            <w:pPr>
              <w:pStyle w:val="TableContents"/>
              <w:bidi w:val="0"/>
              <w:spacing w:before="0" w:after="283"/>
              <w:jc w:val="left"/>
              <w:rPr/>
            </w:pPr>
            <w:r>
              <w:rPr/>
              <w:t xml:space="preserve">Tennessee </w:t>
            </w:r>
          </w:p>
        </w:tc>
        <w:tc>
          <w:tcPr>
            <w:tcW w:w="1178" w:type="dxa"/>
            <w:tcBorders/>
            <w:vAlign w:val="center"/>
          </w:tcPr>
          <w:p>
            <w:pPr>
              <w:pStyle w:val="TableContents"/>
              <w:bidi w:val="0"/>
              <w:spacing w:before="0" w:after="283"/>
              <w:jc w:val="left"/>
              <w:rPr/>
            </w:pPr>
            <w:r>
              <w:rPr/>
              <w:t xml:space="preserve">Ei ole </w:t>
            </w:r>
          </w:p>
        </w:tc>
        <w:tc>
          <w:tcPr>
            <w:tcW w:w="117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Texas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Sovelletaan kaikkiin osavaltion työntekijöihin, lukuun ottamatta Teksasin mielenterveys- ja mielenterveyskuntoutusosaston potilaita, joiden tuotantokyky on alentunut ja jotka työskentelevät osaston lukuun; heidän palkkansa lasketaan vähimmäispalkan mukaan kerrottuna prosenttimäärällä alentuneesta työkyvystä. </w:t>
            </w:r>
          </w:p>
        </w:tc>
      </w:tr>
      <w:tr>
        <w:trPr/>
        <w:tc>
          <w:tcPr>
            <w:tcW w:w="1476" w:type="dxa"/>
            <w:tcBorders/>
            <w:vAlign w:val="center"/>
          </w:tcPr>
          <w:p>
            <w:pPr>
              <w:pStyle w:val="TableContents"/>
              <w:bidi w:val="0"/>
              <w:spacing w:before="0" w:after="283"/>
              <w:jc w:val="left"/>
              <w:rPr/>
            </w:pPr>
            <w:r>
              <w:rPr/>
              <w:t xml:space="preserve">Utah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Vermont </w:t>
            </w:r>
          </w:p>
        </w:tc>
        <w:tc>
          <w:tcPr>
            <w:tcW w:w="1178" w:type="dxa"/>
            <w:tcBorders/>
            <w:vAlign w:val="center"/>
          </w:tcPr>
          <w:p>
            <w:pPr>
              <w:pStyle w:val="TableContents"/>
              <w:bidi w:val="0"/>
              <w:spacing w:before="0" w:after="283"/>
              <w:jc w:val="left"/>
              <w:rPr/>
            </w:pPr>
            <w:r>
              <w:rPr/>
              <w:t xml:space="preserve">$10.00 </w:t>
            </w:r>
          </w:p>
        </w:tc>
        <w:tc>
          <w:tcPr>
            <w:tcW w:w="1178" w:type="dxa"/>
            <w:tcBorders/>
            <w:vAlign w:val="center"/>
          </w:tcPr>
          <w:p>
            <w:pPr>
              <w:pStyle w:val="TableContents"/>
              <w:bidi w:val="0"/>
              <w:spacing w:before="0" w:after="283"/>
              <w:jc w:val="left"/>
              <w:rPr/>
            </w:pPr>
            <w:r>
              <w:rPr/>
              <w:t xml:space="preserve">$4.80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Vähimmäispalkka nousi 10,00 dollariin 1. tammikuuta 2017, nousee 10,50 dollariin 1. tammikuuta 2018 mennessä ja indeksoidaan inflaatioon 1. tammikuuta 2019 alkaen. </w:t>
            </w:r>
          </w:p>
        </w:tc>
      </w:tr>
      <w:tr>
        <w:trPr/>
        <w:tc>
          <w:tcPr>
            <w:tcW w:w="1476" w:type="dxa"/>
            <w:tcBorders/>
            <w:vAlign w:val="center"/>
          </w:tcPr>
          <w:p>
            <w:pPr>
              <w:pStyle w:val="TableContents"/>
              <w:bidi w:val="0"/>
              <w:spacing w:before="0" w:after="283"/>
              <w:jc w:val="left"/>
              <w:rPr/>
            </w:pPr>
            <w:r>
              <w:rPr/>
              <w:t xml:space="preserve">Virginia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Washington </w:t>
            </w:r>
          </w:p>
        </w:tc>
        <w:tc>
          <w:tcPr>
            <w:tcW w:w="1178" w:type="dxa"/>
            <w:tcBorders/>
            <w:vAlign w:val="center"/>
          </w:tcPr>
          <w:p>
            <w:pPr>
              <w:pStyle w:val="TableContents"/>
              <w:bidi w:val="0"/>
              <w:spacing w:before="0" w:after="283"/>
              <w:jc w:val="left"/>
              <w:rPr/>
            </w:pPr>
            <w:r>
              <w:rPr/>
              <w:t xml:space="preserve">$11.00 </w:t>
            </w:r>
          </w:p>
        </w:tc>
        <w:tc>
          <w:tcPr>
            <w:tcW w:w="1178" w:type="dxa"/>
            <w:tcBorders/>
            <w:vAlign w:val="center"/>
          </w:tcPr>
          <w:p>
            <w:pPr>
              <w:pStyle w:val="TableContents"/>
              <w:bidi w:val="0"/>
              <w:spacing w:before="0" w:after="283"/>
              <w:jc w:val="left"/>
              <w:rPr/>
            </w:pPr>
            <w:r>
              <w:rPr/>
              <w:t xml:space="preserve">$11.00 </w:t>
            </w:r>
          </w:p>
        </w:tc>
        <w:tc>
          <w:tcPr>
            <w:tcW w:w="1164" w:type="dxa"/>
            <w:tcBorders/>
            <w:vAlign w:val="center"/>
          </w:tcPr>
          <w:p>
            <w:pPr>
              <w:pStyle w:val="TableContents"/>
              <w:bidi w:val="0"/>
              <w:spacing w:before="0" w:after="283"/>
              <w:jc w:val="left"/>
              <w:rPr/>
            </w:pPr>
            <w:r>
              <w:rPr/>
              <w:t xml:space="preserve">$9.35 </w:t>
            </w:r>
          </w:p>
        </w:tc>
        <w:tc>
          <w:tcPr>
            <w:tcW w:w="1348" w:type="dxa"/>
            <w:tcBorders/>
            <w:vAlign w:val="center"/>
          </w:tcPr>
          <w:p>
            <w:pPr>
              <w:pStyle w:val="TableContents"/>
              <w:bidi w:val="0"/>
              <w:spacing w:before="0" w:after="283"/>
              <w:jc w:val="left"/>
              <w:rPr/>
            </w:pPr>
            <w:r>
              <w:rPr/>
              <w:t xml:space="preserve">Y </w:t>
            </w:r>
          </w:p>
        </w:tc>
        <w:tc>
          <w:tcPr>
            <w:tcW w:w="3861" w:type="dxa"/>
            <w:tcBorders/>
            <w:vAlign w:val="center"/>
          </w:tcPr>
          <w:p>
            <w:pPr>
              <w:pStyle w:val="TableContents"/>
              <w:bidi w:val="0"/>
              <w:spacing w:before="0" w:after="283"/>
              <w:jc w:val="left"/>
              <w:rPr/>
            </w:pPr>
            <w:r>
              <w:rPr/>
              <w:t xml:space="preserve">Vähimmäispalkka nousee vuosittain äänestäjien hyväksymällä elinkustannusten mukautuksella, joka perustuu liittovaltion kuluttajahintaindeksiin kaupunkien palkansaajille ja toimistotyöntekijöille (CPI-W). Seattle: 11,00 dollaria alle 500 työntekijän yrityksissä, 15,00 dollaria yli 500 työntekijän yrityksissä ja kaikissa yrityksissä vuoteen 2021 mennessä. SeaTac: 15,00 dollaria lentoasemaan liittyville yrityksille. Unionin työpajat on vapautettu SeaTacin 15 dollarin minimipalkkalain soveltamisesta. </w:t>
            </w:r>
          </w:p>
        </w:tc>
      </w:tr>
      <w:tr>
        <w:trPr/>
        <w:tc>
          <w:tcPr>
            <w:tcW w:w="1476" w:type="dxa"/>
            <w:tcBorders/>
            <w:vAlign w:val="center"/>
          </w:tcPr>
          <w:p>
            <w:pPr>
              <w:pStyle w:val="TableContents"/>
              <w:bidi w:val="0"/>
              <w:spacing w:before="0" w:after="283"/>
              <w:jc w:val="left"/>
              <w:rPr/>
            </w:pPr>
            <w:r>
              <w:rPr/>
              <w:t xml:space="preserve">Länsi-Virginia </w:t>
            </w:r>
          </w:p>
        </w:tc>
        <w:tc>
          <w:tcPr>
            <w:tcW w:w="1178" w:type="dxa"/>
            <w:tcBorders/>
            <w:vAlign w:val="center"/>
          </w:tcPr>
          <w:p>
            <w:pPr>
              <w:pStyle w:val="TableContents"/>
              <w:bidi w:val="0"/>
              <w:spacing w:before="0" w:after="283"/>
              <w:jc w:val="left"/>
              <w:rPr/>
            </w:pPr>
            <w:r>
              <w:rPr/>
              <w:t xml:space="preserve">$8.75 </w:t>
            </w:r>
          </w:p>
        </w:tc>
        <w:tc>
          <w:tcPr>
            <w:tcW w:w="1178" w:type="dxa"/>
            <w:tcBorders/>
            <w:vAlign w:val="center"/>
          </w:tcPr>
          <w:p>
            <w:pPr>
              <w:pStyle w:val="TableContents"/>
              <w:bidi w:val="0"/>
              <w:spacing w:before="0" w:after="283"/>
              <w:jc w:val="left"/>
              <w:rPr/>
            </w:pPr>
            <w:r>
              <w:rPr/>
              <w:t xml:space="preserve">$2.62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pPr>
            <w:r>
              <w:rPr/>
              <w:t xml:space="preserve">Minimipalkka nousi 8,75 dollariin 31. joulukuuta 2015. Osavaltion vähimmäispalkkaa sovelletaan työnantajiin, joiden palveluksessa on vähintään kuusi työntekijää yhdessä paikassa, joka ei ole osavaltioiden välisessä kaupassa, ja se on 30 prosenttia liittovaltion vähimmäispalkasta. </w:t>
            </w:r>
          </w:p>
        </w:tc>
      </w:tr>
      <w:tr>
        <w:trPr/>
        <w:tc>
          <w:tcPr>
            <w:tcW w:w="1476" w:type="dxa"/>
            <w:tcBorders/>
            <w:vAlign w:val="center"/>
          </w:tcPr>
          <w:p>
            <w:pPr>
              <w:pStyle w:val="TableContents"/>
              <w:bidi w:val="0"/>
              <w:spacing w:before="0" w:after="283"/>
              <w:jc w:val="left"/>
              <w:rPr/>
            </w:pPr>
            <w:r>
              <w:rPr/>
              <w:t xml:space="preserve">Wisconsin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$2.33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Wyoming </w:t>
            </w:r>
          </w:p>
        </w:tc>
        <w:tc>
          <w:tcPr>
            <w:tcW w:w="1178" w:type="dxa"/>
            <w:tcBorders/>
            <w:vAlign w:val="center"/>
          </w:tcPr>
          <w:p>
            <w:pPr>
              <w:pStyle w:val="TableContents"/>
              <w:bidi w:val="0"/>
              <w:spacing w:before="0" w:after="283"/>
              <w:jc w:val="left"/>
              <w:rPr/>
            </w:pPr>
            <w:r>
              <w:rPr/>
              <w:t xml:space="preserve">$5.15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sz w:val="4"/>
                <w:szCs w:val="4"/>
              </w:rPr>
            </w:pPr>
            <w:r>
              <w:rPr>
                <w:sz w:val="4"/>
                <w:szCs w:val="4"/>
              </w:rPr>
            </w:r>
          </w:p>
        </w:tc>
        <w:tc>
          <w:tcPr>
            <w:tcW w:w="38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maan alhaisin minimipalkka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keskimääräinen minimipalkka henkeä kohti (2017) on 8,49 dollaria kunkin osavaltion väestömäärän perusteella, ja se edustaa yleensä keskimääräistä minimipalkkaa, jonka saa henkilö, joka työskentelee jossakin Yhdysvaltain viidestäkymmenestä osavaltiosta. Kaupungit, piirikunnat, alueet ja territoriot eivät sisälly laskelmaan. Lokakuusta 2016 lähtien 29 osavaltiossa on ollut liittovaltion vähimmäispalkkaa korkeampi vähimmäispalkka. Vuosina 2014-2015 yhdeksän osavaltiota nosti minimipalkkatasoaan automaattisten tarkistusten kautta, kun taas 11 muussa osavaltiossa korotukset tapahtuivat kansanäänestyksen tai lainsäädäntötoimien kautta. Tammikuusta 2017 alkaen </w:t>
      </w:r>
      <w:r>
        <w:rPr>
          <w:color w:val="A9A9A9"/>
        </w:rPr>
        <w:t xml:space="preserve">Massachusettsin </w:t>
      </w:r>
      <w:r>
        <w:rPr/>
        <w:t xml:space="preserve">ja </w:t>
      </w:r>
      <w:r>
        <w:rPr>
          <w:color w:val="DCDCDC"/>
        </w:rPr>
        <w:t xml:space="preserve">Washingtonin osavaltiossa </w:t>
      </w:r>
      <w:r>
        <w:rPr/>
        <w:t xml:space="preserve">on maan korkein vähimmäispalkka, 11,00 dollaria tunnilta. New Yorkin minimipalkka on 15,00 dollaria tunnilta vuoden 2018 loppuun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korkein minimipalkka Yhdysvalloissa?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476"/>
        <w:gridCol w:w="1178"/>
        <w:gridCol w:w="1178"/>
        <w:gridCol w:w="1164"/>
        <w:gridCol w:w="1348"/>
        <w:gridCol w:w="3861"/>
      </w:tblGrid>
      <w:tr>
        <w:trPr/>
        <w:tc>
          <w:tcPr>
            <w:tcW w:w="1476" w:type="dxa"/>
            <w:tcBorders/>
            <w:vAlign w:val="center"/>
          </w:tcPr>
          <w:p>
            <w:pPr>
              <w:pStyle w:val="TableHeading"/>
              <w:suppressLineNumbers/>
              <w:bidi w:val="0"/>
              <w:spacing w:before="0" w:after="283"/>
              <w:jc w:val="center"/>
              <w:rPr/>
            </w:pPr>
            <w:r>
              <w:rPr/>
              <w:t xml:space="preserve">Valtio </w:t>
            </w:r>
          </w:p>
        </w:tc>
        <w:tc>
          <w:tcPr>
            <w:tcW w:w="1178" w:type="dxa"/>
            <w:tcBorders/>
            <w:vAlign w:val="center"/>
          </w:tcPr>
          <w:p>
            <w:pPr>
              <w:pStyle w:val="TableHeading"/>
              <w:suppressLineNumbers/>
              <w:bidi w:val="0"/>
              <w:spacing w:before="0" w:after="283"/>
              <w:jc w:val="center"/>
              <w:rPr/>
            </w:pPr>
            <w:r>
              <w:rPr/>
              <w:t xml:space="preserve">Vähimmäispalkka ($ / h) </w:t>
            </w:r>
          </w:p>
        </w:tc>
        <w:tc>
          <w:tcPr>
            <w:tcW w:w="1178" w:type="dxa"/>
            <w:tcBorders/>
            <w:vAlign w:val="center"/>
          </w:tcPr>
          <w:p>
            <w:pPr>
              <w:pStyle w:val="TableHeading"/>
              <w:suppressLineNumbers/>
              <w:bidi w:val="0"/>
              <w:spacing w:before="0" w:after="283"/>
              <w:jc w:val="center"/>
              <w:rPr/>
            </w:pPr>
            <w:r>
              <w:rPr/>
              <w:t xml:space="preserve">Tippiä ($ / h) </w:t>
            </w:r>
          </w:p>
        </w:tc>
        <w:tc>
          <w:tcPr>
            <w:tcW w:w="1164" w:type="dxa"/>
            <w:tcBorders/>
            <w:vAlign w:val="center"/>
          </w:tcPr>
          <w:p>
            <w:pPr>
              <w:pStyle w:val="TableHeading"/>
              <w:suppressLineNumbers/>
              <w:bidi w:val="0"/>
              <w:spacing w:before="0" w:after="283"/>
              <w:jc w:val="center"/>
              <w:rPr/>
            </w:pPr>
            <w:r>
              <w:rPr/>
              <w:t xml:space="preserve">Nuoret / koulutus ($/h) </w:t>
            </w:r>
          </w:p>
        </w:tc>
        <w:tc>
          <w:tcPr>
            <w:tcW w:w="1348" w:type="dxa"/>
            <w:tcBorders/>
            <w:vAlign w:val="center"/>
          </w:tcPr>
          <w:p>
            <w:pPr>
              <w:pStyle w:val="TableHeading"/>
              <w:suppressLineNumbers/>
              <w:bidi w:val="0"/>
              <w:spacing w:before="0" w:after="283"/>
              <w:jc w:val="center"/>
              <w:rPr/>
            </w:pPr>
            <w:r>
              <w:rPr/>
              <w:t xml:space="preserve">Automaattinen indeksoitu säätö </w:t>
            </w:r>
          </w:p>
        </w:tc>
        <w:tc>
          <w:tcPr>
            <w:tcW w:w="3861" w:type="dxa"/>
            <w:tcBorders/>
            <w:vAlign w:val="center"/>
          </w:tcPr>
          <w:p>
            <w:pPr>
              <w:pStyle w:val="TableHeading"/>
              <w:suppressLineNumbers/>
              <w:bidi w:val="0"/>
              <w:spacing w:before="0" w:after="283"/>
              <w:jc w:val="center"/>
              <w:rPr/>
            </w:pPr>
            <w:r>
              <w:rPr/>
              <w:t xml:space="preserve">Huomautukset </w:t>
            </w:r>
          </w:p>
        </w:tc>
      </w:tr>
      <w:tr>
        <w:trPr/>
        <w:tc>
          <w:tcPr>
            <w:tcW w:w="1476" w:type="dxa"/>
            <w:tcBorders/>
            <w:vAlign w:val="center"/>
          </w:tcPr>
          <w:p>
            <w:pPr>
              <w:pStyle w:val="TableContents"/>
              <w:bidi w:val="0"/>
              <w:spacing w:before="0" w:after="283"/>
              <w:jc w:val="left"/>
              <w:rPr/>
            </w:pPr>
            <w:r>
              <w:rPr/>
              <w:t xml:space="preserve">Alabama </w:t>
            </w:r>
          </w:p>
        </w:tc>
        <w:tc>
          <w:tcPr>
            <w:tcW w:w="1178" w:type="dxa"/>
            <w:tcBorders/>
            <w:vAlign w:val="center"/>
          </w:tcPr>
          <w:p>
            <w:pPr>
              <w:pStyle w:val="TableContents"/>
              <w:bidi w:val="0"/>
              <w:spacing w:before="0" w:after="283"/>
              <w:jc w:val="left"/>
              <w:rPr/>
            </w:pPr>
            <w:r>
              <w:rPr/>
              <w:t xml:space="preserve">Ei ole </w:t>
            </w:r>
          </w:p>
        </w:tc>
        <w:tc>
          <w:tcPr>
            <w:tcW w:w="117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Alaska </w:t>
            </w:r>
          </w:p>
        </w:tc>
        <w:tc>
          <w:tcPr>
            <w:tcW w:w="1178" w:type="dxa"/>
            <w:tcBorders/>
            <w:vAlign w:val="center"/>
          </w:tcPr>
          <w:p>
            <w:pPr>
              <w:pStyle w:val="TableContents"/>
              <w:bidi w:val="0"/>
              <w:spacing w:before="0" w:after="283"/>
              <w:jc w:val="left"/>
              <w:rPr/>
            </w:pPr>
            <w:r>
              <w:rPr/>
              <w:t xml:space="preserve">$9.80 </w:t>
            </w:r>
          </w:p>
        </w:tc>
        <w:tc>
          <w:tcPr>
            <w:tcW w:w="1178" w:type="dxa"/>
            <w:tcBorders/>
            <w:vAlign w:val="center"/>
          </w:tcPr>
          <w:p>
            <w:pPr>
              <w:pStyle w:val="TableContents"/>
              <w:bidi w:val="0"/>
              <w:spacing w:before="0" w:after="283"/>
              <w:jc w:val="left"/>
              <w:rPr/>
            </w:pPr>
            <w:r>
              <w:rPr/>
              <w:t xml:space="preserve">$9.80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Minimipalkka nousi 9,80 dollariin 1. tammikuuta 2017. </w:t>
            </w:r>
          </w:p>
        </w:tc>
      </w:tr>
      <w:tr>
        <w:trPr/>
        <w:tc>
          <w:tcPr>
            <w:tcW w:w="1476" w:type="dxa"/>
            <w:tcBorders/>
            <w:vAlign w:val="center"/>
          </w:tcPr>
          <w:p>
            <w:pPr>
              <w:pStyle w:val="TableContents"/>
              <w:bidi w:val="0"/>
              <w:spacing w:before="0" w:after="283"/>
              <w:jc w:val="left"/>
              <w:rPr/>
            </w:pPr>
            <w:r>
              <w:rPr/>
              <w:t xml:space="preserve">Arizona </w:t>
            </w:r>
          </w:p>
        </w:tc>
        <w:tc>
          <w:tcPr>
            <w:tcW w:w="1178" w:type="dxa"/>
            <w:tcBorders/>
            <w:vAlign w:val="center"/>
          </w:tcPr>
          <w:p>
            <w:pPr>
              <w:pStyle w:val="TableContents"/>
              <w:bidi w:val="0"/>
              <w:spacing w:before="0" w:after="283"/>
              <w:jc w:val="left"/>
              <w:rPr/>
            </w:pPr>
            <w:r>
              <w:rPr/>
              <w:t xml:space="preserve">$10.00 </w:t>
            </w:r>
          </w:p>
        </w:tc>
        <w:tc>
          <w:tcPr>
            <w:tcW w:w="1178" w:type="dxa"/>
            <w:tcBorders/>
            <w:vAlign w:val="center"/>
          </w:tcPr>
          <w:p>
            <w:pPr>
              <w:pStyle w:val="TableContents"/>
              <w:bidi w:val="0"/>
              <w:spacing w:before="0" w:after="283"/>
              <w:jc w:val="left"/>
              <w:rPr/>
            </w:pPr>
            <w:r>
              <w:rPr/>
              <w:t xml:space="preserve">$7.00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Minimipalkka nousi 8,05 dollariin 1. tammikuuta 2015. Osavaltion minimipalkka on 3 dollaria tunnilta vähemmän. Arizonan lakialoitteen 202 (2006) mukaisesti palkkoja tarkistetaan vuosittain 1. tammikuuta Yhdysvaltain kuluttajahintaindeksin perusteella. Tämä korotus ei vaikuta kirjastojen ja kahviloiden kaltaisissa paikoissa työskenteleviin opiskelijatyöntekijöihin, koska nämä työpaikat ovat yliopistojen, jotka ovat osavaltion yksiköitä, antamia. </w:t>
            </w:r>
          </w:p>
        </w:tc>
      </w:tr>
      <w:tr>
        <w:trPr/>
        <w:tc>
          <w:tcPr>
            <w:tcW w:w="1476" w:type="dxa"/>
            <w:tcBorders/>
            <w:vAlign w:val="center"/>
          </w:tcPr>
          <w:p>
            <w:pPr>
              <w:pStyle w:val="TableContents"/>
              <w:bidi w:val="0"/>
              <w:spacing w:before="0" w:after="283"/>
              <w:jc w:val="left"/>
              <w:rPr/>
            </w:pPr>
            <w:r>
              <w:rPr/>
              <w:t xml:space="preserve">Arkansas </w:t>
            </w:r>
          </w:p>
        </w:tc>
        <w:tc>
          <w:tcPr>
            <w:tcW w:w="1178" w:type="dxa"/>
            <w:tcBorders/>
            <w:vAlign w:val="center"/>
          </w:tcPr>
          <w:p>
            <w:pPr>
              <w:pStyle w:val="TableContents"/>
              <w:bidi w:val="0"/>
              <w:spacing w:before="0" w:after="283"/>
              <w:jc w:val="left"/>
              <w:rPr/>
            </w:pPr>
            <w:r>
              <w:rPr/>
              <w:t xml:space="preserve">$8.50 </w:t>
            </w:r>
          </w:p>
        </w:tc>
        <w:tc>
          <w:tcPr>
            <w:tcW w:w="1178" w:type="dxa"/>
            <w:tcBorders/>
            <w:vAlign w:val="center"/>
          </w:tcPr>
          <w:p>
            <w:pPr>
              <w:pStyle w:val="TableContents"/>
              <w:bidi w:val="0"/>
              <w:spacing w:before="0" w:after="283"/>
              <w:jc w:val="left"/>
              <w:rPr/>
            </w:pPr>
            <w:r>
              <w:rPr/>
              <w:t xml:space="preserve">$2.63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Vuoden 2014 verokantaa sovelletaan työnantajiin, joilla on vähintään 4 työntekijää. </w:t>
            </w:r>
          </w:p>
        </w:tc>
      </w:tr>
      <w:tr>
        <w:trPr/>
        <w:tc>
          <w:tcPr>
            <w:tcW w:w="1476" w:type="dxa"/>
            <w:tcBorders/>
            <w:vAlign w:val="center"/>
          </w:tcPr>
          <w:p>
            <w:pPr>
              <w:pStyle w:val="TableContents"/>
              <w:bidi w:val="0"/>
              <w:spacing w:before="0" w:after="283"/>
              <w:jc w:val="left"/>
              <w:rPr/>
            </w:pPr>
            <w:r>
              <w:rPr/>
              <w:t xml:space="preserve">Kalifornia </w:t>
            </w:r>
          </w:p>
        </w:tc>
        <w:tc>
          <w:tcPr>
            <w:tcW w:w="1178" w:type="dxa"/>
            <w:tcBorders/>
            <w:vAlign w:val="center"/>
          </w:tcPr>
          <w:p>
            <w:pPr>
              <w:pStyle w:val="TableContents"/>
              <w:bidi w:val="0"/>
              <w:spacing w:before="0" w:after="283"/>
              <w:jc w:val="left"/>
              <w:rPr/>
            </w:pPr>
            <w:r>
              <w:rPr/>
              <w:t xml:space="preserve">$10.50 </w:t>
            </w:r>
          </w:p>
        </w:tc>
        <w:tc>
          <w:tcPr>
            <w:tcW w:w="1178" w:type="dxa"/>
            <w:tcBorders/>
            <w:vAlign w:val="center"/>
          </w:tcPr>
          <w:p>
            <w:pPr>
              <w:pStyle w:val="TableContents"/>
              <w:bidi w:val="0"/>
              <w:spacing w:before="0" w:after="283"/>
              <w:jc w:val="left"/>
              <w:rPr/>
            </w:pPr>
            <w:r>
              <w:rPr/>
              <w:t xml:space="preserve">$10.50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Vähimmäispalkka nousi 10,00 dollariin 1. tammikuuta 2016 ja nousee 15,00 dollariin vuoteen 2022 mennessä. Berkeley: 13,75 dollaria 1. lokakuuta 2017 alkaen ja nousee 15,00 dollariin vuoteen 2018 mennessä. Emeryville: 15,20 dollaria yrityksille, joissa on vähintään 56 työntekijää; 14,00 dollaria yrityksille, joissa on enintään 55 työntekijää, heinäkuusta 2017 alkaen. Jackson Rancheria: 10,60 dollaria 1. tammikuuta 2014 alkaen heimon suvereenilla 1 500 hehtaarin reservaatilla Amadorin piirikunnassa. Oakland: 12,86 dollaria 1. tammikuuta 2017 alkaen. Ammattiliitot on vapautettu Oaklandin minimipalkkalain soveltamisesta. Los Angeles: 10,50 dollaria 1. heinäkuuta 2016 alkaen, ja se nousee 15,00 dollariin vuoteen 2020 mennessä. Ammattiliitot on vapautettu Los Angelesin minimipalkkalain soveltamisesta. San Francisco: 14,00 dollaria 1. heinäkuuta 2017 alkaen ja nousee 15,00 dollariin vuoteen 2018 mennessä. Ammattiliitot on vapautettu San Franciscon vähimmäispalkkalain soveltamisesta. San Jose: 12,00 dollaria 1. tammikuuta 2017 alkaen. Ammattiliitot on vapautettu San Josen minimipalkkalain soveltamisesta. El Cerrito: 12,25 dollaria 1. tammikuuta 2017 alkaen ja nousee 15 dollariin vuoteen 2019 mennessä ja sen jälkeen paikallisen kuluttajahintaindeksin mukainen korotus. </w:t>
            </w:r>
          </w:p>
        </w:tc>
      </w:tr>
      <w:tr>
        <w:trPr/>
        <w:tc>
          <w:tcPr>
            <w:tcW w:w="1476" w:type="dxa"/>
            <w:tcBorders/>
            <w:vAlign w:val="center"/>
          </w:tcPr>
          <w:p>
            <w:pPr>
              <w:pStyle w:val="TableContents"/>
              <w:bidi w:val="0"/>
              <w:spacing w:before="0" w:after="283"/>
              <w:jc w:val="left"/>
              <w:rPr/>
            </w:pPr>
            <w:r>
              <w:rPr/>
              <w:t xml:space="preserve">Colorado </w:t>
            </w:r>
          </w:p>
        </w:tc>
        <w:tc>
          <w:tcPr>
            <w:tcW w:w="1178" w:type="dxa"/>
            <w:tcBorders/>
            <w:vAlign w:val="center"/>
          </w:tcPr>
          <w:p>
            <w:pPr>
              <w:pStyle w:val="TableContents"/>
              <w:bidi w:val="0"/>
              <w:spacing w:before="0" w:after="283"/>
              <w:jc w:val="left"/>
              <w:rPr/>
            </w:pPr>
            <w:r>
              <w:rPr/>
              <w:t xml:space="preserve">$9.30 </w:t>
            </w:r>
          </w:p>
        </w:tc>
        <w:tc>
          <w:tcPr>
            <w:tcW w:w="1178" w:type="dxa"/>
            <w:tcBorders/>
            <w:vAlign w:val="center"/>
          </w:tcPr>
          <w:p>
            <w:pPr>
              <w:pStyle w:val="TableContents"/>
              <w:bidi w:val="0"/>
              <w:spacing w:before="0" w:after="283"/>
              <w:jc w:val="left"/>
              <w:rPr/>
            </w:pPr>
            <w:r>
              <w:rPr/>
              <w:t xml:space="preserve">$6.28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Tammikuun 1. päivänä 2017 vähimmäispalkka nousi 9,30 dollariin, ja sitä korotetaan vuosittain 0,90 dollarilla, kunnes se nousee 12 dollariin tammikuussa 2020. Vuodesta 2021 alkaen sitä tarkistetaan elinkustannusten nousun mukaan. Tippipalkka on 3,02 dollaria pienempi kuin vähimmäispalkka. </w:t>
            </w:r>
          </w:p>
        </w:tc>
      </w:tr>
      <w:tr>
        <w:trPr/>
        <w:tc>
          <w:tcPr>
            <w:tcW w:w="1476" w:type="dxa"/>
            <w:tcBorders/>
            <w:vAlign w:val="center"/>
          </w:tcPr>
          <w:p>
            <w:pPr>
              <w:pStyle w:val="TableContents"/>
              <w:bidi w:val="0"/>
              <w:spacing w:before="0" w:after="283"/>
              <w:jc w:val="left"/>
              <w:rPr/>
            </w:pPr>
            <w:r>
              <w:rPr/>
              <w:t xml:space="preserve">Connecticut </w:t>
            </w:r>
          </w:p>
        </w:tc>
        <w:tc>
          <w:tcPr>
            <w:tcW w:w="1178" w:type="dxa"/>
            <w:tcBorders/>
            <w:vAlign w:val="center"/>
          </w:tcPr>
          <w:p>
            <w:pPr>
              <w:pStyle w:val="TableContents"/>
              <w:bidi w:val="0"/>
              <w:spacing w:before="0" w:after="283"/>
              <w:jc w:val="left"/>
              <w:rPr/>
            </w:pPr>
            <w:r>
              <w:rPr/>
              <w:t xml:space="preserve">$10.10 </w:t>
            </w:r>
          </w:p>
        </w:tc>
        <w:tc>
          <w:tcPr>
            <w:tcW w:w="1178" w:type="dxa"/>
            <w:tcBorders/>
            <w:vAlign w:val="center"/>
          </w:tcPr>
          <w:p>
            <w:pPr>
              <w:pStyle w:val="TableContents"/>
              <w:bidi w:val="0"/>
              <w:spacing w:before="0" w:after="283"/>
              <w:jc w:val="left"/>
              <w:rPr/>
            </w:pPr>
            <w:r>
              <w:rPr/>
              <w:t xml:space="preserve">$6.59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Osavaltio hyväksyi 26. maaliskuuta 2014 lain, jonka mukaan vähimmäispalkka nostetaan 10,10 dollariin 1. tammikuuta 2017 mennessä. Connecticutin tippipalkan vähimmäispalkka on 65,2 % osavaltion vähimmäispalkasta (tippipalkkaiset työntekijät määritellään 10 dollaria / viikko tai 2 dollaria / päivä tippiä). </w:t>
            </w:r>
          </w:p>
        </w:tc>
      </w:tr>
      <w:tr>
        <w:trPr/>
        <w:tc>
          <w:tcPr>
            <w:tcW w:w="1476" w:type="dxa"/>
            <w:tcBorders/>
            <w:vAlign w:val="center"/>
          </w:tcPr>
          <w:p>
            <w:pPr>
              <w:pStyle w:val="TableContents"/>
              <w:bidi w:val="0"/>
              <w:spacing w:before="0" w:after="283"/>
              <w:jc w:val="left"/>
              <w:rPr/>
            </w:pPr>
            <w:r>
              <w:rPr/>
              <w:t xml:space="preserve">Delaware </w:t>
            </w:r>
          </w:p>
        </w:tc>
        <w:tc>
          <w:tcPr>
            <w:tcW w:w="1178" w:type="dxa"/>
            <w:tcBorders/>
            <w:vAlign w:val="center"/>
          </w:tcPr>
          <w:p>
            <w:pPr>
              <w:pStyle w:val="TableContents"/>
              <w:bidi w:val="0"/>
              <w:spacing w:before="0" w:after="283"/>
              <w:jc w:val="left"/>
              <w:rPr/>
            </w:pPr>
            <w:r>
              <w:rPr/>
              <w:t xml:space="preserve">$8.25 </w:t>
            </w:r>
          </w:p>
        </w:tc>
        <w:tc>
          <w:tcPr>
            <w:tcW w:w="1178" w:type="dxa"/>
            <w:tcBorders/>
            <w:vAlign w:val="center"/>
          </w:tcPr>
          <w:p>
            <w:pPr>
              <w:pStyle w:val="TableContents"/>
              <w:bidi w:val="0"/>
              <w:spacing w:before="0" w:after="283"/>
              <w:jc w:val="left"/>
              <w:rPr/>
            </w:pPr>
            <w:r>
              <w:rPr/>
              <w:t xml:space="preserve">$2.23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Minimipalkka nousi 8,25 dollariin 1. kesäkuuta 2015. </w:t>
            </w:r>
          </w:p>
        </w:tc>
      </w:tr>
      <w:tr>
        <w:trPr/>
        <w:tc>
          <w:tcPr>
            <w:tcW w:w="1476" w:type="dxa"/>
            <w:tcBorders/>
            <w:vAlign w:val="center"/>
          </w:tcPr>
          <w:p>
            <w:pPr>
              <w:pStyle w:val="TableContents"/>
              <w:bidi w:val="0"/>
              <w:spacing w:before="0" w:after="283"/>
              <w:jc w:val="left"/>
              <w:rPr/>
            </w:pPr>
            <w:r>
              <w:rPr/>
              <w:t xml:space="preserve">Florida </w:t>
            </w:r>
          </w:p>
        </w:tc>
        <w:tc>
          <w:tcPr>
            <w:tcW w:w="1178" w:type="dxa"/>
            <w:tcBorders/>
            <w:vAlign w:val="center"/>
          </w:tcPr>
          <w:p>
            <w:pPr>
              <w:pStyle w:val="TableContents"/>
              <w:bidi w:val="0"/>
              <w:spacing w:before="0" w:after="283"/>
              <w:jc w:val="left"/>
              <w:rPr/>
            </w:pPr>
            <w:r>
              <w:rPr/>
              <w:t xml:space="preserve">$8.10 </w:t>
            </w:r>
          </w:p>
        </w:tc>
        <w:tc>
          <w:tcPr>
            <w:tcW w:w="1178" w:type="dxa"/>
            <w:tcBorders/>
            <w:vAlign w:val="center"/>
          </w:tcPr>
          <w:p>
            <w:pPr>
              <w:pStyle w:val="TableContents"/>
              <w:bidi w:val="0"/>
              <w:spacing w:before="0" w:after="283"/>
              <w:jc w:val="left"/>
              <w:rPr/>
            </w:pPr>
            <w:r>
              <w:rPr/>
              <w:t xml:space="preserve">$5.08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Vähimmäispalkkaa korotetaan vuosittain 30. syyskuuta (seuraavan kalenterivuoden tammikuun 1. päivästä alkaen) elinkustannuskaavan perusteella (eteläisen alueen kaupunkien palkansaajien ja toimihenkilöiden kuluttajahintaindeksi (kausitasoittamaton) tai sitä seuraava Yhdysvaltojen työministeriön laskema indeksi, jossa käytetään 1. syyskuuta edeltävien 12 kuukauden inflaatiovauhtia). Floridan vähimmäispalkka nousi 8,10 dollariin ja tippipalkan vähimmäispalkka 5,08 dollariin 1. tammikuuta 2017. </w:t>
            </w:r>
          </w:p>
        </w:tc>
      </w:tr>
      <w:tr>
        <w:trPr/>
        <w:tc>
          <w:tcPr>
            <w:tcW w:w="1476" w:type="dxa"/>
            <w:tcBorders/>
            <w:vAlign w:val="center"/>
          </w:tcPr>
          <w:p>
            <w:pPr>
              <w:pStyle w:val="TableContents"/>
              <w:bidi w:val="0"/>
              <w:spacing w:before="0" w:after="283"/>
              <w:jc w:val="left"/>
              <w:rPr/>
            </w:pPr>
            <w:r>
              <w:rPr>
                <w:color w:val="A9A9A9"/>
              </w:rPr>
              <w:t xml:space="preserve">Georgi</w:t>
            </w:r>
            <w:r>
              <w:rPr/>
              <w:t xml:space="preserve">a </w:t>
            </w:r>
          </w:p>
        </w:tc>
        <w:tc>
          <w:tcPr>
            <w:tcW w:w="1178" w:type="dxa"/>
            <w:tcBorders/>
            <w:vAlign w:val="center"/>
          </w:tcPr>
          <w:p>
            <w:pPr>
              <w:pStyle w:val="TableContents"/>
              <w:bidi w:val="0"/>
              <w:spacing w:before="0" w:after="283"/>
              <w:jc w:val="left"/>
              <w:rPr/>
            </w:pPr>
            <w:r>
              <w:rPr/>
              <w:t xml:space="preserve">$5.15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Sovelletaan vain työnantajiin, joilla on vähintään 6 työntekijää. Osavaltion laki sulkee soveltamisalan ulkopuolelle kaikki työsuhteet, joihin sovelletaan liittovaltion Fair Labor Standards Act -lakia, kun liittovaltion laki on suurempi kuin osavaltion laki. </w:t>
            </w:r>
          </w:p>
        </w:tc>
      </w:tr>
      <w:tr>
        <w:trPr/>
        <w:tc>
          <w:tcPr>
            <w:tcW w:w="1476" w:type="dxa"/>
            <w:tcBorders/>
            <w:vAlign w:val="center"/>
          </w:tcPr>
          <w:p>
            <w:pPr>
              <w:pStyle w:val="TableContents"/>
              <w:bidi w:val="0"/>
              <w:spacing w:before="0" w:after="283"/>
              <w:jc w:val="left"/>
              <w:rPr/>
            </w:pPr>
            <w:r>
              <w:rPr/>
              <w:t xml:space="preserve">Havaiji </w:t>
            </w:r>
          </w:p>
        </w:tc>
        <w:tc>
          <w:tcPr>
            <w:tcW w:w="1178" w:type="dxa"/>
            <w:tcBorders/>
            <w:vAlign w:val="center"/>
          </w:tcPr>
          <w:p>
            <w:pPr>
              <w:pStyle w:val="TableContents"/>
              <w:bidi w:val="0"/>
              <w:spacing w:before="0" w:after="283"/>
              <w:jc w:val="left"/>
              <w:rPr/>
            </w:pPr>
            <w:r>
              <w:rPr/>
              <w:t xml:space="preserve">$9.25 </w:t>
            </w:r>
          </w:p>
        </w:tc>
        <w:tc>
          <w:tcPr>
            <w:tcW w:w="1178" w:type="dxa"/>
            <w:tcBorders/>
            <w:vAlign w:val="center"/>
          </w:tcPr>
          <w:p>
            <w:pPr>
              <w:pStyle w:val="TableContents"/>
              <w:bidi w:val="0"/>
              <w:spacing w:before="0" w:after="283"/>
              <w:jc w:val="left"/>
              <w:rPr/>
            </w:pPr>
            <w:r>
              <w:rPr/>
              <w:t xml:space="preserve">$8.50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Vähimmäispalkka nousi 8,50 dollariin 1. tammikuuta 2016, ja se nousee 10,10 dollariin 1. tammikuuta 2018 mennessä. Tippipalkkaiset työntekijät ansaitsevat 75 senttiä vähemmän kuin osavaltion nykyinen vähimmäispalkka. </w:t>
            </w:r>
          </w:p>
        </w:tc>
      </w:tr>
      <w:tr>
        <w:trPr/>
        <w:tc>
          <w:tcPr>
            <w:tcW w:w="1476" w:type="dxa"/>
            <w:tcBorders/>
            <w:vAlign w:val="center"/>
          </w:tcPr>
          <w:p>
            <w:pPr>
              <w:pStyle w:val="TableContents"/>
              <w:bidi w:val="0"/>
              <w:spacing w:before="0" w:after="283"/>
              <w:jc w:val="left"/>
              <w:rPr/>
            </w:pPr>
            <w:r>
              <w:rPr/>
              <w:t xml:space="preserve">Idaho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$3.35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Illinois </w:t>
            </w:r>
          </w:p>
        </w:tc>
        <w:tc>
          <w:tcPr>
            <w:tcW w:w="1178" w:type="dxa"/>
            <w:tcBorders/>
            <w:vAlign w:val="center"/>
          </w:tcPr>
          <w:p>
            <w:pPr>
              <w:pStyle w:val="TableContents"/>
              <w:bidi w:val="0"/>
              <w:spacing w:before="0" w:after="283"/>
              <w:jc w:val="left"/>
              <w:rPr/>
            </w:pPr>
            <w:r>
              <w:rPr/>
              <w:t xml:space="preserve">$8.25 </w:t>
            </w:r>
          </w:p>
        </w:tc>
        <w:tc>
          <w:tcPr>
            <w:tcW w:w="1178" w:type="dxa"/>
            <w:tcBorders/>
            <w:vAlign w:val="center"/>
          </w:tcPr>
          <w:p>
            <w:pPr>
              <w:pStyle w:val="TableContents"/>
              <w:bidi w:val="0"/>
              <w:spacing w:before="0" w:after="283"/>
              <w:jc w:val="left"/>
              <w:rPr/>
            </w:pPr>
            <w:r>
              <w:rPr/>
              <w:t xml:space="preserve">$4.95 </w:t>
            </w:r>
          </w:p>
        </w:tc>
        <w:tc>
          <w:tcPr>
            <w:tcW w:w="1164" w:type="dxa"/>
            <w:tcBorders/>
            <w:vAlign w:val="center"/>
          </w:tcPr>
          <w:p>
            <w:pPr>
              <w:pStyle w:val="TableContents"/>
              <w:bidi w:val="0"/>
              <w:spacing w:before="0" w:after="283"/>
              <w:jc w:val="left"/>
              <w:rPr/>
            </w:pPr>
            <w:r>
              <w:rPr/>
              <w:t xml:space="preserve">$7.75 </w:t>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Työnantajat voivat maksaa alle 18-vuotiaille tai 90 ensimmäisen päivän aikana 50 senttiä vähemmän. Tippipalkkaiset työntekijät ansaitsevat 60 prosenttia vähimmäispalkasta (työnantajat voivat hakea hyvitystä tippien osalta, enintään 40 prosenttia palkasta). Tippiä saaville työntekijöille maksetaan koulutuspalkka. Chicago: 10,00 dollaria 1. heinäkuuta 2015 alkaen ja nousee 13,00 dollariin vuoteen 2019 mennessä. Ammattiliitot on vapautettu Chicagon minimipalkkalain soveltamisesta. </w:t>
            </w:r>
          </w:p>
        </w:tc>
      </w:tr>
      <w:tr>
        <w:trPr/>
        <w:tc>
          <w:tcPr>
            <w:tcW w:w="1476" w:type="dxa"/>
            <w:tcBorders/>
            <w:vAlign w:val="center"/>
          </w:tcPr>
          <w:p>
            <w:pPr>
              <w:pStyle w:val="TableContents"/>
              <w:bidi w:val="0"/>
              <w:spacing w:before="0" w:after="283"/>
              <w:jc w:val="left"/>
              <w:rPr/>
            </w:pPr>
            <w:r>
              <w:rPr/>
              <w:t xml:space="preserve">Indiana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Iowa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$4.35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Useimpien pienten vähittäismyynti- ja palvelualan yritysten, joiden brutto on alle 300 000 dollaria vuodessa, ei tarvitse maksaa vähimmäispalkkaa. Juomarahaa saavalle työntekijälle, joka ansaitsee juomarahaa vähintään 30,00 dollaria kuukaudessa, voidaan maksaa 60 prosenttia vähimmäispalkasta eli vain 4,35 dollaria tunnilta. Lainsäätäjä kumosi Johnsonin ja Linnin piirikuntien korotetut vähimmäispalkkalait. </w:t>
            </w:r>
          </w:p>
        </w:tc>
      </w:tr>
      <w:tr>
        <w:trPr/>
        <w:tc>
          <w:tcPr>
            <w:tcW w:w="1476" w:type="dxa"/>
            <w:tcBorders/>
            <w:vAlign w:val="center"/>
          </w:tcPr>
          <w:p>
            <w:pPr>
              <w:pStyle w:val="TableContents"/>
              <w:bidi w:val="0"/>
              <w:spacing w:before="0" w:after="283"/>
              <w:jc w:val="left"/>
              <w:rPr/>
            </w:pPr>
            <w:r>
              <w:rPr/>
              <w:t xml:space="preserve">Kansas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Kansasissa oli Yhdysvaltojen alhaisin lakisääteinen, ei-kannattaville työntekijöille maksettava vähimmäispalkka, 2,65 dollaria tunnilta, kunnes se nostettiin 7,25 dollariin 1. tammikuuta 2010 alkaen. </w:t>
            </w:r>
          </w:p>
        </w:tc>
      </w:tr>
      <w:tr>
        <w:trPr/>
        <w:tc>
          <w:tcPr>
            <w:tcW w:w="1476" w:type="dxa"/>
            <w:tcBorders/>
            <w:vAlign w:val="center"/>
          </w:tcPr>
          <w:p>
            <w:pPr>
              <w:pStyle w:val="TableContents"/>
              <w:bidi w:val="0"/>
              <w:spacing w:before="0" w:after="283"/>
              <w:jc w:val="left"/>
              <w:rPr/>
            </w:pPr>
            <w:r>
              <w:rPr/>
              <w:t xml:space="preserve">Kentucky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Louisville: 8,10 dollaria 1. heinäkuuta 2015 alkaen ja nousee 9,00 dollariin vuoteen 2017 mennessä. Kentuckyn korkein oikeus päätti kuitenkin, että kunnilla ei ole toimivaltaa korottaa vähimmäispalkkaa. </w:t>
            </w:r>
          </w:p>
        </w:tc>
      </w:tr>
      <w:tr>
        <w:trPr/>
        <w:tc>
          <w:tcPr>
            <w:tcW w:w="1476" w:type="dxa"/>
            <w:tcBorders/>
            <w:vAlign w:val="center"/>
          </w:tcPr>
          <w:p>
            <w:pPr>
              <w:pStyle w:val="TableContents"/>
              <w:bidi w:val="0"/>
              <w:spacing w:before="0" w:after="283"/>
              <w:jc w:val="left"/>
              <w:rPr/>
            </w:pPr>
            <w:r>
              <w:rPr/>
              <w:t xml:space="preserve">Louisiana </w:t>
            </w:r>
          </w:p>
        </w:tc>
        <w:tc>
          <w:tcPr>
            <w:tcW w:w="1178" w:type="dxa"/>
            <w:tcBorders/>
            <w:vAlign w:val="center"/>
          </w:tcPr>
          <w:p>
            <w:pPr>
              <w:pStyle w:val="TableContents"/>
              <w:bidi w:val="0"/>
              <w:spacing w:before="0" w:after="283"/>
              <w:jc w:val="left"/>
              <w:rPr/>
            </w:pPr>
            <w:r>
              <w:rPr/>
              <w:t xml:space="preserve">Ei ole </w:t>
            </w:r>
          </w:p>
        </w:tc>
        <w:tc>
          <w:tcPr>
            <w:tcW w:w="117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Maine </w:t>
            </w:r>
          </w:p>
        </w:tc>
        <w:tc>
          <w:tcPr>
            <w:tcW w:w="1178" w:type="dxa"/>
            <w:tcBorders/>
            <w:vAlign w:val="center"/>
          </w:tcPr>
          <w:p>
            <w:pPr>
              <w:pStyle w:val="TableContents"/>
              <w:bidi w:val="0"/>
              <w:spacing w:before="0" w:after="283"/>
              <w:jc w:val="left"/>
              <w:rPr/>
            </w:pPr>
            <w:r>
              <w:rPr/>
              <w:t xml:space="preserve">$9.00 </w:t>
            </w:r>
          </w:p>
        </w:tc>
        <w:tc>
          <w:tcPr>
            <w:tcW w:w="1178" w:type="dxa"/>
            <w:tcBorders/>
            <w:vAlign w:val="center"/>
          </w:tcPr>
          <w:p>
            <w:pPr>
              <w:pStyle w:val="TableContents"/>
              <w:bidi w:val="0"/>
              <w:spacing w:before="0" w:after="283"/>
              <w:jc w:val="left"/>
              <w:rPr/>
            </w:pPr>
            <w:r>
              <w:rPr/>
              <w:t xml:space="preserve">$5.00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Tippipalkkio on puolet osavaltion nykyisestä vähimmäispalkasta. Portlandin kaupunginvaltuusto äänesti 6. heinäkuuta 2015 äänin 6-3 korottaakseen kaupungin vähimmäispalkkaa 10,10 dollariin 1. tammikuuta 2016 alkaen, mikä merkitsee 34 prosentin korotusta. Huomautus: Tippipalkka palautuu 50 prosenttiin tavanomaisesta vähimmäispalkasta 1. tammikuuta 2018 alkaen; vähimmäispalkka nousee 10 dollariin tammikuussa 2018, 11 dollariin tammikuussa 2019 ja 12 dollariin tammikuussa 2020. </w:t>
            </w:r>
          </w:p>
        </w:tc>
      </w:tr>
      <w:tr>
        <w:trPr/>
        <w:tc>
          <w:tcPr>
            <w:tcW w:w="1476" w:type="dxa"/>
            <w:tcBorders/>
            <w:vAlign w:val="center"/>
          </w:tcPr>
          <w:p>
            <w:pPr>
              <w:pStyle w:val="TableContents"/>
              <w:bidi w:val="0"/>
              <w:spacing w:before="0" w:after="283"/>
              <w:jc w:val="left"/>
              <w:rPr/>
            </w:pPr>
            <w:r>
              <w:rPr/>
              <w:t xml:space="preserve">Maryland </w:t>
            </w:r>
          </w:p>
        </w:tc>
        <w:tc>
          <w:tcPr>
            <w:tcW w:w="1178" w:type="dxa"/>
            <w:tcBorders/>
            <w:vAlign w:val="center"/>
          </w:tcPr>
          <w:p>
            <w:pPr>
              <w:pStyle w:val="TableContents"/>
              <w:bidi w:val="0"/>
              <w:spacing w:before="0" w:after="283"/>
              <w:jc w:val="left"/>
              <w:rPr/>
            </w:pPr>
            <w:r>
              <w:rPr/>
              <w:t xml:space="preserve">$9.25 </w:t>
            </w:r>
          </w:p>
        </w:tc>
        <w:tc>
          <w:tcPr>
            <w:tcW w:w="1178" w:type="dxa"/>
            <w:tcBorders/>
            <w:vAlign w:val="center"/>
          </w:tcPr>
          <w:p>
            <w:pPr>
              <w:pStyle w:val="TableContents"/>
              <w:bidi w:val="0"/>
              <w:spacing w:before="0" w:after="283"/>
              <w:jc w:val="left"/>
              <w:rPr/>
            </w:pPr>
            <w:r>
              <w:rPr/>
              <w:t xml:space="preserve">$3.63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jc w:val="left"/>
              <w:rPr/>
            </w:pPr>
            <w:r>
              <w:rPr/>
              <w:t xml:space="preserve">Vähimmäispalkka on 8,75 dollaria tunnilta 1. heinäkuuta 2016 alkaen, 9,25 dollaria 1. heinäkuuta 2017 alkaen ja 10,10 dollaria 1. heinäkuuta 2018 alkaen. </w:t>
            </w:r>
          </w:p>
          <w:p>
            <w:pPr>
              <w:pStyle w:val="TableContents"/>
              <w:bidi w:val="0"/>
              <w:jc w:val="left"/>
              <w:rPr/>
            </w:pPr>
            <w:r>
              <w:rPr/>
              <w:t xml:space="preserve">Prince Georgen piirikunnassa työskentelevien työntekijöiden vähimmäispalkka on 10,75 dollaria tunnilta 1. lokakuuta 2016 alkaen ja nousee 11,50 dollariin 1. lokakuuta 2017. </w:t>
            </w:r>
          </w:p>
          <w:p>
            <w:pPr>
              <w:pStyle w:val="TableContents"/>
              <w:bidi w:val="0"/>
              <w:spacing w:before="0" w:after="283"/>
              <w:jc w:val="left"/>
              <w:rPr/>
            </w:pPr>
            <w:r>
              <w:rPr/>
              <w:t xml:space="preserve">Montgomeryn piirikunnassa työskentelevien työntekijöiden vähimmäispalkka on 11,50 dollaria tunnilta 1. heinäkuuta 2017 alkaen. Piirikunnanvaltuuston lakiesitys 12-16 hyväksyttiin 17. tammikuuta 2017 vähimmäispalkan mukauttamiseksi 15 dollariin ja tulevien mukautusten perustaksi kuluttajahintaindeksin perusteella, mutta piirikunnan toimeenpaneva elin käytti myöhemmin veto-oikeuttaan. </w:t>
            </w:r>
          </w:p>
        </w:tc>
      </w:tr>
      <w:tr>
        <w:trPr/>
        <w:tc>
          <w:tcPr>
            <w:tcW w:w="1476" w:type="dxa"/>
            <w:tcBorders/>
            <w:vAlign w:val="center"/>
          </w:tcPr>
          <w:p>
            <w:pPr>
              <w:pStyle w:val="TableContents"/>
              <w:bidi w:val="0"/>
              <w:spacing w:before="0" w:after="283"/>
              <w:jc w:val="left"/>
              <w:rPr/>
            </w:pPr>
            <w:r>
              <w:rPr/>
              <w:t xml:space="preserve">Massachusetts </w:t>
            </w:r>
          </w:p>
        </w:tc>
        <w:tc>
          <w:tcPr>
            <w:tcW w:w="1178" w:type="dxa"/>
            <w:tcBorders/>
            <w:vAlign w:val="center"/>
          </w:tcPr>
          <w:p>
            <w:pPr>
              <w:pStyle w:val="TableContents"/>
              <w:bidi w:val="0"/>
              <w:spacing w:before="0" w:after="283"/>
              <w:jc w:val="left"/>
              <w:rPr/>
            </w:pPr>
            <w:r>
              <w:rPr/>
              <w:t xml:space="preserve">$11.00 </w:t>
            </w:r>
          </w:p>
        </w:tc>
        <w:tc>
          <w:tcPr>
            <w:tcW w:w="1178" w:type="dxa"/>
            <w:tcBorders/>
            <w:vAlign w:val="center"/>
          </w:tcPr>
          <w:p>
            <w:pPr>
              <w:pStyle w:val="TableContents"/>
              <w:bidi w:val="0"/>
              <w:spacing w:before="0" w:after="283"/>
              <w:jc w:val="left"/>
              <w:rPr/>
            </w:pPr>
            <w:r>
              <w:rPr/>
              <w:t xml:space="preserve">$3.75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Vähimmäispalkka nousi 11,00 dollariin (3,75 dollaria tippityöntekijöille) 1. tammikuuta 2017, mikä tekee siitä osavaltion korkeimman vähimmäispalkan. Massachusetts on maan ainoa osavaltio, jossa sunnuntaisin työskenteleville vähittäiskaupan työntekijöille on maksettava puolet työajasta. Kun osavaltion minimipalkka on 11 dollaria tunnilta, sunnuntaina työskentelevän vähittäiskaupan työntekijän todellinen minimipalkka on 16,50 dollaria tunnilta. Vuodesta 2017 lähtien Massachusettsissa on suurin ero tippiä saavien työntekijöiden tuntipalkan (3,75 dollaria) ja yleisen vähimmäispalkan (11 dollaria) välillä. </w:t>
            </w:r>
          </w:p>
        </w:tc>
      </w:tr>
      <w:tr>
        <w:trPr/>
        <w:tc>
          <w:tcPr>
            <w:tcW w:w="1476" w:type="dxa"/>
            <w:tcBorders/>
            <w:vAlign w:val="center"/>
          </w:tcPr>
          <w:p>
            <w:pPr>
              <w:pStyle w:val="TableContents"/>
              <w:bidi w:val="0"/>
              <w:spacing w:before="0" w:after="283"/>
              <w:jc w:val="left"/>
              <w:rPr/>
            </w:pPr>
            <w:r>
              <w:rPr/>
              <w:t xml:space="preserve">Michigan </w:t>
            </w:r>
          </w:p>
        </w:tc>
        <w:tc>
          <w:tcPr>
            <w:tcW w:w="1178" w:type="dxa"/>
            <w:tcBorders/>
            <w:vAlign w:val="center"/>
          </w:tcPr>
          <w:p>
            <w:pPr>
              <w:pStyle w:val="TableContents"/>
              <w:bidi w:val="0"/>
              <w:spacing w:before="0" w:after="283"/>
              <w:jc w:val="left"/>
              <w:rPr/>
            </w:pPr>
            <w:r>
              <w:rPr/>
              <w:t xml:space="preserve">$8.90 </w:t>
            </w:r>
          </w:p>
        </w:tc>
        <w:tc>
          <w:tcPr>
            <w:tcW w:w="1178" w:type="dxa"/>
            <w:tcBorders/>
            <w:vAlign w:val="center"/>
          </w:tcPr>
          <w:p>
            <w:pPr>
              <w:pStyle w:val="TableContents"/>
              <w:bidi w:val="0"/>
              <w:spacing w:before="0" w:after="283"/>
              <w:jc w:val="left"/>
              <w:rPr/>
            </w:pPr>
            <w:r>
              <w:rPr/>
              <w:t xml:space="preserve">$3.38 $8.90 (mukaan lukien tipit) </w:t>
            </w:r>
          </w:p>
        </w:tc>
        <w:tc>
          <w:tcPr>
            <w:tcW w:w="1164" w:type="dxa"/>
            <w:tcBorders/>
            <w:vAlign w:val="center"/>
          </w:tcPr>
          <w:p>
            <w:pPr>
              <w:pStyle w:val="TableContents"/>
              <w:bidi w:val="0"/>
              <w:spacing w:before="0" w:after="283"/>
              <w:jc w:val="left"/>
              <w:rPr/>
            </w:pPr>
            <w:r>
              <w:rPr/>
              <w:t xml:space="preserve">4,25 dollaria (koulutus) 7,57 dollaria (nuoret). </w:t>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Vähimmäispalkka nousee 9,25 dollariin tammikuuhun 2018 mennessä ja nousee kuluttajahintaindeksin mukaan vuosittain vuoden 2018 jälkeen. Vuosittaiset korotukset 1. helmikuuta 2019 alkaen eivät saa ylittää 3,5 prosenttia. Vähimmäispalkkaa ei koroteta, jos työttömyysaste nousee edellisenä vuonna 8,5 prosenttiin tai sen yli. Tippipalkkaisten työntekijöiden on ansaittava vähintään tavanomaista Michiganin vähimmäispalkkaa, kun tippipalkat on sisällytetty heidän palkkaansa. </w:t>
            </w:r>
          </w:p>
        </w:tc>
      </w:tr>
      <w:tr>
        <w:trPr/>
        <w:tc>
          <w:tcPr>
            <w:tcW w:w="1476" w:type="dxa"/>
            <w:tcBorders/>
            <w:vAlign w:val="center"/>
          </w:tcPr>
          <w:p>
            <w:pPr>
              <w:pStyle w:val="TableContents"/>
              <w:bidi w:val="0"/>
              <w:spacing w:before="0" w:after="283"/>
              <w:jc w:val="left"/>
              <w:rPr/>
            </w:pPr>
            <w:r>
              <w:rPr/>
              <w:t xml:space="preserve">Minnesota </w:t>
            </w:r>
          </w:p>
        </w:tc>
        <w:tc>
          <w:tcPr>
            <w:tcW w:w="1178" w:type="dxa"/>
            <w:tcBorders/>
            <w:vAlign w:val="center"/>
          </w:tcPr>
          <w:p>
            <w:pPr>
              <w:pStyle w:val="TableContents"/>
              <w:bidi w:val="0"/>
              <w:spacing w:before="0" w:after="283"/>
              <w:jc w:val="left"/>
              <w:rPr/>
            </w:pPr>
            <w:r>
              <w:rPr/>
              <w:t xml:space="preserve">$9.50 </w:t>
            </w:r>
          </w:p>
        </w:tc>
        <w:tc>
          <w:tcPr>
            <w:tcW w:w="1178" w:type="dxa"/>
            <w:tcBorders/>
            <w:vAlign w:val="center"/>
          </w:tcPr>
          <w:p>
            <w:pPr>
              <w:pStyle w:val="TableContents"/>
              <w:bidi w:val="0"/>
              <w:spacing w:before="0" w:after="283"/>
              <w:jc w:val="left"/>
              <w:rPr/>
            </w:pPr>
            <w:r>
              <w:rPr/>
              <w:t xml:space="preserve">$9.50 </w:t>
            </w:r>
          </w:p>
        </w:tc>
        <w:tc>
          <w:tcPr>
            <w:tcW w:w="1164" w:type="dxa"/>
            <w:tcBorders/>
            <w:vAlign w:val="center"/>
          </w:tcPr>
          <w:p>
            <w:pPr>
              <w:pStyle w:val="TableContents"/>
              <w:bidi w:val="0"/>
              <w:spacing w:before="0" w:after="283"/>
              <w:jc w:val="left"/>
              <w:rPr/>
            </w:pPr>
            <w:r>
              <w:rPr/>
              <w:t xml:space="preserve">$7.25 </w:t>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Pienet työnantajat, joiden vuositulot ovat alle 500 000 dollaria ja jotka eivät harjoita osavaltioiden välistä kauppaa, voivat maksaa työntekijöilleen 7,25 dollaria tunnilta. Ylityötä tehdään 48 tunnin viikkotyöajan jälkeen. Huomautus: Suurten työnantajien vähimmäispalkka nousi 9,00 dollariin 1. elokuuta 2015 ja 9,50 dollariin 1. elokuuta 2016. Pientyönantajien vähimmäispalkka oli 7,25 dollaria 1. elokuuta 2015 ja 7,75 dollaria 1. elokuuta 2016. Tammikuun 1. päivästä 2018 alkaen kaikki vähimmäispalkat nousevat kansallisen implisiittisen hintadeflaattorin tai 2,5 prosentin verran sen mukaan, kumpi on alhaisempi. </w:t>
            </w:r>
          </w:p>
        </w:tc>
      </w:tr>
      <w:tr>
        <w:trPr/>
        <w:tc>
          <w:tcPr>
            <w:tcW w:w="1476" w:type="dxa"/>
            <w:tcBorders/>
            <w:vAlign w:val="center"/>
          </w:tcPr>
          <w:p>
            <w:pPr>
              <w:pStyle w:val="TableContents"/>
              <w:bidi w:val="0"/>
              <w:spacing w:before="0" w:after="283"/>
              <w:jc w:val="left"/>
              <w:rPr/>
            </w:pPr>
            <w:r>
              <w:rPr/>
              <w:t xml:space="preserve">Mississippi </w:t>
            </w:r>
          </w:p>
        </w:tc>
        <w:tc>
          <w:tcPr>
            <w:tcW w:w="1178" w:type="dxa"/>
            <w:tcBorders/>
            <w:vAlign w:val="center"/>
          </w:tcPr>
          <w:p>
            <w:pPr>
              <w:pStyle w:val="TableContents"/>
              <w:bidi w:val="0"/>
              <w:spacing w:before="0" w:after="283"/>
              <w:jc w:val="left"/>
              <w:rPr/>
            </w:pPr>
            <w:r>
              <w:rPr/>
              <w:t xml:space="preserve">Ei ole </w:t>
            </w:r>
          </w:p>
        </w:tc>
        <w:tc>
          <w:tcPr>
            <w:tcW w:w="117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Missouri </w:t>
            </w:r>
          </w:p>
        </w:tc>
        <w:tc>
          <w:tcPr>
            <w:tcW w:w="1178" w:type="dxa"/>
            <w:tcBorders/>
            <w:vAlign w:val="center"/>
          </w:tcPr>
          <w:p>
            <w:pPr>
              <w:pStyle w:val="TableContents"/>
              <w:bidi w:val="0"/>
              <w:spacing w:before="0" w:after="283"/>
              <w:jc w:val="left"/>
              <w:rPr/>
            </w:pPr>
            <w:r>
              <w:rPr/>
              <w:t xml:space="preserve">$7.70 </w:t>
            </w:r>
          </w:p>
        </w:tc>
        <w:tc>
          <w:tcPr>
            <w:tcW w:w="1178" w:type="dxa"/>
            <w:tcBorders/>
            <w:vAlign w:val="center"/>
          </w:tcPr>
          <w:p>
            <w:pPr>
              <w:pStyle w:val="TableContents"/>
              <w:bidi w:val="0"/>
              <w:spacing w:before="0" w:after="283"/>
              <w:jc w:val="left"/>
              <w:rPr/>
            </w:pPr>
            <w:r>
              <w:rPr/>
              <w:t xml:space="preserve">$3.825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Vähimmäispalkka tarkistetaan automaattisesti vuosittain Yhdysvaltain kuluttajahintaindeksin perusteella pyöristettynä lähimpään viiteen senttiin, ja se nousi 7,70 dollariin 1. tammikuuta 2017. Vaikka St. Louisin alueella hyväksyttiin kaupungin asetus, jolla vähimmäispalkkaa nostettiin 8,25 dollariin vuonna 2015, lokakuussa 2015 laki mitätöitiin uudella osavaltion laajuisella lakiesityksellä, joka esti kaupunkeja asettamasta omia vähimmäispalkkojaan. Osavaltion korkein oikeus päätti 28. helmikuuta 2017, että asetus oli laillinen ja saattoi tulla voimaan, ja vähimmäispalkan oli määrä nousta 11,00 dollariin tunnilta vuoteen 2018 mennessä St. Louisissa. Heinäkuun 5. päivänä 2017 hyväksyttiin kuitenkin toinen laki, jolla korotus mitätöitiin ja jonka mukaan osavaltion laajuinen vähimmäispalkka olisi 7,70 dollaria. </w:t>
            </w:r>
          </w:p>
        </w:tc>
      </w:tr>
      <w:tr>
        <w:trPr/>
        <w:tc>
          <w:tcPr>
            <w:tcW w:w="1476" w:type="dxa"/>
            <w:tcBorders/>
            <w:vAlign w:val="center"/>
          </w:tcPr>
          <w:p>
            <w:pPr>
              <w:pStyle w:val="TableContents"/>
              <w:bidi w:val="0"/>
              <w:spacing w:before="0" w:after="283"/>
              <w:jc w:val="left"/>
              <w:rPr/>
            </w:pPr>
            <w:r>
              <w:rPr/>
              <w:t xml:space="preserve">Montana </w:t>
            </w:r>
          </w:p>
        </w:tc>
        <w:tc>
          <w:tcPr>
            <w:tcW w:w="1178" w:type="dxa"/>
            <w:tcBorders/>
            <w:vAlign w:val="center"/>
          </w:tcPr>
          <w:p>
            <w:pPr>
              <w:pStyle w:val="TableContents"/>
              <w:bidi w:val="0"/>
              <w:spacing w:before="0" w:after="283"/>
              <w:jc w:val="left"/>
              <w:rPr/>
            </w:pPr>
            <w:r>
              <w:rPr/>
              <w:t xml:space="preserve">$8.15 </w:t>
            </w:r>
          </w:p>
        </w:tc>
        <w:tc>
          <w:tcPr>
            <w:tcW w:w="1178" w:type="dxa"/>
            <w:tcBorders/>
            <w:vAlign w:val="center"/>
          </w:tcPr>
          <w:p>
            <w:pPr>
              <w:pStyle w:val="TableContents"/>
              <w:bidi w:val="0"/>
              <w:spacing w:before="0" w:after="283"/>
              <w:jc w:val="left"/>
              <w:rPr/>
            </w:pPr>
            <w:r>
              <w:rPr/>
              <w:t xml:space="preserve">$8.15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Vähimmäispalkkaa tarkistetaan automaattisesti vuosittain Yhdysvaltain kuluttajahintaindeksin perusteella, ja se nousi 8,15 dollariin 1. tammikuuta 2017. Juomarahoista saatavat tulot eivät voi korvata työntekijän palkkatasoa. Osavaltion vähimmäispalkka alle 110 000 dollarin vuosimyynnin omaaville yrityksille on 4,00 dollaria. </w:t>
            </w:r>
          </w:p>
        </w:tc>
      </w:tr>
      <w:tr>
        <w:trPr/>
        <w:tc>
          <w:tcPr>
            <w:tcW w:w="1476" w:type="dxa"/>
            <w:tcBorders/>
            <w:vAlign w:val="center"/>
          </w:tcPr>
          <w:p>
            <w:pPr>
              <w:pStyle w:val="TableContents"/>
              <w:bidi w:val="0"/>
              <w:spacing w:before="0" w:after="283"/>
              <w:jc w:val="left"/>
              <w:rPr/>
            </w:pPr>
            <w:r>
              <w:rPr/>
              <w:t xml:space="preserve">Nebraska </w:t>
            </w:r>
          </w:p>
        </w:tc>
        <w:tc>
          <w:tcPr>
            <w:tcW w:w="1178" w:type="dxa"/>
            <w:tcBorders/>
            <w:vAlign w:val="center"/>
          </w:tcPr>
          <w:p>
            <w:pPr>
              <w:pStyle w:val="TableContents"/>
              <w:bidi w:val="0"/>
              <w:spacing w:before="0" w:after="283"/>
              <w:jc w:val="left"/>
              <w:rPr/>
            </w:pPr>
            <w:r>
              <w:rPr/>
              <w:t xml:space="preserve">$9.00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Vähimmäispalkka nousi 9,00 dollariin 1. tammikuuta 2016. </w:t>
            </w:r>
          </w:p>
        </w:tc>
      </w:tr>
      <w:tr>
        <w:trPr/>
        <w:tc>
          <w:tcPr>
            <w:tcW w:w="1476" w:type="dxa"/>
            <w:tcBorders/>
            <w:vAlign w:val="center"/>
          </w:tcPr>
          <w:p>
            <w:pPr>
              <w:pStyle w:val="TableContents"/>
              <w:bidi w:val="0"/>
              <w:spacing w:before="0" w:after="283"/>
              <w:jc w:val="left"/>
              <w:rPr/>
            </w:pPr>
            <w:r>
              <w:rPr/>
              <w:t xml:space="preserve">Nevada </w:t>
            </w:r>
          </w:p>
        </w:tc>
        <w:tc>
          <w:tcPr>
            <w:tcW w:w="1178" w:type="dxa"/>
            <w:tcBorders/>
            <w:vAlign w:val="center"/>
          </w:tcPr>
          <w:p>
            <w:pPr>
              <w:pStyle w:val="TableContents"/>
              <w:bidi w:val="0"/>
              <w:spacing w:before="0" w:after="283"/>
              <w:jc w:val="left"/>
              <w:rPr/>
            </w:pPr>
            <w:r>
              <w:rPr/>
              <w:t xml:space="preserve">$8.25 </w:t>
            </w:r>
          </w:p>
        </w:tc>
        <w:tc>
          <w:tcPr>
            <w:tcW w:w="1178" w:type="dxa"/>
            <w:tcBorders/>
            <w:vAlign w:val="center"/>
          </w:tcPr>
          <w:p>
            <w:pPr>
              <w:pStyle w:val="TableContents"/>
              <w:bidi w:val="0"/>
              <w:spacing w:before="0" w:after="283"/>
              <w:jc w:val="left"/>
              <w:rPr/>
            </w:pPr>
            <w:r>
              <w:rPr/>
              <w:t xml:space="preserve">$8.25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Minimipalkka on ollut 8,25 dollaria (1 dollarin verran korkeampi kuin liittovaltion minimipalkka) 1. heinäkuuta 2010 lähtien. Työnantajat, jotka tarjoavat terveysetuuksia, voivat maksaa työntekijöille 7,25 dollaria. Palkkaa tarkistetaan joka heinäkuun 1. päivä liittovaltion vähimmäispalkan tai vuodesta 2006 lähtien kertyneen inflaation perusteella sen mukaan, kumpi on korkeampi, Nevadan perustuslakiin vuonna 2006 tehdyn vähimmäispalkkaa koskevan muutoksen perusteella. </w:t>
            </w:r>
          </w:p>
        </w:tc>
      </w:tr>
      <w:tr>
        <w:trPr/>
        <w:tc>
          <w:tcPr>
            <w:tcW w:w="1476" w:type="dxa"/>
            <w:tcBorders/>
            <w:vAlign w:val="center"/>
          </w:tcPr>
          <w:p>
            <w:pPr>
              <w:pStyle w:val="TableContents"/>
              <w:bidi w:val="0"/>
              <w:spacing w:before="0" w:after="283"/>
              <w:jc w:val="left"/>
              <w:rPr/>
            </w:pPr>
            <w:r>
              <w:rPr/>
              <w:t xml:space="preserve">New Hampshire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$3.27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New Jersey </w:t>
            </w:r>
          </w:p>
        </w:tc>
        <w:tc>
          <w:tcPr>
            <w:tcW w:w="1178" w:type="dxa"/>
            <w:tcBorders/>
            <w:vAlign w:val="center"/>
          </w:tcPr>
          <w:p>
            <w:pPr>
              <w:pStyle w:val="TableContents"/>
              <w:bidi w:val="0"/>
              <w:spacing w:before="0" w:after="283"/>
              <w:jc w:val="left"/>
              <w:rPr/>
            </w:pPr>
            <w:r>
              <w:rPr/>
              <w:t xml:space="preserve">$8.44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Minimipalkka nousi 8,44 dollariin 1. tammikuuta 2017. </w:t>
            </w:r>
          </w:p>
        </w:tc>
      </w:tr>
      <w:tr>
        <w:trPr/>
        <w:tc>
          <w:tcPr>
            <w:tcW w:w="1476" w:type="dxa"/>
            <w:tcBorders/>
            <w:vAlign w:val="center"/>
          </w:tcPr>
          <w:p>
            <w:pPr>
              <w:pStyle w:val="TableContents"/>
              <w:bidi w:val="0"/>
              <w:spacing w:before="0" w:after="283"/>
              <w:jc w:val="left"/>
              <w:rPr/>
            </w:pPr>
            <w:r>
              <w:rPr/>
              <w:t xml:space="preserve">New Mexico </w:t>
            </w:r>
          </w:p>
        </w:tc>
        <w:tc>
          <w:tcPr>
            <w:tcW w:w="1178" w:type="dxa"/>
            <w:tcBorders/>
            <w:vAlign w:val="center"/>
          </w:tcPr>
          <w:p>
            <w:pPr>
              <w:pStyle w:val="TableContents"/>
              <w:bidi w:val="0"/>
              <w:spacing w:before="0" w:after="283"/>
              <w:jc w:val="left"/>
              <w:rPr/>
            </w:pPr>
            <w:r>
              <w:rPr/>
              <w:t xml:space="preserve">$7.50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Santa Fe: 10,84 dollaria 1. tammikuuta 2015 alkaen. Albuquerque: 8,75 dollaria 1. tammikuuta 2015 alkaen. </w:t>
            </w:r>
          </w:p>
        </w:tc>
      </w:tr>
      <w:tr>
        <w:trPr/>
        <w:tc>
          <w:tcPr>
            <w:tcW w:w="1476" w:type="dxa"/>
            <w:tcBorders/>
            <w:vAlign w:val="center"/>
          </w:tcPr>
          <w:p>
            <w:pPr>
              <w:pStyle w:val="TableContents"/>
              <w:bidi w:val="0"/>
              <w:spacing w:before="0" w:after="283"/>
              <w:jc w:val="left"/>
              <w:rPr/>
            </w:pPr>
            <w:r>
              <w:rPr/>
              <w:t xml:space="preserve">New York </w:t>
            </w:r>
          </w:p>
        </w:tc>
        <w:tc>
          <w:tcPr>
            <w:tcW w:w="1178" w:type="dxa"/>
            <w:tcBorders/>
            <w:vAlign w:val="center"/>
          </w:tcPr>
          <w:p>
            <w:pPr>
              <w:pStyle w:val="TableContents"/>
              <w:bidi w:val="0"/>
              <w:spacing w:before="0" w:after="283"/>
              <w:jc w:val="left"/>
              <w:rPr/>
            </w:pPr>
            <w:r>
              <w:rPr/>
              <w:t xml:space="preserve">$9.75 </w:t>
            </w:r>
          </w:p>
        </w:tc>
        <w:tc>
          <w:tcPr>
            <w:tcW w:w="1178" w:type="dxa"/>
            <w:tcBorders/>
            <w:vAlign w:val="center"/>
          </w:tcPr>
          <w:p>
            <w:pPr>
              <w:pStyle w:val="TableContents"/>
              <w:bidi w:val="0"/>
              <w:spacing w:before="0" w:after="283"/>
              <w:jc w:val="left"/>
              <w:rPr/>
            </w:pPr>
            <w:r>
              <w:rPr/>
              <w:t xml:space="preserve">Vaihtelee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jc w:val="left"/>
              <w:rPr/>
            </w:pPr>
            <w:r>
              <w:rPr/>
              <w:t xml:space="preserve">Minimipalkka nousi 9,00 dollariin 31. joulukuuta 2015. Heinäkuun 24. päivästä 2009 alkaen on ollut verovapaiden työntekijöiden vähimmäispalkka 543,75 dollaria viikossa. Tippipalkkaisten työntekijöiden vähimmäispalkka vaihtelee 4,90 ja 5,65 dollarin välillä toimialasta riippuen. Joulukuun 31. päivästä 2013 alkaen on ollut voimassa erilaiset säännöt, jotka koskevat ravintola-alan ulkopuolisten tippipalkkaisten työntekijöiden käteispalkan vähimmäismäärää (esim. autopesuloissa ja kampaamoissa). Työntekijöille, jotka ansaitsevat keskimäärin yli 1,95 dollaria juomarahaa tunnissa, käteismaksun vähimmäispalkka on ollut 6,05 dollaria tunnissa; työntekijöille, jotka ansaitsevat keskimäärin 1,20-1,95 dollaria juomarahaa tunnissa, käteispalkka on ollut 6,80 dollaria. </w:t>
            </w:r>
          </w:p>
          <w:p>
            <w:pPr>
              <w:pStyle w:val="TableContents"/>
              <w:bidi w:val="0"/>
              <w:jc w:val="left"/>
              <w:rPr/>
            </w:pPr>
            <w:r>
              <w:rPr/>
              <w:t xml:space="preserve">Vuonna 2016 annettu laki muutti vähimmäispalkkaa seuraavien kuuden vuoden aikana. Suurilla työnantajilla on vähintään 11 työntekijää ja pienillä 1-10 työntekijää. "Downstate" käsittää Nassaun, Suffolkin ja Westchesterin piirikunnat. NYC:n suuret työnantajat: 11,00 dollaria, NYC:n pienet työnantajat: 10,50 dollaria, Downstate-työnantajat: 10,00 dollaria, Upstate-työnantajat: 9,70 dollaria. Joulukuun 31. päivänä 2017: NYC:n suuret työnantajat: 13,00 dollaria, NYC:n pienet työnantajat: 12,00 dollaria, Downstate-työnantajat: 11,00 dollaria, Upstate-työnantajat: 10,40 dollaria. Joulukuun 31. päivänä 2018: NYC:n suuret työnantajat: 15,00 dollaria; NYC:n pienet työnantajat: 13,50 dollaria; Downstate-työnantajat: 12,00 dollaria; Upstate-työnantajat: 11,10 dollaria. Joulukuun 31. päivästä 2019 alkaen: NYC:n suuret työnantajat: 15,00 dollaria; NYC:n pienet työnantajat: 15,00 dollaria; Downstate-työnantajat: 13,00 dollaria; Upstate-työnantajat: 12,50 dollaria. 31. joulukuuta 2020 alkaen: NYC:n suuret työnantajat: 15,00 dollaria; NYC:n pienet työnantajat: 15,00 dollaria; Downstate-työnantajat: 14,00 dollaria; Upstate-työnantajat: 12,50 dollaria. 31. joulukuuta 2021 alkaen: NYC:n suuret työnantajat: 15,00 dollaria; NYC:n pienet työnantajat: 15,00 dollaria; Downstate-työnantajat: 15,00 dollaria; Upstate-työnantajat: Työvoimakomissaari määrittelee taloudellisen tilanteen perusteella, enintään 15,00 dollaria. </w:t>
            </w:r>
          </w:p>
          <w:p>
            <w:pPr>
              <w:pStyle w:val="TableContents"/>
              <w:bidi w:val="0"/>
              <w:spacing w:before="0" w:after="283"/>
              <w:jc w:val="left"/>
              <w:rPr/>
            </w:pPr>
            <w:r>
              <w:rPr/>
              <w:t xml:space="preserve">Juomarahat maksetaan 7,50 dollaria tunnilta tai kaksi kolmasosaa sovellettavasta vähimmäispalkasta pyöristettynä lähimpään 0,05 dollariin sen mukaan, kumpi on korkeampi. </w:t>
            </w:r>
          </w:p>
        </w:tc>
      </w:tr>
      <w:tr>
        <w:trPr/>
        <w:tc>
          <w:tcPr>
            <w:tcW w:w="1476" w:type="dxa"/>
            <w:tcBorders/>
            <w:vAlign w:val="center"/>
          </w:tcPr>
          <w:p>
            <w:pPr>
              <w:pStyle w:val="TableContents"/>
              <w:bidi w:val="0"/>
              <w:spacing w:before="0" w:after="283"/>
              <w:jc w:val="left"/>
              <w:rPr/>
            </w:pPr>
            <w:r>
              <w:rPr/>
              <w:t xml:space="preserve">Pohjois-Carolina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Työnantaja voi hyvittää tippipalkkaisen työntekijän ansaitsemat juomarahat ja laskea ne palkaksi Fair Labor Standards Act -lain 3 pykälän m kohdassa sallittuun määrään asti. </w:t>
            </w:r>
          </w:p>
        </w:tc>
      </w:tr>
      <w:tr>
        <w:trPr/>
        <w:tc>
          <w:tcPr>
            <w:tcW w:w="1476" w:type="dxa"/>
            <w:tcBorders/>
            <w:vAlign w:val="center"/>
          </w:tcPr>
          <w:p>
            <w:pPr>
              <w:pStyle w:val="TableContents"/>
              <w:bidi w:val="0"/>
              <w:spacing w:before="0" w:after="283"/>
              <w:jc w:val="left"/>
              <w:rPr/>
            </w:pPr>
            <w:r>
              <w:rPr/>
              <w:t xml:space="preserve">Pohjois-Dakota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$4.86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Tippipalkan vähimmäismäärä on 67 prosenttia vähimmäispalkasta. </w:t>
            </w:r>
          </w:p>
        </w:tc>
      </w:tr>
      <w:tr>
        <w:trPr/>
        <w:tc>
          <w:tcPr>
            <w:tcW w:w="1476" w:type="dxa"/>
            <w:tcBorders/>
            <w:vAlign w:val="center"/>
          </w:tcPr>
          <w:p>
            <w:pPr>
              <w:pStyle w:val="TableContents"/>
              <w:bidi w:val="0"/>
              <w:spacing w:before="0" w:after="283"/>
              <w:jc w:val="left"/>
              <w:rPr/>
            </w:pPr>
            <w:r>
              <w:rPr/>
              <w:t xml:space="preserve">Ohio </w:t>
            </w:r>
          </w:p>
        </w:tc>
        <w:tc>
          <w:tcPr>
            <w:tcW w:w="1178" w:type="dxa"/>
            <w:tcBorders/>
            <w:vAlign w:val="center"/>
          </w:tcPr>
          <w:p>
            <w:pPr>
              <w:pStyle w:val="TableContents"/>
              <w:bidi w:val="0"/>
              <w:spacing w:before="0" w:after="283"/>
              <w:jc w:val="left"/>
              <w:rPr/>
            </w:pPr>
            <w:r>
              <w:rPr/>
              <w:t xml:space="preserve">$8.15 </w:t>
            </w:r>
          </w:p>
        </w:tc>
        <w:tc>
          <w:tcPr>
            <w:tcW w:w="1178" w:type="dxa"/>
            <w:tcBorders/>
            <w:vAlign w:val="center"/>
          </w:tcPr>
          <w:p>
            <w:pPr>
              <w:pStyle w:val="TableContents"/>
              <w:bidi w:val="0"/>
              <w:spacing w:before="0" w:after="283"/>
              <w:jc w:val="left"/>
              <w:rPr/>
            </w:pPr>
            <w:r>
              <w:rPr/>
              <w:t xml:space="preserve">$4.08 </w:t>
            </w:r>
          </w:p>
        </w:tc>
        <w:tc>
          <w:tcPr>
            <w:tcW w:w="1164" w:type="dxa"/>
            <w:tcBorders/>
            <w:vAlign w:val="center"/>
          </w:tcPr>
          <w:p>
            <w:pPr>
              <w:pStyle w:val="TableContents"/>
              <w:bidi w:val="0"/>
              <w:spacing w:before="0" w:after="283"/>
              <w:jc w:val="left"/>
              <w:rPr/>
            </w:pPr>
            <w:r>
              <w:rPr/>
              <w:t xml:space="preserve">7,25 dollaria alle 16-vuotiaille </w:t>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Maksu on 7,25 dollaria työnantajille, joiden brutto on enintään 299 000 dollaria. Taksaa tarkistetaan vuosittain tammikuun 1. päivänä Yhdysvaltain kuluttajahintaindeksin perusteella Ohion vähimmäispalkka nousee 8,30 dollariin (4,15 dollaria tippiä saaville työntekijöille) 1. tammikuuta 2018. </w:t>
            </w:r>
          </w:p>
        </w:tc>
      </w:tr>
      <w:tr>
        <w:trPr/>
        <w:tc>
          <w:tcPr>
            <w:tcW w:w="1476" w:type="dxa"/>
            <w:tcBorders/>
            <w:vAlign w:val="center"/>
          </w:tcPr>
          <w:p>
            <w:pPr>
              <w:pStyle w:val="TableContents"/>
              <w:bidi w:val="0"/>
              <w:spacing w:before="0" w:after="283"/>
              <w:jc w:val="left"/>
              <w:rPr/>
            </w:pPr>
            <w:r>
              <w:rPr/>
              <w:t xml:space="preserve">Oklahoma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Vähimmäispalkka työnantajille, joiden brutto on alle 100 000 dollaria ja joilla on alle 10 työntekijää toimipaikkaa kohti, on 2,00 dollaria. (OK:n laki 40-197.5). </w:t>
            </w:r>
          </w:p>
        </w:tc>
      </w:tr>
      <w:tr>
        <w:trPr/>
        <w:tc>
          <w:tcPr>
            <w:tcW w:w="1476" w:type="dxa"/>
            <w:tcBorders/>
            <w:vAlign w:val="center"/>
          </w:tcPr>
          <w:p>
            <w:pPr>
              <w:pStyle w:val="TableContents"/>
              <w:bidi w:val="0"/>
              <w:spacing w:before="0" w:after="283"/>
              <w:jc w:val="left"/>
              <w:rPr/>
            </w:pPr>
            <w:r>
              <w:rPr/>
              <w:t xml:space="preserve">Oregon </w:t>
            </w:r>
          </w:p>
        </w:tc>
        <w:tc>
          <w:tcPr>
            <w:tcW w:w="1178" w:type="dxa"/>
            <w:tcBorders/>
            <w:vAlign w:val="center"/>
          </w:tcPr>
          <w:p>
            <w:pPr>
              <w:pStyle w:val="TableContents"/>
              <w:bidi w:val="0"/>
              <w:spacing w:before="0" w:after="283"/>
              <w:jc w:val="left"/>
              <w:rPr/>
            </w:pPr>
            <w:r>
              <w:rPr/>
              <w:t xml:space="preserve">10,00 dollaria (maaseutumaakunnat) 10,25 dollaria (muut kuin maaseutumaakunnat) 11,25 dollaria (Portlandin metropolialue). </w:t>
            </w:r>
          </w:p>
        </w:tc>
        <w:tc>
          <w:tcPr>
            <w:tcW w:w="1178" w:type="dxa"/>
            <w:tcBorders/>
            <w:vAlign w:val="center"/>
          </w:tcPr>
          <w:p>
            <w:pPr>
              <w:pStyle w:val="TableContents"/>
              <w:bidi w:val="0"/>
              <w:spacing w:before="0" w:after="283"/>
              <w:jc w:val="left"/>
              <w:rPr/>
            </w:pPr>
            <w:r>
              <w:rPr/>
              <w:t xml:space="preserve">10,00 dollaria (maaseutumaakunnat) 10,25 dollaria (muut kuin maaseutumaakunnat) 11,25 dollaria (Portlandin metropolialue).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Maaliskuun 2. päivänä 2016 allekirjoitettiin senaatin lakiehdotus 1532, joka korotti vähimmäispalkkaa läänistä riippuen. Heinäkuun 1. päivästä 2016 alkaen vähimmäispalkka nousi 9,75 dollariin muissa kuin maaseutumaisissa piirikunnissa ja 9,50 dollariin maaseutumaisissa piirikunnissa, minkä jälkeen vähimmäispalkka nousee vuosittain kiinteillä määrillä 30. kesäkuuta 2022 asti, jolloin vähimmäispalkka on 14,75 dollaria Portlandin metropolialueella, 13,50 dollaria muissa kuin maaseutumaisissa piirikunnissa ja 12,50 dollaria maaseutumaisissa piirikunnissa. Tämän jälkeen vähimmäispalkkaa tarkistetaan vuosittain Yhdysvaltain kuluttajahintaindeksin perusteella. Muut kuin maaseutumaiset piirikunnat ovat Bentonin, Clackamasin, Clatsopin, Columbian, Deschutesin, Hood Riverin, Jacksonin, Josephinen, Lanen, Lincolnin, Linnin, Marionin, Multnomahin, Polkin, Tillamookin, Wascon, Washingtonin ja Yamhillin piirikunnat. Maaseudun piirikunnat ovat Bakerin, Coosin, Crookin, Curryn, Douglasin, Gilliamin, Grantin, Harneyn, Jeffersonin, Klamathin, Laken, Malheurin, Morrowin, Shermanin, Umatillan, Unionin, Wallowan ja Wheelerin piirikunnat. Portlandin metropolialueen maksua (1,25 dollaria yli ei-maaseutumaisen maksun) sovelletaan työnantajiin, jotka sijaitsevat Portlandin metropolialueen kaupunkien kasvurajalla (UGB). </w:t>
            </w:r>
          </w:p>
        </w:tc>
      </w:tr>
      <w:tr>
        <w:trPr/>
        <w:tc>
          <w:tcPr>
            <w:tcW w:w="1476" w:type="dxa"/>
            <w:tcBorders/>
            <w:vAlign w:val="center"/>
          </w:tcPr>
          <w:p>
            <w:pPr>
              <w:pStyle w:val="TableContents"/>
              <w:bidi w:val="0"/>
              <w:spacing w:before="0" w:after="283"/>
              <w:jc w:val="left"/>
              <w:rPr/>
            </w:pPr>
            <w:r>
              <w:rPr/>
              <w:t xml:space="preserve">Pennsylvania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$2.83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Rhode Island </w:t>
            </w:r>
          </w:p>
        </w:tc>
        <w:tc>
          <w:tcPr>
            <w:tcW w:w="1178" w:type="dxa"/>
            <w:tcBorders/>
            <w:vAlign w:val="center"/>
          </w:tcPr>
          <w:p>
            <w:pPr>
              <w:pStyle w:val="TableContents"/>
              <w:bidi w:val="0"/>
              <w:spacing w:before="0" w:after="283"/>
              <w:jc w:val="left"/>
              <w:rPr/>
            </w:pPr>
            <w:r>
              <w:rPr/>
              <w:t xml:space="preserve">$9.60 </w:t>
            </w:r>
          </w:p>
        </w:tc>
        <w:tc>
          <w:tcPr>
            <w:tcW w:w="1178" w:type="dxa"/>
            <w:tcBorders/>
            <w:vAlign w:val="center"/>
          </w:tcPr>
          <w:p>
            <w:pPr>
              <w:pStyle w:val="TableContents"/>
              <w:bidi w:val="0"/>
              <w:spacing w:before="0" w:after="283"/>
              <w:jc w:val="left"/>
              <w:rPr/>
            </w:pPr>
            <w:r>
              <w:rPr/>
              <w:t xml:space="preserve">$3.39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Minimipalkka nousi 9,60 dollariin 1. tammikuuta 2016. </w:t>
            </w:r>
          </w:p>
        </w:tc>
      </w:tr>
      <w:tr>
        <w:trPr/>
        <w:tc>
          <w:tcPr>
            <w:tcW w:w="1476" w:type="dxa"/>
            <w:tcBorders/>
            <w:vAlign w:val="center"/>
          </w:tcPr>
          <w:p>
            <w:pPr>
              <w:pStyle w:val="TableContents"/>
              <w:bidi w:val="0"/>
              <w:spacing w:before="0" w:after="283"/>
              <w:jc w:val="left"/>
              <w:rPr/>
            </w:pPr>
            <w:r>
              <w:rPr/>
              <w:t xml:space="preserve">Etelä-Carolina </w:t>
            </w:r>
          </w:p>
        </w:tc>
        <w:tc>
          <w:tcPr>
            <w:tcW w:w="1178" w:type="dxa"/>
            <w:tcBorders/>
            <w:vAlign w:val="center"/>
          </w:tcPr>
          <w:p>
            <w:pPr>
              <w:pStyle w:val="TableContents"/>
              <w:bidi w:val="0"/>
              <w:spacing w:before="0" w:after="283"/>
              <w:jc w:val="left"/>
              <w:rPr/>
            </w:pPr>
            <w:r>
              <w:rPr/>
              <w:t xml:space="preserve">Ei ole </w:t>
            </w:r>
          </w:p>
        </w:tc>
        <w:tc>
          <w:tcPr>
            <w:tcW w:w="117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Etelä-Dakota </w:t>
            </w:r>
          </w:p>
        </w:tc>
        <w:tc>
          <w:tcPr>
            <w:tcW w:w="1178" w:type="dxa"/>
            <w:tcBorders/>
            <w:vAlign w:val="center"/>
          </w:tcPr>
          <w:p>
            <w:pPr>
              <w:pStyle w:val="TableContents"/>
              <w:bidi w:val="0"/>
              <w:spacing w:before="0" w:after="283"/>
              <w:jc w:val="left"/>
              <w:rPr/>
            </w:pPr>
            <w:r>
              <w:rPr/>
              <w:t xml:space="preserve">$8.65 </w:t>
            </w:r>
          </w:p>
        </w:tc>
        <w:tc>
          <w:tcPr>
            <w:tcW w:w="1178" w:type="dxa"/>
            <w:tcBorders/>
            <w:vAlign w:val="center"/>
          </w:tcPr>
          <w:p>
            <w:pPr>
              <w:pStyle w:val="TableContents"/>
              <w:bidi w:val="0"/>
              <w:spacing w:before="0" w:after="283"/>
              <w:jc w:val="left"/>
              <w:rPr/>
            </w:pPr>
            <w:r>
              <w:rPr/>
              <w:t xml:space="preserve">$4.325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Vähimmäispalkka nousi 8,65 dollariin 1. tammikuuta 2017, ja se sidotaan inflaatioon. </w:t>
            </w:r>
          </w:p>
        </w:tc>
      </w:tr>
      <w:tr>
        <w:trPr/>
        <w:tc>
          <w:tcPr>
            <w:tcW w:w="1476" w:type="dxa"/>
            <w:tcBorders/>
            <w:vAlign w:val="center"/>
          </w:tcPr>
          <w:p>
            <w:pPr>
              <w:pStyle w:val="TableContents"/>
              <w:bidi w:val="0"/>
              <w:spacing w:before="0" w:after="283"/>
              <w:jc w:val="left"/>
              <w:rPr/>
            </w:pPr>
            <w:r>
              <w:rPr/>
              <w:t xml:space="preserve">Tennessee </w:t>
            </w:r>
          </w:p>
        </w:tc>
        <w:tc>
          <w:tcPr>
            <w:tcW w:w="1178" w:type="dxa"/>
            <w:tcBorders/>
            <w:vAlign w:val="center"/>
          </w:tcPr>
          <w:p>
            <w:pPr>
              <w:pStyle w:val="TableContents"/>
              <w:bidi w:val="0"/>
              <w:spacing w:before="0" w:after="283"/>
              <w:jc w:val="left"/>
              <w:rPr/>
            </w:pPr>
            <w:r>
              <w:rPr/>
              <w:t xml:space="preserve">Ei ole </w:t>
            </w:r>
          </w:p>
        </w:tc>
        <w:tc>
          <w:tcPr>
            <w:tcW w:w="1178"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Texas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Sovelletaan kaikkiin osavaltion työntekijöihin, lukuun ottamatta Teksasin mielenterveys- ja mielenterveyskuntoutusosaston potilaita, joiden tuotantokyky on alentunut ja jotka työskentelevät osaston lukuun; heidän palkkansa lasketaan vähimmäispalkan mukaan kerrottuna prosenttimäärällä alentuneesta työkyvystä. </w:t>
            </w:r>
          </w:p>
        </w:tc>
      </w:tr>
      <w:tr>
        <w:trPr/>
        <w:tc>
          <w:tcPr>
            <w:tcW w:w="1476" w:type="dxa"/>
            <w:tcBorders/>
            <w:vAlign w:val="center"/>
          </w:tcPr>
          <w:p>
            <w:pPr>
              <w:pStyle w:val="TableContents"/>
              <w:bidi w:val="0"/>
              <w:spacing w:before="0" w:after="283"/>
              <w:jc w:val="left"/>
              <w:rPr/>
            </w:pPr>
            <w:r>
              <w:rPr/>
              <w:t xml:space="preserve">Utah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Vermont </w:t>
            </w:r>
          </w:p>
        </w:tc>
        <w:tc>
          <w:tcPr>
            <w:tcW w:w="1178" w:type="dxa"/>
            <w:tcBorders/>
            <w:vAlign w:val="center"/>
          </w:tcPr>
          <w:p>
            <w:pPr>
              <w:pStyle w:val="TableContents"/>
              <w:bidi w:val="0"/>
              <w:spacing w:before="0" w:after="283"/>
              <w:jc w:val="left"/>
              <w:rPr/>
            </w:pPr>
            <w:r>
              <w:rPr/>
              <w:t xml:space="preserve">$10.00 </w:t>
            </w:r>
          </w:p>
        </w:tc>
        <w:tc>
          <w:tcPr>
            <w:tcW w:w="1178" w:type="dxa"/>
            <w:tcBorders/>
            <w:vAlign w:val="center"/>
          </w:tcPr>
          <w:p>
            <w:pPr>
              <w:pStyle w:val="TableContents"/>
              <w:bidi w:val="0"/>
              <w:spacing w:before="0" w:after="283"/>
              <w:jc w:val="left"/>
              <w:rPr/>
            </w:pPr>
            <w:r>
              <w:rPr/>
              <w:t xml:space="preserve">$4.80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Vähimmäispalkka nousi 10,00 dollariin 1. tammikuuta 2017, nousee 10,50 dollariin 1. tammikuuta 2018 mennessä ja indeksoidaan inflaatioon 1. tammikuuta 2019 alkaen. </w:t>
            </w:r>
          </w:p>
        </w:tc>
      </w:tr>
      <w:tr>
        <w:trPr/>
        <w:tc>
          <w:tcPr>
            <w:tcW w:w="1476" w:type="dxa"/>
            <w:tcBorders/>
            <w:vAlign w:val="center"/>
          </w:tcPr>
          <w:p>
            <w:pPr>
              <w:pStyle w:val="TableContents"/>
              <w:bidi w:val="0"/>
              <w:spacing w:before="0" w:after="283"/>
              <w:jc w:val="left"/>
              <w:rPr/>
            </w:pPr>
            <w:r>
              <w:rPr/>
              <w:t xml:space="preserve">Virginia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Washington </w:t>
            </w:r>
          </w:p>
        </w:tc>
        <w:tc>
          <w:tcPr>
            <w:tcW w:w="1178" w:type="dxa"/>
            <w:tcBorders/>
            <w:vAlign w:val="center"/>
          </w:tcPr>
          <w:p>
            <w:pPr>
              <w:pStyle w:val="TableContents"/>
              <w:bidi w:val="0"/>
              <w:spacing w:before="0" w:after="283"/>
              <w:jc w:val="left"/>
              <w:rPr/>
            </w:pPr>
            <w:r>
              <w:rPr/>
              <w:t xml:space="preserve">$11.00 </w:t>
            </w:r>
          </w:p>
        </w:tc>
        <w:tc>
          <w:tcPr>
            <w:tcW w:w="1178" w:type="dxa"/>
            <w:tcBorders/>
            <w:vAlign w:val="center"/>
          </w:tcPr>
          <w:p>
            <w:pPr>
              <w:pStyle w:val="TableContents"/>
              <w:bidi w:val="0"/>
              <w:spacing w:before="0" w:after="283"/>
              <w:jc w:val="left"/>
              <w:rPr/>
            </w:pPr>
            <w:r>
              <w:rPr/>
              <w:t xml:space="preserve">$11.00 </w:t>
            </w:r>
          </w:p>
        </w:tc>
        <w:tc>
          <w:tcPr>
            <w:tcW w:w="1164" w:type="dxa"/>
            <w:tcBorders/>
            <w:vAlign w:val="center"/>
          </w:tcPr>
          <w:p>
            <w:pPr>
              <w:pStyle w:val="TableContents"/>
              <w:bidi w:val="0"/>
              <w:spacing w:before="0" w:after="283"/>
              <w:jc w:val="left"/>
              <w:rPr/>
            </w:pPr>
            <w:r>
              <w:rPr/>
              <w:t xml:space="preserve">$9.35 </w:t>
            </w:r>
          </w:p>
        </w:tc>
        <w:tc>
          <w:tcPr>
            <w:tcW w:w="1348" w:type="dxa"/>
            <w:tcBorders/>
            <w:vAlign w:val="center"/>
          </w:tcPr>
          <w:p>
            <w:pPr>
              <w:pStyle w:val="TableContents"/>
              <w:bidi w:val="0"/>
              <w:spacing w:before="0" w:after="283"/>
              <w:jc w:val="left"/>
              <w:rPr/>
            </w:pPr>
            <w:r>
              <w:rPr/>
              <w:t xml:space="preserve">Kyllä </w:t>
            </w:r>
          </w:p>
        </w:tc>
        <w:tc>
          <w:tcPr>
            <w:tcW w:w="3861" w:type="dxa"/>
            <w:tcBorders/>
            <w:vAlign w:val="center"/>
          </w:tcPr>
          <w:p>
            <w:pPr>
              <w:pStyle w:val="TableContents"/>
              <w:bidi w:val="0"/>
              <w:spacing w:before="0" w:after="283"/>
              <w:jc w:val="left"/>
              <w:rPr/>
            </w:pPr>
            <w:r>
              <w:rPr/>
              <w:t xml:space="preserve">Vähimmäispalkka nousee vuosittain äänestäjien hyväksymällä elinkustannusten mukautuksella, joka perustuu liittovaltion kuluttajahintaindeksiin kaupunkien palkansaajille ja toimistotyöntekijöille (CPI-W). Seattle: 11,00 dollaria alle 500 työntekijän yrityksissä, 15,00 dollaria yli 500 työntekijän yrityksissä ja kaikissa yrityksissä vuoteen 2021 mennessä. SeaTac: 15,00 dollaria lentoasemaan liittyville yrityksille. Unionin työpajat on vapautettu SeaTacin 15 dollarin minimipalkkalain soveltamisesta. </w:t>
            </w:r>
          </w:p>
        </w:tc>
      </w:tr>
      <w:tr>
        <w:trPr/>
        <w:tc>
          <w:tcPr>
            <w:tcW w:w="1476" w:type="dxa"/>
            <w:tcBorders/>
            <w:vAlign w:val="center"/>
          </w:tcPr>
          <w:p>
            <w:pPr>
              <w:pStyle w:val="TableContents"/>
              <w:bidi w:val="0"/>
              <w:spacing w:before="0" w:after="283"/>
              <w:jc w:val="left"/>
              <w:rPr/>
            </w:pPr>
            <w:r>
              <w:rPr/>
              <w:t xml:space="preserve">Länsi-Virginia </w:t>
            </w:r>
          </w:p>
        </w:tc>
        <w:tc>
          <w:tcPr>
            <w:tcW w:w="1178" w:type="dxa"/>
            <w:tcBorders/>
            <w:vAlign w:val="center"/>
          </w:tcPr>
          <w:p>
            <w:pPr>
              <w:pStyle w:val="TableContents"/>
              <w:bidi w:val="0"/>
              <w:spacing w:before="0" w:after="283"/>
              <w:jc w:val="left"/>
              <w:rPr/>
            </w:pPr>
            <w:r>
              <w:rPr/>
              <w:t xml:space="preserve">$8.75 </w:t>
            </w:r>
          </w:p>
        </w:tc>
        <w:tc>
          <w:tcPr>
            <w:tcW w:w="1178" w:type="dxa"/>
            <w:tcBorders/>
            <w:vAlign w:val="center"/>
          </w:tcPr>
          <w:p>
            <w:pPr>
              <w:pStyle w:val="TableContents"/>
              <w:bidi w:val="0"/>
              <w:spacing w:before="0" w:after="283"/>
              <w:jc w:val="left"/>
              <w:rPr/>
            </w:pPr>
            <w:r>
              <w:rPr/>
              <w:t xml:space="preserve">$2.62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pPr>
            <w:r>
              <w:rPr/>
              <w:t xml:space="preserve">Minimipalkka nousi 8,75 dollariin 31. joulukuuta 2015. Osavaltion vähimmäispalkkaa sovelletaan työnantajiin, joiden palveluksessa on vähintään kuusi työntekijää yhdessä paikassa, joka ei ole osavaltioiden välisessä kaupassa, ja se on 30 prosenttia liittovaltion vähimmäispalkasta. </w:t>
            </w:r>
          </w:p>
        </w:tc>
      </w:tr>
      <w:tr>
        <w:trPr/>
        <w:tc>
          <w:tcPr>
            <w:tcW w:w="1476" w:type="dxa"/>
            <w:tcBorders/>
            <w:vAlign w:val="center"/>
          </w:tcPr>
          <w:p>
            <w:pPr>
              <w:pStyle w:val="TableContents"/>
              <w:bidi w:val="0"/>
              <w:spacing w:before="0" w:after="283"/>
              <w:jc w:val="left"/>
              <w:rPr/>
            </w:pPr>
            <w:r>
              <w:rPr/>
              <w:t xml:space="preserve">Wisconsin </w:t>
            </w:r>
          </w:p>
        </w:tc>
        <w:tc>
          <w:tcPr>
            <w:tcW w:w="1178" w:type="dxa"/>
            <w:tcBorders/>
            <w:vAlign w:val="center"/>
          </w:tcPr>
          <w:p>
            <w:pPr>
              <w:pStyle w:val="TableContents"/>
              <w:bidi w:val="0"/>
              <w:spacing w:before="0" w:after="283"/>
              <w:jc w:val="left"/>
              <w:rPr/>
            </w:pPr>
            <w:r>
              <w:rPr/>
              <w:t xml:space="preserve">$7.25 </w:t>
            </w:r>
          </w:p>
        </w:tc>
        <w:tc>
          <w:tcPr>
            <w:tcW w:w="1178" w:type="dxa"/>
            <w:tcBorders/>
            <w:vAlign w:val="center"/>
          </w:tcPr>
          <w:p>
            <w:pPr>
              <w:pStyle w:val="TableContents"/>
              <w:bidi w:val="0"/>
              <w:spacing w:before="0" w:after="283"/>
              <w:jc w:val="left"/>
              <w:rPr/>
            </w:pPr>
            <w:r>
              <w:rPr/>
              <w:t xml:space="preserve">$2.33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color w:val="DCDCDC"/>
              </w:rPr>
              <w:t xml:space="preserve">Wyomin</w:t>
            </w:r>
            <w:r>
              <w:rPr/>
              <w:t xml:space="preserve">g </w:t>
            </w:r>
          </w:p>
        </w:tc>
        <w:tc>
          <w:tcPr>
            <w:tcW w:w="1178" w:type="dxa"/>
            <w:tcBorders/>
            <w:vAlign w:val="center"/>
          </w:tcPr>
          <w:p>
            <w:pPr>
              <w:pStyle w:val="TableContents"/>
              <w:bidi w:val="0"/>
              <w:spacing w:before="0" w:after="283"/>
              <w:jc w:val="left"/>
              <w:rPr/>
            </w:pPr>
            <w:r>
              <w:rPr/>
              <w:t xml:space="preserve">$5.15 </w:t>
            </w:r>
          </w:p>
        </w:tc>
        <w:tc>
          <w:tcPr>
            <w:tcW w:w="1178" w:type="dxa"/>
            <w:tcBorders/>
            <w:vAlign w:val="center"/>
          </w:tcPr>
          <w:p>
            <w:pPr>
              <w:pStyle w:val="TableContents"/>
              <w:bidi w:val="0"/>
              <w:spacing w:before="0" w:after="283"/>
              <w:jc w:val="left"/>
              <w:rPr/>
            </w:pPr>
            <w:r>
              <w:rPr/>
              <w:t xml:space="preserve">$2.13 </w:t>
            </w:r>
          </w:p>
        </w:tc>
        <w:tc>
          <w:tcPr>
            <w:tcW w:w="1164" w:type="dxa"/>
            <w:tcBorders/>
            <w:vAlign w:val="center"/>
          </w:tcPr>
          <w:p>
            <w:pPr>
              <w:pStyle w:val="TableContents"/>
              <w:bidi w:val="0"/>
              <w:spacing w:before="0" w:after="283"/>
              <w:jc w:val="left"/>
              <w:rPr>
                <w:sz w:val="4"/>
                <w:szCs w:val="4"/>
              </w:rPr>
            </w:pPr>
            <w:r>
              <w:rPr>
                <w:sz w:val="4"/>
                <w:szCs w:val="4"/>
              </w:rPr>
            </w:r>
          </w:p>
        </w:tc>
        <w:tc>
          <w:tcPr>
            <w:tcW w:w="1348" w:type="dxa"/>
            <w:tcBorders/>
            <w:vAlign w:val="center"/>
          </w:tcPr>
          <w:p>
            <w:pPr>
              <w:pStyle w:val="TableContents"/>
              <w:bidi w:val="0"/>
              <w:spacing w:before="0" w:after="283"/>
              <w:jc w:val="left"/>
              <w:rPr/>
            </w:pPr>
            <w:r>
              <w:rPr/>
              <w:t xml:space="preserve">Ei </w:t>
            </w:r>
          </w:p>
        </w:tc>
        <w:tc>
          <w:tcPr>
            <w:tcW w:w="38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alhaisin minimipalkka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Yhdysvaltojen alhaisin minimipalkka...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Liittovaltion vähimmäispalkka palautettiin Yhdysvalloissa nykyiseen 7,25 dollariin tunnilta </w:t>
      </w:r>
      <w:r>
        <w:rPr>
          <w:color w:val="A9A9A9"/>
        </w:rPr>
        <w:t xml:space="preserve">heinäkuussa 2009</w:t>
      </w:r>
      <w:r>
        <w:rPr/>
        <w:t xml:space="preserve">. Joitakin Yhdysvaltojen alueita (kuten Amerikan Samoa) ei koske tämä laki. Myös tietyntyyppinen työvoima on vapautettu: työnantajat voivat maksaa tippityöntekijöille vähintään 2,13 dollaria tunnilta, kunhan tuntipalkka ja tippitulot ovat vähintään vähimmäispalkan suuruiset. Alle 20-vuotiaille henkilöille voidaan maksaa 4,25 dollaria tunnilta ensimmäisten 90 kalenteripäivän aikana (kutsutaan joskus nuoriso-, teini- tai koulutuspalkaksi), ellei osavaltiossa ole korkeampaa vähimmäispalkkaa. Vuoden 2009 korotus oli viimeinen kolmesta vaiheesta vuoden 2007 reilua vähimmäispalkkaa koskevassa laissa (Fair Minimum Wage Act of 2007), joka allekirjoitettiin Yhdysvaltain joukkojen valmiutta, veteraanien hoitoa, Katrina-iskun jälkihoitoa ja Irakin vastuuvelvollisuutta koskevan vuoden 2007 määrärahoja koskevan lain lisäosana; lakiehdotus sisälsi myös lähes 5 miljardin dollarin veronalennukset pienyrityksille.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kansallista vähimmäispalkkaa on viimeksi korotettu</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New Jersey $8,44 $2,13 Vähimmäispalkka nousi $8,44:ään </w:t>
      </w:r>
      <w:r>
        <w:rPr>
          <w:color w:val="A9A9A9"/>
        </w:rPr>
        <w:t xml:space="preserve">1. tammikuuta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minimipalkka nousi NJ:ssä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Vähimmäispalkka Yhdysvalloissa määräytyy Yhdysvaltojen työlainsäädännön sekä useiden osavaltioiden ja paikallisten lakien mukaan. Työnantajien on yleensä maksettava työntekijöille korkein liittovaltion, osavaltion ja paikallisen lainsäädännön määräämä vähimmäispalkka. Liittovaltion hallitus on 24. heinäkuuta 2009 lähtien määrännyt valtakunnalliseksi vähimmäispalkaksi </w:t>
      </w:r>
      <w:r>
        <w:rPr>
          <w:color w:val="A9A9A9"/>
        </w:rPr>
        <w:t xml:space="preserve">7,25 dollaria tunnilta</w:t>
      </w:r>
      <w:r>
        <w:rPr/>
        <w:t xml:space="preserve">. Tammikuussa 2018 oli 29 osavaltiota, joissa vähimmäispalkka oli korkeampi kuin liittovaltion vähimmäispalkka. Vuosina 2017-2018 kahdeksan osavaltiota korotti minimipalkkatasoaan automaattisten tarkistusten kautta, kun taas yhdessätoista muussa osavaltiossa korotukset tapahtuivat kansanäänestyksen tai lainsäädäntötoimien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alhaisin minimipalkka Amerikassa?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Tammikuusta 2017 alkaen </w:t>
      </w:r>
      <w:r>
        <w:rPr>
          <w:color w:val="A9A9A9"/>
        </w:rPr>
        <w:t xml:space="preserve">Massachusettsissa </w:t>
      </w:r>
      <w:r>
        <w:rPr/>
        <w:t xml:space="preserve">ja </w:t>
      </w:r>
      <w:r>
        <w:rPr>
          <w:color w:val="DCDCDC"/>
        </w:rPr>
        <w:t xml:space="preserve">Washingtonin </w:t>
      </w:r>
      <w:r>
        <w:rPr/>
        <w:t xml:space="preserve">osavaltiossa on korkeimmat minimipalkat, lukuun ottamatta Santa Fe NM:ää, jossa on tällä hetkellä 11,09 dollaria, joka on edelleen maan korkeimman minimipalkan sijalla 1. Massachusettsin ja Washingtonin osavaltiot ovat sijalla 2. New Yorkin minimipalkka on 15,00 dollaria tunnilta vuoden 2018 loppuun mennessä. Korkeamman vähimmäispalkan kannatuksessa on rotueroja, sillä suurin osa mustista ja latinalaisamerikkalaisista henkilöistä kannattaa liittovaltion 15,00 dollarin vähimmäispalkkaa ja 54 prosenttia valkoisista vastustaa sitä. Vuonna 2015 noin 3 prosenttia valkoihoisista, aasialaisista ja latinalaisamerikkalaisista tai latinolaisista työntekijöistä ansaitsi liittovaltion vähimmäispalkan tai vähemmän. Mustien työntekijöiden keskuudessa osuus oli noin 4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korkein minimipalkka Yhdysvalloissa 2017</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Vähimmäispalkka Yhdysvalloissa määräytyy Yhdysvaltojen työlainsäädännön sekä useiden osavaltioiden ja paikallisten lakien mukaan. Työnantajien on yleensä maksettava työntekijöille korkein liittovaltion, osavaltion ja paikallisen lainsäädännön määräämä vähimmäispalkka. Liittovaltion hallitus on 24. heinäkuuta 2009 lähtien määrännyt valtakunnalliseksi vähimmäispalkaksi </w:t>
      </w:r>
      <w:r>
        <w:rPr>
          <w:color w:val="A9A9A9"/>
        </w:rPr>
        <w:t xml:space="preserve">7,25 dollaria tunnilta</w:t>
      </w:r>
      <w:r>
        <w:rPr/>
        <w:t xml:space="preserve">. Tammikuussa 2018 oli 29 osavaltiota, joissa vähimmäispalkka oli korkeampi kuin liittovaltion vähimmäispalkka. Vuosina 2017-2018 kahdeksan osavaltiota korotti minimipalkkatasoaan automaattisten tarkistusten kautta, kun taas yhdessätoista muussa osavaltiossa korotukset tapahtuivat kansanäänestyksen tai lainsäädäntötoimien kautta. Washingtonissa on korkein osavaltion minimipalkka, 11,50 dollaria tunnilta.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minimipalkka Yhdysvalloissa nykyään?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Vähimmäispalkka Yhdysvalloissa määräytyy Yhdysvaltojen työlainsäädännön sekä useiden osavaltioiden ja paikallisten lakien mukaan. Työnantajien on yleensä maksettava työntekijöille korkein </w:t>
      </w:r>
      <w:r>
        <w:rPr>
          <w:color w:val="A9A9A9"/>
        </w:rPr>
        <w:t xml:space="preserve">liittovaltion, osavaltion ja paikallisen lainsäädännön </w:t>
      </w:r>
      <w:r>
        <w:rPr/>
        <w:t xml:space="preserve">määräämä vähimmäispalkka</w:t>
      </w:r>
      <w:r>
        <w:rPr/>
        <w:t xml:space="preserve">. </w:t>
      </w:r>
      <w:r>
        <w:rPr/>
        <w:t xml:space="preserve">Liittovaltion hallitus on </w:t>
      </w:r>
      <w:r>
        <w:rPr>
          <w:color w:val="DCDCDC"/>
        </w:rPr>
        <w:t xml:space="preserve">24. heinäkuuta 2009 </w:t>
      </w:r>
      <w:r>
        <w:rPr/>
        <w:t xml:space="preserve">lähtien </w:t>
      </w:r>
      <w:r>
        <w:rPr/>
        <w:t xml:space="preserve">määrännyt valtakunnalliseksi vähimmäispalkaksi 7,25 dollaria tunnilta. Tammikuussa 2017 oli 29 osavaltiota, joissa vähimmäispalkka oli korkeampi kuin liittovaltion vähimmäispalkka. Vuosina 2014-2015 yhdeksän osavaltiota korotti minimipalkkatasoaan automaattisten tarkistusten kautta, kun taas yhdessätoista muussa osavaltiossa korotukset tapahtuivat kansanäänestyksen tai lainsäädäntötoimien kautta. Reaalisesti liittovaltion vähimmäispalkka oli korkeimmillaan 11,54 dollaria tunnilta vuonna 1968, kun käytetään vuoden 2017 inflaatiokorjattuja dollareita.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kansallista vähimmäispalkkaa on viimeksi nostettu?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toimivalta korottaa liittovaltion vähimmäispalkkaa</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1475"/>
        <w:gridCol w:w="1150"/>
        <w:gridCol w:w="1150"/>
        <w:gridCol w:w="1212"/>
        <w:gridCol w:w="1278"/>
        <w:gridCol w:w="3940"/>
      </w:tblGrid>
      <w:tr>
        <w:trPr/>
        <w:tc>
          <w:tcPr>
            <w:tcW w:w="1475" w:type="dxa"/>
            <w:tcBorders/>
            <w:vAlign w:val="center"/>
          </w:tcPr>
          <w:p>
            <w:pPr>
              <w:pStyle w:val="TableHeading"/>
              <w:suppressLineNumbers/>
              <w:bidi w:val="0"/>
              <w:spacing w:before="0" w:after="283"/>
              <w:jc w:val="center"/>
              <w:rPr/>
            </w:pPr>
            <w:r>
              <w:rPr/>
              <w:t xml:space="preserve">Valtio </w:t>
            </w:r>
          </w:p>
        </w:tc>
        <w:tc>
          <w:tcPr>
            <w:tcW w:w="1150" w:type="dxa"/>
            <w:tcBorders/>
            <w:vAlign w:val="center"/>
          </w:tcPr>
          <w:p>
            <w:pPr>
              <w:pStyle w:val="TableHeading"/>
              <w:suppressLineNumbers/>
              <w:bidi w:val="0"/>
              <w:spacing w:before="0" w:after="283"/>
              <w:jc w:val="center"/>
              <w:rPr/>
            </w:pPr>
            <w:r>
              <w:rPr/>
              <w:t xml:space="preserve">Vähimmäispalkka ($/h) </w:t>
            </w:r>
          </w:p>
        </w:tc>
        <w:tc>
          <w:tcPr>
            <w:tcW w:w="1150" w:type="dxa"/>
            <w:tcBorders/>
            <w:vAlign w:val="center"/>
          </w:tcPr>
          <w:p>
            <w:pPr>
              <w:pStyle w:val="TableHeading"/>
              <w:suppressLineNumbers/>
              <w:bidi w:val="0"/>
              <w:spacing w:before="0" w:after="283"/>
              <w:jc w:val="center"/>
              <w:rPr/>
            </w:pPr>
            <w:r>
              <w:rPr/>
              <w:t xml:space="preserve">Tippiä ($ / h) </w:t>
            </w:r>
          </w:p>
        </w:tc>
        <w:tc>
          <w:tcPr>
            <w:tcW w:w="1212" w:type="dxa"/>
            <w:tcBorders/>
            <w:vAlign w:val="center"/>
          </w:tcPr>
          <w:p>
            <w:pPr>
              <w:pStyle w:val="TableHeading"/>
              <w:suppressLineNumbers/>
              <w:bidi w:val="0"/>
              <w:spacing w:before="0" w:after="283"/>
              <w:jc w:val="center"/>
              <w:rPr/>
            </w:pPr>
            <w:r>
              <w:rPr/>
              <w:t xml:space="preserve">Nuoret / koulutus ($/h) </w:t>
            </w:r>
          </w:p>
        </w:tc>
        <w:tc>
          <w:tcPr>
            <w:tcW w:w="1278" w:type="dxa"/>
            <w:tcBorders/>
            <w:vAlign w:val="center"/>
          </w:tcPr>
          <w:p>
            <w:pPr>
              <w:pStyle w:val="TableHeading"/>
              <w:suppressLineNumbers/>
              <w:bidi w:val="0"/>
              <w:spacing w:before="0" w:after="283"/>
              <w:jc w:val="center"/>
              <w:rPr/>
            </w:pPr>
            <w:r>
              <w:rPr/>
              <w:t xml:space="preserve">Automaattinen indeksoitu säätö </w:t>
            </w:r>
          </w:p>
        </w:tc>
        <w:tc>
          <w:tcPr>
            <w:tcW w:w="3940" w:type="dxa"/>
            <w:tcBorders/>
            <w:vAlign w:val="center"/>
          </w:tcPr>
          <w:p>
            <w:pPr>
              <w:pStyle w:val="TableHeading"/>
              <w:suppressLineNumbers/>
              <w:bidi w:val="0"/>
              <w:spacing w:before="0" w:after="283"/>
              <w:jc w:val="center"/>
              <w:rPr/>
            </w:pPr>
            <w:r>
              <w:rPr/>
              <w:t xml:space="preserve">Huomautukset </w:t>
            </w:r>
          </w:p>
        </w:tc>
      </w:tr>
      <w:tr>
        <w:trPr/>
        <w:tc>
          <w:tcPr>
            <w:tcW w:w="1475" w:type="dxa"/>
            <w:tcBorders/>
            <w:vAlign w:val="center"/>
          </w:tcPr>
          <w:p>
            <w:pPr>
              <w:pStyle w:val="TableContents"/>
              <w:bidi w:val="0"/>
              <w:spacing w:before="0" w:after="283"/>
              <w:jc w:val="left"/>
              <w:rPr/>
            </w:pPr>
            <w:r>
              <w:rPr/>
              <w:t xml:space="preserve">Alabama </w:t>
            </w:r>
          </w:p>
        </w:tc>
        <w:tc>
          <w:tcPr>
            <w:tcW w:w="1150" w:type="dxa"/>
            <w:tcBorders/>
            <w:vAlign w:val="center"/>
          </w:tcPr>
          <w:p>
            <w:pPr>
              <w:pStyle w:val="TableContents"/>
              <w:bidi w:val="0"/>
              <w:spacing w:before="0" w:after="283"/>
              <w:jc w:val="left"/>
              <w:rPr/>
            </w:pPr>
            <w:r>
              <w:rPr/>
              <w:t xml:space="preserve">Ei ole </w:t>
            </w:r>
          </w:p>
        </w:tc>
        <w:tc>
          <w:tcPr>
            <w:tcW w:w="1150"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Alaska </w:t>
            </w:r>
          </w:p>
        </w:tc>
        <w:tc>
          <w:tcPr>
            <w:tcW w:w="1150" w:type="dxa"/>
            <w:tcBorders/>
            <w:vAlign w:val="center"/>
          </w:tcPr>
          <w:p>
            <w:pPr>
              <w:pStyle w:val="TableContents"/>
              <w:bidi w:val="0"/>
              <w:spacing w:before="0" w:after="283"/>
              <w:jc w:val="left"/>
              <w:rPr/>
            </w:pPr>
            <w:r>
              <w:rPr/>
              <w:t xml:space="preserve">$9.84 </w:t>
            </w:r>
          </w:p>
        </w:tc>
        <w:tc>
          <w:tcPr>
            <w:tcW w:w="1150" w:type="dxa"/>
            <w:tcBorders/>
            <w:vAlign w:val="center"/>
          </w:tcPr>
          <w:p>
            <w:pPr>
              <w:pStyle w:val="TableContents"/>
              <w:bidi w:val="0"/>
              <w:spacing w:before="0" w:after="283"/>
              <w:jc w:val="left"/>
              <w:rPr/>
            </w:pPr>
            <w:r>
              <w:rPr/>
              <w:t xml:space="preserve">$9.84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Minimipalkka nousi 9,84 dollariin 1. tammikuuta 2018. </w:t>
            </w:r>
          </w:p>
        </w:tc>
      </w:tr>
      <w:tr>
        <w:trPr/>
        <w:tc>
          <w:tcPr>
            <w:tcW w:w="1475" w:type="dxa"/>
            <w:tcBorders/>
            <w:vAlign w:val="center"/>
          </w:tcPr>
          <w:p>
            <w:pPr>
              <w:pStyle w:val="TableContents"/>
              <w:bidi w:val="0"/>
              <w:spacing w:before="0" w:after="283"/>
              <w:jc w:val="left"/>
              <w:rPr/>
            </w:pPr>
            <w:r>
              <w:rPr/>
              <w:t xml:space="preserve">Arizona </w:t>
            </w:r>
          </w:p>
        </w:tc>
        <w:tc>
          <w:tcPr>
            <w:tcW w:w="1150" w:type="dxa"/>
            <w:tcBorders/>
            <w:vAlign w:val="center"/>
          </w:tcPr>
          <w:p>
            <w:pPr>
              <w:pStyle w:val="TableContents"/>
              <w:bidi w:val="0"/>
              <w:spacing w:before="0" w:after="283"/>
              <w:jc w:val="left"/>
              <w:rPr/>
            </w:pPr>
            <w:r>
              <w:rPr/>
              <w:t xml:space="preserve">$10.50 </w:t>
            </w:r>
          </w:p>
        </w:tc>
        <w:tc>
          <w:tcPr>
            <w:tcW w:w="1150" w:type="dxa"/>
            <w:tcBorders/>
            <w:vAlign w:val="center"/>
          </w:tcPr>
          <w:p>
            <w:pPr>
              <w:pStyle w:val="TableContents"/>
              <w:bidi w:val="0"/>
              <w:spacing w:before="0" w:after="283"/>
              <w:jc w:val="left"/>
              <w:rPr/>
            </w:pPr>
            <w:r>
              <w:rPr/>
              <w:t xml:space="preserve">$7.50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Äänestäjät hyväksyivät vuonna 2016 ehdotuksen 206, jonka mukaan palkankorotukset alkavat 10,00 dollarista/tunti vuonna 2017, 10,50 dollarista vuonna 2018, 11,00 dollarista vuonna 2019, 12,00 dollarista vuonna 2020 ja joka vuosi sen jälkeen inflaation mukaan. </w:t>
            </w:r>
          </w:p>
        </w:tc>
      </w:tr>
      <w:tr>
        <w:trPr/>
        <w:tc>
          <w:tcPr>
            <w:tcW w:w="1475" w:type="dxa"/>
            <w:tcBorders/>
            <w:vAlign w:val="center"/>
          </w:tcPr>
          <w:p>
            <w:pPr>
              <w:pStyle w:val="TableContents"/>
              <w:bidi w:val="0"/>
              <w:spacing w:before="0" w:after="283"/>
              <w:jc w:val="left"/>
              <w:rPr/>
            </w:pPr>
            <w:r>
              <w:rPr/>
              <w:t xml:space="preserve">Arkansas </w:t>
            </w:r>
          </w:p>
        </w:tc>
        <w:tc>
          <w:tcPr>
            <w:tcW w:w="1150" w:type="dxa"/>
            <w:tcBorders/>
            <w:vAlign w:val="center"/>
          </w:tcPr>
          <w:p>
            <w:pPr>
              <w:pStyle w:val="TableContents"/>
              <w:bidi w:val="0"/>
              <w:spacing w:before="0" w:after="283"/>
              <w:jc w:val="left"/>
              <w:rPr/>
            </w:pPr>
            <w:r>
              <w:rPr/>
              <w:t xml:space="preserve">$8.50 </w:t>
            </w:r>
          </w:p>
        </w:tc>
        <w:tc>
          <w:tcPr>
            <w:tcW w:w="1150" w:type="dxa"/>
            <w:tcBorders/>
            <w:vAlign w:val="center"/>
          </w:tcPr>
          <w:p>
            <w:pPr>
              <w:pStyle w:val="TableContents"/>
              <w:bidi w:val="0"/>
              <w:spacing w:before="0" w:after="283"/>
              <w:jc w:val="left"/>
              <w:rPr/>
            </w:pPr>
            <w:r>
              <w:rPr/>
              <w:t xml:space="preserve">$2.63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Minimipalkka nousi 8,50 dollariin 1. tammikuuta 2017. Taksaa sovelletaan työnantajiin, joilla on vähintään neljä työntekijää. </w:t>
            </w:r>
          </w:p>
        </w:tc>
      </w:tr>
      <w:tr>
        <w:trPr/>
        <w:tc>
          <w:tcPr>
            <w:tcW w:w="1475" w:type="dxa"/>
            <w:tcBorders/>
            <w:vAlign w:val="center"/>
          </w:tcPr>
          <w:p>
            <w:pPr>
              <w:pStyle w:val="TableContents"/>
              <w:bidi w:val="0"/>
              <w:spacing w:before="0" w:after="283"/>
              <w:jc w:val="left"/>
              <w:rPr/>
            </w:pPr>
            <w:r>
              <w:rPr>
                <w:color w:val="A9A9A9"/>
              </w:rPr>
              <w:t xml:space="preserve">Kaliforni</w:t>
            </w:r>
            <w:r>
              <w:rPr/>
              <w:t xml:space="preserve">a </w:t>
            </w:r>
          </w:p>
        </w:tc>
        <w:tc>
          <w:tcPr>
            <w:tcW w:w="1150" w:type="dxa"/>
            <w:tcBorders/>
            <w:vAlign w:val="center"/>
          </w:tcPr>
          <w:p>
            <w:pPr>
              <w:pStyle w:val="TableContents"/>
              <w:bidi w:val="0"/>
              <w:spacing w:before="0" w:after="283"/>
              <w:jc w:val="left"/>
              <w:rPr/>
            </w:pPr>
            <w:r>
              <w:rPr/>
              <w:t xml:space="preserve">$11.00 </w:t>
            </w:r>
          </w:p>
        </w:tc>
        <w:tc>
          <w:tcPr>
            <w:tcW w:w="1150" w:type="dxa"/>
            <w:tcBorders/>
            <w:vAlign w:val="center"/>
          </w:tcPr>
          <w:p>
            <w:pPr>
              <w:pStyle w:val="TableContents"/>
              <w:bidi w:val="0"/>
              <w:spacing w:before="0" w:after="283"/>
              <w:jc w:val="left"/>
              <w:rPr/>
            </w:pPr>
            <w:r>
              <w:rPr/>
              <w:t xml:space="preserve">$11.00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Vähimmäispalkka nousee 11,00 dollariin yrityksissä, joissa on vähintään 26 työntekijää, ja 10,50 dollariin yrityksissä, joissa on enintään 25 työntekijää, 1. tammikuuta 2018 alkaen ja nousee 15,00 dollariin vuoteen 2022 mennessä. Ainakin 20 Kalifornian kaupungissa on 1. tammikuuta 2018 osavaltion vähimmäispalkkaa korkeampi vähimmäispalkka. Berkeley: 15,00 dollaria 1. lokakuuta 2018 alkaen. El Cerrito: 13,60 dollaria 1. tammikuuta 2018 alkaen ja nousee 15,00 dollariin vuoteen 2019 mennessä. Emeryville: 15,69 dollaria yrityksille, joissa on vähintään 56 työntekijää; 15,00 dollaria yrityksille, joissa on enintään 55 työntekijää, heinäkuusta 2018 alkaen. Jackson Rancheria: 10,60 dollaria 1. tammikuuta 2014 alkaen heimon suvereenilla 1 500 hehtaarin reservaatilla Amadorin piirikunnassa. Oakland: 13,23 dollaria 1. tammikuuta 2018 alkaen; ammattiliitot on vapautettu Oaklandin minimipalkkalain soveltamisesta. Los Angeles: 13,25 dollaria vähintään 26 työntekijän yrityksissä. 12,00 dollaria yrityksille, joissa on enintään 25 työntekijää, 1. heinäkuuta 2018 alkaen ja nousee 15,00 dollariin vuoteen 2020 mennessä. Ammattiliitot on vapautettu Los Angelesin minimipalkkalain soveltamisesta. San Francisco: 15,00 dollaria 1. heinäkuuta 2018 alkaen ja mukautuu kuluttajahintaindeksin (CPI) korotusten mukaisesti kunkin seuraavan vuoden 1. heinäkuuta; ammattiliitot on vapautettu San Franciscon vähimmäispalkkalain soveltamisesta. San Jose: 13,50 dollaria 1. tammikuuta 2018 alkaen; ammattiliitot on vapautettu San Josen vähimmäispalkkalain soveltamisesta. San Diego: 11,50 dollaria 1. tammikuuta 2017 alkaen. </w:t>
            </w:r>
          </w:p>
        </w:tc>
      </w:tr>
      <w:tr>
        <w:trPr/>
        <w:tc>
          <w:tcPr>
            <w:tcW w:w="1475" w:type="dxa"/>
            <w:tcBorders/>
            <w:vAlign w:val="center"/>
          </w:tcPr>
          <w:p>
            <w:pPr>
              <w:pStyle w:val="TableContents"/>
              <w:bidi w:val="0"/>
              <w:spacing w:before="0" w:after="283"/>
              <w:jc w:val="left"/>
              <w:rPr/>
            </w:pPr>
            <w:r>
              <w:rPr/>
              <w:t xml:space="preserve">Colorado </w:t>
            </w:r>
          </w:p>
        </w:tc>
        <w:tc>
          <w:tcPr>
            <w:tcW w:w="1150" w:type="dxa"/>
            <w:tcBorders/>
            <w:vAlign w:val="center"/>
          </w:tcPr>
          <w:p>
            <w:pPr>
              <w:pStyle w:val="TableContents"/>
              <w:bidi w:val="0"/>
              <w:spacing w:before="0" w:after="283"/>
              <w:jc w:val="left"/>
              <w:rPr/>
            </w:pPr>
            <w:r>
              <w:rPr/>
              <w:t xml:space="preserve">$10.20 </w:t>
            </w:r>
          </w:p>
        </w:tc>
        <w:tc>
          <w:tcPr>
            <w:tcW w:w="1150" w:type="dxa"/>
            <w:tcBorders/>
            <w:vAlign w:val="center"/>
          </w:tcPr>
          <w:p>
            <w:pPr>
              <w:pStyle w:val="TableContents"/>
              <w:bidi w:val="0"/>
              <w:spacing w:before="0" w:after="283"/>
              <w:jc w:val="left"/>
              <w:rPr/>
            </w:pPr>
            <w:r>
              <w:rPr/>
              <w:t xml:space="preserve">$7.18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Tammikuun 1. päivänä 2018 vähimmäispalkka nousi 10,20 dollariin, ja se nousee vuosittain 0,90 dollarilla, kunnes se nousee 12 dollariin tammikuussa 2020. Vuodesta 2021 alkaen sitä tarkistetaan kuluttajahintaindeksin (CPI) mukaisesti. Tippipalkka on 3,02 dollaria pienempi kuin vähimmäispalkka. </w:t>
            </w:r>
          </w:p>
        </w:tc>
      </w:tr>
      <w:tr>
        <w:trPr/>
        <w:tc>
          <w:tcPr>
            <w:tcW w:w="1475" w:type="dxa"/>
            <w:tcBorders/>
            <w:vAlign w:val="center"/>
          </w:tcPr>
          <w:p>
            <w:pPr>
              <w:pStyle w:val="TableContents"/>
              <w:bidi w:val="0"/>
              <w:spacing w:before="0" w:after="283"/>
              <w:jc w:val="left"/>
              <w:rPr/>
            </w:pPr>
            <w:r>
              <w:rPr/>
              <w:t xml:space="preserve">Connecticut </w:t>
            </w:r>
          </w:p>
        </w:tc>
        <w:tc>
          <w:tcPr>
            <w:tcW w:w="1150" w:type="dxa"/>
            <w:tcBorders/>
            <w:vAlign w:val="center"/>
          </w:tcPr>
          <w:p>
            <w:pPr>
              <w:pStyle w:val="TableContents"/>
              <w:bidi w:val="0"/>
              <w:spacing w:before="0" w:after="283"/>
              <w:jc w:val="left"/>
              <w:rPr/>
            </w:pPr>
            <w:r>
              <w:rPr/>
              <w:t xml:space="preserve">$10.10 </w:t>
            </w:r>
          </w:p>
        </w:tc>
        <w:tc>
          <w:tcPr>
            <w:tcW w:w="1150" w:type="dxa"/>
            <w:tcBorders/>
            <w:vAlign w:val="center"/>
          </w:tcPr>
          <w:p>
            <w:pPr>
              <w:pStyle w:val="TableContents"/>
              <w:bidi w:val="0"/>
              <w:spacing w:before="0" w:after="283"/>
              <w:jc w:val="left"/>
              <w:rPr/>
            </w:pPr>
            <w:r>
              <w:rPr/>
              <w:t xml:space="preserve">$6.59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Osavaltio hyväksyi 26. maaliskuuta 2014 lain, jonka mukaan vähimmäispalkka nostetaan 10,10 dollariin 1. tammikuuta 2017 mennessä. Connecticutin tippipalkan vähimmäispalkka on 65,2 % osavaltion vähimmäispalkasta (tippipalkkaiset työntekijät määritellään 10 dollaria / viikko tai 2 dollaria / päivä tippiä). </w:t>
            </w:r>
          </w:p>
        </w:tc>
      </w:tr>
      <w:tr>
        <w:trPr/>
        <w:tc>
          <w:tcPr>
            <w:tcW w:w="1475" w:type="dxa"/>
            <w:tcBorders/>
            <w:vAlign w:val="center"/>
          </w:tcPr>
          <w:p>
            <w:pPr>
              <w:pStyle w:val="TableContents"/>
              <w:bidi w:val="0"/>
              <w:spacing w:before="0" w:after="283"/>
              <w:jc w:val="left"/>
              <w:rPr/>
            </w:pPr>
            <w:r>
              <w:rPr/>
              <w:t xml:space="preserve">Delaware </w:t>
            </w:r>
          </w:p>
        </w:tc>
        <w:tc>
          <w:tcPr>
            <w:tcW w:w="1150" w:type="dxa"/>
            <w:tcBorders/>
            <w:vAlign w:val="center"/>
          </w:tcPr>
          <w:p>
            <w:pPr>
              <w:pStyle w:val="TableContents"/>
              <w:bidi w:val="0"/>
              <w:spacing w:before="0" w:after="283"/>
              <w:jc w:val="left"/>
              <w:rPr/>
            </w:pPr>
            <w:r>
              <w:rPr/>
              <w:t xml:space="preserve">$8.25 </w:t>
            </w:r>
          </w:p>
        </w:tc>
        <w:tc>
          <w:tcPr>
            <w:tcW w:w="1150" w:type="dxa"/>
            <w:tcBorders/>
            <w:vAlign w:val="center"/>
          </w:tcPr>
          <w:p>
            <w:pPr>
              <w:pStyle w:val="TableContents"/>
              <w:bidi w:val="0"/>
              <w:spacing w:before="0" w:after="283"/>
              <w:jc w:val="left"/>
              <w:rPr/>
            </w:pPr>
            <w:r>
              <w:rPr/>
              <w:t xml:space="preserve">$2.23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Minimipalkka nousi 8,25 dollariin 1. kesäkuuta 2015. </w:t>
            </w:r>
          </w:p>
        </w:tc>
      </w:tr>
      <w:tr>
        <w:trPr/>
        <w:tc>
          <w:tcPr>
            <w:tcW w:w="1475" w:type="dxa"/>
            <w:tcBorders/>
            <w:vAlign w:val="center"/>
          </w:tcPr>
          <w:p>
            <w:pPr>
              <w:pStyle w:val="TableContents"/>
              <w:bidi w:val="0"/>
              <w:spacing w:before="0" w:after="283"/>
              <w:jc w:val="left"/>
              <w:rPr/>
            </w:pPr>
            <w:r>
              <w:rPr/>
              <w:t xml:space="preserve">Florida </w:t>
            </w:r>
          </w:p>
        </w:tc>
        <w:tc>
          <w:tcPr>
            <w:tcW w:w="1150" w:type="dxa"/>
            <w:tcBorders/>
            <w:vAlign w:val="center"/>
          </w:tcPr>
          <w:p>
            <w:pPr>
              <w:pStyle w:val="TableContents"/>
              <w:bidi w:val="0"/>
              <w:spacing w:before="0" w:after="283"/>
              <w:jc w:val="left"/>
              <w:rPr/>
            </w:pPr>
            <w:r>
              <w:rPr/>
              <w:t xml:space="preserve">$8.25 </w:t>
            </w:r>
          </w:p>
        </w:tc>
        <w:tc>
          <w:tcPr>
            <w:tcW w:w="1150" w:type="dxa"/>
            <w:tcBorders/>
            <w:vAlign w:val="center"/>
          </w:tcPr>
          <w:p>
            <w:pPr>
              <w:pStyle w:val="TableContents"/>
              <w:bidi w:val="0"/>
              <w:spacing w:before="0" w:after="283"/>
              <w:jc w:val="left"/>
              <w:rPr/>
            </w:pPr>
            <w:r>
              <w:rPr/>
              <w:t xml:space="preserve">$5.23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Vähimmäispalkkaa korotetaan vuosittain 30. syyskuuta (seuraavan kalenterivuoden tammikuun 1. päivästä alkaen) elinkustannuskaavan perusteella (eteläisen alueen kaupunkien palkansaajien ja toimihenkilöiden kuluttajahintaindeksi (kausitasoittamaton) tai sitä seuraava Yhdysvaltojen työministeriön laskema indeksi, jossa käytetään 1. syyskuuta edeltävien 12 kuukauden inflaatiovauhtia). Floridan vähimmäispalkka nousi 8,10 dollariin ja tippipalkan vähimmäispalkka 5,08 dollariin 1. tammikuuta 2017. </w:t>
            </w:r>
          </w:p>
        </w:tc>
      </w:tr>
      <w:tr>
        <w:trPr/>
        <w:tc>
          <w:tcPr>
            <w:tcW w:w="1475" w:type="dxa"/>
            <w:tcBorders/>
            <w:vAlign w:val="center"/>
          </w:tcPr>
          <w:p>
            <w:pPr>
              <w:pStyle w:val="TableContents"/>
              <w:bidi w:val="0"/>
              <w:spacing w:before="0" w:after="283"/>
              <w:jc w:val="left"/>
              <w:rPr/>
            </w:pPr>
            <w:r>
              <w:rPr/>
              <w:t xml:space="preserve">Georgia </w:t>
            </w:r>
          </w:p>
        </w:tc>
        <w:tc>
          <w:tcPr>
            <w:tcW w:w="1150" w:type="dxa"/>
            <w:tcBorders/>
            <w:vAlign w:val="center"/>
          </w:tcPr>
          <w:p>
            <w:pPr>
              <w:pStyle w:val="TableContents"/>
              <w:bidi w:val="0"/>
              <w:spacing w:before="0" w:after="283"/>
              <w:jc w:val="left"/>
              <w:rPr/>
            </w:pPr>
            <w:r>
              <w:rPr/>
              <w:t xml:space="preserve">$5.15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Sovelletaan vain työnantajiin, joilla on vähintään 6 työntekijää. Osavaltion laki sulkee soveltamisalan ulkopuolelle kaikki työsuhteet, joihin sovelletaan liittovaltion Fair Labor Standards Act -lakia, kun liittovaltion laki on suurempi kuin osavaltion laki. </w:t>
            </w:r>
          </w:p>
        </w:tc>
      </w:tr>
      <w:tr>
        <w:trPr/>
        <w:tc>
          <w:tcPr>
            <w:tcW w:w="1475" w:type="dxa"/>
            <w:tcBorders/>
            <w:vAlign w:val="center"/>
          </w:tcPr>
          <w:p>
            <w:pPr>
              <w:pStyle w:val="TableContents"/>
              <w:bidi w:val="0"/>
              <w:spacing w:before="0" w:after="283"/>
              <w:jc w:val="left"/>
              <w:rPr/>
            </w:pPr>
            <w:r>
              <w:rPr/>
              <w:t xml:space="preserve">Havaiji </w:t>
            </w:r>
          </w:p>
        </w:tc>
        <w:tc>
          <w:tcPr>
            <w:tcW w:w="1150" w:type="dxa"/>
            <w:tcBorders/>
            <w:vAlign w:val="center"/>
          </w:tcPr>
          <w:p>
            <w:pPr>
              <w:pStyle w:val="TableContents"/>
              <w:bidi w:val="0"/>
              <w:spacing w:before="0" w:after="283"/>
              <w:jc w:val="left"/>
              <w:rPr/>
            </w:pPr>
            <w:r>
              <w:rPr/>
              <w:t xml:space="preserve">$10.10 </w:t>
            </w:r>
          </w:p>
        </w:tc>
        <w:tc>
          <w:tcPr>
            <w:tcW w:w="1150" w:type="dxa"/>
            <w:tcBorders/>
            <w:vAlign w:val="center"/>
          </w:tcPr>
          <w:p>
            <w:pPr>
              <w:pStyle w:val="TableContents"/>
              <w:bidi w:val="0"/>
              <w:spacing w:before="0" w:after="283"/>
              <w:jc w:val="left"/>
              <w:rPr/>
            </w:pPr>
            <w:r>
              <w:rPr/>
              <w:t xml:space="preserve">$9.35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Minimipalkka nousi 10,10 dollariin 1. tammikuuta 2018. Tippipalkkaiset työntekijät ansaitsevat 75 senttiä vähemmän kuin osavaltion nykyinen vähimmäispalkka. </w:t>
            </w:r>
          </w:p>
        </w:tc>
      </w:tr>
      <w:tr>
        <w:trPr/>
        <w:tc>
          <w:tcPr>
            <w:tcW w:w="1475" w:type="dxa"/>
            <w:tcBorders/>
            <w:vAlign w:val="center"/>
          </w:tcPr>
          <w:p>
            <w:pPr>
              <w:pStyle w:val="TableContents"/>
              <w:bidi w:val="0"/>
              <w:spacing w:before="0" w:after="283"/>
              <w:jc w:val="left"/>
              <w:rPr/>
            </w:pPr>
            <w:r>
              <w:rPr/>
              <w:t xml:space="preserve">Idaho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$3.35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Illinois </w:t>
            </w:r>
          </w:p>
        </w:tc>
        <w:tc>
          <w:tcPr>
            <w:tcW w:w="1150" w:type="dxa"/>
            <w:tcBorders/>
            <w:vAlign w:val="center"/>
          </w:tcPr>
          <w:p>
            <w:pPr>
              <w:pStyle w:val="TableContents"/>
              <w:bidi w:val="0"/>
              <w:spacing w:before="0" w:after="283"/>
              <w:jc w:val="left"/>
              <w:rPr/>
            </w:pPr>
            <w:r>
              <w:rPr/>
              <w:t xml:space="preserve">$8.25 </w:t>
            </w:r>
          </w:p>
        </w:tc>
        <w:tc>
          <w:tcPr>
            <w:tcW w:w="1150" w:type="dxa"/>
            <w:tcBorders/>
            <w:vAlign w:val="center"/>
          </w:tcPr>
          <w:p>
            <w:pPr>
              <w:pStyle w:val="TableContents"/>
              <w:bidi w:val="0"/>
              <w:spacing w:before="0" w:after="283"/>
              <w:jc w:val="left"/>
              <w:rPr/>
            </w:pPr>
            <w:r>
              <w:rPr/>
              <w:t xml:space="preserve">$4.95 </w:t>
            </w:r>
          </w:p>
        </w:tc>
        <w:tc>
          <w:tcPr>
            <w:tcW w:w="1212" w:type="dxa"/>
            <w:tcBorders/>
            <w:vAlign w:val="center"/>
          </w:tcPr>
          <w:p>
            <w:pPr>
              <w:pStyle w:val="TableContents"/>
              <w:bidi w:val="0"/>
              <w:spacing w:before="0" w:after="283"/>
              <w:jc w:val="left"/>
              <w:rPr/>
            </w:pPr>
            <w:r>
              <w:rPr/>
              <w:t xml:space="preserve">$7.75 </w:t>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Työnantajat voivat maksaa alle 18-vuotiaille tai 90 ensimmäisen päivän aikana 50 senttiä vähemmän. Tippipalkkaiset työntekijät ansaitsevat 60 prosenttia vähimmäispalkasta (työnantajat voivat hakea hyvitystä tippien osalta, enintään 40 prosenttia palkasta). Tippiä saaville työntekijöille maksetaan koulutuspalkka. Chicago: 12,00 dollaria 1. heinäkuuta 2018 alkaen ja nousee 13,00 dollariin vuoteen 2019 mennessä. Ammattiliitot on vapautettu Chicagon minimipalkkalain soveltamisesta. </w:t>
            </w:r>
          </w:p>
        </w:tc>
      </w:tr>
      <w:tr>
        <w:trPr/>
        <w:tc>
          <w:tcPr>
            <w:tcW w:w="1475" w:type="dxa"/>
            <w:tcBorders/>
            <w:vAlign w:val="center"/>
          </w:tcPr>
          <w:p>
            <w:pPr>
              <w:pStyle w:val="TableContents"/>
              <w:bidi w:val="0"/>
              <w:spacing w:before="0" w:after="283"/>
              <w:jc w:val="left"/>
              <w:rPr/>
            </w:pPr>
            <w:r>
              <w:rPr/>
              <w:t xml:space="preserve">Indiana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Iowa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$4.35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Useimpien pienten vähittäismyynti- ja palvelualan yritysten, joiden brutto on alle 300 000 dollaria vuodessa, ei tarvitse maksaa vähimmäispalkkaa. Juomarahaa saavalle työntekijälle, joka ansaitsee juomarahaa vähintään 30,00 dollaria kuukaudessa, voidaan maksaa 60 prosenttia vähimmäispalkasta eli vain 4,35 dollaria tunnilta. Lainsäätäjä kumosi Johnsonin ja Linnin piirikuntien korotetut vähimmäispalkkalait. </w:t>
            </w:r>
          </w:p>
        </w:tc>
      </w:tr>
      <w:tr>
        <w:trPr/>
        <w:tc>
          <w:tcPr>
            <w:tcW w:w="1475" w:type="dxa"/>
            <w:tcBorders/>
            <w:vAlign w:val="center"/>
          </w:tcPr>
          <w:p>
            <w:pPr>
              <w:pStyle w:val="TableContents"/>
              <w:bidi w:val="0"/>
              <w:spacing w:before="0" w:after="283"/>
              <w:jc w:val="left"/>
              <w:rPr/>
            </w:pPr>
            <w:r>
              <w:rPr/>
              <w:t xml:space="preserve">Kansas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Kansasissa oli Yhdysvaltojen alhaisin lakisääteinen, ei-kannattaville työntekijöille maksettava vähimmäispalkka, 2,65 dollaria tunnilta, kunnes se nostettiin 7,25 dollariin 1. tammikuuta 2010 alkaen. </w:t>
            </w:r>
          </w:p>
        </w:tc>
      </w:tr>
      <w:tr>
        <w:trPr/>
        <w:tc>
          <w:tcPr>
            <w:tcW w:w="1475" w:type="dxa"/>
            <w:tcBorders/>
            <w:vAlign w:val="center"/>
          </w:tcPr>
          <w:p>
            <w:pPr>
              <w:pStyle w:val="TableContents"/>
              <w:bidi w:val="0"/>
              <w:spacing w:before="0" w:after="283"/>
              <w:jc w:val="left"/>
              <w:rPr/>
            </w:pPr>
            <w:r>
              <w:rPr/>
              <w:t xml:space="preserve">Kentucky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Louisville: 8,10 dollaria 1. heinäkuuta 2015 alkaen ja nousee 9,00 dollariin vuoteen 2017 mennessä. Kentuckyn korkein oikeus päätti kuitenkin, että kunnilla ei ole toimivaltaa korottaa vähimmäispalkkaa. </w:t>
            </w:r>
          </w:p>
        </w:tc>
      </w:tr>
      <w:tr>
        <w:trPr/>
        <w:tc>
          <w:tcPr>
            <w:tcW w:w="1475" w:type="dxa"/>
            <w:tcBorders/>
            <w:vAlign w:val="center"/>
          </w:tcPr>
          <w:p>
            <w:pPr>
              <w:pStyle w:val="TableContents"/>
              <w:bidi w:val="0"/>
              <w:spacing w:before="0" w:after="283"/>
              <w:jc w:val="left"/>
              <w:rPr/>
            </w:pPr>
            <w:r>
              <w:rPr/>
              <w:t xml:space="preserve">Louisiana </w:t>
            </w:r>
          </w:p>
        </w:tc>
        <w:tc>
          <w:tcPr>
            <w:tcW w:w="1150" w:type="dxa"/>
            <w:tcBorders/>
            <w:vAlign w:val="center"/>
          </w:tcPr>
          <w:p>
            <w:pPr>
              <w:pStyle w:val="TableContents"/>
              <w:bidi w:val="0"/>
              <w:spacing w:before="0" w:after="283"/>
              <w:jc w:val="left"/>
              <w:rPr/>
            </w:pPr>
            <w:r>
              <w:rPr/>
              <w:t xml:space="preserve">Ei ole </w:t>
            </w:r>
          </w:p>
        </w:tc>
        <w:tc>
          <w:tcPr>
            <w:tcW w:w="1150"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Maine </w:t>
            </w:r>
          </w:p>
        </w:tc>
        <w:tc>
          <w:tcPr>
            <w:tcW w:w="1150" w:type="dxa"/>
            <w:tcBorders/>
            <w:vAlign w:val="center"/>
          </w:tcPr>
          <w:p>
            <w:pPr>
              <w:pStyle w:val="TableContents"/>
              <w:bidi w:val="0"/>
              <w:spacing w:before="0" w:after="283"/>
              <w:jc w:val="left"/>
              <w:rPr/>
            </w:pPr>
            <w:r>
              <w:rPr/>
              <w:t xml:space="preserve">$10.00 </w:t>
            </w:r>
          </w:p>
        </w:tc>
        <w:tc>
          <w:tcPr>
            <w:tcW w:w="1150" w:type="dxa"/>
            <w:tcBorders/>
            <w:vAlign w:val="center"/>
          </w:tcPr>
          <w:p>
            <w:pPr>
              <w:pStyle w:val="TableContents"/>
              <w:bidi w:val="0"/>
              <w:spacing w:before="0" w:after="283"/>
              <w:jc w:val="left"/>
              <w:rPr/>
            </w:pPr>
            <w:r>
              <w:rPr/>
              <w:t xml:space="preserve">$5.00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Tippipalkkio on puolet osavaltion nykyisestä vähimmäispalkasta. Portlandin kaupunginvaltuusto äänesti 6. heinäkuuta 2015 äänin 6-3 korottaakseen kaupungin vähimmäispalkkaa 10,10 dollariin 1. tammikuuta 2016 alkaen, mikä merkitsee 34 prosentin korotusta. Huomautus: Tippipalkka palautuu 50 prosenttiin tavanomaisesta vähimmäispalkasta 1. tammikuuta 2018 alkaen. Minimipalkka nousee 10 dollariin tammikuussa 2018, 11 dollariin tammikuussa 2019 ja 12 dollariin tammikuussa 2020. </w:t>
            </w:r>
          </w:p>
        </w:tc>
      </w:tr>
      <w:tr>
        <w:trPr/>
        <w:tc>
          <w:tcPr>
            <w:tcW w:w="1475" w:type="dxa"/>
            <w:tcBorders/>
            <w:vAlign w:val="center"/>
          </w:tcPr>
          <w:p>
            <w:pPr>
              <w:pStyle w:val="TableContents"/>
              <w:bidi w:val="0"/>
              <w:spacing w:before="0" w:after="283"/>
              <w:jc w:val="left"/>
              <w:rPr/>
            </w:pPr>
            <w:r>
              <w:rPr/>
              <w:t xml:space="preserve">Maryland </w:t>
            </w:r>
          </w:p>
        </w:tc>
        <w:tc>
          <w:tcPr>
            <w:tcW w:w="1150" w:type="dxa"/>
            <w:tcBorders/>
            <w:vAlign w:val="center"/>
          </w:tcPr>
          <w:p>
            <w:pPr>
              <w:pStyle w:val="TableContents"/>
              <w:bidi w:val="0"/>
              <w:spacing w:before="0" w:after="283"/>
              <w:jc w:val="left"/>
              <w:rPr/>
            </w:pPr>
            <w:r>
              <w:rPr/>
              <w:t xml:space="preserve">$10.10 </w:t>
            </w:r>
          </w:p>
        </w:tc>
        <w:tc>
          <w:tcPr>
            <w:tcW w:w="1150" w:type="dxa"/>
            <w:tcBorders/>
            <w:vAlign w:val="center"/>
          </w:tcPr>
          <w:p>
            <w:pPr>
              <w:pStyle w:val="TableContents"/>
              <w:bidi w:val="0"/>
              <w:spacing w:before="0" w:after="283"/>
              <w:jc w:val="left"/>
              <w:rPr/>
            </w:pPr>
            <w:r>
              <w:rPr/>
              <w:t xml:space="preserve">$3.63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jc w:val="left"/>
              <w:rPr/>
            </w:pPr>
            <w:r>
              <w:rPr/>
              <w:t xml:space="preserve">Vähimmäispalkka on 10,10 dollaria 1. heinäkuuta 2018 alkaen. </w:t>
            </w:r>
          </w:p>
          <w:p>
            <w:pPr>
              <w:pStyle w:val="TableContents"/>
              <w:bidi w:val="0"/>
              <w:jc w:val="left"/>
              <w:rPr/>
            </w:pPr>
            <w:r>
              <w:rPr/>
              <w:t xml:space="preserve">Prince Georgen piirikunnassa työskentelevien työntekijöiden vähimmäispalkka on 11,50 dollaria tunnilta 1. lokakuuta 2017 alkaen. </w:t>
            </w:r>
          </w:p>
          <w:p>
            <w:pPr>
              <w:pStyle w:val="TableContents"/>
              <w:bidi w:val="0"/>
              <w:spacing w:before="0" w:after="283"/>
              <w:jc w:val="left"/>
              <w:rPr/>
            </w:pPr>
            <w:r>
              <w:rPr/>
              <w:t xml:space="preserve">Montgomeryn piirikunnassa työskentelevien työntekijöiden vähimmäispalkka on 12,00 dollaria tunnilta yrityksissä, joissa on enintään 50 työntekijää. 12,25 dollaria tunnilta vähintään 51 työntekijän yrityksissä 1. heinäkuuta 2018 alkaen. Piirikunnanvaltuuston lakiesitys 12-16 annettiin 17. tammikuuta 2017 vähimmäispalkan mukauttamiseksi 15 dollariin ja tulevien mukautusten perustaksi kuluttajahintaindeksin perusteella, mutta piirikunnan toimeenpaneva elin käytti myöhemmin veto-oikeuttaan. </w:t>
            </w:r>
          </w:p>
        </w:tc>
      </w:tr>
      <w:tr>
        <w:trPr/>
        <w:tc>
          <w:tcPr>
            <w:tcW w:w="1475" w:type="dxa"/>
            <w:tcBorders/>
            <w:vAlign w:val="center"/>
          </w:tcPr>
          <w:p>
            <w:pPr>
              <w:pStyle w:val="TableContents"/>
              <w:bidi w:val="0"/>
              <w:spacing w:before="0" w:after="283"/>
              <w:jc w:val="left"/>
              <w:rPr/>
            </w:pPr>
            <w:r>
              <w:rPr>
                <w:color w:val="DCDCDC"/>
              </w:rPr>
              <w:t xml:space="preserve">Massachusett</w:t>
            </w:r>
            <w:r>
              <w:rPr/>
              <w:t xml:space="preserve">s </w:t>
            </w:r>
          </w:p>
        </w:tc>
        <w:tc>
          <w:tcPr>
            <w:tcW w:w="1150" w:type="dxa"/>
            <w:tcBorders/>
            <w:vAlign w:val="center"/>
          </w:tcPr>
          <w:p>
            <w:pPr>
              <w:pStyle w:val="TableContents"/>
              <w:bidi w:val="0"/>
              <w:spacing w:before="0" w:after="283"/>
              <w:jc w:val="left"/>
              <w:rPr/>
            </w:pPr>
            <w:r>
              <w:rPr/>
              <w:t xml:space="preserve">$11.00 </w:t>
            </w:r>
          </w:p>
        </w:tc>
        <w:tc>
          <w:tcPr>
            <w:tcW w:w="1150" w:type="dxa"/>
            <w:tcBorders/>
            <w:vAlign w:val="center"/>
          </w:tcPr>
          <w:p>
            <w:pPr>
              <w:pStyle w:val="TableContents"/>
              <w:bidi w:val="0"/>
              <w:spacing w:before="0" w:after="283"/>
              <w:jc w:val="left"/>
              <w:rPr/>
            </w:pPr>
            <w:r>
              <w:rPr/>
              <w:t xml:space="preserve">$3.75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jc w:val="left"/>
              <w:rPr/>
            </w:pPr>
            <w:r>
              <w:rPr/>
              <w:t xml:space="preserve">Vähimmäispalkka nousi 11,00 dollariin (3,75 dollaria tippityöntekijöille) 1. tammikuuta 2017. Massachusetts on maan ainoa osavaltio, jossa sunnuntaisin työskenteleville vähittäiskaupan työntekijöille on maksettava puolet työajasta. Kun osavaltion minimipalkka on 11 dollaria tunnilta, sunnuntaina työskentelevän vähittäiskaupan työntekijän todellinen minimipalkka on 16,50 dollaria tunnilta. Vuodesta 2017 lähtien Massachusettsissa on suurin ero tippiä saavien työntekijöiden tuntipalkan (3,75 dollaria) ja yleisen vähimmäispalkan (11 dollaria) välillä. </w:t>
            </w:r>
          </w:p>
          <w:p>
            <w:pPr>
              <w:pStyle w:val="TableContents"/>
              <w:bidi w:val="0"/>
              <w:jc w:val="left"/>
              <w:rPr/>
            </w:pPr>
            <w:r>
              <w:rPr/>
              <w:t xml:space="preserve">Vuonna 2018 hyväksytyllä "suursopimuksella" nostetaan palkkoja seuraavan aikataulun mukaisesti ja poistetaan vaiheittain puolitoistakertainen työaika, mutta kielletään työnantajia vaatimasta työtä sunnuntaisin ja pyhäpäivinä vastoin työntekijöiden toiveita. </w:t>
            </w:r>
          </w:p>
          <w:p>
            <w:pPr>
              <w:pStyle w:val="TableContents"/>
              <w:numPr>
                <w:ilvl w:val="0"/>
                <w:numId w:val="98"/>
              </w:numPr>
              <w:tabs>
                <w:tab w:val="clear" w:pos="1134"/>
                <w:tab w:val="left" w:leader="none" w:pos="707"/>
              </w:tabs>
              <w:bidi w:val="0"/>
              <w:spacing w:before="0" w:after="0"/>
              <w:ind w:start="707" w:hanging="283"/>
              <w:jc w:val="left"/>
              <w:rPr/>
            </w:pPr>
            <w:r>
              <w:rPr/>
              <w:t xml:space="preserve">1.1.2019 - 12,00 dollaria tavallinen, 4,35 dollaria tippiä, 1,4 x sunnuntaisin ja juhlapäivinä. </w:t>
            </w:r>
          </w:p>
          <w:p>
            <w:pPr>
              <w:pStyle w:val="TableContents"/>
              <w:numPr>
                <w:ilvl w:val="0"/>
                <w:numId w:val="98"/>
              </w:numPr>
              <w:tabs>
                <w:tab w:val="clear" w:pos="1134"/>
                <w:tab w:val="left" w:leader="none" w:pos="707"/>
              </w:tabs>
              <w:bidi w:val="0"/>
              <w:spacing w:before="0" w:after="0"/>
              <w:ind w:start="707" w:hanging="283"/>
              <w:jc w:val="left"/>
              <w:rPr/>
            </w:pPr>
            <w:r>
              <w:rPr/>
              <w:t xml:space="preserve">1.1.2020 - 12,75 dollaria tavallinen, 4,95 dollaria tippiä, 1,3 x sunnuntaisin ja juhlapäivinä. </w:t>
            </w:r>
          </w:p>
          <w:p>
            <w:pPr>
              <w:pStyle w:val="TableContents"/>
              <w:numPr>
                <w:ilvl w:val="0"/>
                <w:numId w:val="98"/>
              </w:numPr>
              <w:tabs>
                <w:tab w:val="clear" w:pos="1134"/>
                <w:tab w:val="left" w:leader="none" w:pos="707"/>
              </w:tabs>
              <w:bidi w:val="0"/>
              <w:spacing w:before="0" w:after="0"/>
              <w:ind w:start="707" w:hanging="283"/>
              <w:jc w:val="left"/>
              <w:rPr/>
            </w:pPr>
            <w:r>
              <w:rPr/>
              <w:t xml:space="preserve">1. tammikuuta 2021 - 13,50 dollaria säännöllisesti, 5,55 dollaria tippiä, 1,2 x sunnuntaisin ja juhlapäivinä. </w:t>
            </w:r>
          </w:p>
          <w:p>
            <w:pPr>
              <w:pStyle w:val="TableContents"/>
              <w:numPr>
                <w:ilvl w:val="0"/>
                <w:numId w:val="98"/>
              </w:numPr>
              <w:tabs>
                <w:tab w:val="clear" w:pos="1134"/>
                <w:tab w:val="left" w:leader="none" w:pos="707"/>
              </w:tabs>
              <w:bidi w:val="0"/>
              <w:spacing w:before="0" w:after="0"/>
              <w:ind w:start="707" w:hanging="283"/>
              <w:jc w:val="left"/>
              <w:rPr/>
            </w:pPr>
            <w:r>
              <w:rPr/>
              <w:t xml:space="preserve">1. tammikuuta 2022 - 14,25 dollaria säännöllisesti, 6,15 dollaria tippiä, 1,1 x sunnuntaisin ja juhlapäivinä. </w:t>
            </w:r>
          </w:p>
          <w:p>
            <w:pPr>
              <w:pStyle w:val="TableContents"/>
              <w:numPr>
                <w:ilvl w:val="0"/>
                <w:numId w:val="98"/>
              </w:numPr>
              <w:tabs>
                <w:tab w:val="clear" w:pos="1134"/>
                <w:tab w:val="left" w:leader="none" w:pos="707"/>
              </w:tabs>
              <w:bidi w:val="0"/>
              <w:spacing w:before="0" w:after="283"/>
              <w:ind w:start="707" w:hanging="283"/>
              <w:jc w:val="left"/>
              <w:rPr/>
            </w:pPr>
            <w:r>
              <w:rPr/>
              <w:t xml:space="preserve">1.1.2023-$15.00 säännöllinen, $6.75 kallistettu, sunnuntai- ja pyhäpäivien lisäpalkkavaatimus poistuu. </w:t>
            </w:r>
          </w:p>
        </w:tc>
      </w:tr>
      <w:tr>
        <w:trPr/>
        <w:tc>
          <w:tcPr>
            <w:tcW w:w="1475" w:type="dxa"/>
            <w:tcBorders/>
            <w:vAlign w:val="center"/>
          </w:tcPr>
          <w:p>
            <w:pPr>
              <w:pStyle w:val="TableContents"/>
              <w:bidi w:val="0"/>
              <w:spacing w:before="0" w:after="283"/>
              <w:jc w:val="left"/>
              <w:rPr/>
            </w:pPr>
            <w:r>
              <w:rPr/>
              <w:t xml:space="preserve">Michigan </w:t>
            </w:r>
          </w:p>
        </w:tc>
        <w:tc>
          <w:tcPr>
            <w:tcW w:w="1150" w:type="dxa"/>
            <w:tcBorders/>
            <w:vAlign w:val="center"/>
          </w:tcPr>
          <w:p>
            <w:pPr>
              <w:pStyle w:val="TableContents"/>
              <w:bidi w:val="0"/>
              <w:spacing w:before="0" w:after="283"/>
              <w:jc w:val="left"/>
              <w:rPr/>
            </w:pPr>
            <w:r>
              <w:rPr/>
              <w:t xml:space="preserve">$9.25 </w:t>
            </w:r>
          </w:p>
        </w:tc>
        <w:tc>
          <w:tcPr>
            <w:tcW w:w="1150" w:type="dxa"/>
            <w:tcBorders/>
            <w:vAlign w:val="center"/>
          </w:tcPr>
          <w:p>
            <w:pPr>
              <w:pStyle w:val="TableContents"/>
              <w:bidi w:val="0"/>
              <w:spacing w:before="0" w:after="283"/>
              <w:jc w:val="left"/>
              <w:rPr/>
            </w:pPr>
            <w:r>
              <w:rPr/>
              <w:t xml:space="preserve">$3.52 </w:t>
            </w:r>
          </w:p>
        </w:tc>
        <w:tc>
          <w:tcPr>
            <w:tcW w:w="1212" w:type="dxa"/>
            <w:tcBorders/>
            <w:vAlign w:val="center"/>
          </w:tcPr>
          <w:p>
            <w:pPr>
              <w:pStyle w:val="TableContents"/>
              <w:bidi w:val="0"/>
              <w:spacing w:before="0" w:after="283"/>
              <w:jc w:val="left"/>
              <w:rPr/>
            </w:pPr>
            <w:r>
              <w:rPr/>
              <w:t xml:space="preserve">4,25 dollaria (koulutus) 7,86 dollaria (nuoret). </w:t>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Vuotuiset vähimmäispalkankorotukset, jotka on sidottu kuluttajahintaindeksiin, alkavat 1. helmikuuta 2019, ja ne saavat olla enintään 3,5 prosenttia. Vähimmäispalkkaa ei koroteta, jos työttömyysaste nousee edellisenä vuonna 8,5 prosenttiin tai sen yli. Tippipalkkaisten työntekijöiden on ansaittava vähintään tavanomaista Michiganin minimipalkkaa, kun tippipalkat on sisällytetty heidän palkkaansa. </w:t>
            </w:r>
          </w:p>
        </w:tc>
      </w:tr>
      <w:tr>
        <w:trPr/>
        <w:tc>
          <w:tcPr>
            <w:tcW w:w="1475" w:type="dxa"/>
            <w:tcBorders/>
            <w:vAlign w:val="center"/>
          </w:tcPr>
          <w:p>
            <w:pPr>
              <w:pStyle w:val="TableContents"/>
              <w:bidi w:val="0"/>
              <w:spacing w:before="0" w:after="283"/>
              <w:jc w:val="left"/>
              <w:rPr/>
            </w:pPr>
            <w:r>
              <w:rPr/>
              <w:t xml:space="preserve">Minnesota </w:t>
            </w:r>
          </w:p>
        </w:tc>
        <w:tc>
          <w:tcPr>
            <w:tcW w:w="1150" w:type="dxa"/>
            <w:tcBorders/>
            <w:vAlign w:val="center"/>
          </w:tcPr>
          <w:p>
            <w:pPr>
              <w:pStyle w:val="TableContents"/>
              <w:bidi w:val="0"/>
              <w:spacing w:before="0" w:after="283"/>
              <w:jc w:val="left"/>
              <w:rPr/>
            </w:pPr>
            <w:r>
              <w:rPr/>
              <w:t xml:space="preserve">$9.65 </w:t>
            </w:r>
          </w:p>
        </w:tc>
        <w:tc>
          <w:tcPr>
            <w:tcW w:w="1150" w:type="dxa"/>
            <w:tcBorders/>
            <w:vAlign w:val="center"/>
          </w:tcPr>
          <w:p>
            <w:pPr>
              <w:pStyle w:val="TableContents"/>
              <w:bidi w:val="0"/>
              <w:spacing w:before="0" w:after="283"/>
              <w:jc w:val="left"/>
              <w:rPr/>
            </w:pPr>
            <w:r>
              <w:rPr/>
              <w:t xml:space="preserve">$9.65 </w:t>
            </w:r>
          </w:p>
        </w:tc>
        <w:tc>
          <w:tcPr>
            <w:tcW w:w="1212" w:type="dxa"/>
            <w:tcBorders/>
            <w:vAlign w:val="center"/>
          </w:tcPr>
          <w:p>
            <w:pPr>
              <w:pStyle w:val="TableContents"/>
              <w:bidi w:val="0"/>
              <w:spacing w:before="0" w:after="283"/>
              <w:jc w:val="left"/>
              <w:rPr/>
            </w:pPr>
            <w:r>
              <w:rPr/>
              <w:t xml:space="preserve">7,87 dollaria (pienille työnantajille, koulutukseen, nuorille ja J-1-viisumeille). </w:t>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Pienet työnantajat, joiden vuositulot ovat alle 500 000 dollaria ja jotka eivät harjoita osavaltioiden välistä kauppaa, voivat maksaa työntekijöilleen 7,25 dollaria tunnilta. Ylityötä tehdään 48 tunnin viikkotyöajan jälkeen. Huomautus: Suurten työnantajien vähimmäispalkasta tuli 9,65 dollaria 1. tammikuuta 2018. Pientyönantajien vähimmäispalkasta tuli 7,87 dollaria 1. tammikuuta 2018. Tammikuun 1. päivästä 2018 alkaen kaikkia vähimmäispalkkoja korotetaan kansallisen implisiittisen hintadeflaattorin tai 2,5 prosentin verran sen mukaan, kumpi on alhaisempi. </w:t>
            </w:r>
          </w:p>
        </w:tc>
      </w:tr>
      <w:tr>
        <w:trPr/>
        <w:tc>
          <w:tcPr>
            <w:tcW w:w="1475" w:type="dxa"/>
            <w:tcBorders/>
            <w:vAlign w:val="center"/>
          </w:tcPr>
          <w:p>
            <w:pPr>
              <w:pStyle w:val="TableContents"/>
              <w:bidi w:val="0"/>
              <w:spacing w:before="0" w:after="283"/>
              <w:jc w:val="left"/>
              <w:rPr/>
            </w:pPr>
            <w:r>
              <w:rPr/>
              <w:t xml:space="preserve">Mississippi </w:t>
            </w:r>
          </w:p>
        </w:tc>
        <w:tc>
          <w:tcPr>
            <w:tcW w:w="1150" w:type="dxa"/>
            <w:tcBorders/>
            <w:vAlign w:val="center"/>
          </w:tcPr>
          <w:p>
            <w:pPr>
              <w:pStyle w:val="TableContents"/>
              <w:bidi w:val="0"/>
              <w:spacing w:before="0" w:after="283"/>
              <w:jc w:val="left"/>
              <w:rPr/>
            </w:pPr>
            <w:r>
              <w:rPr/>
              <w:t xml:space="preserve">Ei ole </w:t>
            </w:r>
          </w:p>
        </w:tc>
        <w:tc>
          <w:tcPr>
            <w:tcW w:w="1150"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Missouri </w:t>
            </w:r>
          </w:p>
        </w:tc>
        <w:tc>
          <w:tcPr>
            <w:tcW w:w="1150" w:type="dxa"/>
            <w:tcBorders/>
            <w:vAlign w:val="center"/>
          </w:tcPr>
          <w:p>
            <w:pPr>
              <w:pStyle w:val="TableContents"/>
              <w:bidi w:val="0"/>
              <w:spacing w:before="0" w:after="283"/>
              <w:jc w:val="left"/>
              <w:rPr/>
            </w:pPr>
            <w:r>
              <w:rPr/>
              <w:t xml:space="preserve">$7.85 </w:t>
            </w:r>
          </w:p>
        </w:tc>
        <w:tc>
          <w:tcPr>
            <w:tcW w:w="1150" w:type="dxa"/>
            <w:tcBorders/>
            <w:vAlign w:val="center"/>
          </w:tcPr>
          <w:p>
            <w:pPr>
              <w:pStyle w:val="TableContents"/>
              <w:bidi w:val="0"/>
              <w:spacing w:before="0" w:after="283"/>
              <w:jc w:val="left"/>
              <w:rPr/>
            </w:pPr>
            <w:r>
              <w:rPr/>
              <w:t xml:space="preserve">$3.925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Vähimmäispalkka tarkistetaan automaattisesti vuosittain Yhdysvaltain kuluttajahintaindeksin perusteella pyöristettynä lähimpään viiteen senttiin, ja se nousi 7,85 dollariin 1. tammikuuta 2018. Vaikka St. Louisin alueella hyväksyttiin vuonna 2015 kaupungin asetus, jolla vähimmäispalkka nostettiin 8,25 dollariin, lokakuussa 2015 laki mitätöitiin uudella osavaltion laajuisella lailla, joka esti kaupunkeja asettamasta omia vähimmäispalkkojaan. Osavaltion korkein oikeus päätti 28. helmikuuta 2017, että asetus oli laillinen ja saattoi tulla voimaan, ja vähimmäispalkan on määrä nousta 11,00 dollariin tunnilta vuoteen 2018 mennessä St. Louisissa. Heinäkuun 5. päivänä 2017 hyväksyttiin kuitenkin toinen laki, jolla korotus mitätöitiin ja jonka mukaan osavaltion laajuinen vähimmäispalkka olisi 7,70 dollaria. </w:t>
            </w:r>
          </w:p>
        </w:tc>
      </w:tr>
      <w:tr>
        <w:trPr/>
        <w:tc>
          <w:tcPr>
            <w:tcW w:w="1475" w:type="dxa"/>
            <w:tcBorders/>
            <w:vAlign w:val="center"/>
          </w:tcPr>
          <w:p>
            <w:pPr>
              <w:pStyle w:val="TableContents"/>
              <w:bidi w:val="0"/>
              <w:spacing w:before="0" w:after="283"/>
              <w:jc w:val="left"/>
              <w:rPr/>
            </w:pPr>
            <w:r>
              <w:rPr/>
              <w:t xml:space="preserve">Montana </w:t>
            </w:r>
          </w:p>
        </w:tc>
        <w:tc>
          <w:tcPr>
            <w:tcW w:w="1150" w:type="dxa"/>
            <w:tcBorders/>
            <w:vAlign w:val="center"/>
          </w:tcPr>
          <w:p>
            <w:pPr>
              <w:pStyle w:val="TableContents"/>
              <w:bidi w:val="0"/>
              <w:spacing w:before="0" w:after="283"/>
              <w:jc w:val="left"/>
              <w:rPr/>
            </w:pPr>
            <w:r>
              <w:rPr/>
              <w:t xml:space="preserve">$8.30 </w:t>
            </w:r>
          </w:p>
        </w:tc>
        <w:tc>
          <w:tcPr>
            <w:tcW w:w="1150" w:type="dxa"/>
            <w:tcBorders/>
            <w:vAlign w:val="center"/>
          </w:tcPr>
          <w:p>
            <w:pPr>
              <w:pStyle w:val="TableContents"/>
              <w:bidi w:val="0"/>
              <w:spacing w:before="0" w:after="283"/>
              <w:jc w:val="left"/>
              <w:rPr/>
            </w:pPr>
            <w:r>
              <w:rPr/>
              <w:t xml:space="preserve">$8.30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Vähimmäispalkkaa tarkistetaan automaattisesti vuosittain Yhdysvaltain kuluttajahintaindeksin perusteella, ja se nousi 8,30 dollariin 1. tammikuuta 2018. Juomarahoista saatavat tulot eivät voi korvata työntekijän palkkatasoa. Osavaltion vähimmäispalkka alle 110 000 dollarin vuosimyynnin omaaville yrityksille on 4,00 dollaria. </w:t>
            </w:r>
          </w:p>
        </w:tc>
      </w:tr>
      <w:tr>
        <w:trPr/>
        <w:tc>
          <w:tcPr>
            <w:tcW w:w="1475" w:type="dxa"/>
            <w:tcBorders/>
            <w:vAlign w:val="center"/>
          </w:tcPr>
          <w:p>
            <w:pPr>
              <w:pStyle w:val="TableContents"/>
              <w:bidi w:val="0"/>
              <w:spacing w:before="0" w:after="283"/>
              <w:jc w:val="left"/>
              <w:rPr/>
            </w:pPr>
            <w:r>
              <w:rPr/>
              <w:t xml:space="preserve">Nebraska </w:t>
            </w:r>
          </w:p>
        </w:tc>
        <w:tc>
          <w:tcPr>
            <w:tcW w:w="1150" w:type="dxa"/>
            <w:tcBorders/>
            <w:vAlign w:val="center"/>
          </w:tcPr>
          <w:p>
            <w:pPr>
              <w:pStyle w:val="TableContents"/>
              <w:bidi w:val="0"/>
              <w:spacing w:before="0" w:after="283"/>
              <w:jc w:val="left"/>
              <w:rPr/>
            </w:pPr>
            <w:r>
              <w:rPr/>
              <w:t xml:space="preserve">$9.00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Vähimmäispalkka nousi 9,00 dollariin 1. tammikuuta 2016. </w:t>
            </w:r>
          </w:p>
        </w:tc>
      </w:tr>
      <w:tr>
        <w:trPr/>
        <w:tc>
          <w:tcPr>
            <w:tcW w:w="1475" w:type="dxa"/>
            <w:tcBorders/>
            <w:vAlign w:val="center"/>
          </w:tcPr>
          <w:p>
            <w:pPr>
              <w:pStyle w:val="TableContents"/>
              <w:bidi w:val="0"/>
              <w:spacing w:before="0" w:after="283"/>
              <w:jc w:val="left"/>
              <w:rPr/>
            </w:pPr>
            <w:r>
              <w:rPr/>
              <w:t xml:space="preserve">Nevada </w:t>
            </w:r>
          </w:p>
        </w:tc>
        <w:tc>
          <w:tcPr>
            <w:tcW w:w="1150" w:type="dxa"/>
            <w:tcBorders/>
            <w:vAlign w:val="center"/>
          </w:tcPr>
          <w:p>
            <w:pPr>
              <w:pStyle w:val="TableContents"/>
              <w:bidi w:val="0"/>
              <w:spacing w:before="0" w:after="283"/>
              <w:jc w:val="left"/>
              <w:rPr/>
            </w:pPr>
            <w:r>
              <w:rPr/>
              <w:t xml:space="preserve">$8.25 </w:t>
            </w:r>
          </w:p>
        </w:tc>
        <w:tc>
          <w:tcPr>
            <w:tcW w:w="1150" w:type="dxa"/>
            <w:tcBorders/>
            <w:vAlign w:val="center"/>
          </w:tcPr>
          <w:p>
            <w:pPr>
              <w:pStyle w:val="TableContents"/>
              <w:bidi w:val="0"/>
              <w:spacing w:before="0" w:after="283"/>
              <w:jc w:val="left"/>
              <w:rPr/>
            </w:pPr>
            <w:r>
              <w:rPr/>
              <w:t xml:space="preserve">$8.25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Minimipalkka on ollut 8,25 dollaria (1 dollarin verran korkeampi kuin liittovaltion minimipalkka) 1. heinäkuuta 2010 lähtien. Työnantajat, jotka tarjoavat terveysetuuksia, voivat maksaa työntekijöille 7,25 dollaria. Palkkaa tarkistetaan joka heinäkuun 1. päivä liittovaltion vähimmäispalkan tai vuodesta 2006 lähtien kertyneen inflaation perusteella sen mukaan, kumpi on korkeampi, Nevadan perustuslakiin vuonna 2006 tehdyn vähimmäispalkkaa koskevan muutoksen perusteella. </w:t>
            </w:r>
          </w:p>
        </w:tc>
      </w:tr>
      <w:tr>
        <w:trPr/>
        <w:tc>
          <w:tcPr>
            <w:tcW w:w="1475" w:type="dxa"/>
            <w:tcBorders/>
            <w:vAlign w:val="center"/>
          </w:tcPr>
          <w:p>
            <w:pPr>
              <w:pStyle w:val="TableContents"/>
              <w:bidi w:val="0"/>
              <w:spacing w:before="0" w:after="283"/>
              <w:jc w:val="left"/>
              <w:rPr/>
            </w:pPr>
            <w:r>
              <w:rPr/>
              <w:t xml:space="preserve">New Hampshire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$3.27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New Jersey </w:t>
            </w:r>
          </w:p>
        </w:tc>
        <w:tc>
          <w:tcPr>
            <w:tcW w:w="1150" w:type="dxa"/>
            <w:tcBorders/>
            <w:vAlign w:val="center"/>
          </w:tcPr>
          <w:p>
            <w:pPr>
              <w:pStyle w:val="TableContents"/>
              <w:bidi w:val="0"/>
              <w:spacing w:before="0" w:after="283"/>
              <w:jc w:val="left"/>
              <w:rPr/>
            </w:pPr>
            <w:r>
              <w:rPr/>
              <w:t xml:space="preserve">$8.60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Minimipalkka nousi 8,60 dollariin 1. tammikuuta 2018. </w:t>
            </w:r>
          </w:p>
        </w:tc>
      </w:tr>
      <w:tr>
        <w:trPr/>
        <w:tc>
          <w:tcPr>
            <w:tcW w:w="1475" w:type="dxa"/>
            <w:tcBorders/>
            <w:vAlign w:val="center"/>
          </w:tcPr>
          <w:p>
            <w:pPr>
              <w:pStyle w:val="TableContents"/>
              <w:bidi w:val="0"/>
              <w:spacing w:before="0" w:after="283"/>
              <w:jc w:val="left"/>
              <w:rPr/>
            </w:pPr>
            <w:r>
              <w:rPr/>
              <w:t xml:space="preserve">New Mexico </w:t>
            </w:r>
          </w:p>
        </w:tc>
        <w:tc>
          <w:tcPr>
            <w:tcW w:w="1150" w:type="dxa"/>
            <w:tcBorders/>
            <w:vAlign w:val="center"/>
          </w:tcPr>
          <w:p>
            <w:pPr>
              <w:pStyle w:val="TableContents"/>
              <w:bidi w:val="0"/>
              <w:spacing w:before="0" w:after="283"/>
              <w:jc w:val="left"/>
              <w:rPr/>
            </w:pPr>
            <w:r>
              <w:rPr/>
              <w:t xml:space="preserve">$7.50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Santa Fe: 10,84 dollaria 1. tammikuuta 2015 alkaen. Albuquerque: 8,75 dollaria 1. tammikuuta 2015 alkaen. </w:t>
            </w:r>
          </w:p>
        </w:tc>
      </w:tr>
      <w:tr>
        <w:trPr/>
        <w:tc>
          <w:tcPr>
            <w:tcW w:w="1475" w:type="dxa"/>
            <w:tcBorders/>
            <w:vAlign w:val="center"/>
          </w:tcPr>
          <w:p>
            <w:pPr>
              <w:pStyle w:val="TableContents"/>
              <w:bidi w:val="0"/>
              <w:spacing w:before="0" w:after="283"/>
              <w:jc w:val="left"/>
              <w:rPr/>
            </w:pPr>
            <w:r>
              <w:rPr/>
              <w:t xml:space="preserve">New York </w:t>
            </w:r>
          </w:p>
        </w:tc>
        <w:tc>
          <w:tcPr>
            <w:tcW w:w="1150" w:type="dxa"/>
            <w:tcBorders/>
            <w:vAlign w:val="center"/>
          </w:tcPr>
          <w:p>
            <w:pPr>
              <w:pStyle w:val="TableContents"/>
              <w:bidi w:val="0"/>
              <w:spacing w:before="0" w:after="283"/>
              <w:jc w:val="left"/>
              <w:rPr/>
            </w:pPr>
            <w:r>
              <w:rPr/>
              <w:t xml:space="preserve">$10.40 </w:t>
            </w:r>
          </w:p>
        </w:tc>
        <w:tc>
          <w:tcPr>
            <w:tcW w:w="1150" w:type="dxa"/>
            <w:tcBorders/>
            <w:vAlign w:val="center"/>
          </w:tcPr>
          <w:p>
            <w:pPr>
              <w:pStyle w:val="TableContents"/>
              <w:bidi w:val="0"/>
              <w:spacing w:before="0" w:after="283"/>
              <w:jc w:val="left"/>
              <w:rPr/>
            </w:pPr>
            <w:r>
              <w:rPr/>
              <w:t xml:space="preserve">Vaihtelee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jc w:val="left"/>
              <w:rPr/>
            </w:pPr>
            <w:r>
              <w:rPr/>
              <w:t xml:space="preserve">Minimipalkka nousi 9,00 dollariin 31. joulukuuta 2015. Heinäkuun 24. päivästä 2009 alkaen on ollut verovapaiden työntekijöiden vähimmäispalkka 543,75 dollaria viikossa. Tippipalkkaisten työntekijöiden vähimmäispalkka vaihtelee 4,90 ja 5,65 dollarin välillä toimialasta riippuen. Joulukuun 31. päivästä 2013 alkaen on ollut voimassa erilaiset säännöt, jotka koskevat ravintola-alan ulkopuolisten tippipalkkaisten työntekijöiden käteispalkan vähimmäismäärää (esim. autopesuloissa ja kampaamoissa). Työntekijöille, jotka ansaitsevat keskimäärin yli 1,95 dollaria juomarahaa tunnissa, käteismaksun vähimmäispalkka on ollut 6,05 dollaria tunnissa; työntekijöille, jotka ansaitsevat keskimäärin 1,20-1,95 dollaria juomarahaa tunnissa, käteispalkka on ollut 6,80 dollaria. </w:t>
            </w:r>
          </w:p>
          <w:p>
            <w:pPr>
              <w:pStyle w:val="TableContents"/>
              <w:bidi w:val="0"/>
              <w:jc w:val="left"/>
              <w:rPr/>
            </w:pPr>
            <w:r>
              <w:rPr/>
              <w:t xml:space="preserve">Vuonna 2016 annettu laki muutti vähimmäispalkkaa seuraavien kuuden vuoden aikana. Suurilla työnantajilla on vähintään 11 työntekijää ja pienillä 1-10 työntekijää. "Downstate" käsittää Nassaun, Suffolkin ja Westchesterin piirikunnat. NYC:n suuret työnantajat: 11,00 dollaria, NYC:n pienet työnantajat: 10,50 dollaria, Downstate-työnantajat: 10,00 dollaria, Upstate-työnantajat: 9,70 dollaria. Joulukuun 31. päivänä 2017: NYC:n suuret työnantajat: 13,00 dollaria, NYC:n pienet työnantajat: 12,00 dollaria, Downstate-työnantajat: 11,00 dollaria, Upstate-työnantajat: 10,40 dollaria. Joulukuun 31. päivänä 2018: NYC:n suuret työnantajat: 15,00 dollaria; NYC:n pienet työnantajat: 13,50 dollaria; Downstate-työnantajat: 12,00 dollaria; Upstate-työnantajat: 11,10 dollaria. Joulukuun 31. päivästä 2019 alkaen: NYC:n suuret työnantajat: 15,00 dollaria; NYC:n pienet työnantajat: 15,00 dollaria; Downstate-työnantajat: 13,00 dollaria; Upstate-työnantajat: 12,50 dollaria. 31. joulukuuta 2020 alkaen: NYC:n suuret työnantajat: 15,00 dollaria; NYC:n pienet työnantajat: 15,00 dollaria; Downstate-työnantajat: 14,00 dollaria; Upstate-työnantajat: 12,50 dollaria. 31. joulukuuta 2021 alkaen: NYC:n suuret työnantajat: 15,00 dollaria; NYC:n pienet työnantajat: 15,00 dollaria; Downstate-työnantajat: 15,00 dollaria; Upstate-työnantajat: Työvoimakomissaari määrittelee taloudellisen tilanteen perusteella, enintään 15,00 dollaria. </w:t>
            </w:r>
          </w:p>
          <w:p>
            <w:pPr>
              <w:pStyle w:val="TableContents"/>
              <w:bidi w:val="0"/>
              <w:spacing w:before="0" w:after="283"/>
              <w:jc w:val="left"/>
              <w:rPr/>
            </w:pPr>
            <w:r>
              <w:rPr/>
              <w:t xml:space="preserve">Juomarahat maksetaan 7,50 dollaria tunnilta tai kaksi kolmasosaa sovellettavasta vähimmäispalkasta pyöristettynä lähimpään 0,05 dollariin sen mukaan, kumpi on korkeampi. </w:t>
            </w:r>
          </w:p>
        </w:tc>
      </w:tr>
      <w:tr>
        <w:trPr/>
        <w:tc>
          <w:tcPr>
            <w:tcW w:w="1475" w:type="dxa"/>
            <w:tcBorders/>
            <w:vAlign w:val="center"/>
          </w:tcPr>
          <w:p>
            <w:pPr>
              <w:pStyle w:val="TableContents"/>
              <w:bidi w:val="0"/>
              <w:spacing w:before="0" w:after="283"/>
              <w:jc w:val="left"/>
              <w:rPr/>
            </w:pPr>
            <w:r>
              <w:rPr/>
              <w:t xml:space="preserve">Pohjois-Carolina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Työnantaja voi hyvittää tippipalkkaisen työntekijän ansaitsemat juomarahat ja laskea ne palkaksi Fair Labor Standards Act -lain 3 pykälän m kohdassa sallittuun määrään asti. </w:t>
            </w:r>
          </w:p>
        </w:tc>
      </w:tr>
      <w:tr>
        <w:trPr/>
        <w:tc>
          <w:tcPr>
            <w:tcW w:w="1475" w:type="dxa"/>
            <w:tcBorders/>
            <w:vAlign w:val="center"/>
          </w:tcPr>
          <w:p>
            <w:pPr>
              <w:pStyle w:val="TableContents"/>
              <w:bidi w:val="0"/>
              <w:spacing w:before="0" w:after="283"/>
              <w:jc w:val="left"/>
              <w:rPr/>
            </w:pPr>
            <w:r>
              <w:rPr/>
              <w:t xml:space="preserve">Pohjois-Dakota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$4.86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Tippipalkan vähimmäismäärä on 67 prosenttia vähimmäispalkasta. </w:t>
            </w:r>
          </w:p>
        </w:tc>
      </w:tr>
      <w:tr>
        <w:trPr/>
        <w:tc>
          <w:tcPr>
            <w:tcW w:w="1475" w:type="dxa"/>
            <w:tcBorders/>
            <w:vAlign w:val="center"/>
          </w:tcPr>
          <w:p>
            <w:pPr>
              <w:pStyle w:val="TableContents"/>
              <w:bidi w:val="0"/>
              <w:spacing w:before="0" w:after="283"/>
              <w:jc w:val="left"/>
              <w:rPr/>
            </w:pPr>
            <w:r>
              <w:rPr/>
              <w:t xml:space="preserve">Ohio </w:t>
            </w:r>
          </w:p>
        </w:tc>
        <w:tc>
          <w:tcPr>
            <w:tcW w:w="1150" w:type="dxa"/>
            <w:tcBorders/>
            <w:vAlign w:val="center"/>
          </w:tcPr>
          <w:p>
            <w:pPr>
              <w:pStyle w:val="TableContents"/>
              <w:bidi w:val="0"/>
              <w:spacing w:before="0" w:after="283"/>
              <w:jc w:val="left"/>
              <w:rPr/>
            </w:pPr>
            <w:r>
              <w:rPr/>
              <w:t xml:space="preserve">$8.30 </w:t>
            </w:r>
          </w:p>
        </w:tc>
        <w:tc>
          <w:tcPr>
            <w:tcW w:w="1150" w:type="dxa"/>
            <w:tcBorders/>
            <w:vAlign w:val="center"/>
          </w:tcPr>
          <w:p>
            <w:pPr>
              <w:pStyle w:val="TableContents"/>
              <w:bidi w:val="0"/>
              <w:spacing w:before="0" w:after="283"/>
              <w:jc w:val="left"/>
              <w:rPr/>
            </w:pPr>
            <w:r>
              <w:rPr/>
              <w:t xml:space="preserve">$4.15 </w:t>
            </w:r>
          </w:p>
        </w:tc>
        <w:tc>
          <w:tcPr>
            <w:tcW w:w="1212" w:type="dxa"/>
            <w:tcBorders/>
            <w:vAlign w:val="center"/>
          </w:tcPr>
          <w:p>
            <w:pPr>
              <w:pStyle w:val="TableContents"/>
              <w:bidi w:val="0"/>
              <w:spacing w:before="0" w:after="283"/>
              <w:jc w:val="left"/>
              <w:rPr/>
            </w:pPr>
            <w:r>
              <w:rPr/>
              <w:t xml:space="preserve">7,25 dollaria alle 16-vuotiaille </w:t>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Maksu on 7,25 dollaria työnantajille, joiden brutto on enintään 350 000 dollaria. Maksua tarkistetaan vuosittain 1. tammikuuta Yhdysvaltain kuluttajahintaindeksin perusteella. Ohion vähimmäispalkka nousee 8,55 dollariin (4,30 dollaria tippiä saaville työntekijöille) 1. tammikuuta 2019. </w:t>
            </w:r>
          </w:p>
        </w:tc>
      </w:tr>
      <w:tr>
        <w:trPr/>
        <w:tc>
          <w:tcPr>
            <w:tcW w:w="1475" w:type="dxa"/>
            <w:tcBorders/>
            <w:vAlign w:val="center"/>
          </w:tcPr>
          <w:p>
            <w:pPr>
              <w:pStyle w:val="TableContents"/>
              <w:bidi w:val="0"/>
              <w:spacing w:before="0" w:after="283"/>
              <w:jc w:val="left"/>
              <w:rPr/>
            </w:pPr>
            <w:r>
              <w:rPr/>
              <w:t xml:space="preserve">Oklahoma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Vähimmäispalkka työnantajille, joiden brutto on alle 100 000 dollaria ja joilla on alle 10 työntekijää toimipaikkaa kohti, on 2,00 dollaria. (OK:n laki 40-197.5). </w:t>
            </w:r>
          </w:p>
        </w:tc>
      </w:tr>
      <w:tr>
        <w:trPr/>
        <w:tc>
          <w:tcPr>
            <w:tcW w:w="1475" w:type="dxa"/>
            <w:tcBorders/>
            <w:vAlign w:val="center"/>
          </w:tcPr>
          <w:p>
            <w:pPr>
              <w:pStyle w:val="TableContents"/>
              <w:bidi w:val="0"/>
              <w:spacing w:before="0" w:after="283"/>
              <w:jc w:val="left"/>
              <w:rPr/>
            </w:pPr>
            <w:r>
              <w:rPr/>
              <w:t xml:space="preserve">Oregon </w:t>
            </w:r>
          </w:p>
        </w:tc>
        <w:tc>
          <w:tcPr>
            <w:tcW w:w="1150" w:type="dxa"/>
            <w:tcBorders/>
            <w:vAlign w:val="center"/>
          </w:tcPr>
          <w:p>
            <w:pPr>
              <w:pStyle w:val="TableContents"/>
              <w:bidi w:val="0"/>
              <w:spacing w:before="0" w:after="283"/>
              <w:jc w:val="left"/>
              <w:rPr/>
            </w:pPr>
            <w:r>
              <w:rPr/>
              <w:t xml:space="preserve">10,50 dollaria (maaseutumaakunnat) 10,75 dollaria (muut kuin maaseutumaakunnat) 12,00 dollaria (Portlandin metropolialue). </w:t>
            </w:r>
          </w:p>
        </w:tc>
        <w:tc>
          <w:tcPr>
            <w:tcW w:w="1150" w:type="dxa"/>
            <w:tcBorders/>
            <w:vAlign w:val="center"/>
          </w:tcPr>
          <w:p>
            <w:pPr>
              <w:pStyle w:val="TableContents"/>
              <w:bidi w:val="0"/>
              <w:spacing w:before="0" w:after="283"/>
              <w:jc w:val="left"/>
              <w:rPr/>
            </w:pPr>
            <w:r>
              <w:rPr/>
              <w:t xml:space="preserve">10,50 dollaria (maaseutumaakunnat) 10,75 dollaria (muut kuin maaseutumaakunnat) 12,00 dollaria (Portlandin metropolialue).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Maaliskuun 2. päivänä 2016 allekirjoitettiin senaatin lakiehdotus 1532, joka korotti vähimmäispalkkaa läänistä riippuen. Heinäkuun 1. päivästä 2018 alkaen vähimmäispalkka nousi 10,75 dollariin muissa kuin maaseutumaisissa piirikunnissa ja 10,50 dollariin maaseutumaisissa piirikunnissa, minkä jälkeen vähimmäispalkka nousee vuosittain kiinteillä määrillä 30. kesäkuuta 2022 asti, jolloin vähimmäispalkka on 14,75 dollaria Portlandin metropolialueella, 13,50 dollaria muissa kuin maaseutumaisissa piirikunnissa ja 12,50 dollaria maaseutumaisissa piirikunnissa. Tämän jälkeen vähimmäispalkkaa tarkistetaan vuosittain Yhdysvaltain kuluttajahintaindeksin perusteella. Muut kuin maaseutumaiset piirikunnat ovat Bentonin, Clackamasin, Clatsopin, Columbian, Deschutesin, Hood Riverin, Jacksonin, Josephinen, Lanen, Lincolnin, Linnin, Marionin, Multnomahin, Polkin, Tillamookin, Wascon, Washingtonin ja Yamhillin piirikunnat. Maaseudun piirikunnat ovat Bakerin, Coosin, Crookin, Curryn, Douglasin, Gilliamin, Grantin, Harneyn, Jeffersonin, Klamathin, Laken, Malheurin, Morrowin, Shermanin, Umatillan, Unionin, Wallowan ja Wheelerin piirikunnat. Portlandin metropolialueen maksua (1,25 dollaria yli ei-maaseutumaisen maksun) sovelletaan työnantajiin, jotka sijaitsevat Portlandin metropolialueen kaupunkien kasvurajalla (UGB). </w:t>
            </w:r>
          </w:p>
        </w:tc>
      </w:tr>
      <w:tr>
        <w:trPr/>
        <w:tc>
          <w:tcPr>
            <w:tcW w:w="1475" w:type="dxa"/>
            <w:tcBorders/>
            <w:vAlign w:val="center"/>
          </w:tcPr>
          <w:p>
            <w:pPr>
              <w:pStyle w:val="TableContents"/>
              <w:bidi w:val="0"/>
              <w:spacing w:before="0" w:after="283"/>
              <w:jc w:val="left"/>
              <w:rPr/>
            </w:pPr>
            <w:r>
              <w:rPr/>
              <w:t xml:space="preserve">Pennsylvania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$2.83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Rhode Island </w:t>
            </w:r>
          </w:p>
        </w:tc>
        <w:tc>
          <w:tcPr>
            <w:tcW w:w="1150" w:type="dxa"/>
            <w:tcBorders/>
            <w:vAlign w:val="center"/>
          </w:tcPr>
          <w:p>
            <w:pPr>
              <w:pStyle w:val="TableContents"/>
              <w:bidi w:val="0"/>
              <w:spacing w:before="0" w:after="283"/>
              <w:jc w:val="left"/>
              <w:rPr/>
            </w:pPr>
            <w:r>
              <w:rPr/>
              <w:t xml:space="preserve">$10.10 </w:t>
            </w:r>
          </w:p>
        </w:tc>
        <w:tc>
          <w:tcPr>
            <w:tcW w:w="1150" w:type="dxa"/>
            <w:tcBorders/>
            <w:vAlign w:val="center"/>
          </w:tcPr>
          <w:p>
            <w:pPr>
              <w:pStyle w:val="TableContents"/>
              <w:bidi w:val="0"/>
              <w:spacing w:before="0" w:after="283"/>
              <w:jc w:val="left"/>
              <w:rPr/>
            </w:pPr>
            <w:r>
              <w:rPr/>
              <w:t xml:space="preserve">$3.89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Vähimmäispalkka on 10,10 dollaria 1. tammikuuta 2018 alkaen. Vähimmäispalkka nousee 10,50 dollariin 1. tammikuuta 2019 alkaen. </w:t>
            </w:r>
          </w:p>
        </w:tc>
      </w:tr>
      <w:tr>
        <w:trPr/>
        <w:tc>
          <w:tcPr>
            <w:tcW w:w="1475" w:type="dxa"/>
            <w:tcBorders/>
            <w:vAlign w:val="center"/>
          </w:tcPr>
          <w:p>
            <w:pPr>
              <w:pStyle w:val="TableContents"/>
              <w:bidi w:val="0"/>
              <w:spacing w:before="0" w:after="283"/>
              <w:jc w:val="left"/>
              <w:rPr/>
            </w:pPr>
            <w:r>
              <w:rPr/>
              <w:t xml:space="preserve">Etelä-Carolina </w:t>
            </w:r>
          </w:p>
        </w:tc>
        <w:tc>
          <w:tcPr>
            <w:tcW w:w="1150" w:type="dxa"/>
            <w:tcBorders/>
            <w:vAlign w:val="center"/>
          </w:tcPr>
          <w:p>
            <w:pPr>
              <w:pStyle w:val="TableContents"/>
              <w:bidi w:val="0"/>
              <w:spacing w:before="0" w:after="283"/>
              <w:jc w:val="left"/>
              <w:rPr/>
            </w:pPr>
            <w:r>
              <w:rPr/>
              <w:t xml:space="preserve">Ei ole </w:t>
            </w:r>
          </w:p>
        </w:tc>
        <w:tc>
          <w:tcPr>
            <w:tcW w:w="1150"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Etelä-Dakota </w:t>
            </w:r>
          </w:p>
        </w:tc>
        <w:tc>
          <w:tcPr>
            <w:tcW w:w="1150" w:type="dxa"/>
            <w:tcBorders/>
            <w:vAlign w:val="center"/>
          </w:tcPr>
          <w:p>
            <w:pPr>
              <w:pStyle w:val="TableContents"/>
              <w:bidi w:val="0"/>
              <w:spacing w:before="0" w:after="283"/>
              <w:jc w:val="left"/>
              <w:rPr/>
            </w:pPr>
            <w:r>
              <w:rPr/>
              <w:t xml:space="preserve">$8.85 </w:t>
            </w:r>
          </w:p>
        </w:tc>
        <w:tc>
          <w:tcPr>
            <w:tcW w:w="1150" w:type="dxa"/>
            <w:tcBorders/>
            <w:vAlign w:val="center"/>
          </w:tcPr>
          <w:p>
            <w:pPr>
              <w:pStyle w:val="TableContents"/>
              <w:bidi w:val="0"/>
              <w:spacing w:before="0" w:after="283"/>
              <w:jc w:val="left"/>
              <w:rPr/>
            </w:pPr>
            <w:r>
              <w:rPr/>
              <w:t xml:space="preserve">$4.425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Vähimmäispalkka nousi 8,85 dollariin 1. tammikuuta 2018, ja se sidotaan inflaatioon. </w:t>
            </w:r>
          </w:p>
        </w:tc>
      </w:tr>
      <w:tr>
        <w:trPr/>
        <w:tc>
          <w:tcPr>
            <w:tcW w:w="1475" w:type="dxa"/>
            <w:tcBorders/>
            <w:vAlign w:val="center"/>
          </w:tcPr>
          <w:p>
            <w:pPr>
              <w:pStyle w:val="TableContents"/>
              <w:bidi w:val="0"/>
              <w:spacing w:before="0" w:after="283"/>
              <w:jc w:val="left"/>
              <w:rPr/>
            </w:pPr>
            <w:r>
              <w:rPr/>
              <w:t xml:space="preserve">Tennessee </w:t>
            </w:r>
          </w:p>
        </w:tc>
        <w:tc>
          <w:tcPr>
            <w:tcW w:w="1150" w:type="dxa"/>
            <w:tcBorders/>
            <w:vAlign w:val="center"/>
          </w:tcPr>
          <w:p>
            <w:pPr>
              <w:pStyle w:val="TableContents"/>
              <w:bidi w:val="0"/>
              <w:spacing w:before="0" w:after="283"/>
              <w:jc w:val="left"/>
              <w:rPr/>
            </w:pPr>
            <w:r>
              <w:rPr/>
              <w:t xml:space="preserve">Ei ole </w:t>
            </w:r>
          </w:p>
        </w:tc>
        <w:tc>
          <w:tcPr>
            <w:tcW w:w="1150"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Texas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Sovelletaan kaikkiin osavaltion työntekijöihin, lukuun ottamatta Teksasin mielenterveys- ja mielenterveyskuntoutusosaston potilaita, joiden tuotantokyky on alentunut ja jotka työskentelevät osaston lukuun; heidän palkkansa lasketaan vähimmäispalkan mukaan kerrottuna prosenttimäärällä alentuneesta työkyvystä. </w:t>
            </w:r>
          </w:p>
        </w:tc>
      </w:tr>
      <w:tr>
        <w:trPr/>
        <w:tc>
          <w:tcPr>
            <w:tcW w:w="1475" w:type="dxa"/>
            <w:tcBorders/>
            <w:vAlign w:val="center"/>
          </w:tcPr>
          <w:p>
            <w:pPr>
              <w:pStyle w:val="TableContents"/>
              <w:bidi w:val="0"/>
              <w:spacing w:before="0" w:after="283"/>
              <w:jc w:val="left"/>
              <w:rPr/>
            </w:pPr>
            <w:r>
              <w:rPr/>
              <w:t xml:space="preserve">Utah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Vermont </w:t>
            </w:r>
          </w:p>
        </w:tc>
        <w:tc>
          <w:tcPr>
            <w:tcW w:w="1150" w:type="dxa"/>
            <w:tcBorders/>
            <w:vAlign w:val="center"/>
          </w:tcPr>
          <w:p>
            <w:pPr>
              <w:pStyle w:val="TableContents"/>
              <w:bidi w:val="0"/>
              <w:spacing w:before="0" w:after="283"/>
              <w:jc w:val="left"/>
              <w:rPr/>
            </w:pPr>
            <w:r>
              <w:rPr/>
              <w:t xml:space="preserve">$10.50 </w:t>
            </w:r>
          </w:p>
        </w:tc>
        <w:tc>
          <w:tcPr>
            <w:tcW w:w="1150" w:type="dxa"/>
            <w:tcBorders/>
            <w:vAlign w:val="center"/>
          </w:tcPr>
          <w:p>
            <w:pPr>
              <w:pStyle w:val="TableContents"/>
              <w:bidi w:val="0"/>
              <w:spacing w:before="0" w:after="283"/>
              <w:jc w:val="left"/>
              <w:rPr/>
            </w:pPr>
            <w:r>
              <w:rPr/>
              <w:t xml:space="preserve">$5.25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Vähimmäispalkka nousi 10,50 dollariin 1. tammikuuta 2018, ja se indeksoidaan inflaatioon 1. tammikuuta 2019 alkaen. </w:t>
            </w:r>
          </w:p>
        </w:tc>
      </w:tr>
      <w:tr>
        <w:trPr/>
        <w:tc>
          <w:tcPr>
            <w:tcW w:w="1475" w:type="dxa"/>
            <w:tcBorders/>
            <w:vAlign w:val="center"/>
          </w:tcPr>
          <w:p>
            <w:pPr>
              <w:pStyle w:val="TableContents"/>
              <w:bidi w:val="0"/>
              <w:spacing w:before="0" w:after="283"/>
              <w:jc w:val="left"/>
              <w:rPr/>
            </w:pPr>
            <w:r>
              <w:rPr/>
              <w:t xml:space="preserve">Virginia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Washington </w:t>
            </w:r>
          </w:p>
        </w:tc>
        <w:tc>
          <w:tcPr>
            <w:tcW w:w="1150" w:type="dxa"/>
            <w:tcBorders/>
            <w:vAlign w:val="center"/>
          </w:tcPr>
          <w:p>
            <w:pPr>
              <w:pStyle w:val="TableContents"/>
              <w:bidi w:val="0"/>
              <w:spacing w:before="0" w:after="283"/>
              <w:jc w:val="left"/>
              <w:rPr/>
            </w:pPr>
            <w:r>
              <w:rPr/>
              <w:t xml:space="preserve">$11.50 </w:t>
            </w:r>
          </w:p>
        </w:tc>
        <w:tc>
          <w:tcPr>
            <w:tcW w:w="1150" w:type="dxa"/>
            <w:tcBorders/>
            <w:vAlign w:val="center"/>
          </w:tcPr>
          <w:p>
            <w:pPr>
              <w:pStyle w:val="TableContents"/>
              <w:bidi w:val="0"/>
              <w:spacing w:before="0" w:after="283"/>
              <w:jc w:val="left"/>
              <w:rPr/>
            </w:pPr>
            <w:r>
              <w:rPr/>
              <w:t xml:space="preserve">$11.50 </w:t>
            </w:r>
          </w:p>
        </w:tc>
        <w:tc>
          <w:tcPr>
            <w:tcW w:w="1212" w:type="dxa"/>
            <w:tcBorders/>
            <w:vAlign w:val="center"/>
          </w:tcPr>
          <w:p>
            <w:pPr>
              <w:pStyle w:val="TableContents"/>
              <w:bidi w:val="0"/>
              <w:spacing w:before="0" w:after="283"/>
              <w:jc w:val="left"/>
              <w:rPr/>
            </w:pPr>
            <w:r>
              <w:rPr/>
              <w:t xml:space="preserve">$9.78 </w:t>
            </w:r>
          </w:p>
        </w:tc>
        <w:tc>
          <w:tcPr>
            <w:tcW w:w="1278" w:type="dxa"/>
            <w:tcBorders/>
            <w:vAlign w:val="center"/>
          </w:tcPr>
          <w:p>
            <w:pPr>
              <w:pStyle w:val="TableContents"/>
              <w:bidi w:val="0"/>
              <w:spacing w:before="0" w:after="283"/>
              <w:jc w:val="left"/>
              <w:rPr/>
            </w:pPr>
            <w:r>
              <w:rPr/>
              <w:t xml:space="preserve">Kyllä </w:t>
            </w:r>
          </w:p>
        </w:tc>
        <w:tc>
          <w:tcPr>
            <w:tcW w:w="3940" w:type="dxa"/>
            <w:tcBorders/>
            <w:vAlign w:val="center"/>
          </w:tcPr>
          <w:p>
            <w:pPr>
              <w:pStyle w:val="TableContents"/>
              <w:bidi w:val="0"/>
              <w:spacing w:before="0" w:after="283"/>
              <w:jc w:val="left"/>
              <w:rPr/>
            </w:pPr>
            <w:r>
              <w:rPr/>
              <w:t xml:space="preserve">Vähimmäispalkka nousee vuosittain äänestäjien hyväksymällä elinkustannusten mukautuksella, joka perustuu liittovaltion kuluttajahintaindeksiin kaupunkien palkansaajille ja toimistotyöntekijöille (CPI-W). Seattle: 11,00 dollaria alle 500 työntekijän yrityksissä, 15,00 dollaria vähintään 500 työntekijän yrityksissä ja kaikissa yrityksissä vuoteen 2021 mennessä. SeaTac: 15,00 dollaria lentoasemaan liittyville yrityksille. Ammattiliittojen työpajat on vapautettu SeaTacin 15 dollarin minimipalkkalain soveltamisesta. </w:t>
            </w:r>
          </w:p>
        </w:tc>
      </w:tr>
      <w:tr>
        <w:trPr/>
        <w:tc>
          <w:tcPr>
            <w:tcW w:w="1475" w:type="dxa"/>
            <w:tcBorders/>
            <w:vAlign w:val="center"/>
          </w:tcPr>
          <w:p>
            <w:pPr>
              <w:pStyle w:val="TableContents"/>
              <w:bidi w:val="0"/>
              <w:spacing w:before="0" w:after="283"/>
              <w:jc w:val="left"/>
              <w:rPr/>
            </w:pPr>
            <w:r>
              <w:rPr/>
              <w:t xml:space="preserve">Länsi-Virginia </w:t>
            </w:r>
          </w:p>
        </w:tc>
        <w:tc>
          <w:tcPr>
            <w:tcW w:w="1150" w:type="dxa"/>
            <w:tcBorders/>
            <w:vAlign w:val="center"/>
          </w:tcPr>
          <w:p>
            <w:pPr>
              <w:pStyle w:val="TableContents"/>
              <w:bidi w:val="0"/>
              <w:spacing w:before="0" w:after="283"/>
              <w:jc w:val="left"/>
              <w:rPr/>
            </w:pPr>
            <w:r>
              <w:rPr/>
              <w:t xml:space="preserve">$8.75 </w:t>
            </w:r>
          </w:p>
        </w:tc>
        <w:tc>
          <w:tcPr>
            <w:tcW w:w="1150" w:type="dxa"/>
            <w:tcBorders/>
            <w:vAlign w:val="center"/>
          </w:tcPr>
          <w:p>
            <w:pPr>
              <w:pStyle w:val="TableContents"/>
              <w:bidi w:val="0"/>
              <w:spacing w:before="0" w:after="283"/>
              <w:jc w:val="left"/>
              <w:rPr/>
            </w:pPr>
            <w:r>
              <w:rPr/>
              <w:t xml:space="preserve">$2.62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pPr>
            <w:r>
              <w:rPr/>
              <w:t xml:space="preserve">Minimipalkka nousi 8,75 dollariin 31. joulukuuta 2015. Osavaltion vähimmäispalkkaa sovelletaan työnantajiin, joiden palveluksessa on vähintään kuusi työntekijää yhdessä paikassa, joka ei ole osavaltioiden välisessä kaupassa, ja se on 30 prosenttia liittovaltion vähimmäispalkasta. </w:t>
            </w:r>
          </w:p>
        </w:tc>
      </w:tr>
      <w:tr>
        <w:trPr/>
        <w:tc>
          <w:tcPr>
            <w:tcW w:w="1475" w:type="dxa"/>
            <w:tcBorders/>
            <w:vAlign w:val="center"/>
          </w:tcPr>
          <w:p>
            <w:pPr>
              <w:pStyle w:val="TableContents"/>
              <w:bidi w:val="0"/>
              <w:spacing w:before="0" w:after="283"/>
              <w:jc w:val="left"/>
              <w:rPr/>
            </w:pPr>
            <w:r>
              <w:rPr/>
              <w:t xml:space="preserve">Wisconsin </w:t>
            </w:r>
          </w:p>
        </w:tc>
        <w:tc>
          <w:tcPr>
            <w:tcW w:w="1150" w:type="dxa"/>
            <w:tcBorders/>
            <w:vAlign w:val="center"/>
          </w:tcPr>
          <w:p>
            <w:pPr>
              <w:pStyle w:val="TableContents"/>
              <w:bidi w:val="0"/>
              <w:spacing w:before="0" w:after="283"/>
              <w:jc w:val="left"/>
              <w:rPr/>
            </w:pPr>
            <w:r>
              <w:rPr/>
              <w:t xml:space="preserve">$7.25 </w:t>
            </w:r>
          </w:p>
        </w:tc>
        <w:tc>
          <w:tcPr>
            <w:tcW w:w="1150" w:type="dxa"/>
            <w:tcBorders/>
            <w:vAlign w:val="center"/>
          </w:tcPr>
          <w:p>
            <w:pPr>
              <w:pStyle w:val="TableContents"/>
              <w:bidi w:val="0"/>
              <w:spacing w:before="0" w:after="283"/>
              <w:jc w:val="left"/>
              <w:rPr/>
            </w:pPr>
            <w:r>
              <w:rPr/>
              <w:t xml:space="preserve">$2.33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r>
        <w:trPr/>
        <w:tc>
          <w:tcPr>
            <w:tcW w:w="1475" w:type="dxa"/>
            <w:tcBorders/>
            <w:vAlign w:val="center"/>
          </w:tcPr>
          <w:p>
            <w:pPr>
              <w:pStyle w:val="TableContents"/>
              <w:bidi w:val="0"/>
              <w:spacing w:before="0" w:after="283"/>
              <w:jc w:val="left"/>
              <w:rPr/>
            </w:pPr>
            <w:r>
              <w:rPr/>
              <w:t xml:space="preserve">Wyoming </w:t>
            </w:r>
          </w:p>
        </w:tc>
        <w:tc>
          <w:tcPr>
            <w:tcW w:w="1150" w:type="dxa"/>
            <w:tcBorders/>
            <w:vAlign w:val="center"/>
          </w:tcPr>
          <w:p>
            <w:pPr>
              <w:pStyle w:val="TableContents"/>
              <w:bidi w:val="0"/>
              <w:spacing w:before="0" w:after="283"/>
              <w:jc w:val="left"/>
              <w:rPr/>
            </w:pPr>
            <w:r>
              <w:rPr/>
              <w:t xml:space="preserve">$5.15 </w:t>
            </w:r>
          </w:p>
        </w:tc>
        <w:tc>
          <w:tcPr>
            <w:tcW w:w="1150" w:type="dxa"/>
            <w:tcBorders/>
            <w:vAlign w:val="center"/>
          </w:tcPr>
          <w:p>
            <w:pPr>
              <w:pStyle w:val="TableContents"/>
              <w:bidi w:val="0"/>
              <w:spacing w:before="0" w:after="283"/>
              <w:jc w:val="left"/>
              <w:rPr/>
            </w:pPr>
            <w:r>
              <w:rPr/>
              <w:t xml:space="preserve">$2.13 </w:t>
            </w:r>
          </w:p>
        </w:tc>
        <w:tc>
          <w:tcPr>
            <w:tcW w:w="1212" w:type="dxa"/>
            <w:tcBorders/>
            <w:vAlign w:val="center"/>
          </w:tcPr>
          <w:p>
            <w:pPr>
              <w:pStyle w:val="TableContents"/>
              <w:bidi w:val="0"/>
              <w:spacing w:before="0" w:after="283"/>
              <w:jc w:val="left"/>
              <w:rPr>
                <w:sz w:val="4"/>
                <w:szCs w:val="4"/>
              </w:rPr>
            </w:pPr>
            <w:r>
              <w:rPr>
                <w:sz w:val="4"/>
                <w:szCs w:val="4"/>
              </w:rPr>
            </w:r>
          </w:p>
        </w:tc>
        <w:tc>
          <w:tcPr>
            <w:tcW w:w="1278" w:type="dxa"/>
            <w:tcBorders/>
            <w:vAlign w:val="center"/>
          </w:tcPr>
          <w:p>
            <w:pPr>
              <w:pStyle w:val="TableContents"/>
              <w:bidi w:val="0"/>
              <w:spacing w:before="0" w:after="283"/>
              <w:jc w:val="left"/>
              <w:rPr/>
            </w:pPr>
            <w:r>
              <w:rPr/>
              <w:t xml:space="preserve">Ei </w:t>
            </w:r>
          </w:p>
        </w:tc>
        <w:tc>
          <w:tcPr>
            <w:tcW w:w="394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minimipalkka Yhdysvalloissa</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1476"/>
        <w:gridCol w:w="1168"/>
        <w:gridCol w:w="1168"/>
        <w:gridCol w:w="1225"/>
        <w:gridCol w:w="1284"/>
        <w:gridCol w:w="3884"/>
      </w:tblGrid>
      <w:tr>
        <w:trPr/>
        <w:tc>
          <w:tcPr>
            <w:tcW w:w="1476" w:type="dxa"/>
            <w:tcBorders/>
            <w:vAlign w:val="center"/>
          </w:tcPr>
          <w:p>
            <w:pPr>
              <w:pStyle w:val="TableHeading"/>
              <w:suppressLineNumbers/>
              <w:bidi w:val="0"/>
              <w:spacing w:before="0" w:after="283"/>
              <w:jc w:val="center"/>
              <w:rPr/>
            </w:pPr>
            <w:r>
              <w:rPr/>
              <w:t xml:space="preserve">Valtio </w:t>
            </w:r>
          </w:p>
        </w:tc>
        <w:tc>
          <w:tcPr>
            <w:tcW w:w="1168" w:type="dxa"/>
            <w:tcBorders/>
            <w:vAlign w:val="center"/>
          </w:tcPr>
          <w:p>
            <w:pPr>
              <w:pStyle w:val="TableHeading"/>
              <w:suppressLineNumbers/>
              <w:bidi w:val="0"/>
              <w:spacing w:before="0" w:after="283"/>
              <w:jc w:val="center"/>
              <w:rPr/>
            </w:pPr>
            <w:r>
              <w:rPr/>
              <w:t xml:space="preserve">Vähimmäispalkka ($/h) </w:t>
            </w:r>
          </w:p>
        </w:tc>
        <w:tc>
          <w:tcPr>
            <w:tcW w:w="1168" w:type="dxa"/>
            <w:tcBorders/>
            <w:vAlign w:val="center"/>
          </w:tcPr>
          <w:p>
            <w:pPr>
              <w:pStyle w:val="TableHeading"/>
              <w:suppressLineNumbers/>
              <w:bidi w:val="0"/>
              <w:spacing w:before="0" w:after="283"/>
              <w:jc w:val="center"/>
              <w:rPr/>
            </w:pPr>
            <w:r>
              <w:rPr/>
              <w:t xml:space="preserve">Tippiä ($ / h) </w:t>
            </w:r>
          </w:p>
        </w:tc>
        <w:tc>
          <w:tcPr>
            <w:tcW w:w="1225" w:type="dxa"/>
            <w:tcBorders/>
            <w:vAlign w:val="center"/>
          </w:tcPr>
          <w:p>
            <w:pPr>
              <w:pStyle w:val="TableHeading"/>
              <w:suppressLineNumbers/>
              <w:bidi w:val="0"/>
              <w:spacing w:before="0" w:after="283"/>
              <w:jc w:val="center"/>
              <w:rPr/>
            </w:pPr>
            <w:r>
              <w:rPr/>
              <w:t xml:space="preserve">Nuoret / koulutus ($/h) </w:t>
            </w:r>
          </w:p>
        </w:tc>
        <w:tc>
          <w:tcPr>
            <w:tcW w:w="1284" w:type="dxa"/>
            <w:tcBorders/>
            <w:vAlign w:val="center"/>
          </w:tcPr>
          <w:p>
            <w:pPr>
              <w:pStyle w:val="TableHeading"/>
              <w:suppressLineNumbers/>
              <w:bidi w:val="0"/>
              <w:spacing w:before="0" w:after="283"/>
              <w:jc w:val="center"/>
              <w:rPr/>
            </w:pPr>
            <w:r>
              <w:rPr/>
              <w:t xml:space="preserve">Automaattinen indeksoitu säätö </w:t>
            </w:r>
          </w:p>
        </w:tc>
        <w:tc>
          <w:tcPr>
            <w:tcW w:w="3884" w:type="dxa"/>
            <w:tcBorders/>
            <w:vAlign w:val="center"/>
          </w:tcPr>
          <w:p>
            <w:pPr>
              <w:pStyle w:val="TableHeading"/>
              <w:suppressLineNumbers/>
              <w:bidi w:val="0"/>
              <w:spacing w:before="0" w:after="283"/>
              <w:jc w:val="center"/>
              <w:rPr/>
            </w:pPr>
            <w:r>
              <w:rPr/>
              <w:t xml:space="preserve">Huomautukset </w:t>
            </w:r>
          </w:p>
        </w:tc>
      </w:tr>
      <w:tr>
        <w:trPr/>
        <w:tc>
          <w:tcPr>
            <w:tcW w:w="1476" w:type="dxa"/>
            <w:tcBorders/>
            <w:vAlign w:val="center"/>
          </w:tcPr>
          <w:p>
            <w:pPr>
              <w:pStyle w:val="TableContents"/>
              <w:bidi w:val="0"/>
              <w:spacing w:before="0" w:after="283"/>
              <w:jc w:val="left"/>
              <w:rPr/>
            </w:pPr>
            <w:r>
              <w:rPr/>
              <w:t xml:space="preserve">Alabama </w:t>
            </w:r>
          </w:p>
        </w:tc>
        <w:tc>
          <w:tcPr>
            <w:tcW w:w="1168" w:type="dxa"/>
            <w:tcBorders/>
            <w:vAlign w:val="center"/>
          </w:tcPr>
          <w:p>
            <w:pPr>
              <w:pStyle w:val="TableContents"/>
              <w:bidi w:val="0"/>
              <w:spacing w:before="0" w:after="283"/>
              <w:jc w:val="left"/>
              <w:rPr/>
            </w:pPr>
            <w:r>
              <w:rPr/>
              <w:t xml:space="preserve">Ei ole </w:t>
            </w:r>
          </w:p>
        </w:tc>
        <w:tc>
          <w:tcPr>
            <w:tcW w:w="1168"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Alaska </w:t>
            </w:r>
          </w:p>
        </w:tc>
        <w:tc>
          <w:tcPr>
            <w:tcW w:w="1168" w:type="dxa"/>
            <w:tcBorders/>
            <w:vAlign w:val="center"/>
          </w:tcPr>
          <w:p>
            <w:pPr>
              <w:pStyle w:val="TableContents"/>
              <w:bidi w:val="0"/>
              <w:spacing w:before="0" w:after="283"/>
              <w:jc w:val="left"/>
              <w:rPr/>
            </w:pPr>
            <w:r>
              <w:rPr/>
              <w:t xml:space="preserve">$9.84 </w:t>
            </w:r>
          </w:p>
        </w:tc>
        <w:tc>
          <w:tcPr>
            <w:tcW w:w="1168" w:type="dxa"/>
            <w:tcBorders/>
            <w:vAlign w:val="center"/>
          </w:tcPr>
          <w:p>
            <w:pPr>
              <w:pStyle w:val="TableContents"/>
              <w:bidi w:val="0"/>
              <w:spacing w:before="0" w:after="283"/>
              <w:jc w:val="left"/>
              <w:rPr/>
            </w:pPr>
            <w:r>
              <w:rPr/>
              <w:t xml:space="preserve">$9.84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Minimipalkka nousi 9,84 dollariin </w:t>
            </w:r>
            <w:r>
              <w:rPr>
                <w:color w:val="A9A9A9"/>
              </w:rPr>
              <w:t xml:space="preserve">1. tammikuuta 2018</w:t>
            </w:r>
            <w:r>
              <w:rPr/>
              <w:t xml:space="preserve">. </w:t>
            </w:r>
          </w:p>
        </w:tc>
      </w:tr>
      <w:tr>
        <w:trPr/>
        <w:tc>
          <w:tcPr>
            <w:tcW w:w="1476" w:type="dxa"/>
            <w:tcBorders/>
            <w:vAlign w:val="center"/>
          </w:tcPr>
          <w:p>
            <w:pPr>
              <w:pStyle w:val="TableContents"/>
              <w:bidi w:val="0"/>
              <w:spacing w:before="0" w:after="283"/>
              <w:jc w:val="left"/>
              <w:rPr/>
            </w:pPr>
            <w:r>
              <w:rPr/>
              <w:t xml:space="preserve">Arizona </w:t>
            </w:r>
          </w:p>
        </w:tc>
        <w:tc>
          <w:tcPr>
            <w:tcW w:w="1168" w:type="dxa"/>
            <w:tcBorders/>
            <w:vAlign w:val="center"/>
          </w:tcPr>
          <w:p>
            <w:pPr>
              <w:pStyle w:val="TableContents"/>
              <w:bidi w:val="0"/>
              <w:spacing w:before="0" w:after="283"/>
              <w:jc w:val="left"/>
              <w:rPr/>
            </w:pPr>
            <w:r>
              <w:rPr/>
              <w:t xml:space="preserve">$10.50 </w:t>
            </w:r>
          </w:p>
        </w:tc>
        <w:tc>
          <w:tcPr>
            <w:tcW w:w="1168" w:type="dxa"/>
            <w:tcBorders/>
            <w:vAlign w:val="center"/>
          </w:tcPr>
          <w:p>
            <w:pPr>
              <w:pStyle w:val="TableContents"/>
              <w:bidi w:val="0"/>
              <w:spacing w:before="0" w:after="283"/>
              <w:jc w:val="left"/>
              <w:rPr/>
            </w:pPr>
            <w:r>
              <w:rPr/>
              <w:t xml:space="preserve">$7.50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Äänestäjät hyväksyivät vuonna 2016 ehdotuksen 206, jonka mukaan palkankorotukset alkavat 10,00 dollarista/tunti vuonna 2017, 10,50 dollarista vuonna 2018, 11,00 dollarista vuonna 2019, 12,00 dollarista vuonna 2020 ja joka vuosi sen jälkeen inflaation mukaan. </w:t>
            </w:r>
          </w:p>
        </w:tc>
      </w:tr>
      <w:tr>
        <w:trPr/>
        <w:tc>
          <w:tcPr>
            <w:tcW w:w="1476" w:type="dxa"/>
            <w:tcBorders/>
            <w:vAlign w:val="center"/>
          </w:tcPr>
          <w:p>
            <w:pPr>
              <w:pStyle w:val="TableContents"/>
              <w:bidi w:val="0"/>
              <w:spacing w:before="0" w:after="283"/>
              <w:jc w:val="left"/>
              <w:rPr/>
            </w:pPr>
            <w:r>
              <w:rPr/>
              <w:t xml:space="preserve">Arkansas </w:t>
            </w:r>
          </w:p>
        </w:tc>
        <w:tc>
          <w:tcPr>
            <w:tcW w:w="1168" w:type="dxa"/>
            <w:tcBorders/>
            <w:vAlign w:val="center"/>
          </w:tcPr>
          <w:p>
            <w:pPr>
              <w:pStyle w:val="TableContents"/>
              <w:bidi w:val="0"/>
              <w:spacing w:before="0" w:after="283"/>
              <w:jc w:val="left"/>
              <w:rPr/>
            </w:pPr>
            <w:r>
              <w:rPr/>
              <w:t xml:space="preserve">$8.50 </w:t>
            </w:r>
          </w:p>
        </w:tc>
        <w:tc>
          <w:tcPr>
            <w:tcW w:w="1168" w:type="dxa"/>
            <w:tcBorders/>
            <w:vAlign w:val="center"/>
          </w:tcPr>
          <w:p>
            <w:pPr>
              <w:pStyle w:val="TableContents"/>
              <w:bidi w:val="0"/>
              <w:spacing w:before="0" w:after="283"/>
              <w:jc w:val="left"/>
              <w:rPr/>
            </w:pPr>
            <w:r>
              <w:rPr/>
              <w:t xml:space="preserve">$2.63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Minimipalkka nousi 8,50 dollariin 1. tammikuuta 2017. Taksaa sovelletaan työnantajiin, joilla on vähintään neljä työntekijää. </w:t>
            </w:r>
          </w:p>
        </w:tc>
      </w:tr>
      <w:tr>
        <w:trPr/>
        <w:tc>
          <w:tcPr>
            <w:tcW w:w="1476" w:type="dxa"/>
            <w:tcBorders/>
            <w:vAlign w:val="center"/>
          </w:tcPr>
          <w:p>
            <w:pPr>
              <w:pStyle w:val="TableContents"/>
              <w:bidi w:val="0"/>
              <w:spacing w:before="0" w:after="283"/>
              <w:jc w:val="left"/>
              <w:rPr/>
            </w:pPr>
            <w:r>
              <w:rPr/>
              <w:t xml:space="preserve">Kalifornia </w:t>
            </w:r>
          </w:p>
        </w:tc>
        <w:tc>
          <w:tcPr>
            <w:tcW w:w="1168" w:type="dxa"/>
            <w:tcBorders/>
            <w:vAlign w:val="center"/>
          </w:tcPr>
          <w:p>
            <w:pPr>
              <w:pStyle w:val="TableContents"/>
              <w:bidi w:val="0"/>
              <w:spacing w:before="0" w:after="283"/>
              <w:jc w:val="left"/>
              <w:rPr/>
            </w:pPr>
            <w:r>
              <w:rPr/>
              <w:t xml:space="preserve">$11.00 </w:t>
            </w:r>
          </w:p>
        </w:tc>
        <w:tc>
          <w:tcPr>
            <w:tcW w:w="1168" w:type="dxa"/>
            <w:tcBorders/>
            <w:vAlign w:val="center"/>
          </w:tcPr>
          <w:p>
            <w:pPr>
              <w:pStyle w:val="TableContents"/>
              <w:bidi w:val="0"/>
              <w:spacing w:before="0" w:after="283"/>
              <w:jc w:val="left"/>
              <w:rPr/>
            </w:pPr>
            <w:r>
              <w:rPr/>
              <w:t xml:space="preserve">$11.00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Vähimmäispalkka nousee 11,00 dollariin yrityksissä, joissa on vähintään 26 työntekijää, ja 10,50 dollariin yrityksissä, joissa on enintään 25 työntekijää, 1. tammikuuta 2018 alkaen ja nousee 15,00 dollariin vuoteen 2022 mennessä. Ainakin 20 Kalifornian kaupungissa on 1. tammikuuta 2018 osavaltion vähimmäispalkkaa korkeampi vähimmäispalkka. Berkeley: 13,75 dollaria 1. lokakuuta 2017 alkaen ja nousee 15,00 dollariin vuoteen 2018 mennessä. El Cerrito: 13,60 dollaria 1. tammikuuta 2018 alkaen ja nousee 15,00 dollariin vuoteen 2019 mennessä. Emeryville: 15,20 dollaria yrityksille, joissa on vähintään 56 työntekijää; 14,00 dollaria yrityksille, joissa on enintään 55 työntekijää, heinäkuusta 2017 alkaen. Jackson Rancheria: 10,60 dollaria 1. tammikuuta 2014 alkaen heimon suvereenilla 1 500 hehtaarin reservaatilla Amadorin piirikunnassa. Oakland: 13,23 dollaria 1. tammikuuta 2018 alkaen. Ammattiliitot on vapautettu Oaklandin minimipalkkalain soveltamisesta. Los Angeles: 12,00 dollaria vähintään 26 työntekijää työllistäville yrityksille 10,50 dollaria enintään 25 työntekijää työllistäville yrityksille 1. heinäkuuta 2017 alkaen ja nousee 15,00 dollariin vuoteen 2020 mennessä. Ammattiliitot on vapautettu Los Angelesin minimipalkkalain soveltamisesta. San Francisco: 14,00 dollaria 1. heinäkuuta 2017 alkaen ja nousee 15,00 dollariin vuoteen 2018 mennessä. Ammattiliitot on vapautettu San Franciscon vähimmäispalkkalain soveltamisesta. San Jose: 13,50 dollaria 1. tammikuuta 2018 alkaen. Ammattiliitot on vapautettu San Josen minimipalkkalain soveltamisesta. San Diego: 11,50 dollaria 1. tammikuuta 2017 alkaen. </w:t>
            </w:r>
          </w:p>
        </w:tc>
      </w:tr>
      <w:tr>
        <w:trPr/>
        <w:tc>
          <w:tcPr>
            <w:tcW w:w="1476" w:type="dxa"/>
            <w:tcBorders/>
            <w:vAlign w:val="center"/>
          </w:tcPr>
          <w:p>
            <w:pPr>
              <w:pStyle w:val="TableContents"/>
              <w:bidi w:val="0"/>
              <w:spacing w:before="0" w:after="283"/>
              <w:jc w:val="left"/>
              <w:rPr/>
            </w:pPr>
            <w:r>
              <w:rPr/>
              <w:t xml:space="preserve">Colorado </w:t>
            </w:r>
          </w:p>
        </w:tc>
        <w:tc>
          <w:tcPr>
            <w:tcW w:w="1168" w:type="dxa"/>
            <w:tcBorders/>
            <w:vAlign w:val="center"/>
          </w:tcPr>
          <w:p>
            <w:pPr>
              <w:pStyle w:val="TableContents"/>
              <w:bidi w:val="0"/>
              <w:spacing w:before="0" w:after="283"/>
              <w:jc w:val="left"/>
              <w:rPr/>
            </w:pPr>
            <w:r>
              <w:rPr/>
              <w:t xml:space="preserve">$10.20 </w:t>
            </w:r>
          </w:p>
        </w:tc>
        <w:tc>
          <w:tcPr>
            <w:tcW w:w="1168" w:type="dxa"/>
            <w:tcBorders/>
            <w:vAlign w:val="center"/>
          </w:tcPr>
          <w:p>
            <w:pPr>
              <w:pStyle w:val="TableContents"/>
              <w:bidi w:val="0"/>
              <w:spacing w:before="0" w:after="283"/>
              <w:jc w:val="left"/>
              <w:rPr/>
            </w:pPr>
            <w:r>
              <w:rPr/>
              <w:t xml:space="preserve">$7.18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Tammikuun 1. päivänä 2018 vähimmäispalkka nousi 10,20 dollariin, ja se nousee vuosittain 0,90 dollarilla, kunnes se nousee 12 dollariin tammikuussa 2020. Vuodesta 2021 alkaen sitä tarkistetaan kuluttajahintaindeksin (CPI) mukaisesti. Tippipalkka on 3,02 dollaria pienempi kuin vähimmäispalkka. </w:t>
            </w:r>
          </w:p>
        </w:tc>
      </w:tr>
      <w:tr>
        <w:trPr/>
        <w:tc>
          <w:tcPr>
            <w:tcW w:w="1476" w:type="dxa"/>
            <w:tcBorders/>
            <w:vAlign w:val="center"/>
          </w:tcPr>
          <w:p>
            <w:pPr>
              <w:pStyle w:val="TableContents"/>
              <w:bidi w:val="0"/>
              <w:spacing w:before="0" w:after="283"/>
              <w:jc w:val="left"/>
              <w:rPr/>
            </w:pPr>
            <w:r>
              <w:rPr/>
              <w:t xml:space="preserve">Connecticut </w:t>
            </w:r>
          </w:p>
        </w:tc>
        <w:tc>
          <w:tcPr>
            <w:tcW w:w="1168" w:type="dxa"/>
            <w:tcBorders/>
            <w:vAlign w:val="center"/>
          </w:tcPr>
          <w:p>
            <w:pPr>
              <w:pStyle w:val="TableContents"/>
              <w:bidi w:val="0"/>
              <w:spacing w:before="0" w:after="283"/>
              <w:jc w:val="left"/>
              <w:rPr/>
            </w:pPr>
            <w:r>
              <w:rPr/>
              <w:t xml:space="preserve">$10.10 </w:t>
            </w:r>
          </w:p>
        </w:tc>
        <w:tc>
          <w:tcPr>
            <w:tcW w:w="1168" w:type="dxa"/>
            <w:tcBorders/>
            <w:vAlign w:val="center"/>
          </w:tcPr>
          <w:p>
            <w:pPr>
              <w:pStyle w:val="TableContents"/>
              <w:bidi w:val="0"/>
              <w:spacing w:before="0" w:after="283"/>
              <w:jc w:val="left"/>
              <w:rPr/>
            </w:pPr>
            <w:r>
              <w:rPr/>
              <w:t xml:space="preserve">$6.59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Osavaltio hyväksyi 26. maaliskuuta 2014 lain, jonka mukaan vähimmäispalkka nostetaan 10,10 dollariin 1. tammikuuta 2017 mennessä. Connecticutin tippipalkan vähimmäispalkka on 65,2 % osavaltion vähimmäispalkasta (tippipalkkaiset työntekijät määritellään 10 dollaria / viikko tai 2 dollaria / päivä tippiä). </w:t>
            </w:r>
          </w:p>
        </w:tc>
      </w:tr>
      <w:tr>
        <w:trPr/>
        <w:tc>
          <w:tcPr>
            <w:tcW w:w="1476" w:type="dxa"/>
            <w:tcBorders/>
            <w:vAlign w:val="center"/>
          </w:tcPr>
          <w:p>
            <w:pPr>
              <w:pStyle w:val="TableContents"/>
              <w:bidi w:val="0"/>
              <w:spacing w:before="0" w:after="283"/>
              <w:jc w:val="left"/>
              <w:rPr/>
            </w:pPr>
            <w:r>
              <w:rPr/>
              <w:t xml:space="preserve">Delaware </w:t>
            </w:r>
          </w:p>
        </w:tc>
        <w:tc>
          <w:tcPr>
            <w:tcW w:w="1168" w:type="dxa"/>
            <w:tcBorders/>
            <w:vAlign w:val="center"/>
          </w:tcPr>
          <w:p>
            <w:pPr>
              <w:pStyle w:val="TableContents"/>
              <w:bidi w:val="0"/>
              <w:spacing w:before="0" w:after="283"/>
              <w:jc w:val="left"/>
              <w:rPr/>
            </w:pPr>
            <w:r>
              <w:rPr/>
              <w:t xml:space="preserve">$8.25 </w:t>
            </w:r>
          </w:p>
        </w:tc>
        <w:tc>
          <w:tcPr>
            <w:tcW w:w="1168" w:type="dxa"/>
            <w:tcBorders/>
            <w:vAlign w:val="center"/>
          </w:tcPr>
          <w:p>
            <w:pPr>
              <w:pStyle w:val="TableContents"/>
              <w:bidi w:val="0"/>
              <w:spacing w:before="0" w:after="283"/>
              <w:jc w:val="left"/>
              <w:rPr/>
            </w:pPr>
            <w:r>
              <w:rPr/>
              <w:t xml:space="preserve">$2.23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Minimipalkka nousi 8,25 dollariin 1. kesäkuuta 2015. </w:t>
            </w:r>
          </w:p>
        </w:tc>
      </w:tr>
      <w:tr>
        <w:trPr/>
        <w:tc>
          <w:tcPr>
            <w:tcW w:w="1476" w:type="dxa"/>
            <w:tcBorders/>
            <w:vAlign w:val="center"/>
          </w:tcPr>
          <w:p>
            <w:pPr>
              <w:pStyle w:val="TableContents"/>
              <w:bidi w:val="0"/>
              <w:spacing w:before="0" w:after="283"/>
              <w:jc w:val="left"/>
              <w:rPr/>
            </w:pPr>
            <w:r>
              <w:rPr/>
              <w:t xml:space="preserve">Florida </w:t>
            </w:r>
          </w:p>
        </w:tc>
        <w:tc>
          <w:tcPr>
            <w:tcW w:w="1168" w:type="dxa"/>
            <w:tcBorders/>
            <w:vAlign w:val="center"/>
          </w:tcPr>
          <w:p>
            <w:pPr>
              <w:pStyle w:val="TableContents"/>
              <w:bidi w:val="0"/>
              <w:spacing w:before="0" w:after="283"/>
              <w:jc w:val="left"/>
              <w:rPr/>
            </w:pPr>
            <w:r>
              <w:rPr/>
              <w:t xml:space="preserve">$8.25 </w:t>
            </w:r>
          </w:p>
        </w:tc>
        <w:tc>
          <w:tcPr>
            <w:tcW w:w="1168" w:type="dxa"/>
            <w:tcBorders/>
            <w:vAlign w:val="center"/>
          </w:tcPr>
          <w:p>
            <w:pPr>
              <w:pStyle w:val="TableContents"/>
              <w:bidi w:val="0"/>
              <w:spacing w:before="0" w:after="283"/>
              <w:jc w:val="left"/>
              <w:rPr/>
            </w:pPr>
            <w:r>
              <w:rPr/>
              <w:t xml:space="preserve">$5.08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Vähimmäispalkkaa korotetaan vuosittain 30. syyskuuta (seuraavan kalenterivuoden tammikuun 1. päivästä alkaen) elinkustannuskaavan perusteella (eteläisen alueen kaupunkien palkansaajien ja toimihenkilöiden kuluttajahintaindeksi (kausitasoittamaton) tai sitä seuraava Yhdysvaltojen työministeriön laskema indeksi, jossa käytetään 1. syyskuuta edeltävien 12 kuukauden inflaatiovauhtia). Floridan vähimmäispalkka nousi 8,10 dollariin ja tippipalkan vähimmäispalkka 5,08 dollariin 1. tammikuuta 2017. </w:t>
            </w:r>
          </w:p>
        </w:tc>
      </w:tr>
      <w:tr>
        <w:trPr/>
        <w:tc>
          <w:tcPr>
            <w:tcW w:w="1476" w:type="dxa"/>
            <w:tcBorders/>
            <w:vAlign w:val="center"/>
          </w:tcPr>
          <w:p>
            <w:pPr>
              <w:pStyle w:val="TableContents"/>
              <w:bidi w:val="0"/>
              <w:spacing w:before="0" w:after="283"/>
              <w:jc w:val="left"/>
              <w:rPr/>
            </w:pPr>
            <w:r>
              <w:rPr/>
              <w:t xml:space="preserve">Georgia </w:t>
            </w:r>
          </w:p>
        </w:tc>
        <w:tc>
          <w:tcPr>
            <w:tcW w:w="1168" w:type="dxa"/>
            <w:tcBorders/>
            <w:vAlign w:val="center"/>
          </w:tcPr>
          <w:p>
            <w:pPr>
              <w:pStyle w:val="TableContents"/>
              <w:bidi w:val="0"/>
              <w:spacing w:before="0" w:after="283"/>
              <w:jc w:val="left"/>
              <w:rPr/>
            </w:pPr>
            <w:r>
              <w:rPr/>
              <w:t xml:space="preserve">$5.15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Sovelletaan vain työnantajiin, joilla on vähintään 6 työntekijää. Osavaltion laki sulkee soveltamisalan ulkopuolelle kaikki työsuhteet, joihin sovelletaan liittovaltion Fair Labor Standards Act -lakia, kun liittovaltion laki on suurempi kuin osavaltion laki. </w:t>
            </w:r>
          </w:p>
        </w:tc>
      </w:tr>
      <w:tr>
        <w:trPr/>
        <w:tc>
          <w:tcPr>
            <w:tcW w:w="1476" w:type="dxa"/>
            <w:tcBorders/>
            <w:vAlign w:val="center"/>
          </w:tcPr>
          <w:p>
            <w:pPr>
              <w:pStyle w:val="TableContents"/>
              <w:bidi w:val="0"/>
              <w:spacing w:before="0" w:after="283"/>
              <w:jc w:val="left"/>
              <w:rPr/>
            </w:pPr>
            <w:r>
              <w:rPr/>
              <w:t xml:space="preserve">Havaiji </w:t>
            </w:r>
          </w:p>
        </w:tc>
        <w:tc>
          <w:tcPr>
            <w:tcW w:w="1168" w:type="dxa"/>
            <w:tcBorders/>
            <w:vAlign w:val="center"/>
          </w:tcPr>
          <w:p>
            <w:pPr>
              <w:pStyle w:val="TableContents"/>
              <w:bidi w:val="0"/>
              <w:spacing w:before="0" w:after="283"/>
              <w:jc w:val="left"/>
              <w:rPr/>
            </w:pPr>
            <w:r>
              <w:rPr/>
              <w:t xml:space="preserve">$10.10 </w:t>
            </w:r>
          </w:p>
        </w:tc>
        <w:tc>
          <w:tcPr>
            <w:tcW w:w="1168" w:type="dxa"/>
            <w:tcBorders/>
            <w:vAlign w:val="center"/>
          </w:tcPr>
          <w:p>
            <w:pPr>
              <w:pStyle w:val="TableContents"/>
              <w:bidi w:val="0"/>
              <w:spacing w:before="0" w:after="283"/>
              <w:jc w:val="left"/>
              <w:rPr/>
            </w:pPr>
            <w:r>
              <w:rPr/>
              <w:t xml:space="preserve">$9.35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Minimipalkka nousi 10,10 dollariin 1. tammikuuta 2018. Tippipalkkaiset työntekijät ansaitsevat 75 senttiä vähemmän kuin osavaltion nykyinen vähimmäispalkka. </w:t>
            </w:r>
          </w:p>
        </w:tc>
      </w:tr>
      <w:tr>
        <w:trPr/>
        <w:tc>
          <w:tcPr>
            <w:tcW w:w="1476" w:type="dxa"/>
            <w:tcBorders/>
            <w:vAlign w:val="center"/>
          </w:tcPr>
          <w:p>
            <w:pPr>
              <w:pStyle w:val="TableContents"/>
              <w:bidi w:val="0"/>
              <w:spacing w:before="0" w:after="283"/>
              <w:jc w:val="left"/>
              <w:rPr/>
            </w:pPr>
            <w:r>
              <w:rPr/>
              <w:t xml:space="preserve">Idaho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$3.35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Illinois </w:t>
            </w:r>
          </w:p>
        </w:tc>
        <w:tc>
          <w:tcPr>
            <w:tcW w:w="1168" w:type="dxa"/>
            <w:tcBorders/>
            <w:vAlign w:val="center"/>
          </w:tcPr>
          <w:p>
            <w:pPr>
              <w:pStyle w:val="TableContents"/>
              <w:bidi w:val="0"/>
              <w:spacing w:before="0" w:after="283"/>
              <w:jc w:val="left"/>
              <w:rPr/>
            </w:pPr>
            <w:r>
              <w:rPr/>
              <w:t xml:space="preserve">$8.25 </w:t>
            </w:r>
          </w:p>
        </w:tc>
        <w:tc>
          <w:tcPr>
            <w:tcW w:w="1168" w:type="dxa"/>
            <w:tcBorders/>
            <w:vAlign w:val="center"/>
          </w:tcPr>
          <w:p>
            <w:pPr>
              <w:pStyle w:val="TableContents"/>
              <w:bidi w:val="0"/>
              <w:spacing w:before="0" w:after="283"/>
              <w:jc w:val="left"/>
              <w:rPr/>
            </w:pPr>
            <w:r>
              <w:rPr/>
              <w:t xml:space="preserve">$4.95 </w:t>
            </w:r>
          </w:p>
        </w:tc>
        <w:tc>
          <w:tcPr>
            <w:tcW w:w="1225" w:type="dxa"/>
            <w:tcBorders/>
            <w:vAlign w:val="center"/>
          </w:tcPr>
          <w:p>
            <w:pPr>
              <w:pStyle w:val="TableContents"/>
              <w:bidi w:val="0"/>
              <w:spacing w:before="0" w:after="283"/>
              <w:jc w:val="left"/>
              <w:rPr/>
            </w:pPr>
            <w:r>
              <w:rPr/>
              <w:t xml:space="preserve">$7.75 </w:t>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Työnantajat voivat maksaa alle 18-vuotiaille tai 90 ensimmäisen päivän aikana 50 senttiä vähemmän. Tippipalkkaiset työntekijät ansaitsevat 60 prosenttia vähimmäispalkasta (työnantajat voivat hakea hyvitystä tippien osalta, enintään 40 prosenttia palkasta). Tippiä saaville työntekijöille maksetaan koulutuspalkka. Chicago: 10,00 dollaria 1. heinäkuuta 2015 alkaen ja nousee 13,00 dollariin vuoteen 2019 mennessä. Ammattiliitot on vapautettu Chicagon minimipalkkalain soveltamisesta. </w:t>
            </w:r>
          </w:p>
        </w:tc>
      </w:tr>
      <w:tr>
        <w:trPr/>
        <w:tc>
          <w:tcPr>
            <w:tcW w:w="1476" w:type="dxa"/>
            <w:tcBorders/>
            <w:vAlign w:val="center"/>
          </w:tcPr>
          <w:p>
            <w:pPr>
              <w:pStyle w:val="TableContents"/>
              <w:bidi w:val="0"/>
              <w:spacing w:before="0" w:after="283"/>
              <w:jc w:val="left"/>
              <w:rPr/>
            </w:pPr>
            <w:r>
              <w:rPr/>
              <w:t xml:space="preserve">Indiana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Iowa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$4.35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Useimpien pienten vähittäismyynti- ja palvelualan yritysten, joiden brutto on alle 300 000 dollaria vuodessa, ei tarvitse maksaa vähimmäispalkkaa. Juomarahaa saavalle työntekijälle, joka ansaitsee juomarahaa vähintään 30,00 dollaria kuukaudessa, voidaan maksaa 60 prosenttia vähimmäispalkasta eli vain 4,35 dollaria tunnilta. Lainsäätäjä kumosi Johnsonin ja Linnin piirikuntien korotetut vähimmäispalkkalait. </w:t>
            </w:r>
          </w:p>
        </w:tc>
      </w:tr>
      <w:tr>
        <w:trPr/>
        <w:tc>
          <w:tcPr>
            <w:tcW w:w="1476" w:type="dxa"/>
            <w:tcBorders/>
            <w:vAlign w:val="center"/>
          </w:tcPr>
          <w:p>
            <w:pPr>
              <w:pStyle w:val="TableContents"/>
              <w:bidi w:val="0"/>
              <w:spacing w:before="0" w:after="283"/>
              <w:jc w:val="left"/>
              <w:rPr/>
            </w:pPr>
            <w:r>
              <w:rPr/>
              <w:t xml:space="preserve">Kansas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Kansasissa oli Yhdysvaltojen alhaisin lakisääteinen, ei-kannattaville työntekijöille maksettava vähimmäispalkka, 2,65 dollaria tunnilta, kunnes se nostettiin 7,25 dollariin 1. tammikuuta 2010 alkaen. </w:t>
            </w:r>
          </w:p>
        </w:tc>
      </w:tr>
      <w:tr>
        <w:trPr/>
        <w:tc>
          <w:tcPr>
            <w:tcW w:w="1476" w:type="dxa"/>
            <w:tcBorders/>
            <w:vAlign w:val="center"/>
          </w:tcPr>
          <w:p>
            <w:pPr>
              <w:pStyle w:val="TableContents"/>
              <w:bidi w:val="0"/>
              <w:spacing w:before="0" w:after="283"/>
              <w:jc w:val="left"/>
              <w:rPr/>
            </w:pPr>
            <w:r>
              <w:rPr/>
              <w:t xml:space="preserve">Kentucky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Louisville: 8,10 dollaria 1. heinäkuuta 2015 alkaen ja nousee 9,00 dollariin vuoteen 2017 mennessä. Kentuckyn korkein oikeus päätti kuitenkin, että kunnilla ei ole toimivaltaa korottaa vähimmäispalkkaa. </w:t>
            </w:r>
          </w:p>
        </w:tc>
      </w:tr>
      <w:tr>
        <w:trPr/>
        <w:tc>
          <w:tcPr>
            <w:tcW w:w="1476" w:type="dxa"/>
            <w:tcBorders/>
            <w:vAlign w:val="center"/>
          </w:tcPr>
          <w:p>
            <w:pPr>
              <w:pStyle w:val="TableContents"/>
              <w:bidi w:val="0"/>
              <w:spacing w:before="0" w:after="283"/>
              <w:jc w:val="left"/>
              <w:rPr/>
            </w:pPr>
            <w:r>
              <w:rPr/>
              <w:t xml:space="preserve">Louisiana </w:t>
            </w:r>
          </w:p>
        </w:tc>
        <w:tc>
          <w:tcPr>
            <w:tcW w:w="1168" w:type="dxa"/>
            <w:tcBorders/>
            <w:vAlign w:val="center"/>
          </w:tcPr>
          <w:p>
            <w:pPr>
              <w:pStyle w:val="TableContents"/>
              <w:bidi w:val="0"/>
              <w:spacing w:before="0" w:after="283"/>
              <w:jc w:val="left"/>
              <w:rPr/>
            </w:pPr>
            <w:r>
              <w:rPr/>
              <w:t xml:space="preserve">Ei ole </w:t>
            </w:r>
          </w:p>
        </w:tc>
        <w:tc>
          <w:tcPr>
            <w:tcW w:w="1168"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Maine </w:t>
            </w:r>
          </w:p>
        </w:tc>
        <w:tc>
          <w:tcPr>
            <w:tcW w:w="1168" w:type="dxa"/>
            <w:tcBorders/>
            <w:vAlign w:val="center"/>
          </w:tcPr>
          <w:p>
            <w:pPr>
              <w:pStyle w:val="TableContents"/>
              <w:bidi w:val="0"/>
              <w:spacing w:before="0" w:after="283"/>
              <w:jc w:val="left"/>
              <w:rPr/>
            </w:pPr>
            <w:r>
              <w:rPr/>
              <w:t xml:space="preserve">$10.00 </w:t>
            </w:r>
          </w:p>
        </w:tc>
        <w:tc>
          <w:tcPr>
            <w:tcW w:w="1168" w:type="dxa"/>
            <w:tcBorders/>
            <w:vAlign w:val="center"/>
          </w:tcPr>
          <w:p>
            <w:pPr>
              <w:pStyle w:val="TableContents"/>
              <w:bidi w:val="0"/>
              <w:spacing w:before="0" w:after="283"/>
              <w:jc w:val="left"/>
              <w:rPr/>
            </w:pPr>
            <w:r>
              <w:rPr/>
              <w:t xml:space="preserve">$5.00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Tippipalkkio on puolet osavaltion nykyisestä vähimmäispalkasta. Portlandin kaupunginvaltuusto äänesti 6. heinäkuuta 2015 äänin 6-3 korottaakseen kaupungin vähimmäispalkkaa 10,10 dollariin 1. tammikuuta 2016 alkaen, mikä merkitsee 34 prosentin korotusta. Huomautus: Tippipalkka palautuu 50 prosenttiin tavanomaisesta vähimmäispalkasta 1. tammikuuta 2018 alkaen. Minimipalkka nousee 10 dollariin tammikuussa 2018, 11 dollariin tammikuussa 2019 ja 12 dollariin tammikuussa 2020. </w:t>
            </w:r>
          </w:p>
        </w:tc>
      </w:tr>
      <w:tr>
        <w:trPr/>
        <w:tc>
          <w:tcPr>
            <w:tcW w:w="1476" w:type="dxa"/>
            <w:tcBorders/>
            <w:vAlign w:val="center"/>
          </w:tcPr>
          <w:p>
            <w:pPr>
              <w:pStyle w:val="TableContents"/>
              <w:bidi w:val="0"/>
              <w:spacing w:before="0" w:after="283"/>
              <w:jc w:val="left"/>
              <w:rPr/>
            </w:pPr>
            <w:r>
              <w:rPr/>
              <w:t xml:space="preserve">Maryland </w:t>
            </w:r>
          </w:p>
        </w:tc>
        <w:tc>
          <w:tcPr>
            <w:tcW w:w="1168" w:type="dxa"/>
            <w:tcBorders/>
            <w:vAlign w:val="center"/>
          </w:tcPr>
          <w:p>
            <w:pPr>
              <w:pStyle w:val="TableContents"/>
              <w:bidi w:val="0"/>
              <w:spacing w:before="0" w:after="283"/>
              <w:jc w:val="left"/>
              <w:rPr/>
            </w:pPr>
            <w:r>
              <w:rPr/>
              <w:t xml:space="preserve">$9.25 </w:t>
            </w:r>
          </w:p>
        </w:tc>
        <w:tc>
          <w:tcPr>
            <w:tcW w:w="1168" w:type="dxa"/>
            <w:tcBorders/>
            <w:vAlign w:val="center"/>
          </w:tcPr>
          <w:p>
            <w:pPr>
              <w:pStyle w:val="TableContents"/>
              <w:bidi w:val="0"/>
              <w:spacing w:before="0" w:after="283"/>
              <w:jc w:val="left"/>
              <w:rPr/>
            </w:pPr>
            <w:r>
              <w:rPr/>
              <w:t xml:space="preserve">$3.63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jc w:val="left"/>
              <w:rPr/>
            </w:pPr>
            <w:r>
              <w:rPr/>
              <w:t xml:space="preserve">Vähimmäispalkka on 9,25 dollaria 1. heinäkuuta 2017 alkaen ja 10,10 dollaria 1. heinäkuuta 2018 alkaen. </w:t>
            </w:r>
          </w:p>
          <w:p>
            <w:pPr>
              <w:pStyle w:val="TableContents"/>
              <w:bidi w:val="0"/>
              <w:jc w:val="left"/>
              <w:rPr/>
            </w:pPr>
            <w:r>
              <w:rPr/>
              <w:t xml:space="preserve">Prince Georgen piirikunnassa työskentelevien työntekijöiden vähimmäispalkka on 10,75 dollaria tunnilta 1. lokakuuta 2016 alkaen ja nousee 11,50 dollariin 1. lokakuuta 2017. </w:t>
            </w:r>
          </w:p>
          <w:p>
            <w:pPr>
              <w:pStyle w:val="TableContents"/>
              <w:bidi w:val="0"/>
              <w:spacing w:before="0" w:after="283"/>
              <w:jc w:val="left"/>
              <w:rPr/>
            </w:pPr>
            <w:r>
              <w:rPr/>
              <w:t xml:space="preserve">Montgomeryn piirikunnassa työskentelevien työntekijöiden vähimmäispalkka on 11,50 dollaria tunnilta 1. heinäkuuta 2017 alkaen. Piirikunnanvaltuuston lakiesitys 12-16 hyväksyttiin 17. tammikuuta 2017 vähimmäispalkan mukauttamiseksi 15 dollariin ja tulevien mukautusten perustaksi kuluttajahintaindeksin perusteella, mutta piirikunnan toimeenpaneva elin käytti myöhemmin veto-oikeuttaan. </w:t>
            </w:r>
          </w:p>
        </w:tc>
      </w:tr>
      <w:tr>
        <w:trPr/>
        <w:tc>
          <w:tcPr>
            <w:tcW w:w="1476" w:type="dxa"/>
            <w:tcBorders/>
            <w:vAlign w:val="center"/>
          </w:tcPr>
          <w:p>
            <w:pPr>
              <w:pStyle w:val="TableContents"/>
              <w:bidi w:val="0"/>
              <w:spacing w:before="0" w:after="283"/>
              <w:jc w:val="left"/>
              <w:rPr/>
            </w:pPr>
            <w:r>
              <w:rPr/>
              <w:t xml:space="preserve">Massachusetts </w:t>
            </w:r>
          </w:p>
        </w:tc>
        <w:tc>
          <w:tcPr>
            <w:tcW w:w="1168" w:type="dxa"/>
            <w:tcBorders/>
            <w:vAlign w:val="center"/>
          </w:tcPr>
          <w:p>
            <w:pPr>
              <w:pStyle w:val="TableContents"/>
              <w:bidi w:val="0"/>
              <w:spacing w:before="0" w:after="283"/>
              <w:jc w:val="left"/>
              <w:rPr/>
            </w:pPr>
            <w:r>
              <w:rPr/>
              <w:t xml:space="preserve">$11.00 </w:t>
            </w:r>
          </w:p>
        </w:tc>
        <w:tc>
          <w:tcPr>
            <w:tcW w:w="1168" w:type="dxa"/>
            <w:tcBorders/>
            <w:vAlign w:val="center"/>
          </w:tcPr>
          <w:p>
            <w:pPr>
              <w:pStyle w:val="TableContents"/>
              <w:bidi w:val="0"/>
              <w:spacing w:before="0" w:after="283"/>
              <w:jc w:val="left"/>
              <w:rPr/>
            </w:pPr>
            <w:r>
              <w:rPr/>
              <w:t xml:space="preserve">$3.75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Vähimmäispalkka nousi 11,00 dollariin (3,75 dollaria tippityöntekijöille) 1. tammikuuta 2017. Massachusetts on maan ainoa osavaltio, jossa sunnuntaisin työskenteleville vähittäiskaupan työntekijöille on maksettava puolet työajasta. Kun osavaltion minimipalkka on 11 dollaria tunnilta, sunnuntaina työskentelevän vähittäiskaupan työntekijän todellinen minimipalkka on 16,50 dollaria tunnilta. Vuodesta 2017 lähtien Massachusettsissa on suurin ero tippiä saavien työntekijöiden tuntipalkan (3,75 dollaria) ja yleisen vähimmäispalkan (11 dollaria) välillä. </w:t>
            </w:r>
          </w:p>
        </w:tc>
      </w:tr>
      <w:tr>
        <w:trPr/>
        <w:tc>
          <w:tcPr>
            <w:tcW w:w="1476" w:type="dxa"/>
            <w:tcBorders/>
            <w:vAlign w:val="center"/>
          </w:tcPr>
          <w:p>
            <w:pPr>
              <w:pStyle w:val="TableContents"/>
              <w:bidi w:val="0"/>
              <w:spacing w:before="0" w:after="283"/>
              <w:jc w:val="left"/>
              <w:rPr/>
            </w:pPr>
            <w:r>
              <w:rPr/>
              <w:t xml:space="preserve">Michigan </w:t>
            </w:r>
          </w:p>
        </w:tc>
        <w:tc>
          <w:tcPr>
            <w:tcW w:w="1168" w:type="dxa"/>
            <w:tcBorders/>
            <w:vAlign w:val="center"/>
          </w:tcPr>
          <w:p>
            <w:pPr>
              <w:pStyle w:val="TableContents"/>
              <w:bidi w:val="0"/>
              <w:spacing w:before="0" w:after="283"/>
              <w:jc w:val="left"/>
              <w:rPr/>
            </w:pPr>
            <w:r>
              <w:rPr/>
              <w:t xml:space="preserve">$9.25 </w:t>
            </w:r>
          </w:p>
        </w:tc>
        <w:tc>
          <w:tcPr>
            <w:tcW w:w="1168" w:type="dxa"/>
            <w:tcBorders/>
            <w:vAlign w:val="center"/>
          </w:tcPr>
          <w:p>
            <w:pPr>
              <w:pStyle w:val="TableContents"/>
              <w:bidi w:val="0"/>
              <w:spacing w:before="0" w:after="283"/>
              <w:jc w:val="left"/>
              <w:rPr/>
            </w:pPr>
            <w:r>
              <w:rPr/>
              <w:t xml:space="preserve">$3.52 </w:t>
            </w:r>
          </w:p>
        </w:tc>
        <w:tc>
          <w:tcPr>
            <w:tcW w:w="1225" w:type="dxa"/>
            <w:tcBorders/>
            <w:vAlign w:val="center"/>
          </w:tcPr>
          <w:p>
            <w:pPr>
              <w:pStyle w:val="TableContents"/>
              <w:bidi w:val="0"/>
              <w:spacing w:before="0" w:after="283"/>
              <w:jc w:val="left"/>
              <w:rPr/>
            </w:pPr>
            <w:r>
              <w:rPr/>
              <w:t xml:space="preserve">4,25 dollaria (koulutus) 7,86 dollaria (nuoret). </w:t>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Kuluttajahintaindeksiin sidotut vuotuiset vähimmäispalkankorotukset alkavat 1. helmikuuta 2019, ja ne saavat olla enintään 3,5 prosenttia. Vähimmäispalkkaa ei koroteta, jos työttömyysaste nousee edellisenä vuonna 8,5 prosenttiin tai sen yli. Tippipalkkaisten työntekijöiden on ansaittava vähintään tavanomaista Michiganin minimipalkkaa, kun tippipalkat on sisällytetty heidän palkkaansa. </w:t>
            </w:r>
          </w:p>
        </w:tc>
      </w:tr>
      <w:tr>
        <w:trPr/>
        <w:tc>
          <w:tcPr>
            <w:tcW w:w="1476" w:type="dxa"/>
            <w:tcBorders/>
            <w:vAlign w:val="center"/>
          </w:tcPr>
          <w:p>
            <w:pPr>
              <w:pStyle w:val="TableContents"/>
              <w:bidi w:val="0"/>
              <w:spacing w:before="0" w:after="283"/>
              <w:jc w:val="left"/>
              <w:rPr/>
            </w:pPr>
            <w:r>
              <w:rPr/>
              <w:t xml:space="preserve">Minnesota </w:t>
            </w:r>
          </w:p>
        </w:tc>
        <w:tc>
          <w:tcPr>
            <w:tcW w:w="1168" w:type="dxa"/>
            <w:tcBorders/>
            <w:vAlign w:val="center"/>
          </w:tcPr>
          <w:p>
            <w:pPr>
              <w:pStyle w:val="TableContents"/>
              <w:bidi w:val="0"/>
              <w:spacing w:before="0" w:after="283"/>
              <w:jc w:val="left"/>
              <w:rPr/>
            </w:pPr>
            <w:r>
              <w:rPr/>
              <w:t xml:space="preserve">$9.65 </w:t>
            </w:r>
          </w:p>
        </w:tc>
        <w:tc>
          <w:tcPr>
            <w:tcW w:w="1168" w:type="dxa"/>
            <w:tcBorders/>
            <w:vAlign w:val="center"/>
          </w:tcPr>
          <w:p>
            <w:pPr>
              <w:pStyle w:val="TableContents"/>
              <w:bidi w:val="0"/>
              <w:spacing w:before="0" w:after="283"/>
              <w:jc w:val="left"/>
              <w:rPr/>
            </w:pPr>
            <w:r>
              <w:rPr/>
              <w:t xml:space="preserve">$9.65 </w:t>
            </w:r>
          </w:p>
        </w:tc>
        <w:tc>
          <w:tcPr>
            <w:tcW w:w="1225" w:type="dxa"/>
            <w:tcBorders/>
            <w:vAlign w:val="center"/>
          </w:tcPr>
          <w:p>
            <w:pPr>
              <w:pStyle w:val="TableContents"/>
              <w:bidi w:val="0"/>
              <w:spacing w:before="0" w:after="283"/>
              <w:jc w:val="left"/>
              <w:rPr/>
            </w:pPr>
            <w:r>
              <w:rPr/>
              <w:t xml:space="preserve">7,87 dollaria (pienille työnantajille, koulutukseen, nuorille ja J-1-viisumeille). </w:t>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Pienet työnantajat, joiden vuositulot ovat alle 500 000 dollaria ja jotka eivät harjoita osavaltioiden välistä kauppaa, voivat maksaa työntekijöilleen 7,25 dollaria tunnilta. Ylityötä tehdään 48 tunnin viikkotyöajan jälkeen. Huomautus: Suurten työnantajien vähimmäispalkka nousi 9,00 dollariin 1. elokuuta 2015 ja 9,50 dollariin 1. elokuuta 2016. Pientyönantajien vähimmäispalkka oli 7,25 dollaria 1. elokuuta 2015 ja 7,75 dollaria 1. elokuuta 2016. Tammikuun 1. päivästä 2018 alkaen kaikki vähimmäispalkat nousevat kansallisen implisiittisen hintadeflaattorin tai 2,5 prosentin verran sen mukaan, kumpi on alhaisempi. </w:t>
            </w:r>
          </w:p>
        </w:tc>
      </w:tr>
      <w:tr>
        <w:trPr/>
        <w:tc>
          <w:tcPr>
            <w:tcW w:w="1476" w:type="dxa"/>
            <w:tcBorders/>
            <w:vAlign w:val="center"/>
          </w:tcPr>
          <w:p>
            <w:pPr>
              <w:pStyle w:val="TableContents"/>
              <w:bidi w:val="0"/>
              <w:spacing w:before="0" w:after="283"/>
              <w:jc w:val="left"/>
              <w:rPr/>
            </w:pPr>
            <w:r>
              <w:rPr/>
              <w:t xml:space="preserve">Mississippi </w:t>
            </w:r>
          </w:p>
        </w:tc>
        <w:tc>
          <w:tcPr>
            <w:tcW w:w="1168" w:type="dxa"/>
            <w:tcBorders/>
            <w:vAlign w:val="center"/>
          </w:tcPr>
          <w:p>
            <w:pPr>
              <w:pStyle w:val="TableContents"/>
              <w:bidi w:val="0"/>
              <w:spacing w:before="0" w:after="283"/>
              <w:jc w:val="left"/>
              <w:rPr/>
            </w:pPr>
            <w:r>
              <w:rPr/>
              <w:t xml:space="preserve">Ei ole </w:t>
            </w:r>
          </w:p>
        </w:tc>
        <w:tc>
          <w:tcPr>
            <w:tcW w:w="1168"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Missouri </w:t>
            </w:r>
          </w:p>
        </w:tc>
        <w:tc>
          <w:tcPr>
            <w:tcW w:w="1168" w:type="dxa"/>
            <w:tcBorders/>
            <w:vAlign w:val="center"/>
          </w:tcPr>
          <w:p>
            <w:pPr>
              <w:pStyle w:val="TableContents"/>
              <w:bidi w:val="0"/>
              <w:spacing w:before="0" w:after="283"/>
              <w:jc w:val="left"/>
              <w:rPr/>
            </w:pPr>
            <w:r>
              <w:rPr/>
              <w:t xml:space="preserve">$7.85 </w:t>
            </w:r>
          </w:p>
        </w:tc>
        <w:tc>
          <w:tcPr>
            <w:tcW w:w="1168" w:type="dxa"/>
            <w:tcBorders/>
            <w:vAlign w:val="center"/>
          </w:tcPr>
          <w:p>
            <w:pPr>
              <w:pStyle w:val="TableContents"/>
              <w:bidi w:val="0"/>
              <w:spacing w:before="0" w:after="283"/>
              <w:jc w:val="left"/>
              <w:rPr/>
            </w:pPr>
            <w:r>
              <w:rPr/>
              <w:t xml:space="preserve">$3.85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Vähimmäispalkka tarkistetaan automaattisesti vuosittain Yhdysvaltain kuluttajahintaindeksin perusteella pyöristettynä lähimpään viiteen senttiin, ja se nousi 7,85 dollariin 1. tammikuuta 2018. Vaikka St. Louisin alueella hyväksyttiin kaupungin asetus, jolla vähimmäispalkkaa nostettiin 8,25 dollariin vuonna 2015, lokakuussa 2015 laki mitätöitiin uudella osavaltion laajuisella lakiesityksellä, joka esti kaupunkeja asettamasta omia vähimmäispalkkojaan. Osavaltion korkein oikeus päätti 28. helmikuuta 2017, että asetus oli laillinen ja saattoi tulla voimaan, ja vähimmäispalkan oli määrä nousta 11,00 dollariin tunnilta vuoteen 2018 mennessä St. Louisissa. Heinäkuun 5. päivänä 2017 hyväksyttiin kuitenkin toinen laki, jolla korotus mitätöitiin ja jonka mukaan osavaltion laajuinen vähimmäispalkka olisi 7,70 dollaria. </w:t>
            </w:r>
          </w:p>
        </w:tc>
      </w:tr>
      <w:tr>
        <w:trPr/>
        <w:tc>
          <w:tcPr>
            <w:tcW w:w="1476" w:type="dxa"/>
            <w:tcBorders/>
            <w:vAlign w:val="center"/>
          </w:tcPr>
          <w:p>
            <w:pPr>
              <w:pStyle w:val="TableContents"/>
              <w:bidi w:val="0"/>
              <w:spacing w:before="0" w:after="283"/>
              <w:jc w:val="left"/>
              <w:rPr/>
            </w:pPr>
            <w:r>
              <w:rPr/>
              <w:t xml:space="preserve">Montana </w:t>
            </w:r>
          </w:p>
        </w:tc>
        <w:tc>
          <w:tcPr>
            <w:tcW w:w="1168" w:type="dxa"/>
            <w:tcBorders/>
            <w:vAlign w:val="center"/>
          </w:tcPr>
          <w:p>
            <w:pPr>
              <w:pStyle w:val="TableContents"/>
              <w:bidi w:val="0"/>
              <w:spacing w:before="0" w:after="283"/>
              <w:jc w:val="left"/>
              <w:rPr/>
            </w:pPr>
            <w:r>
              <w:rPr/>
              <w:t xml:space="preserve">$8.30 </w:t>
            </w:r>
          </w:p>
        </w:tc>
        <w:tc>
          <w:tcPr>
            <w:tcW w:w="1168" w:type="dxa"/>
            <w:tcBorders/>
            <w:vAlign w:val="center"/>
          </w:tcPr>
          <w:p>
            <w:pPr>
              <w:pStyle w:val="TableContents"/>
              <w:bidi w:val="0"/>
              <w:spacing w:before="0" w:after="283"/>
              <w:jc w:val="left"/>
              <w:rPr/>
            </w:pPr>
            <w:r>
              <w:rPr/>
              <w:t xml:space="preserve">$8.30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Vähimmäispalkkaa tarkistetaan automaattisesti vuosittain Yhdysvaltain kuluttajahintaindeksin perusteella, ja se nousi 8,30 dollariin 1. tammikuuta 2018. Juomarahoista saatavat tulot eivät voi korvata työntekijän palkkatasoa. Osavaltion vähimmäispalkka alle 110 000 dollarin vuosimyynnin omaaville yrityksille on 4,00 dollaria. </w:t>
            </w:r>
          </w:p>
        </w:tc>
      </w:tr>
      <w:tr>
        <w:trPr/>
        <w:tc>
          <w:tcPr>
            <w:tcW w:w="1476" w:type="dxa"/>
            <w:tcBorders/>
            <w:vAlign w:val="center"/>
          </w:tcPr>
          <w:p>
            <w:pPr>
              <w:pStyle w:val="TableContents"/>
              <w:bidi w:val="0"/>
              <w:spacing w:before="0" w:after="283"/>
              <w:jc w:val="left"/>
              <w:rPr/>
            </w:pPr>
            <w:r>
              <w:rPr/>
              <w:t xml:space="preserve">Nebraska </w:t>
            </w:r>
          </w:p>
        </w:tc>
        <w:tc>
          <w:tcPr>
            <w:tcW w:w="1168" w:type="dxa"/>
            <w:tcBorders/>
            <w:vAlign w:val="center"/>
          </w:tcPr>
          <w:p>
            <w:pPr>
              <w:pStyle w:val="TableContents"/>
              <w:bidi w:val="0"/>
              <w:spacing w:before="0" w:after="283"/>
              <w:jc w:val="left"/>
              <w:rPr/>
            </w:pPr>
            <w:r>
              <w:rPr/>
              <w:t xml:space="preserve">$9.00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Vähimmäispalkka nousi 9,00 dollariin 1. tammikuuta 2016. </w:t>
            </w:r>
          </w:p>
        </w:tc>
      </w:tr>
      <w:tr>
        <w:trPr/>
        <w:tc>
          <w:tcPr>
            <w:tcW w:w="1476" w:type="dxa"/>
            <w:tcBorders/>
            <w:vAlign w:val="center"/>
          </w:tcPr>
          <w:p>
            <w:pPr>
              <w:pStyle w:val="TableContents"/>
              <w:bidi w:val="0"/>
              <w:spacing w:before="0" w:after="283"/>
              <w:jc w:val="left"/>
              <w:rPr/>
            </w:pPr>
            <w:r>
              <w:rPr/>
              <w:t xml:space="preserve">Nevada </w:t>
            </w:r>
          </w:p>
        </w:tc>
        <w:tc>
          <w:tcPr>
            <w:tcW w:w="1168" w:type="dxa"/>
            <w:tcBorders/>
            <w:vAlign w:val="center"/>
          </w:tcPr>
          <w:p>
            <w:pPr>
              <w:pStyle w:val="TableContents"/>
              <w:bidi w:val="0"/>
              <w:spacing w:before="0" w:after="283"/>
              <w:jc w:val="left"/>
              <w:rPr/>
            </w:pPr>
            <w:r>
              <w:rPr/>
              <w:t xml:space="preserve">$8.25 </w:t>
            </w:r>
          </w:p>
        </w:tc>
        <w:tc>
          <w:tcPr>
            <w:tcW w:w="1168" w:type="dxa"/>
            <w:tcBorders/>
            <w:vAlign w:val="center"/>
          </w:tcPr>
          <w:p>
            <w:pPr>
              <w:pStyle w:val="TableContents"/>
              <w:bidi w:val="0"/>
              <w:spacing w:before="0" w:after="283"/>
              <w:jc w:val="left"/>
              <w:rPr/>
            </w:pPr>
            <w:r>
              <w:rPr/>
              <w:t xml:space="preserve">$8.25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Minimipalkka on ollut 8,25 dollaria (1 dollarin verran korkeampi kuin liittovaltion minimipalkka) 1. heinäkuuta 2010 lähtien. Työnantajat, jotka tarjoavat terveysetuuksia, voivat maksaa työntekijöille 7,25 dollaria. Palkkaa tarkistetaan joka heinäkuun 1. päivä liittovaltion vähimmäispalkan tai vuodesta 2006 lähtien kertyneen inflaation perusteella sen mukaan, kumpi on korkeampi, Nevadan perustuslakiin vuonna 2006 tehdyn vähimmäispalkkaa koskevan muutoksen perusteella. </w:t>
            </w:r>
          </w:p>
        </w:tc>
      </w:tr>
      <w:tr>
        <w:trPr/>
        <w:tc>
          <w:tcPr>
            <w:tcW w:w="1476" w:type="dxa"/>
            <w:tcBorders/>
            <w:vAlign w:val="center"/>
          </w:tcPr>
          <w:p>
            <w:pPr>
              <w:pStyle w:val="TableContents"/>
              <w:bidi w:val="0"/>
              <w:spacing w:before="0" w:after="283"/>
              <w:jc w:val="left"/>
              <w:rPr/>
            </w:pPr>
            <w:r>
              <w:rPr/>
              <w:t xml:space="preserve">New Hampshire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$3.27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New Jersey </w:t>
            </w:r>
          </w:p>
        </w:tc>
        <w:tc>
          <w:tcPr>
            <w:tcW w:w="1168" w:type="dxa"/>
            <w:tcBorders/>
            <w:vAlign w:val="center"/>
          </w:tcPr>
          <w:p>
            <w:pPr>
              <w:pStyle w:val="TableContents"/>
              <w:bidi w:val="0"/>
              <w:spacing w:before="0" w:after="283"/>
              <w:jc w:val="left"/>
              <w:rPr/>
            </w:pPr>
            <w:r>
              <w:rPr/>
              <w:t xml:space="preserve">$8.60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Minimipalkka nousi 8,60 dollariin 1. tammikuuta 2018. </w:t>
            </w:r>
          </w:p>
        </w:tc>
      </w:tr>
      <w:tr>
        <w:trPr/>
        <w:tc>
          <w:tcPr>
            <w:tcW w:w="1476" w:type="dxa"/>
            <w:tcBorders/>
            <w:vAlign w:val="center"/>
          </w:tcPr>
          <w:p>
            <w:pPr>
              <w:pStyle w:val="TableContents"/>
              <w:bidi w:val="0"/>
              <w:spacing w:before="0" w:after="283"/>
              <w:jc w:val="left"/>
              <w:rPr/>
            </w:pPr>
            <w:r>
              <w:rPr/>
              <w:t xml:space="preserve">New Mexico </w:t>
            </w:r>
          </w:p>
        </w:tc>
        <w:tc>
          <w:tcPr>
            <w:tcW w:w="1168" w:type="dxa"/>
            <w:tcBorders/>
            <w:vAlign w:val="center"/>
          </w:tcPr>
          <w:p>
            <w:pPr>
              <w:pStyle w:val="TableContents"/>
              <w:bidi w:val="0"/>
              <w:spacing w:before="0" w:after="283"/>
              <w:jc w:val="left"/>
              <w:rPr/>
            </w:pPr>
            <w:r>
              <w:rPr/>
              <w:t xml:space="preserve">$7.50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Santa Fe: 10,84 dollaria 1. tammikuuta 2015 alkaen. Albuquerque: 8,75 dollaria 1. tammikuuta 2015 alkaen. </w:t>
            </w:r>
          </w:p>
        </w:tc>
      </w:tr>
      <w:tr>
        <w:trPr/>
        <w:tc>
          <w:tcPr>
            <w:tcW w:w="1476" w:type="dxa"/>
            <w:tcBorders/>
            <w:vAlign w:val="center"/>
          </w:tcPr>
          <w:p>
            <w:pPr>
              <w:pStyle w:val="TableContents"/>
              <w:bidi w:val="0"/>
              <w:spacing w:before="0" w:after="283"/>
              <w:jc w:val="left"/>
              <w:rPr/>
            </w:pPr>
            <w:r>
              <w:rPr/>
              <w:t xml:space="preserve">New York </w:t>
            </w:r>
          </w:p>
        </w:tc>
        <w:tc>
          <w:tcPr>
            <w:tcW w:w="1168" w:type="dxa"/>
            <w:tcBorders/>
            <w:vAlign w:val="center"/>
          </w:tcPr>
          <w:p>
            <w:pPr>
              <w:pStyle w:val="TableContents"/>
              <w:bidi w:val="0"/>
              <w:spacing w:before="0" w:after="283"/>
              <w:jc w:val="left"/>
              <w:rPr/>
            </w:pPr>
            <w:r>
              <w:rPr/>
              <w:t xml:space="preserve">$10.40 </w:t>
            </w:r>
          </w:p>
        </w:tc>
        <w:tc>
          <w:tcPr>
            <w:tcW w:w="1168" w:type="dxa"/>
            <w:tcBorders/>
            <w:vAlign w:val="center"/>
          </w:tcPr>
          <w:p>
            <w:pPr>
              <w:pStyle w:val="TableContents"/>
              <w:bidi w:val="0"/>
              <w:spacing w:before="0" w:after="283"/>
              <w:jc w:val="left"/>
              <w:rPr/>
            </w:pPr>
            <w:r>
              <w:rPr/>
              <w:t xml:space="preserve">Vaihtelee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jc w:val="left"/>
              <w:rPr/>
            </w:pPr>
            <w:r>
              <w:rPr/>
              <w:t xml:space="preserve">Minimipalkka nousi 9,00 dollariin 31. joulukuuta 2015. Heinäkuun 24. päivästä 2009 alkaen on ollut verovapaiden työntekijöiden vähimmäispalkka 543,75 dollaria viikossa. Tippipalkkaisten työntekijöiden vähimmäispalkka vaihtelee 4,90 ja 5,65 dollarin välillä toimialasta riippuen. Joulukuun 31. päivästä 2013 alkaen on ollut voimassa erilaiset säännöt, jotka koskevat ravintola-alan ulkopuolisten tippipalkkaisten työntekijöiden käteispalkan vähimmäismäärää (esim. autopesuloissa ja kampaamoissa). Työntekijöille, jotka ansaitsevat keskimäärin yli 1,95 dollaria juomarahaa tunnissa, käteismaksun vähimmäispalkka on ollut 6,05 dollaria tunnissa; työntekijöille, jotka ansaitsevat keskimäärin 1,20-1,95 dollaria juomarahaa tunnissa, käteispalkka on ollut 6,80 dollaria. </w:t>
            </w:r>
          </w:p>
          <w:p>
            <w:pPr>
              <w:pStyle w:val="TableContents"/>
              <w:bidi w:val="0"/>
              <w:jc w:val="left"/>
              <w:rPr/>
            </w:pPr>
            <w:r>
              <w:rPr/>
              <w:t xml:space="preserve">Vuonna 2016 annettu laki muutti vähimmäispalkkaa seuraavien kuuden vuoden aikana. Suurilla työnantajilla on vähintään 11 työntekijää ja pienillä 1-10 työntekijää. "Downstate" käsittää Nassaun, Suffolkin ja Westchesterin piirikunnat. NYC:n suuret työnantajat: 11,00 dollaria, NYC:n pienet työnantajat: 10,50 dollaria, Downstate-työnantajat: 10,00 dollaria, Upstate-työnantajat: 9,70 dollaria. Joulukuun 31. päivänä 2017: NYC:n suuret työnantajat: 13,00 dollaria, NYC:n pienet työnantajat: 12,00 dollaria, Downstate-työnantajat: 11,00 dollaria, Upstate-työnantajat: 10,40 dollaria. Joulukuun 31. päivänä 2018: NYC:n suuret työnantajat: 15,00 dollaria; NYC:n pienet työnantajat: 13,50 dollaria; Downstate-työnantajat: 12,00 dollaria; Upstate-työnantajat: 11,10 dollaria. Joulukuun 31. päivästä 2019 alkaen: NYC:n suuret työnantajat: 15,00 dollaria; NYC:n pienet työnantajat: 15,00 dollaria; Downstate-työnantajat: 13,00 dollaria; Upstate-työnantajat: 12,50 dollaria. 31. joulukuuta 2020 alkaen: NYC:n suuret työnantajat: 15,00 dollaria; NYC:n pienet työnantajat: 15,00 dollaria; Downstate-työnantajat: 14,00 dollaria; Upstate-työnantajat: 12,50 dollaria. 31. joulukuuta 2021 alkaen: NYC:n suuret työnantajat: 15,00 dollaria; NYC:n pienet työnantajat: 15,00 dollaria; Downstate-työnantajat: 15,00 dollaria; Upstate-työnantajat: Työvoimakomissaari määrittelee taloudellisen tilanteen perusteella, enintään 15,00 dollaria. </w:t>
            </w:r>
          </w:p>
          <w:p>
            <w:pPr>
              <w:pStyle w:val="TableContents"/>
              <w:bidi w:val="0"/>
              <w:spacing w:before="0" w:after="283"/>
              <w:jc w:val="left"/>
              <w:rPr/>
            </w:pPr>
            <w:r>
              <w:rPr/>
              <w:t xml:space="preserve">Juomarahat maksetaan 7,50 dollaria tunnilta tai kaksi kolmasosaa sovellettavasta vähimmäispalkasta pyöristettynä lähimpään 0,05 dollariin sen mukaan, kumpi on korkeampi. </w:t>
            </w:r>
          </w:p>
        </w:tc>
      </w:tr>
      <w:tr>
        <w:trPr/>
        <w:tc>
          <w:tcPr>
            <w:tcW w:w="1476" w:type="dxa"/>
            <w:tcBorders/>
            <w:vAlign w:val="center"/>
          </w:tcPr>
          <w:p>
            <w:pPr>
              <w:pStyle w:val="TableContents"/>
              <w:bidi w:val="0"/>
              <w:spacing w:before="0" w:after="283"/>
              <w:jc w:val="left"/>
              <w:rPr/>
            </w:pPr>
            <w:r>
              <w:rPr/>
              <w:t xml:space="preserve">Pohjois-Carolina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Työnantaja voi hyvittää tippipalkkaisen työntekijän ansaitsemat juomarahat ja laskea ne palkaksi Fair Labor Standards Act -lain 3 pykälän m kohdassa sallittuun määrään asti. </w:t>
            </w:r>
          </w:p>
        </w:tc>
      </w:tr>
      <w:tr>
        <w:trPr/>
        <w:tc>
          <w:tcPr>
            <w:tcW w:w="1476" w:type="dxa"/>
            <w:tcBorders/>
            <w:vAlign w:val="center"/>
          </w:tcPr>
          <w:p>
            <w:pPr>
              <w:pStyle w:val="TableContents"/>
              <w:bidi w:val="0"/>
              <w:spacing w:before="0" w:after="283"/>
              <w:jc w:val="left"/>
              <w:rPr/>
            </w:pPr>
            <w:r>
              <w:rPr/>
              <w:t xml:space="preserve">Pohjois-Dakota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$4.86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Tippipalkan vähimmäismäärä on 67 prosenttia vähimmäispalkasta. </w:t>
            </w:r>
          </w:p>
        </w:tc>
      </w:tr>
      <w:tr>
        <w:trPr/>
        <w:tc>
          <w:tcPr>
            <w:tcW w:w="1476" w:type="dxa"/>
            <w:tcBorders/>
            <w:vAlign w:val="center"/>
          </w:tcPr>
          <w:p>
            <w:pPr>
              <w:pStyle w:val="TableContents"/>
              <w:bidi w:val="0"/>
              <w:spacing w:before="0" w:after="283"/>
              <w:jc w:val="left"/>
              <w:rPr/>
            </w:pPr>
            <w:r>
              <w:rPr/>
              <w:t xml:space="preserve">Ohio </w:t>
            </w:r>
          </w:p>
        </w:tc>
        <w:tc>
          <w:tcPr>
            <w:tcW w:w="1168" w:type="dxa"/>
            <w:tcBorders/>
            <w:vAlign w:val="center"/>
          </w:tcPr>
          <w:p>
            <w:pPr>
              <w:pStyle w:val="TableContents"/>
              <w:bidi w:val="0"/>
              <w:spacing w:before="0" w:after="283"/>
              <w:jc w:val="left"/>
              <w:rPr/>
            </w:pPr>
            <w:r>
              <w:rPr/>
              <w:t xml:space="preserve">$8.30 </w:t>
            </w:r>
          </w:p>
        </w:tc>
        <w:tc>
          <w:tcPr>
            <w:tcW w:w="1168" w:type="dxa"/>
            <w:tcBorders/>
            <w:vAlign w:val="center"/>
          </w:tcPr>
          <w:p>
            <w:pPr>
              <w:pStyle w:val="TableContents"/>
              <w:bidi w:val="0"/>
              <w:spacing w:before="0" w:after="283"/>
              <w:jc w:val="left"/>
              <w:rPr/>
            </w:pPr>
            <w:r>
              <w:rPr/>
              <w:t xml:space="preserve">$4.15 </w:t>
            </w:r>
          </w:p>
        </w:tc>
        <w:tc>
          <w:tcPr>
            <w:tcW w:w="1225" w:type="dxa"/>
            <w:tcBorders/>
            <w:vAlign w:val="center"/>
          </w:tcPr>
          <w:p>
            <w:pPr>
              <w:pStyle w:val="TableContents"/>
              <w:bidi w:val="0"/>
              <w:spacing w:before="0" w:after="283"/>
              <w:jc w:val="left"/>
              <w:rPr/>
            </w:pPr>
            <w:r>
              <w:rPr/>
              <w:t xml:space="preserve">7,25 dollaria alle 16-vuotiaille </w:t>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Maksu on 7,25 dollaria työnantajille, joiden brutto on enintään 299 000 dollaria. Taksaa tarkistetaan vuosittain tammikuun 1. päivänä Yhdysvaltain kuluttajahintaindeksin perusteella Ohion vähimmäispalkka nousee 8,30 dollariin (4,15 dollaria tippiä saaville työntekijöille) 1. tammikuuta 2018. </w:t>
            </w:r>
          </w:p>
        </w:tc>
      </w:tr>
      <w:tr>
        <w:trPr/>
        <w:tc>
          <w:tcPr>
            <w:tcW w:w="1476" w:type="dxa"/>
            <w:tcBorders/>
            <w:vAlign w:val="center"/>
          </w:tcPr>
          <w:p>
            <w:pPr>
              <w:pStyle w:val="TableContents"/>
              <w:bidi w:val="0"/>
              <w:spacing w:before="0" w:after="283"/>
              <w:jc w:val="left"/>
              <w:rPr/>
            </w:pPr>
            <w:r>
              <w:rPr/>
              <w:t xml:space="preserve">Oklahoma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Vähimmäispalkka työnantajille, joiden brutto on alle 100 000 dollaria ja joilla on alle 10 työntekijää toimipaikkaa kohti, on 2,00 dollaria. (OK:n laki 40-197.5). </w:t>
            </w:r>
          </w:p>
        </w:tc>
      </w:tr>
      <w:tr>
        <w:trPr/>
        <w:tc>
          <w:tcPr>
            <w:tcW w:w="1476" w:type="dxa"/>
            <w:tcBorders/>
            <w:vAlign w:val="center"/>
          </w:tcPr>
          <w:p>
            <w:pPr>
              <w:pStyle w:val="TableContents"/>
              <w:bidi w:val="0"/>
              <w:spacing w:before="0" w:after="283"/>
              <w:jc w:val="left"/>
              <w:rPr/>
            </w:pPr>
            <w:r>
              <w:rPr/>
              <w:t xml:space="preserve">Oregon </w:t>
            </w:r>
          </w:p>
        </w:tc>
        <w:tc>
          <w:tcPr>
            <w:tcW w:w="1168" w:type="dxa"/>
            <w:tcBorders/>
            <w:vAlign w:val="center"/>
          </w:tcPr>
          <w:p>
            <w:pPr>
              <w:pStyle w:val="TableContents"/>
              <w:bidi w:val="0"/>
              <w:spacing w:before="0" w:after="283"/>
              <w:jc w:val="left"/>
              <w:rPr/>
            </w:pPr>
            <w:r>
              <w:rPr/>
              <w:t xml:space="preserve">10,00 dollaria (maaseutumaakunnat) 10,25 dollaria (muut kuin maaseutumaakunnat) 11,25 dollaria (Portlandin metropolialue). </w:t>
            </w:r>
          </w:p>
        </w:tc>
        <w:tc>
          <w:tcPr>
            <w:tcW w:w="1168" w:type="dxa"/>
            <w:tcBorders/>
            <w:vAlign w:val="center"/>
          </w:tcPr>
          <w:p>
            <w:pPr>
              <w:pStyle w:val="TableContents"/>
              <w:bidi w:val="0"/>
              <w:spacing w:before="0" w:after="283"/>
              <w:jc w:val="left"/>
              <w:rPr/>
            </w:pPr>
            <w:r>
              <w:rPr/>
              <w:t xml:space="preserve">10,00 dollaria (maaseutumaakunnat) 10,25 dollaria (muut kuin maaseutumaakunnat) 11,25 dollaria (Portlandin metropolialue).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Maaliskuun 2. päivänä 2016 allekirjoitettiin senaatin lakiehdotus 1532, joka korotti vähimmäispalkkaa läänistä riippuen. Heinäkuun 1. päivästä 2016 alkaen vähimmäispalkka nousi 9,75 dollariin muissa kuin maaseutumaisissa piirikunnissa ja 9,50 dollariin maaseutumaisissa piirikunnissa, minkä jälkeen vähimmäispalkka nousee vuosittain kiinteillä määrillä 30. kesäkuuta 2022 asti, jolloin vähimmäispalkka on 14,75 dollaria Portlandin metropolialueella, 13,50 dollaria muissa kuin maaseutumaisissa piirikunnissa ja 12,50 dollaria maaseutumaisissa piirikunnissa. Tämän jälkeen vähimmäispalkkaa tarkistetaan vuosittain Yhdysvaltain kuluttajahintaindeksin perusteella. Muut kuin maaseutumaiset piirikunnat ovat Bentonin, Clackamasin, Clatsopin, Columbian, Deschutesin, Hood Riverin, Jacksonin, Josephinen, Lanen, Lincolnin, Linnin, Marionin, Multnomahin, Polkin, Tillamookin, Wascon, Washingtonin ja Yamhillin piirikunnat. Maaseudun piirikunnat ovat Bakerin, Coosin, Crookin, Curryn, Douglasin, Gilliamin, Grantin, Harneyn, Jeffersonin, Klamathin, Laken, Malheurin, Morrowin, Shermanin, Umatillan, Unionin, Wallowan ja Wheelerin piirikunnat. Portlandin metropolialueen maksua (1,25 dollaria yli ei-maaseutumaisen maksun) sovelletaan työnantajiin, jotka sijaitsevat Portlandin metropolialueen kaupunkien kasvurajalla (UGB). </w:t>
            </w:r>
          </w:p>
        </w:tc>
      </w:tr>
      <w:tr>
        <w:trPr/>
        <w:tc>
          <w:tcPr>
            <w:tcW w:w="1476" w:type="dxa"/>
            <w:tcBorders/>
            <w:vAlign w:val="center"/>
          </w:tcPr>
          <w:p>
            <w:pPr>
              <w:pStyle w:val="TableContents"/>
              <w:bidi w:val="0"/>
              <w:spacing w:before="0" w:after="283"/>
              <w:jc w:val="left"/>
              <w:rPr/>
            </w:pPr>
            <w:r>
              <w:rPr/>
              <w:t xml:space="preserve">Pennsylvania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$2.83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Rhode Island </w:t>
            </w:r>
          </w:p>
        </w:tc>
        <w:tc>
          <w:tcPr>
            <w:tcW w:w="1168" w:type="dxa"/>
            <w:tcBorders/>
            <w:vAlign w:val="center"/>
          </w:tcPr>
          <w:p>
            <w:pPr>
              <w:pStyle w:val="TableContents"/>
              <w:bidi w:val="0"/>
              <w:spacing w:before="0" w:after="283"/>
              <w:jc w:val="left"/>
              <w:rPr/>
            </w:pPr>
            <w:r>
              <w:rPr/>
              <w:t xml:space="preserve">$10.10 </w:t>
            </w:r>
          </w:p>
        </w:tc>
        <w:tc>
          <w:tcPr>
            <w:tcW w:w="1168" w:type="dxa"/>
            <w:tcBorders/>
            <w:vAlign w:val="center"/>
          </w:tcPr>
          <w:p>
            <w:pPr>
              <w:pStyle w:val="TableContents"/>
              <w:bidi w:val="0"/>
              <w:spacing w:before="0" w:after="283"/>
              <w:jc w:val="left"/>
              <w:rPr/>
            </w:pPr>
            <w:r>
              <w:rPr/>
              <w:t xml:space="preserve">$3.39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Minimipalkka nousi 9,60 dollariin 1. tammikuuta 2016. </w:t>
            </w:r>
          </w:p>
        </w:tc>
      </w:tr>
      <w:tr>
        <w:trPr/>
        <w:tc>
          <w:tcPr>
            <w:tcW w:w="1476" w:type="dxa"/>
            <w:tcBorders/>
            <w:vAlign w:val="center"/>
          </w:tcPr>
          <w:p>
            <w:pPr>
              <w:pStyle w:val="TableContents"/>
              <w:bidi w:val="0"/>
              <w:spacing w:before="0" w:after="283"/>
              <w:jc w:val="left"/>
              <w:rPr/>
            </w:pPr>
            <w:r>
              <w:rPr/>
              <w:t xml:space="preserve">Etelä-Carolina </w:t>
            </w:r>
          </w:p>
        </w:tc>
        <w:tc>
          <w:tcPr>
            <w:tcW w:w="1168" w:type="dxa"/>
            <w:tcBorders/>
            <w:vAlign w:val="center"/>
          </w:tcPr>
          <w:p>
            <w:pPr>
              <w:pStyle w:val="TableContents"/>
              <w:bidi w:val="0"/>
              <w:spacing w:before="0" w:after="283"/>
              <w:jc w:val="left"/>
              <w:rPr/>
            </w:pPr>
            <w:r>
              <w:rPr/>
              <w:t xml:space="preserve">Ei ole </w:t>
            </w:r>
          </w:p>
        </w:tc>
        <w:tc>
          <w:tcPr>
            <w:tcW w:w="1168"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Etelä-Dakota </w:t>
            </w:r>
          </w:p>
        </w:tc>
        <w:tc>
          <w:tcPr>
            <w:tcW w:w="1168" w:type="dxa"/>
            <w:tcBorders/>
            <w:vAlign w:val="center"/>
          </w:tcPr>
          <w:p>
            <w:pPr>
              <w:pStyle w:val="TableContents"/>
              <w:bidi w:val="0"/>
              <w:spacing w:before="0" w:after="283"/>
              <w:jc w:val="left"/>
              <w:rPr/>
            </w:pPr>
            <w:r>
              <w:rPr/>
              <w:t xml:space="preserve">$8.85 </w:t>
            </w:r>
          </w:p>
        </w:tc>
        <w:tc>
          <w:tcPr>
            <w:tcW w:w="1168" w:type="dxa"/>
            <w:tcBorders/>
            <w:vAlign w:val="center"/>
          </w:tcPr>
          <w:p>
            <w:pPr>
              <w:pStyle w:val="TableContents"/>
              <w:bidi w:val="0"/>
              <w:spacing w:before="0" w:after="283"/>
              <w:jc w:val="left"/>
              <w:rPr/>
            </w:pPr>
            <w:r>
              <w:rPr/>
              <w:t xml:space="preserve">$4.425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Vähimmäispalkka nousi 8,85 dollariin 1. tammikuuta 2018, ja se sidotaan inflaatioon. </w:t>
            </w:r>
          </w:p>
        </w:tc>
      </w:tr>
      <w:tr>
        <w:trPr/>
        <w:tc>
          <w:tcPr>
            <w:tcW w:w="1476" w:type="dxa"/>
            <w:tcBorders/>
            <w:vAlign w:val="center"/>
          </w:tcPr>
          <w:p>
            <w:pPr>
              <w:pStyle w:val="TableContents"/>
              <w:bidi w:val="0"/>
              <w:spacing w:before="0" w:after="283"/>
              <w:jc w:val="left"/>
              <w:rPr/>
            </w:pPr>
            <w:r>
              <w:rPr/>
              <w:t xml:space="preserve">Tennessee </w:t>
            </w:r>
          </w:p>
        </w:tc>
        <w:tc>
          <w:tcPr>
            <w:tcW w:w="1168" w:type="dxa"/>
            <w:tcBorders/>
            <w:vAlign w:val="center"/>
          </w:tcPr>
          <w:p>
            <w:pPr>
              <w:pStyle w:val="TableContents"/>
              <w:bidi w:val="0"/>
              <w:spacing w:before="0" w:after="283"/>
              <w:jc w:val="left"/>
              <w:rPr/>
            </w:pPr>
            <w:r>
              <w:rPr/>
              <w:t xml:space="preserve">Ei ole </w:t>
            </w:r>
          </w:p>
        </w:tc>
        <w:tc>
          <w:tcPr>
            <w:tcW w:w="1168"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Texas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Sovelletaan kaikkiin osavaltion työntekijöihin, lukuun ottamatta Teksasin mielenterveys- ja mielenterveyskuntoutusosaston potilaita, joiden tuotantokyky on alentunut ja jotka työskentelevät osaston lukuun; heidän palkkansa lasketaan vähimmäispalkan mukaan kerrottuna prosenttimäärällä alentuneesta työkyvystä. </w:t>
            </w:r>
          </w:p>
        </w:tc>
      </w:tr>
      <w:tr>
        <w:trPr/>
        <w:tc>
          <w:tcPr>
            <w:tcW w:w="1476" w:type="dxa"/>
            <w:tcBorders/>
            <w:vAlign w:val="center"/>
          </w:tcPr>
          <w:p>
            <w:pPr>
              <w:pStyle w:val="TableContents"/>
              <w:bidi w:val="0"/>
              <w:spacing w:before="0" w:after="283"/>
              <w:jc w:val="left"/>
              <w:rPr/>
            </w:pPr>
            <w:r>
              <w:rPr/>
              <w:t xml:space="preserve">Utah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Vermont </w:t>
            </w:r>
          </w:p>
        </w:tc>
        <w:tc>
          <w:tcPr>
            <w:tcW w:w="1168" w:type="dxa"/>
            <w:tcBorders/>
            <w:vAlign w:val="center"/>
          </w:tcPr>
          <w:p>
            <w:pPr>
              <w:pStyle w:val="TableContents"/>
              <w:bidi w:val="0"/>
              <w:spacing w:before="0" w:after="283"/>
              <w:jc w:val="left"/>
              <w:rPr/>
            </w:pPr>
            <w:r>
              <w:rPr/>
              <w:t xml:space="preserve">$10.50 </w:t>
            </w:r>
          </w:p>
        </w:tc>
        <w:tc>
          <w:tcPr>
            <w:tcW w:w="1168" w:type="dxa"/>
            <w:tcBorders/>
            <w:vAlign w:val="center"/>
          </w:tcPr>
          <w:p>
            <w:pPr>
              <w:pStyle w:val="TableContents"/>
              <w:bidi w:val="0"/>
              <w:spacing w:before="0" w:after="283"/>
              <w:jc w:val="left"/>
              <w:rPr/>
            </w:pPr>
            <w:r>
              <w:rPr/>
              <w:t xml:space="preserve">$5.00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Vähimmäispalkka nousi 10,00 dollariin 1. tammikuuta 2017, nousee 10,50 dollariin 1. tammikuuta 2018 mennessä ja indeksoidaan inflaatioon 1. tammikuuta 2019 alkaen. </w:t>
            </w:r>
          </w:p>
        </w:tc>
      </w:tr>
      <w:tr>
        <w:trPr/>
        <w:tc>
          <w:tcPr>
            <w:tcW w:w="1476" w:type="dxa"/>
            <w:tcBorders/>
            <w:vAlign w:val="center"/>
          </w:tcPr>
          <w:p>
            <w:pPr>
              <w:pStyle w:val="TableContents"/>
              <w:bidi w:val="0"/>
              <w:spacing w:before="0" w:after="283"/>
              <w:jc w:val="left"/>
              <w:rPr/>
            </w:pPr>
            <w:r>
              <w:rPr/>
              <w:t xml:space="preserve">Virginia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Washington </w:t>
            </w:r>
          </w:p>
        </w:tc>
        <w:tc>
          <w:tcPr>
            <w:tcW w:w="1168" w:type="dxa"/>
            <w:tcBorders/>
            <w:vAlign w:val="center"/>
          </w:tcPr>
          <w:p>
            <w:pPr>
              <w:pStyle w:val="TableContents"/>
              <w:bidi w:val="0"/>
              <w:spacing w:before="0" w:after="283"/>
              <w:jc w:val="left"/>
              <w:rPr/>
            </w:pPr>
            <w:r>
              <w:rPr/>
              <w:t xml:space="preserve">$11.50 </w:t>
            </w:r>
          </w:p>
        </w:tc>
        <w:tc>
          <w:tcPr>
            <w:tcW w:w="1168" w:type="dxa"/>
            <w:tcBorders/>
            <w:vAlign w:val="center"/>
          </w:tcPr>
          <w:p>
            <w:pPr>
              <w:pStyle w:val="TableContents"/>
              <w:bidi w:val="0"/>
              <w:spacing w:before="0" w:after="283"/>
              <w:jc w:val="left"/>
              <w:rPr/>
            </w:pPr>
            <w:r>
              <w:rPr/>
              <w:t xml:space="preserve">$11.50 </w:t>
            </w:r>
          </w:p>
        </w:tc>
        <w:tc>
          <w:tcPr>
            <w:tcW w:w="1225" w:type="dxa"/>
            <w:tcBorders/>
            <w:vAlign w:val="center"/>
          </w:tcPr>
          <w:p>
            <w:pPr>
              <w:pStyle w:val="TableContents"/>
              <w:bidi w:val="0"/>
              <w:spacing w:before="0" w:after="283"/>
              <w:jc w:val="left"/>
              <w:rPr/>
            </w:pPr>
            <w:r>
              <w:rPr/>
              <w:t xml:space="preserve">$9.78 </w:t>
            </w:r>
          </w:p>
        </w:tc>
        <w:tc>
          <w:tcPr>
            <w:tcW w:w="1284" w:type="dxa"/>
            <w:tcBorders/>
            <w:vAlign w:val="center"/>
          </w:tcPr>
          <w:p>
            <w:pPr>
              <w:pStyle w:val="TableContents"/>
              <w:bidi w:val="0"/>
              <w:spacing w:before="0" w:after="283"/>
              <w:jc w:val="left"/>
              <w:rPr/>
            </w:pPr>
            <w:r>
              <w:rPr/>
              <w:t xml:space="preserve">Kyllä </w:t>
            </w:r>
          </w:p>
        </w:tc>
        <w:tc>
          <w:tcPr>
            <w:tcW w:w="3884" w:type="dxa"/>
            <w:tcBorders/>
            <w:vAlign w:val="center"/>
          </w:tcPr>
          <w:p>
            <w:pPr>
              <w:pStyle w:val="TableContents"/>
              <w:bidi w:val="0"/>
              <w:spacing w:before="0" w:after="283"/>
              <w:jc w:val="left"/>
              <w:rPr/>
            </w:pPr>
            <w:r>
              <w:rPr/>
              <w:t xml:space="preserve">Vähimmäispalkka nousee vuosittain äänestäjien hyväksymällä elinkustannusten mukautuksella, joka perustuu liittovaltion kuluttajahintaindeksiin kaupunkien palkansaajille ja toimistotyöntekijöille (CPI-W). Seattle: 11,00 dollaria alle 500 työntekijän yrityksissä, 15,00 dollaria yli 500 työntekijän yrityksissä ja kaikissa yrityksissä vuoteen 2021 mennessä. SeaTac: 15,00 dollaria lentoasemaan liittyville yrityksille. Unionin työpajat on vapautettu SeaTacin 15 dollarin minimipalkkalain soveltamisesta. </w:t>
            </w:r>
          </w:p>
        </w:tc>
      </w:tr>
      <w:tr>
        <w:trPr/>
        <w:tc>
          <w:tcPr>
            <w:tcW w:w="1476" w:type="dxa"/>
            <w:tcBorders/>
            <w:vAlign w:val="center"/>
          </w:tcPr>
          <w:p>
            <w:pPr>
              <w:pStyle w:val="TableContents"/>
              <w:bidi w:val="0"/>
              <w:spacing w:before="0" w:after="283"/>
              <w:jc w:val="left"/>
              <w:rPr/>
            </w:pPr>
            <w:r>
              <w:rPr/>
              <w:t xml:space="preserve">Länsi-Virginia </w:t>
            </w:r>
          </w:p>
        </w:tc>
        <w:tc>
          <w:tcPr>
            <w:tcW w:w="1168" w:type="dxa"/>
            <w:tcBorders/>
            <w:vAlign w:val="center"/>
          </w:tcPr>
          <w:p>
            <w:pPr>
              <w:pStyle w:val="TableContents"/>
              <w:bidi w:val="0"/>
              <w:spacing w:before="0" w:after="283"/>
              <w:jc w:val="left"/>
              <w:rPr/>
            </w:pPr>
            <w:r>
              <w:rPr/>
              <w:t xml:space="preserve">$8.75 </w:t>
            </w:r>
          </w:p>
        </w:tc>
        <w:tc>
          <w:tcPr>
            <w:tcW w:w="1168" w:type="dxa"/>
            <w:tcBorders/>
            <w:vAlign w:val="center"/>
          </w:tcPr>
          <w:p>
            <w:pPr>
              <w:pStyle w:val="TableContents"/>
              <w:bidi w:val="0"/>
              <w:spacing w:before="0" w:after="283"/>
              <w:jc w:val="left"/>
              <w:rPr/>
            </w:pPr>
            <w:r>
              <w:rPr/>
              <w:t xml:space="preserve">$2.62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pPr>
            <w:r>
              <w:rPr/>
              <w:t xml:space="preserve">Minimipalkka nousi 8,75 dollariin 31. joulukuuta 2015. Osavaltion vähimmäispalkkaa sovelletaan työnantajiin, joiden palveluksessa on vähintään kuusi työntekijää yhdessä paikassa, joka ei ole osavaltioiden välisessä kaupassa, ja se on 30 prosenttia liittovaltion vähimmäispalkasta. </w:t>
            </w:r>
          </w:p>
        </w:tc>
      </w:tr>
      <w:tr>
        <w:trPr/>
        <w:tc>
          <w:tcPr>
            <w:tcW w:w="1476" w:type="dxa"/>
            <w:tcBorders/>
            <w:vAlign w:val="center"/>
          </w:tcPr>
          <w:p>
            <w:pPr>
              <w:pStyle w:val="TableContents"/>
              <w:bidi w:val="0"/>
              <w:spacing w:before="0" w:after="283"/>
              <w:jc w:val="left"/>
              <w:rPr/>
            </w:pPr>
            <w:r>
              <w:rPr/>
              <w:t xml:space="preserve">Wisconsin </w:t>
            </w:r>
          </w:p>
        </w:tc>
        <w:tc>
          <w:tcPr>
            <w:tcW w:w="1168" w:type="dxa"/>
            <w:tcBorders/>
            <w:vAlign w:val="center"/>
          </w:tcPr>
          <w:p>
            <w:pPr>
              <w:pStyle w:val="TableContents"/>
              <w:bidi w:val="0"/>
              <w:spacing w:before="0" w:after="283"/>
              <w:jc w:val="left"/>
              <w:rPr/>
            </w:pPr>
            <w:r>
              <w:rPr/>
              <w:t xml:space="preserve">$7.25 </w:t>
            </w:r>
          </w:p>
        </w:tc>
        <w:tc>
          <w:tcPr>
            <w:tcW w:w="1168" w:type="dxa"/>
            <w:tcBorders/>
            <w:vAlign w:val="center"/>
          </w:tcPr>
          <w:p>
            <w:pPr>
              <w:pStyle w:val="TableContents"/>
              <w:bidi w:val="0"/>
              <w:spacing w:before="0" w:after="283"/>
              <w:jc w:val="left"/>
              <w:rPr/>
            </w:pPr>
            <w:r>
              <w:rPr/>
              <w:t xml:space="preserve">$2.33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Wyoming </w:t>
            </w:r>
          </w:p>
        </w:tc>
        <w:tc>
          <w:tcPr>
            <w:tcW w:w="1168" w:type="dxa"/>
            <w:tcBorders/>
            <w:vAlign w:val="center"/>
          </w:tcPr>
          <w:p>
            <w:pPr>
              <w:pStyle w:val="TableContents"/>
              <w:bidi w:val="0"/>
              <w:spacing w:before="0" w:after="283"/>
              <w:jc w:val="left"/>
              <w:rPr/>
            </w:pPr>
            <w:r>
              <w:rPr/>
              <w:t xml:space="preserve">$5.15 </w:t>
            </w:r>
          </w:p>
        </w:tc>
        <w:tc>
          <w:tcPr>
            <w:tcW w:w="1168" w:type="dxa"/>
            <w:tcBorders/>
            <w:vAlign w:val="center"/>
          </w:tcPr>
          <w:p>
            <w:pPr>
              <w:pStyle w:val="TableContents"/>
              <w:bidi w:val="0"/>
              <w:spacing w:before="0" w:after="283"/>
              <w:jc w:val="left"/>
              <w:rPr/>
            </w:pPr>
            <w:r>
              <w:rPr/>
              <w:t xml:space="preserve">$2.13 </w:t>
            </w:r>
          </w:p>
        </w:tc>
        <w:tc>
          <w:tcPr>
            <w:tcW w:w="1225"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Ei </w:t>
            </w:r>
          </w:p>
        </w:tc>
        <w:tc>
          <w:tcPr>
            <w:tcW w:w="388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vähimmäispalkka on viimeksi noussut?</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Vuonna 1933 Rooseveltin hallinto teki ensimmäisen yrityksen kansallisen vähimmäispalkan vahvistamiseksi, kun osana National Industrial Recovery Act -lakia asetettiin 0,25 dollarin tuntipalkkavaatimus. Vuonna 1935 Yhdysvaltain korkein oikeus kuitenkin julisti lain perustuslain vastaiseksi ja minimipalkka poistettiin Schechter Poultry Corp. v. United States -tapauksessa (295 U.S. 495). Vuonna </w:t>
      </w:r>
      <w:r>
        <w:rPr>
          <w:color w:val="A9A9A9"/>
        </w:rPr>
        <w:t xml:space="preserve">1938 </w:t>
      </w:r>
      <w:r>
        <w:rPr/>
        <w:t xml:space="preserve">vähimmäispalkka vahvistettiin uudelleen Fair Labor Standards Act -lain nojalla, jälleen 0,25 dollariin tunnilta (4,78 dollaria vuoden 2017 dollareina). Vuonna 1941 korkein oikeus vahvisti Fair Labor Standards Act -lain asiassa United States v. Darby Lumber Co. ja katsoi, että kongressilla oli kauppapykälän nojalla valta säännellä työehtoja.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minimipalkka vahvistettiin Yhdysvalloissa</w:t>
      </w:r>
    </w:p>
    <w:p>
      <w:pPr>
        <w:pStyle w:val="TextBody"/>
        <w:bidi w:val="0"/>
        <w:jc w:val="left"/>
        <w:rPr>
          <w:b/>
          <w:u w:val="single"/>
          <w:shd w:val="clear" w:fill="FFFF00"/>
        </w:rPr>
      </w:pPr>
      <w:r>
        <w:rPr>
          <w:b/>
          <w:u w:val="single"/>
          <w:shd w:val="clear" w:fill="FFFF00"/>
        </w:rPr>
        <w:t xml:space="preserve">Asiakirjan numero 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Between Shades of Gray, New York Timesin bestseller, on amerikkalaisen kirjailijan Ruta Sepetysin esikoisromaani. Se </w:t>
      </w:r>
      <w:r>
        <w:rPr/>
        <w:t xml:space="preserve">seuraa </w:t>
      </w:r>
      <w:r>
        <w:rPr>
          <w:color w:val="A9A9A9"/>
        </w:rPr>
        <w:t xml:space="preserve">1900-luvun puolivälin </w:t>
      </w:r>
      <w:r>
        <w:rPr/>
        <w:t xml:space="preserve">stalinistisia sortotoimia </w:t>
      </w:r>
      <w:r>
        <w:rPr/>
        <w:t xml:space="preserve">ja Linan elämää, kun hänet karkotetaan kotimaastaan Liettuasta äitinsä ja nuoremman veljensä kanssa ja heidän matkaansa työleirille Siperiaan. Kirja oli ehdolla CILIP Carnegie Medal -kilpailuun vuonna 2012, ja se on käännetty yli 27 kielelle.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harmaan sävyjen välillä</w:t>
      </w:r>
    </w:p>
    <w:p>
      <w:pPr>
        <w:pStyle w:val="TextBody"/>
        <w:bidi w:val="0"/>
        <w:jc w:val="left"/>
        <w:rPr>
          <w:b/>
          <w:u w:val="single"/>
          <w:shd w:val="clear" w:fill="FFFF00"/>
        </w:rPr>
      </w:pPr>
      <w:r>
        <w:rPr>
          <w:b/>
          <w:u w:val="single"/>
          <w:shd w:val="clear" w:fill="FFFF00"/>
        </w:rPr>
        <w:t xml:space="preserve">Asiakirjan numero 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Chronicles of Narnia on elokuvasarja, joka perustuu C.S. Lewisin romaanisarjaan The Chronicles of Narnia. </w:t>
      </w:r>
      <w:r>
        <w:rPr>
          <w:color w:val="A9A9A9"/>
        </w:rPr>
        <w:t xml:space="preserve">Seitsemästä </w:t>
      </w:r>
      <w:r>
        <w:rPr/>
        <w:t xml:space="preserve">romaanista on tähän mennessä tehty kolme elokuvasovitusta - </w:t>
      </w:r>
      <w:r>
        <w:rPr>
          <w:color w:val="DCDCDC"/>
        </w:rPr>
        <w:t xml:space="preserve">Leijona, noita ja vaatekaappi </w:t>
      </w:r>
      <w:r>
        <w:rPr/>
        <w:t xml:space="preserve">(2005), </w:t>
      </w:r>
      <w:r>
        <w:rPr>
          <w:color w:val="2F4F4F"/>
        </w:rPr>
        <w:t xml:space="preserve">Prinssi Kaspian </w:t>
      </w:r>
      <w:r>
        <w:rPr/>
        <w:t xml:space="preserve">(2008) ja </w:t>
      </w:r>
      <w:r>
        <w:rPr>
          <w:color w:val="556B2F"/>
        </w:rPr>
        <w:t xml:space="preserve">Aamunkoittajan matka </w:t>
      </w:r>
      <w:r>
        <w:rPr/>
        <w:t xml:space="preserve">(2010) - jotka ovat tuottaneet maailmanlaajuisesti yhteensä yli 1,5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osaa Narnian kronikat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ensimmäisen Narnia-elokuvan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Narnian kronikat -elokuvien oikea järjestys?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jatko-osa elokuvalle Leijona, noita ja vaatekaappi?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Chronicles of Narnia on elokuvasarja, joka perustuu C.S. Lewisin romaanisarjaan The Chronicles of Narnia. Seitsemästä kirjasta on tähän mennessä tehty </w:t>
      </w:r>
      <w:r>
        <w:rPr>
          <w:color w:val="A9A9A9"/>
        </w:rPr>
        <w:t xml:space="preserve">kolme </w:t>
      </w:r>
      <w:r>
        <w:rPr/>
        <w:t xml:space="preserve">elokuvasovitusta - Leijona, noita ja vaatekaappi (2005), Prinssi Kaspian (2008) ja Aamunkoittajan matka (2010) - jotka ovat tuottaneet maailmanlaajuisesti yhteensä yli 1,5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elokuvaa Narnian kronikat on olemassa?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Kassa Yhteensä (</w:t>
      </w:r>
      <w:r>
        <w:rPr>
          <w:color w:val="A9A9A9"/>
        </w:rPr>
        <w:t xml:space="preserve">3 </w:t>
      </w:r>
      <w:r>
        <w:rPr/>
        <w:t xml:space="preserve">elokuvaa): $1,580,364,900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elokuvaa Narnian kronikat -sarjassa on?</w:t>
      </w:r>
    </w:p>
    <w:p>
      <w:pPr>
        <w:pStyle w:val="TextBody"/>
        <w:bidi w:val="0"/>
        <w:jc w:val="left"/>
        <w:rPr>
          <w:b/>
          <w:u w:val="single"/>
          <w:shd w:val="clear" w:fill="FFFF00"/>
        </w:rPr>
      </w:pPr>
      <w:r>
        <w:rPr>
          <w:b/>
          <w:u w:val="single"/>
          <w:shd w:val="clear" w:fill="FFFF00"/>
        </w:rPr>
        <w:t xml:space="preserve">Asiakirjan numero 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puolustusministeriön budjetin osuus Yhdysvaltain liittovaltion budjetoiduista menoista oli verovuonna 2010 noin 19 prosenttia ja arvioiduista </w:t>
      </w:r>
      <w:r>
        <w:rPr>
          <w:color w:val="A9A9A9"/>
        </w:rPr>
        <w:t xml:space="preserve">verotuloista</w:t>
      </w:r>
      <w:r>
        <w:rPr/>
        <w:t xml:space="preserve"> 28 prosenttia</w:t>
      </w:r>
      <w:r>
        <w:rPr/>
        <w:t xml:space="preserve">. </w:t>
      </w:r>
      <w:r>
        <w:rPr/>
        <w:t xml:space="preserve">Puolustusministeriön ulkopuoliset menot mukaan luettuina sotilasmenot olivat noin </w:t>
      </w:r>
      <w:r>
        <w:rPr>
          <w:color w:val="DCDCDC"/>
        </w:rPr>
        <w:t xml:space="preserve">28-38 prosenttia budjetoiduista menoista </w:t>
      </w:r>
      <w:r>
        <w:rPr/>
        <w:t xml:space="preserve">ja </w:t>
      </w:r>
      <w:r>
        <w:rPr>
          <w:color w:val="2F4F4F"/>
        </w:rPr>
        <w:t xml:space="preserve">42-57 prosenttia arvioiduista verotuloista</w:t>
      </w:r>
      <w:r>
        <w:rPr/>
        <w:t xml:space="preserve">. Kongressin budjettitoimiston mukaan puolustusmenot kasvoivat keskimäärin 9 prosenttia vuodessa verovuosina 2000-2009.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armeijan rahoitus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Yhdysvaltojen puolustusbudjetin osuus kokonaismenoista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Sotilasbudjetti on Yhdysvaltojen liittovaltion harkinnanvaraisen budjetin puolustusministeriölle osoitettu osuus tai laajemmin sanottuna budjetin se osa, joka käytetään kaikkiin sotilasmenoihin. Sotilasbudjetista maksetaan </w:t>
      </w:r>
      <w:r>
        <w:rPr>
          <w:color w:val="A9A9A9"/>
        </w:rPr>
        <w:t xml:space="preserve">virkapukuisen ja siviilihenkilöstön palkat, koulutus ja terveydenhuolto</w:t>
      </w:r>
      <w:r>
        <w:rPr/>
        <w:t xml:space="preserve">, </w:t>
      </w:r>
      <w:r>
        <w:rPr>
          <w:color w:val="DCDCDC"/>
        </w:rPr>
        <w:t xml:space="preserve">ylläpidetään aseita, varusteita ja tiloja</w:t>
      </w:r>
      <w:r>
        <w:rPr/>
        <w:t xml:space="preserve">, </w:t>
      </w:r>
      <w:r>
        <w:rPr>
          <w:color w:val="2F4F4F"/>
        </w:rPr>
        <w:t xml:space="preserve">rahoitetaan operaatioita </w:t>
      </w:r>
      <w:r>
        <w:rPr/>
        <w:t xml:space="preserve">sekä </w:t>
      </w:r>
      <w:r>
        <w:rPr>
          <w:color w:val="556B2F"/>
        </w:rPr>
        <w:t xml:space="preserve">kehitetään ja ostetaan uusia tuotteita</w:t>
      </w:r>
      <w:r>
        <w:rPr/>
        <w:t xml:space="preserve">. Talousarviosta rahoitetaan neljää Yhdysvaltain asevoimien haaraa: armeijaa, merijalkaväkeä, laivastoa ja ilmavoimia. Kongressin budjettitoimisto raportoi, että varainhoitovuonna 2017 </w:t>
      </w:r>
      <w:r>
        <w:rPr/>
        <w:t xml:space="preserve">puolustukseen </w:t>
      </w:r>
      <w:r>
        <w:rPr/>
        <w:t xml:space="preserve">käytettiin </w:t>
      </w:r>
      <w:r>
        <w:rPr>
          <w:color w:val="6B8E23"/>
        </w:rPr>
        <w:t xml:space="preserve">590 miljardia dollaria</w:t>
      </w:r>
      <w:r>
        <w:rPr/>
        <w:t xml:space="preserve">, mikä on </w:t>
      </w:r>
      <w:r>
        <w:rPr>
          <w:color w:val="A0522D"/>
        </w:rPr>
        <w:t xml:space="preserve">noin </w:t>
      </w:r>
      <w:r>
        <w:rPr>
          <w:color w:val="A0522D"/>
        </w:rPr>
        <w:t xml:space="preserve">15 prosenttia </w:t>
      </w:r>
      <w:r>
        <w:rPr/>
        <w:t xml:space="preserve">liittovaltion talousarviosta. Talousarviovuodeksi 2019 presidentti Donald Trump ehdotti armeijan määrärahojen lisäämistä 681,1 miljardiin dollariin.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amerikkalaisten budjetista käytetään puolustukseen?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suuri osa Yhdysvaltojen menoista on puolustusta varten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prosenttiosuus talousarviosta käytetään puolustukseen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Yhdysvaltojen puolustusbudjetti sisältää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prosenttia Yhdysvaltain budjetista käytetään puolustukseen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Puolustusministeriön menot ovat </w:t>
      </w:r>
      <w:r>
        <w:rPr>
          <w:color w:val="A9A9A9"/>
        </w:rPr>
        <w:t xml:space="preserve">4,7 prosenttia </w:t>
      </w:r>
      <w:r>
        <w:rPr/>
        <w:t xml:space="preserve">BKT:sta </w:t>
      </w:r>
      <w:r>
        <w:rPr/>
        <w:t xml:space="preserve">varainhoitovuonna 2010.</w:t>
      </w:r>
      <w:r>
        <w:rPr/>
        <w:t xml:space="preserve"> Koska Yhdysvaltojen BKT on kasvanut ajan mittaan, sotilasbudjetti voi kasvaa absoluuttisesti, mutta supistua suhteessa BKT:hen. Esimerkiksi puolustusministeriön budjetin on määrä olla 664 miljardia dollaria vuonna 2010 (mukaan lukien Irakin ja Afganistanin operaatioiden kustannukset, jotka on aiemmin rahoitettu lisätalousarviolainsäädännöllä), mikä on enemmän kuin missään muussa vaiheessa Yhdysvaltain historiassa, mutta silti 1,1-1,4 prosenttia pienempi prosenttiosuus BKT:stä kuin sotilasmenot kylmän sodan sotilasmenojen huipulla 1980-luvun lopulla. Liittovaltion esikuntapäälliköiden entinen puheenjohtaja, amiraali Mike Mullen on kutsunut neljää prosenttia "ehdottomaksi alarajaksi". Tässä laskelmassa ei oteta huomioon joitakin muita sotilasmenoja, jotka eivät liity puolustusministeriöön, kuten veteraaniasioita, sisäistä turvallisuutta ja aiemmista sodista aiheutuneesta velasta maksettuja korkoja, jotka ovat kasvaneet jopa prosenttiosuutena kansallisesta BKT:stä.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Yhdysvaltain bruttokansantuotteesta menee armeijaan?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Sotilasbudjetti on </w:t>
      </w:r>
      <w:r>
        <w:rPr>
          <w:color w:val="DCDCDC"/>
        </w:rPr>
        <w:t xml:space="preserve">Yhdysvaltain liittovaltion </w:t>
      </w:r>
      <w:r>
        <w:rPr>
          <w:color w:val="A9A9A9"/>
        </w:rPr>
        <w:t xml:space="preserve">harkinnanvaraisen </w:t>
      </w:r>
      <w:r>
        <w:rPr>
          <w:color w:val="DCDCDC"/>
        </w:rPr>
        <w:t xml:space="preserve">budjetin </w:t>
      </w:r>
      <w:r>
        <w:rPr>
          <w:color w:val="A9A9A9"/>
        </w:rPr>
        <w:t xml:space="preserve">puolustusministeriölle osoitettu </w:t>
      </w:r>
      <w:r>
        <w:rPr>
          <w:color w:val="A9A9A9"/>
        </w:rPr>
        <w:t xml:space="preserve">osuus </w:t>
      </w:r>
      <w:r>
        <w:rPr/>
        <w:t xml:space="preserve">tai laajemmin sanottuna budjetin se osa, joka käytetään kaikkiin sotilasmenoihin. Sotilasbudjetista maksetaan virkapukuisen ja siviilihenkilöstön palkat, koulutus ja terveydenhuolto, ylläpidetään aseita, varusteita ja tiloja, rahoitetaan operaatioita sekä kehitetään ja ostetaan uutta kalustoa. Talousarviosta rahoitetaan Yhdysvaltain armeijan neljää haaraa: armeijaa, merijalkaväkeä, laivastoa ja ilmavoimia. Varainhoitovuonna 2015 Pentagonin menot ja niihin liittyvät menot olivat yhteensä 598 miljardia dollaria, mikä on noin 54 prosenttia Yhdysvaltain harkinnanvaraisesta talousarviosta varainhoitovuonna 2015. Presidentti Obama ehdotti varainhoitovuodelle 2017 523,9 miljardin dollarin perusbudjettia, joka sisältää 2,2 miljardin dollarin lisäyksen varainhoitovuoden 2016 vahvistettuun 521,7 miljardin dollarin talousarvioon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rahat armeijaan tulevat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armeija saa rahansa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Maaliskuun 16. päivänä 2017 presidentti Trump esitti </w:t>
      </w:r>
      <w:r>
        <w:rPr>
          <w:color w:val="A9A9A9"/>
        </w:rPr>
        <w:t xml:space="preserve">kongressille </w:t>
      </w:r>
      <w:r>
        <w:rPr/>
        <w:t xml:space="preserve">pyyntönsä </w:t>
      </w:r>
      <w:r>
        <w:rPr/>
        <w:t xml:space="preserve">639 miljardin dollarin sotilasmenojen lisäämisestä - 54 miljardia dollaria, mikä merkitsee 10 prosentin lisäystä - varainhoitovuodelle 2018 sekä 30 miljardia dollaria varainhoitovuodelle 2017, joka päättyy syyskuussa. Kun liittovaltion kokonaisbudjetti on 3,9 biljoonaa dollaria varainhoitovuodelle 2018, sotilasmenojen lisäys johtaisi syviin leikkauksiin monissa muissa liittovaltion virastoissa ja kotimaisissa ohjelmissa sekä ulkoministeriössä. Trump oli luvannut ``rakentaa'' armeijan uudelleen osana vuoden 2016 presidentinvaalikampanjaansa.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määräysvaltaa Yhdysvaltojen puolustusmenoihin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Puolustusbudjetti% 16,8 16,5 16,0 16,4 16,7 17,1 17,3 20,1 20,4 19,6 20,0 21,9 20,9 17,1 20,7 20,4 19,1 17,5 16,8 </w:t>
      </w:r>
      <w:r>
        <w:rPr>
          <w:color w:val="A9A9A9"/>
        </w:rPr>
        <w:t xml:space="preserve">16,</w:t>
      </w:r>
      <w:r>
        <w:rPr/>
        <w:t xml:space="preserve">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sotilasmenojen osuus Yhdysvaltojen talousarviosta?</w:t>
      </w:r>
    </w:p>
    <w:p>
      <w:pPr>
        <w:pStyle w:val="TextBody"/>
        <w:bidi w:val="0"/>
        <w:jc w:val="left"/>
        <w:rPr>
          <w:b/>
          <w:u w:val="single"/>
          <w:shd w:val="clear" w:fill="FFFF00"/>
        </w:rPr>
      </w:pPr>
      <w:r>
        <w:rPr>
          <w:b/>
          <w:u w:val="single"/>
          <w:shd w:val="clear" w:fill="FFFF00"/>
        </w:rPr>
        <w:t xml:space="preserve">Asiakirjan numero 408</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07"/>
        </w:tabs>
        <w:bidi w:val="0"/>
        <w:spacing w:before="0" w:after="0"/>
        <w:ind w:start="707" w:hanging="283"/>
        <w:jc w:val="left"/>
        <w:rPr/>
      </w:pPr>
      <w:r>
        <w:rPr>
          <w:color w:val="A9A9A9"/>
        </w:rPr>
        <w:t xml:space="preserve">Stand by Me (elokuva), Rob Reinerin ohjaama yhdysvaltalainen draamaelokuva vuodelta 1986, joka perustuu Stephen </w:t>
      </w:r>
      <w:r>
        <w:rPr/>
        <w:t xml:space="preserve">Kingin</w:t>
      </w:r>
      <w:r>
        <w:rPr>
          <w:color w:val="A9A9A9"/>
        </w:rPr>
        <w:t xml:space="preserve"> romaaniin The Body (suom. Ruumis). </w:t>
      </w:r>
    </w:p>
    <w:p>
      <w:pPr>
        <w:pStyle w:val="TextBody"/>
        <w:numPr>
          <w:ilvl w:val="0"/>
          <w:numId w:val="99"/>
        </w:numPr>
        <w:tabs>
          <w:tab w:val="clear" w:pos="1134"/>
          <w:tab w:val="left" w:leader="none" w:pos="707"/>
        </w:tabs>
        <w:bidi w:val="0"/>
        <w:spacing w:before="0" w:after="0"/>
        <w:ind w:start="707" w:hanging="283"/>
        <w:jc w:val="left"/>
        <w:rPr/>
      </w:pPr>
      <w:r>
        <w:rPr>
          <w:color w:val="DCDCDC"/>
        </w:rPr>
        <w:t xml:space="preserve">Stand by Me Doraemon, japanilainen 3D CGI-animaatioelokuva vuodelta 2014, joka perustuu Fujiko Fujion Doraemon-mangasarjaan. </w:t>
      </w:r>
    </w:p>
    <w:p>
      <w:pPr>
        <w:pStyle w:val="TextBody"/>
        <w:numPr>
          <w:ilvl w:val="0"/>
          <w:numId w:val="99"/>
        </w:numPr>
        <w:tabs>
          <w:tab w:val="clear" w:pos="1134"/>
          <w:tab w:val="left" w:leader="none" w:pos="707"/>
        </w:tabs>
        <w:bidi w:val="0"/>
        <w:spacing w:before="0" w:after="0"/>
        <w:ind w:start="707" w:hanging="283"/>
        <w:jc w:val="left"/>
        <w:rPr/>
      </w:pPr>
      <w:r>
        <w:rPr/>
        <w:t xml:space="preserve">Stand by Me (TV-sarja), singaporelainen mandariinikiinankielinen draamasarja vuodelta 1998. </w:t>
      </w:r>
    </w:p>
    <w:p>
      <w:pPr>
        <w:pStyle w:val="TextBody"/>
        <w:numPr>
          <w:ilvl w:val="0"/>
          <w:numId w:val="99"/>
        </w:numPr>
        <w:tabs>
          <w:tab w:val="clear" w:pos="1134"/>
          <w:tab w:val="left" w:leader="none" w:pos="707"/>
        </w:tabs>
        <w:bidi w:val="0"/>
        <w:spacing w:before="0" w:after="0"/>
        <w:ind w:start="707" w:hanging="283"/>
        <w:jc w:val="left"/>
        <w:rPr/>
      </w:pPr>
      <w:r>
        <w:rPr/>
        <w:t xml:space="preserve">``Stand by Me'', televisiosarjan My Little Pony Tales jakso vuodelta 1992. </w:t>
      </w:r>
    </w:p>
    <w:p>
      <w:pPr>
        <w:pStyle w:val="TextBody"/>
        <w:numPr>
          <w:ilvl w:val="0"/>
          <w:numId w:val="99"/>
        </w:numPr>
        <w:tabs>
          <w:tab w:val="clear" w:pos="1134"/>
          <w:tab w:val="left" w:leader="none" w:pos="707"/>
        </w:tabs>
        <w:bidi w:val="0"/>
        <w:ind w:start="707" w:hanging="283"/>
        <w:jc w:val="left"/>
        <w:rPr/>
      </w:pPr>
      <w:r>
        <w:rPr/>
        <w:t xml:space="preserve">``Stand By Me (Greyn anatomia)'', vuoden 2009 viidennen kauden jakso televisiosarjassa Greyn anatomia.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kappale stand by me oli</w:t>
      </w:r>
    </w:p>
    <w:p>
      <w:pPr>
        <w:pStyle w:val="TextBody"/>
        <w:bidi w:val="0"/>
        <w:jc w:val="left"/>
        <w:rPr>
          <w:b/>
          <w:u w:val="single"/>
          <w:shd w:val="clear" w:fill="FFFF00"/>
        </w:rPr>
      </w:pPr>
      <w:r>
        <w:rPr>
          <w:b/>
          <w:u w:val="single"/>
          <w:shd w:val="clear" w:fill="FFFF00"/>
        </w:rPr>
        <w:t xml:space="preserve">Asiakirjan numero 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Carolyn Rafaelian </w:t>
      </w:r>
      <w:r>
        <w:rPr/>
        <w:t xml:space="preserve">(s. 1966/67) on yhdysvaltalais-armenialainen yrittäjä ja liikenainen. Hän on Alex and Ani -asuste- ja koruyrityksen perustaja sekä Newportin Belcourtin ja Carolyn's Sakonnet Vineyardsin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Alex and Ani -yhtiön perustaja...</w:t>
      </w:r>
    </w:p>
    <w:p>
      <w:pPr>
        <w:pStyle w:val="TextBody"/>
        <w:bidi w:val="0"/>
        <w:jc w:val="left"/>
        <w:rPr>
          <w:b/>
          <w:u w:val="single"/>
          <w:shd w:val="clear" w:fill="FFFF00"/>
        </w:rPr>
      </w:pPr>
      <w:r>
        <w:rPr>
          <w:b/>
          <w:u w:val="single"/>
          <w:shd w:val="clear" w:fill="FFFF00"/>
        </w:rPr>
        <w:t xml:space="preserve">Asiakirjan numero 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``Between the Devil and the Deep Blue Sea'' on vuonna 1932 julkaistu yhdysvaltalainen populaarilaulu, jonka </w:t>
      </w:r>
      <w:r>
        <w:rPr>
          <w:color w:val="A9A9A9"/>
        </w:rPr>
        <w:t xml:space="preserve">musiikin on kirjoittanut Harold Arlen </w:t>
      </w:r>
      <w:r>
        <w:rPr/>
        <w:t xml:space="preserve">ja </w:t>
      </w:r>
      <w:r>
        <w:rPr>
          <w:color w:val="DCDCDC"/>
        </w:rPr>
        <w:t xml:space="preserve">sanat Ted Koehler </w:t>
      </w:r>
      <w:r>
        <w:rPr/>
        <w:t xml:space="preserve">ja jonka Cab Calloway levytti ensimmäisen kerran vuonna 1931. Se esiteltiin vuonna 1931 Cotton Club -ohjelmassa Rhythmania, ja se on nykyään laajalti levytetty standardi.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"Paholaisen ja syvän sinisen meren välissä".</w:t>
      </w:r>
    </w:p>
    <w:p>
      <w:pPr>
        <w:pStyle w:val="TextBody"/>
        <w:bidi w:val="0"/>
        <w:jc w:val="left"/>
        <w:rPr>
          <w:b/>
          <w:u w:val="single"/>
          <w:shd w:val="clear" w:fill="FFFF00"/>
        </w:rPr>
      </w:pPr>
      <w:r>
        <w:rPr>
          <w:b/>
          <w:u w:val="single"/>
          <w:shd w:val="clear" w:fill="FFFF00"/>
        </w:rPr>
        <w:t xml:space="preserve">Asiakirjan numero 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vuoden 1982 merioikeusyleissopimuksessa määritelty aluevesi tai aluemeri on rannikkovyöhyke, joka ulottuu enintään </w:t>
      </w:r>
      <w:r>
        <w:rPr>
          <w:color w:val="A9A9A9"/>
        </w:rPr>
        <w:t xml:space="preserve">12 meripeninkulman päähän </w:t>
      </w:r>
      <w:r>
        <w:rPr/>
        <w:t xml:space="preserve">rannikkovaltion perusviivasta (yleensä keskiveden alarajasta). Aluemerta pidetään valtion suvereenina alueena, vaikka ulkomaiset alukset (siviilialukset) saavat kulkea sen läpi viattomasti tai kauttakulkuliikennettä salmissa; tämä suvereniteetti ulottuu myös sen yläpuolella olevaan ilmatilaan ja sen alapuolella olevaan merenpohjaan. Näiden rajojen mukauttamista kutsutaan kansainvälisessä oikeudessa merirajojen määrittelyksi.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meripeninkulmaa kansainvälisiä vesiä pidetään kansainvälisinä vesinä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meripeninkulmaa kansainväliset vedet ovat merelle päin</w:t>
      </w:r>
    </w:p>
    <w:p>
      <w:pPr>
        <w:pStyle w:val="TextBody"/>
        <w:bidi w:val="0"/>
        <w:jc w:val="left"/>
        <w:rPr>
          <w:b/>
          <w:u w:val="single"/>
          <w:shd w:val="clear" w:fill="FFFF00"/>
        </w:rPr>
      </w:pPr>
      <w:r>
        <w:rPr>
          <w:b/>
          <w:u w:val="single"/>
          <w:shd w:val="clear" w:fill="FFFF00"/>
        </w:rPr>
        <w:t xml:space="preserve">Asiakirjan numero 412</w:t>
      </w:r>
    </w:p>
    <w:p>
      <w:pPr>
        <w:pStyle w:val="TextBody"/>
        <w:bidi w:val="0"/>
        <w:jc w:val="left"/>
        <w:rPr>
          <w:b/>
          <w:shd w:val="clear" w:fill="FFFF00"/>
        </w:rPr>
      </w:pPr>
      <w:r>
        <w:rPr>
          <w:b/>
          <w:shd w:val="clear" w:fill="FFFF00"/>
        </w:rPr>
        <w:t xml:space="preserve">Tekstin numero 0</w:t>
      </w:r>
    </w:p>
    <w:tbl>
      <w:tblPr>
        <w:tblW w:w="18642" w:type="dxa"/>
        <w:jc w:val="left"/>
        <w:tblInd w:w="0" w:type="dxa"/>
        <w:tblLayout w:type="fixed"/>
        <w:tblCellMar>
          <w:top w:w="28" w:type="dxa"/>
          <w:left w:w="28" w:type="dxa"/>
          <w:bottom w:w="28" w:type="dxa"/>
          <w:right w:w="28" w:type="dxa"/>
        </w:tblCellMar>
      </w:tblPr>
      <w:tblGrid>
        <w:gridCol w:w="1681"/>
        <w:gridCol w:w="1456"/>
        <w:gridCol w:w="1261"/>
        <w:gridCol w:w="1471"/>
        <w:gridCol w:w="1276"/>
        <w:gridCol w:w="1261"/>
        <w:gridCol w:w="1426"/>
        <w:gridCol w:w="1576"/>
        <w:gridCol w:w="1561"/>
        <w:gridCol w:w="1501"/>
        <w:gridCol w:w="1426"/>
        <w:gridCol w:w="2746"/>
      </w:tblGrid>
      <w:tr>
        <w:trPr/>
        <w:tc>
          <w:tcPr>
            <w:tcW w:w="1681" w:type="dxa"/>
            <w:tcBorders/>
            <w:vAlign w:val="center"/>
          </w:tcPr>
          <w:p>
            <w:pPr>
              <w:pStyle w:val="TableHeading"/>
              <w:suppressLineNumbers/>
              <w:bidi w:val="0"/>
              <w:spacing w:before="0" w:after="283"/>
              <w:jc w:val="center"/>
              <w:rPr/>
            </w:pPr>
            <w:r>
              <w:rPr/>
              <w:t xml:space="preserve">Asetukset </w:t>
            </w:r>
          </w:p>
        </w:tc>
        <w:tc>
          <w:tcPr>
            <w:tcW w:w="1456" w:type="dxa"/>
            <w:tcBorders/>
            <w:vAlign w:val="center"/>
          </w:tcPr>
          <w:p>
            <w:pPr>
              <w:pStyle w:val="TableHeading"/>
              <w:suppressLineNumbers/>
              <w:bidi w:val="0"/>
              <w:spacing w:before="0" w:after="283"/>
              <w:jc w:val="center"/>
              <w:rPr/>
            </w:pPr>
            <w:r>
              <w:rPr/>
              <w:t xml:space="preserve">Kuolematon </w:t>
            </w:r>
          </w:p>
        </w:tc>
        <w:tc>
          <w:tcPr>
            <w:tcW w:w="1261" w:type="dxa"/>
            <w:tcBorders/>
            <w:vAlign w:val="center"/>
          </w:tcPr>
          <w:p>
            <w:pPr>
              <w:pStyle w:val="TableHeading"/>
              <w:suppressLineNumbers/>
              <w:bidi w:val="0"/>
              <w:spacing w:before="0" w:after="283"/>
              <w:jc w:val="center"/>
              <w:rPr/>
            </w:pPr>
            <w:r>
              <w:rPr/>
              <w:t xml:space="preserve">Parannettu vahvuus </w:t>
            </w:r>
          </w:p>
        </w:tc>
        <w:tc>
          <w:tcPr>
            <w:tcW w:w="1471" w:type="dxa"/>
            <w:tcBorders/>
            <w:vAlign w:val="center"/>
          </w:tcPr>
          <w:p>
            <w:pPr>
              <w:pStyle w:val="TableHeading"/>
              <w:suppressLineNumbers/>
              <w:bidi w:val="0"/>
              <w:spacing w:before="0" w:after="283"/>
              <w:jc w:val="center"/>
              <w:rPr/>
            </w:pPr>
            <w:r>
              <w:rPr/>
              <w:t xml:space="preserve">Parannetut aistit </w:t>
            </w:r>
          </w:p>
        </w:tc>
        <w:tc>
          <w:tcPr>
            <w:tcW w:w="1276" w:type="dxa"/>
            <w:tcBorders/>
            <w:vAlign w:val="center"/>
          </w:tcPr>
          <w:p>
            <w:pPr>
              <w:pStyle w:val="TableHeading"/>
              <w:suppressLineNumbers/>
              <w:bidi w:val="0"/>
              <w:spacing w:before="0" w:after="283"/>
              <w:jc w:val="center"/>
              <w:rPr/>
            </w:pPr>
            <w:r>
              <w:rPr/>
              <w:t xml:space="preserve">Parannettu nopeus </w:t>
            </w:r>
          </w:p>
        </w:tc>
        <w:tc>
          <w:tcPr>
            <w:tcW w:w="1261" w:type="dxa"/>
            <w:tcBorders/>
            <w:vAlign w:val="center"/>
          </w:tcPr>
          <w:p>
            <w:pPr>
              <w:pStyle w:val="TableHeading"/>
              <w:suppressLineNumbers/>
              <w:bidi w:val="0"/>
              <w:spacing w:before="0" w:after="283"/>
              <w:jc w:val="center"/>
              <w:rPr/>
            </w:pPr>
            <w:r>
              <w:rPr/>
              <w:t xml:space="preserve">Epäluonnollinen parantuminen </w:t>
            </w:r>
          </w:p>
        </w:tc>
        <w:tc>
          <w:tcPr>
            <w:tcW w:w="1426" w:type="dxa"/>
            <w:tcBorders/>
            <w:vAlign w:val="center"/>
          </w:tcPr>
          <w:p>
            <w:pPr>
              <w:pStyle w:val="TableHeading"/>
              <w:suppressLineNumbers/>
              <w:bidi w:val="0"/>
              <w:spacing w:before="0" w:after="283"/>
              <w:jc w:val="center"/>
              <w:rPr/>
            </w:pPr>
            <w:r>
              <w:rPr/>
              <w:t xml:space="preserve">Lento </w:t>
            </w:r>
          </w:p>
        </w:tc>
        <w:tc>
          <w:tcPr>
            <w:tcW w:w="1576" w:type="dxa"/>
            <w:tcBorders/>
            <w:vAlign w:val="center"/>
          </w:tcPr>
          <w:p>
            <w:pPr>
              <w:pStyle w:val="TableHeading"/>
              <w:suppressLineNumbers/>
              <w:bidi w:val="0"/>
              <w:spacing w:before="0" w:after="283"/>
              <w:jc w:val="center"/>
              <w:rPr/>
            </w:pPr>
            <w:r>
              <w:rPr/>
              <w:t xml:space="preserve">Muodonmuutos / absorptio </w:t>
            </w:r>
          </w:p>
        </w:tc>
        <w:tc>
          <w:tcPr>
            <w:tcW w:w="1561" w:type="dxa"/>
            <w:tcBorders/>
            <w:vAlign w:val="center"/>
          </w:tcPr>
          <w:p>
            <w:pPr>
              <w:pStyle w:val="TableHeading"/>
              <w:suppressLineNumbers/>
              <w:bidi w:val="0"/>
              <w:spacing w:before="0" w:after="283"/>
              <w:jc w:val="center"/>
              <w:rPr/>
            </w:pPr>
            <w:r>
              <w:rPr/>
              <w:t xml:space="preserve">Psyykkiset voimat </w:t>
            </w:r>
          </w:p>
        </w:tc>
        <w:tc>
          <w:tcPr>
            <w:tcW w:w="1501" w:type="dxa"/>
            <w:tcBorders/>
            <w:vAlign w:val="center"/>
          </w:tcPr>
          <w:p>
            <w:pPr>
              <w:pStyle w:val="TableHeading"/>
              <w:suppressLineNumbers/>
              <w:bidi w:val="0"/>
              <w:spacing w:before="0" w:after="283"/>
              <w:jc w:val="center"/>
              <w:rPr/>
            </w:pPr>
            <w:r>
              <w:rPr/>
              <w:t xml:space="preserve">Psykokinesia </w:t>
            </w:r>
          </w:p>
        </w:tc>
        <w:tc>
          <w:tcPr>
            <w:tcW w:w="1426" w:type="dxa"/>
            <w:tcBorders/>
            <w:vAlign w:val="center"/>
          </w:tcPr>
          <w:p>
            <w:pPr>
              <w:pStyle w:val="TableHeading"/>
              <w:suppressLineNumbers/>
              <w:bidi w:val="0"/>
              <w:spacing w:before="0" w:after="283"/>
              <w:jc w:val="center"/>
              <w:rPr/>
            </w:pPr>
            <w:r>
              <w:rPr/>
              <w:t xml:space="preserve">Pyrokinesis </w:t>
            </w:r>
          </w:p>
        </w:tc>
        <w:tc>
          <w:tcPr>
            <w:tcW w:w="2746" w:type="dxa"/>
            <w:tcBorders/>
            <w:vAlign w:val="center"/>
          </w:tcPr>
          <w:p>
            <w:pPr>
              <w:pStyle w:val="TableHeading"/>
              <w:suppressLineNumbers/>
              <w:bidi w:val="0"/>
              <w:spacing w:before="0" w:after="283"/>
              <w:jc w:val="center"/>
              <w:rPr/>
            </w:pPr>
            <w:r>
              <w:rPr/>
              <w:t xml:space="preserve">Muut </w:t>
            </w:r>
          </w:p>
        </w:tc>
      </w:tr>
      <w:tr>
        <w:trPr/>
        <w:tc>
          <w:tcPr>
            <w:tcW w:w="1681" w:type="dxa"/>
            <w:tcBorders/>
            <w:vAlign w:val="center"/>
          </w:tcPr>
          <w:p>
            <w:pPr>
              <w:pStyle w:val="TableContents"/>
              <w:bidi w:val="0"/>
              <w:spacing w:before="0" w:after="283"/>
              <w:jc w:val="left"/>
              <w:rPr/>
            </w:pPr>
            <w:r>
              <w:rPr/>
              <w:t xml:space="preserve">Eurooppalainen kansanperinne </w:t>
            </w:r>
          </w:p>
        </w:tc>
        <w:tc>
          <w:tcPr>
            <w:tcW w:w="1456" w:type="dxa"/>
            <w:tcBorders/>
            <w:vAlign w:val="center"/>
          </w:tcPr>
          <w:p>
            <w:pPr>
              <w:pStyle w:val="TableContents"/>
              <w:bidi w:val="0"/>
              <w:spacing w:before="0" w:after="283"/>
              <w:jc w:val="left"/>
              <w:rPr/>
            </w:pPr>
            <w:r>
              <w:rPr/>
              <w:t xml:space="preserve">Implisiittinen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Jotkut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Jotkut </w:t>
            </w:r>
          </w:p>
        </w:tc>
        <w:tc>
          <w:tcPr>
            <w:tcW w:w="1501" w:type="dxa"/>
            <w:tcBorders/>
            <w:vAlign w:val="center"/>
          </w:tcPr>
          <w:p>
            <w:pPr>
              <w:pStyle w:val="TableContents"/>
              <w:bidi w:val="0"/>
              <w:spacing w:before="0" w:after="283"/>
              <w:jc w:val="left"/>
              <w:rPr/>
            </w:pPr>
            <w:r>
              <w:rPr/>
              <w:t xml:space="preserve">Poltergeistin kaltaista toimintaa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Erilaisia muita aluekohtaisia voimia, kuten yöeläinten hallitseminen tai kyky levittää kulkutauteja. </w:t>
            </w:r>
          </w:p>
        </w:tc>
      </w:tr>
      <w:tr>
        <w:trPr/>
        <w:tc>
          <w:tcPr>
            <w:tcW w:w="1681" w:type="dxa"/>
            <w:tcBorders/>
            <w:vAlign w:val="center"/>
          </w:tcPr>
          <w:p>
            <w:pPr>
              <w:pStyle w:val="TableContents"/>
              <w:bidi w:val="0"/>
              <w:spacing w:before="0" w:after="283"/>
              <w:jc w:val="left"/>
              <w:rPr/>
            </w:pPr>
            <w:r>
              <w:rPr/>
              <w:t xml:space="preserve">Pohjois-Amerikan kansanperinne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Jotkut </w:t>
            </w:r>
          </w:p>
        </w:tc>
        <w:tc>
          <w:tcPr>
            <w:tcW w:w="1576" w:type="dxa"/>
            <w:tcBorders/>
            <w:vAlign w:val="center"/>
          </w:tcPr>
          <w:p>
            <w:pPr>
              <w:pStyle w:val="TableContents"/>
              <w:bidi w:val="0"/>
              <w:spacing w:before="0" w:after="283"/>
              <w:jc w:val="left"/>
              <w:rPr/>
            </w:pPr>
            <w:r>
              <w:rPr/>
              <w:t xml:space="preserve">Yöeläimet ja sumu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Daybreakers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Ei </w:t>
            </w:r>
          </w:p>
        </w:tc>
        <w:tc>
          <w:tcPr>
            <w:tcW w:w="1471" w:type="dxa"/>
            <w:tcBorders/>
            <w:vAlign w:val="center"/>
          </w:tcPr>
          <w:p>
            <w:pPr>
              <w:pStyle w:val="TableContents"/>
              <w:bidi w:val="0"/>
              <w:spacing w:before="0" w:after="283"/>
              <w:jc w:val="left"/>
              <w:rPr/>
            </w:pPr>
            <w:r>
              <w:rPr/>
              <w:t xml:space="preserve">Parannettu hajuaisti </w:t>
            </w:r>
          </w:p>
        </w:tc>
        <w:tc>
          <w:tcPr>
            <w:tcW w:w="127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Jos he pidättäytyvät verestä liian kauan, he muuttuvat Tilaajiksi. </w:t>
            </w:r>
          </w:p>
        </w:tc>
      </w:tr>
      <w:tr>
        <w:trPr/>
        <w:tc>
          <w:tcPr>
            <w:tcW w:w="1681" w:type="dxa"/>
            <w:tcBorders/>
            <w:vAlign w:val="center"/>
          </w:tcPr>
          <w:p>
            <w:pPr>
              <w:pStyle w:val="TableContents"/>
              <w:bidi w:val="0"/>
              <w:spacing w:before="0" w:after="283"/>
              <w:jc w:val="left"/>
              <w:rPr/>
            </w:pPr>
            <w:r>
              <w:rPr/>
              <w:t xml:space="preserve">Varney-vampyyri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Uudistuu kuunvalossa </w:t>
            </w:r>
          </w:p>
        </w:tc>
        <w:tc>
          <w:tcPr>
            <w:tcW w:w="142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Carmilla (1871) </w:t>
            </w:r>
          </w:p>
        </w:tc>
        <w:tc>
          <w:tcPr>
            <w:tcW w:w="1456" w:type="dxa"/>
            <w:tcBorders/>
            <w:vAlign w:val="center"/>
          </w:tcPr>
          <w:p>
            <w:pPr>
              <w:pStyle w:val="TableContents"/>
              <w:bidi w:val="0"/>
              <w:spacing w:before="0" w:after="283"/>
              <w:jc w:val="left"/>
              <w:rPr/>
            </w:pPr>
            <w:r>
              <w:rPr/>
              <w:t xml:space="preserve">Implisiittinen </w:t>
            </w:r>
          </w:p>
        </w:tc>
        <w:tc>
          <w:tcPr>
            <w:tcW w:w="1261" w:type="dxa"/>
            <w:tcBorders/>
            <w:vAlign w:val="center"/>
          </w:tcPr>
          <w:p>
            <w:pPr>
              <w:pStyle w:val="TableContents"/>
              <w:bidi w:val="0"/>
              <w:spacing w:before="0" w:after="283"/>
              <w:jc w:val="left"/>
              <w:rPr/>
            </w:pPr>
            <w:r>
              <w:rPr/>
              <w:t xml:space="preserve">Kyllä, ote voi halvaannuttaa raajat tilapäisesti.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Voimat vahvistuvat kuunvalossa </w:t>
            </w:r>
          </w:p>
        </w:tc>
        <w:tc>
          <w:tcPr>
            <w:tcW w:w="142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Hirviömäinen kissa </w:t>
            </w:r>
          </w:p>
        </w:tc>
        <w:tc>
          <w:tcPr>
            <w:tcW w:w="156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Muuttuu halutessaan ruumiittomaksi (katoaa, kulkee kiinteiden esteiden/ovien läpi). </w:t>
            </w:r>
          </w:p>
        </w:tc>
      </w:tr>
      <w:tr>
        <w:trPr/>
        <w:tc>
          <w:tcPr>
            <w:tcW w:w="1681" w:type="dxa"/>
            <w:tcBorders/>
            <w:vAlign w:val="center"/>
          </w:tcPr>
          <w:p>
            <w:pPr>
              <w:pStyle w:val="TableContents"/>
              <w:bidi w:val="0"/>
              <w:spacing w:before="0" w:after="283"/>
              <w:jc w:val="left"/>
              <w:rPr/>
            </w:pPr>
            <w:r>
              <w:rPr/>
              <w:t xml:space="preserve">Bram Stokerin Dracula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Rajoitettu; Draculalla oli yhä arpi, johon Harker oli lyönyt häntä lapiolla kuukausia sitten.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Susi, lepakko (myös jättiläislepakko), pöly, sumu - mahdollisesti myös koira. Voi myös esittää Jonathan Harkeria. Osaa esiintyä vaunumiehenä ja ovimiehenä (tosin ei tiedetä, käyttikö hän vain pimeyttä naamioitumiseensa vai myös hieman taikuutta pimeyden lisäksi). </w:t>
            </w:r>
          </w:p>
        </w:tc>
        <w:tc>
          <w:tcPr>
            <w:tcW w:w="1561" w:type="dxa"/>
            <w:tcBorders/>
            <w:vAlign w:val="center"/>
          </w:tcPr>
          <w:p>
            <w:pPr>
              <w:pStyle w:val="TableContents"/>
              <w:bidi w:val="0"/>
              <w:spacing w:before="0" w:after="283"/>
              <w:jc w:val="left"/>
              <w:rPr/>
            </w:pPr>
            <w:r>
              <w:rPr/>
              <w:t xml:space="preserve">Kyllä, metsästäjät jäljittävät Draculan hänen ja Minan telepaattisen yhteyden kautta. </w:t>
            </w:r>
          </w:p>
        </w:tc>
        <w:tc>
          <w:tcPr>
            <w:tcW w:w="1501" w:type="dxa"/>
            <w:tcBorders/>
            <w:vAlign w:val="center"/>
          </w:tcPr>
          <w:p>
            <w:pPr>
              <w:pStyle w:val="TableContents"/>
              <w:bidi w:val="0"/>
              <w:spacing w:before="0" w:after="283"/>
              <w:jc w:val="left"/>
              <w:rPr/>
            </w:pPr>
            <w:r>
              <w:rPr/>
              <w:t xml:space="preserve">Epätodennäköistä, sillä silloin hän olisi kantanut laatikot yksin (vaikka hän olisi saattanut olla vielä liian heikko käyttämään tätä hypoteettista taikavoimaa). </w:t>
            </w:r>
          </w:p>
        </w:tc>
        <w:tc>
          <w:tcPr>
            <w:tcW w:w="1426" w:type="dxa"/>
            <w:tcBorders/>
            <w:vAlign w:val="center"/>
          </w:tcPr>
          <w:p>
            <w:pPr>
              <w:pStyle w:val="TableContents"/>
              <w:bidi w:val="0"/>
              <w:spacing w:before="0" w:after="283"/>
              <w:jc w:val="left"/>
              <w:rPr/>
            </w:pPr>
            <w:r>
              <w:rPr/>
              <w:t xml:space="preserve">Uskottavaa, koska hän sytytti massiivisen tulipalon, ja henkilöt, jotka eivät olleet paikalla, kun hän teki sen, joutuivat vain arvaamaan, että hän saattoi käyttää tulitikkua, mutta he eivät voi todistaa mitään. </w:t>
            </w:r>
          </w:p>
        </w:tc>
        <w:tc>
          <w:tcPr>
            <w:tcW w:w="2746" w:type="dxa"/>
            <w:tcBorders/>
            <w:vAlign w:val="center"/>
          </w:tcPr>
          <w:p>
            <w:pPr>
              <w:pStyle w:val="TableContents"/>
              <w:bidi w:val="0"/>
              <w:spacing w:before="0" w:after="283"/>
              <w:jc w:val="left"/>
              <w:rPr/>
            </w:pPr>
            <w:r>
              <w:rPr/>
              <w:t xml:space="preserve">Yöeläinten, erityisesti susien ja rottien, valvonta. Ainakin yksi vampyyri (elleivät kaikki) pystyy kutistumaan niin, että mahtuu oven alle. Hypoteettinen joukko muita kykyjä (johtuen entisestä maagisesta oppineisuudesta, joita ei ole dokumentoitu ja jotka tohtori Van Helsing mainitsee hyvin lyhyesti); liskon kaltaiset kiipeilykyvyt. </w:t>
            </w:r>
          </w:p>
        </w:tc>
      </w:tr>
      <w:tr>
        <w:trPr/>
        <w:tc>
          <w:tcPr>
            <w:tcW w:w="1681" w:type="dxa"/>
            <w:tcBorders/>
            <w:vAlign w:val="center"/>
          </w:tcPr>
          <w:p>
            <w:pPr>
              <w:pStyle w:val="TableContents"/>
              <w:bidi w:val="0"/>
              <w:spacing w:before="0" w:after="283"/>
              <w:jc w:val="left"/>
              <w:rPr/>
            </w:pPr>
            <w:r>
              <w:rPr/>
              <w:t xml:space="preserve">Nosferatu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Wolf </w:t>
            </w:r>
          </w:p>
        </w:tc>
        <w:tc>
          <w:tcPr>
            <w:tcW w:w="156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Rotat ja rutto seuraavat vampyyriä. </w:t>
            </w:r>
          </w:p>
        </w:tc>
      </w:tr>
      <w:tr>
        <w:trPr/>
        <w:tc>
          <w:tcPr>
            <w:tcW w:w="1681" w:type="dxa"/>
            <w:tcBorders/>
            <w:vAlign w:val="center"/>
          </w:tcPr>
          <w:p>
            <w:pPr>
              <w:pStyle w:val="TableContents"/>
              <w:bidi w:val="0"/>
              <w:spacing w:before="0" w:after="283"/>
              <w:jc w:val="left"/>
              <w:rPr/>
            </w:pPr>
            <w:r>
              <w:rPr/>
              <w:t xml:space="preserve">Van Helsing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mutta se muistuttaa teleportaatiota.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Siivekkäänä olentona </w:t>
            </w:r>
          </w:p>
        </w:tc>
        <w:tc>
          <w:tcPr>
            <w:tcW w:w="1576" w:type="dxa"/>
            <w:tcBorders/>
            <w:vAlign w:val="center"/>
          </w:tcPr>
          <w:p>
            <w:pPr>
              <w:pStyle w:val="TableContents"/>
              <w:bidi w:val="0"/>
              <w:spacing w:before="0" w:after="283"/>
              <w:jc w:val="left"/>
              <w:rPr/>
            </w:pPr>
            <w:r>
              <w:rPr/>
              <w:t xml:space="preserve">Siivekäs lepakko / demonin kaltainen olento </w:t>
            </w:r>
          </w:p>
        </w:tc>
        <w:tc>
          <w:tcPr>
            <w:tcW w:w="156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Vampyyrit voivat kävellä seinillä ja katoilla. </w:t>
            </w:r>
          </w:p>
        </w:tc>
      </w:tr>
      <w:tr>
        <w:trPr/>
        <w:tc>
          <w:tcPr>
            <w:tcW w:w="1681" w:type="dxa"/>
            <w:tcBorders/>
            <w:vAlign w:val="center"/>
          </w:tcPr>
          <w:p>
            <w:pPr>
              <w:pStyle w:val="TableContents"/>
              <w:bidi w:val="0"/>
              <w:spacing w:before="0" w:after="283"/>
              <w:jc w:val="left"/>
              <w:rPr/>
            </w:pPr>
            <w:r>
              <w:rPr/>
              <w:t xml:space="preserve">Anne Ricen vampyyrikronikat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Erittäin vanhat vampyyrit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Useimmat </w:t>
            </w:r>
          </w:p>
        </w:tc>
        <w:tc>
          <w:tcPr>
            <w:tcW w:w="1501" w:type="dxa"/>
            <w:tcBorders/>
            <w:vAlign w:val="center"/>
          </w:tcPr>
          <w:p>
            <w:pPr>
              <w:pStyle w:val="TableContents"/>
              <w:bidi w:val="0"/>
              <w:spacing w:before="0" w:after="283"/>
              <w:jc w:val="left"/>
              <w:rPr/>
            </w:pPr>
            <w:r>
              <w:rPr/>
              <w:t xml:space="preserve">Hyvin vanhat vampyyrit </w:t>
            </w:r>
          </w:p>
        </w:tc>
        <w:tc>
          <w:tcPr>
            <w:tcW w:w="1426" w:type="dxa"/>
            <w:tcBorders/>
            <w:vAlign w:val="center"/>
          </w:tcPr>
          <w:p>
            <w:pPr>
              <w:pStyle w:val="TableContents"/>
              <w:bidi w:val="0"/>
              <w:spacing w:before="0" w:after="283"/>
              <w:jc w:val="left"/>
              <w:rPr/>
            </w:pPr>
            <w:r>
              <w:rPr/>
              <w:t xml:space="preserve">Hyvin vanhat vampyyrit </w:t>
            </w:r>
          </w:p>
        </w:tc>
        <w:tc>
          <w:tcPr>
            <w:tcW w:w="2746" w:type="dxa"/>
            <w:tcBorders/>
            <w:vAlign w:val="center"/>
          </w:tcPr>
          <w:p>
            <w:pPr>
              <w:pStyle w:val="TableContents"/>
              <w:bidi w:val="0"/>
              <w:spacing w:before="0" w:after="283"/>
              <w:jc w:val="left"/>
              <w:rPr/>
            </w:pPr>
            <w:r>
              <w:rPr/>
              <w:t xml:space="preserve">Useimmat pystyvät kävelemään seinillä ja katoilla. Millennian lapset voivat saada verisuonet repeämään. Kaikilla vampyyreillä on parannettu muisti. </w:t>
            </w:r>
          </w:p>
        </w:tc>
      </w:tr>
      <w:tr>
        <w:trPr/>
        <w:tc>
          <w:tcPr>
            <w:tcW w:w="1681" w:type="dxa"/>
            <w:tcBorders/>
            <w:vAlign w:val="center"/>
          </w:tcPr>
          <w:p>
            <w:pPr>
              <w:pStyle w:val="TableContents"/>
              <w:bidi w:val="0"/>
              <w:spacing w:before="0" w:after="283"/>
              <w:jc w:val="left"/>
              <w:rPr/>
            </w:pPr>
            <w:r>
              <w:rPr/>
              <w:t xml:space="preserve">Twilight-saaga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Lahjakas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Lahjakas </w:t>
            </w:r>
          </w:p>
        </w:tc>
        <w:tc>
          <w:tcPr>
            <w:tcW w:w="2746" w:type="dxa"/>
            <w:tcBorders/>
            <w:vAlign w:val="center"/>
          </w:tcPr>
          <w:p>
            <w:pPr>
              <w:pStyle w:val="TableContents"/>
              <w:bidi w:val="0"/>
              <w:spacing w:before="0" w:after="283"/>
              <w:jc w:val="left"/>
              <w:rPr/>
            </w:pPr>
            <w:r>
              <w:rPr/>
              <w:t xml:space="preserve">Lahjakkailla vampyyreillä voi olla erilaisia kykyjä. </w:t>
            </w:r>
          </w:p>
        </w:tc>
      </w:tr>
      <w:tr>
        <w:trPr/>
        <w:tc>
          <w:tcPr>
            <w:tcW w:w="1681" w:type="dxa"/>
            <w:tcBorders/>
            <w:vAlign w:val="center"/>
          </w:tcPr>
          <w:p>
            <w:pPr>
              <w:pStyle w:val="TableContents"/>
              <w:bidi w:val="0"/>
              <w:spacing w:before="0" w:after="283"/>
              <w:jc w:val="left"/>
              <w:rPr/>
            </w:pPr>
            <w:r>
              <w:rPr/>
              <w:t xml:space="preserve">Buffy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Vain Dracula </w:t>
            </w:r>
          </w:p>
        </w:tc>
        <w:tc>
          <w:tcPr>
            <w:tcW w:w="1561" w:type="dxa"/>
            <w:tcBorders/>
            <w:vAlign w:val="center"/>
          </w:tcPr>
          <w:p>
            <w:pPr>
              <w:pStyle w:val="TableContents"/>
              <w:bidi w:val="0"/>
              <w:spacing w:before="0" w:after="283"/>
              <w:jc w:val="left"/>
              <w:rPr/>
            </w:pPr>
            <w:r>
              <w:rPr/>
              <w:t xml:space="preserve">Lahjakas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Terä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vampyyrit näkevät myös ultraviolettisäteilyä.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myös Frost / La Magra -fuusio uusii menetetyt raajat välittömästi (katso ``muut'').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Vain Dracula ja La Magra, joista jälkimmäinen voi irrottaa nahkansa ja muuttua tulipalloksi, jolla hän voi metodisesti väijyä saalistaan (jonka hän on saanut Ligaroo-heimolta). </w:t>
            </w:r>
          </w:p>
        </w:tc>
        <w:tc>
          <w:tcPr>
            <w:tcW w:w="1561" w:type="dxa"/>
            <w:tcBorders/>
            <w:vAlign w:val="center"/>
          </w:tcPr>
          <w:p>
            <w:pPr>
              <w:pStyle w:val="TableContents"/>
              <w:bidi w:val="0"/>
              <w:spacing w:before="0" w:after="283"/>
              <w:jc w:val="left"/>
              <w:rPr/>
            </w:pPr>
            <w:r>
              <w:rPr/>
              <w:t xml:space="preserve">Ainoastaan La Magra, joka pystyy hallitsemaan mieliä, materiaa ja elementtejä (saatu Faustinas-heimolta).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Kun Deacon Frost yhdistyi La Magran kanssa, hän ei kestänyt hopeaa, pystyy Bladen veren ansiosta kävelemään päiväkävelyllä ja voi välittömästi muuttaa kaikki tielleen osuvat ihmiset vampyyreiksi. </w:t>
            </w:r>
          </w:p>
        </w:tc>
      </w:tr>
      <w:tr>
        <w:trPr/>
        <w:tc>
          <w:tcPr>
            <w:tcW w:w="1681" w:type="dxa"/>
            <w:tcBorders/>
            <w:vAlign w:val="center"/>
          </w:tcPr>
          <w:p>
            <w:pPr>
              <w:pStyle w:val="TableContents"/>
              <w:bidi w:val="0"/>
              <w:spacing w:before="0" w:after="283"/>
              <w:jc w:val="left"/>
              <w:rPr/>
            </w:pPr>
            <w:r>
              <w:rPr/>
              <w:t xml:space="preserve">Ultravioletti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Parantunut hajuaisti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30 päivää yössä (2002)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Discworld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Voidaan herättää henkiin tuhkasta </w:t>
            </w:r>
          </w:p>
        </w:tc>
        <w:tc>
          <w:tcPr>
            <w:tcW w:w="1426" w:type="dxa"/>
            <w:tcBorders/>
            <w:vAlign w:val="center"/>
          </w:tcPr>
          <w:p>
            <w:pPr>
              <w:pStyle w:val="TableContents"/>
              <w:bidi w:val="0"/>
              <w:spacing w:before="0" w:after="283"/>
              <w:jc w:val="left"/>
              <w:rPr/>
            </w:pPr>
            <w:r>
              <w:rPr/>
              <w:t xml:space="preserve">Lepakkona tai ``ihmisenä''?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Voittaa luontaiset heikkoudet psykologisella ehdollistamisella </w:t>
            </w:r>
          </w:p>
        </w:tc>
      </w:tr>
      <w:tr>
        <w:trPr/>
        <w:tc>
          <w:tcPr>
            <w:tcW w:w="1681" w:type="dxa"/>
            <w:tcBorders/>
            <w:vAlign w:val="center"/>
          </w:tcPr>
          <w:p>
            <w:pPr>
              <w:pStyle w:val="TableContents"/>
              <w:bidi w:val="0"/>
              <w:spacing w:before="0" w:after="283"/>
              <w:jc w:val="left"/>
              <w:rPr/>
            </w:pPr>
            <w:r>
              <w:rPr/>
              <w:t xml:space="preserve">Batman &amp; Dracula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Vampyyriakatemia </w:t>
            </w:r>
          </w:p>
        </w:tc>
        <w:tc>
          <w:tcPr>
            <w:tcW w:w="1456" w:type="dxa"/>
            <w:tcBorders/>
            <w:vAlign w:val="center"/>
          </w:tcPr>
          <w:p>
            <w:pPr>
              <w:pStyle w:val="TableContents"/>
              <w:bidi w:val="0"/>
              <w:spacing w:before="0" w:after="283"/>
              <w:jc w:val="left"/>
              <w:rPr/>
            </w:pPr>
            <w:r>
              <w:rPr/>
              <w:t xml:space="preserve">Vain Strigoi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Vain Strigoi </w:t>
            </w:r>
          </w:p>
        </w:tc>
        <w:tc>
          <w:tcPr>
            <w:tcW w:w="1261" w:type="dxa"/>
            <w:tcBorders/>
            <w:vAlign w:val="center"/>
          </w:tcPr>
          <w:p>
            <w:pPr>
              <w:pStyle w:val="TableContents"/>
              <w:bidi w:val="0"/>
              <w:spacing w:before="0" w:after="283"/>
              <w:jc w:val="left"/>
              <w:rPr/>
            </w:pPr>
            <w:r>
              <w:rPr/>
              <w:t xml:space="preserve">Hengen käyttäjät voivat parantua.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Jotkut, eivät kaikki.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Vampyyrit, jotka käyttävät tulta. </w:t>
            </w:r>
          </w:p>
        </w:tc>
        <w:tc>
          <w:tcPr>
            <w:tcW w:w="2746" w:type="dxa"/>
            <w:tcBorders/>
            <w:vAlign w:val="center"/>
          </w:tcPr>
          <w:p>
            <w:pPr>
              <w:pStyle w:val="TableContents"/>
              <w:bidi w:val="0"/>
              <w:spacing w:before="0" w:after="283"/>
              <w:jc w:val="left"/>
              <w:rPr/>
            </w:pPr>
            <w:r>
              <w:rPr/>
              <w:t xml:space="preserve">Kaikilla Moroilla on lisävoima: vesi, maa, ilma ja joskus henki. </w:t>
            </w:r>
          </w:p>
        </w:tc>
      </w:tr>
      <w:tr>
        <w:trPr/>
        <w:tc>
          <w:tcPr>
            <w:tcW w:w="1681" w:type="dxa"/>
            <w:tcBorders/>
            <w:vAlign w:val="center"/>
          </w:tcPr>
          <w:p>
            <w:pPr>
              <w:pStyle w:val="TableContents"/>
              <w:bidi w:val="0"/>
              <w:spacing w:before="0" w:after="283"/>
              <w:jc w:val="left"/>
              <w:rPr/>
            </w:pPr>
            <w:r>
              <w:rPr/>
              <w:t xml:space="preserve">True Blood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Lahjakas </w:t>
            </w:r>
          </w:p>
        </w:tc>
        <w:tc>
          <w:tcPr>
            <w:tcW w:w="1576" w:type="dxa"/>
            <w:tcBorders/>
            <w:vAlign w:val="center"/>
          </w:tcPr>
          <w:p>
            <w:pPr>
              <w:pStyle w:val="TableContents"/>
              <w:bidi w:val="0"/>
              <w:spacing w:before="0" w:after="283"/>
              <w:jc w:val="left"/>
              <w:rPr/>
            </w:pPr>
            <w:r>
              <w:rPr/>
              <w:t xml:space="preserve">Vain jos heillä oli voimaa ennen kuin he kääntyivät. </w:t>
            </w:r>
          </w:p>
        </w:tc>
        <w:tc>
          <w:tcPr>
            <w:tcW w:w="1561" w:type="dxa"/>
            <w:tcBorders/>
            <w:vAlign w:val="center"/>
          </w:tcPr>
          <w:p>
            <w:pPr>
              <w:pStyle w:val="TableContents"/>
              <w:bidi w:val="0"/>
              <w:spacing w:before="0" w:after="283"/>
              <w:jc w:val="left"/>
              <w:rPr/>
            </w:pPr>
            <w:r>
              <w:rPr/>
              <w:t xml:space="preserve">Voi ``kiillottaa'' ihmisiä, pyyhkiä muistoja ja taivuttaa heidän tahtoaan.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Vakio: Ainutlaatuiset voimat: kehittyneet vampyyrikyvyt, kehittynyt jälkeläisten kutsuminen, astraaliprojisointi, verikyvyt, kehittynyt lumo, hemokinesia, aineettomuus, näkymättömyys, ennakkotuntemus, itsehallinta, lajien havaitseminen, telekinesia, teleportaatio, immuniteetti seipäille, tulelle, hopealle ja kutsuille; vampyyriveri voi parantaa ihmisiä ja sillä on lukuisia huumeiden kaltaisia ominaisuuksia. </w:t>
            </w:r>
          </w:p>
        </w:tc>
      </w:tr>
      <w:tr>
        <w:trPr/>
        <w:tc>
          <w:tcPr>
            <w:tcW w:w="1681" w:type="dxa"/>
            <w:tcBorders/>
            <w:vAlign w:val="center"/>
          </w:tcPr>
          <w:p>
            <w:pPr>
              <w:pStyle w:val="TableContents"/>
              <w:bidi w:val="0"/>
              <w:spacing w:before="0" w:after="283"/>
              <w:jc w:val="left"/>
              <w:rPr/>
            </w:pPr>
            <w:r>
              <w:rPr/>
              <w:t xml:space="preserve">Pieni vampyyri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Pystyy kiipeämään mille tahansa pinnalle ja voi roikkua katosta nukkuakseen. </w:t>
            </w:r>
          </w:p>
        </w:tc>
      </w:tr>
      <w:tr>
        <w:trPr/>
        <w:tc>
          <w:tcPr>
            <w:tcW w:w="1681" w:type="dxa"/>
            <w:tcBorders/>
            <w:vAlign w:val="center"/>
          </w:tcPr>
          <w:p>
            <w:pPr>
              <w:pStyle w:val="TableContents"/>
              <w:bidi w:val="0"/>
              <w:spacing w:before="0" w:after="283"/>
              <w:jc w:val="left"/>
              <w:rPr/>
            </w:pPr>
            <w:r>
              <w:rPr/>
              <w:t xml:space="preserve">Vampyyrin päiväkirjat </w:t>
            </w:r>
          </w:p>
        </w:tc>
        <w:tc>
          <w:tcPr>
            <w:tcW w:w="1456" w:type="dxa"/>
            <w:tcBorders/>
            <w:vAlign w:val="center"/>
          </w:tcPr>
          <w:p>
            <w:pPr>
              <w:pStyle w:val="TableContents"/>
              <w:bidi w:val="0"/>
              <w:spacing w:before="0" w:after="283"/>
              <w:jc w:val="left"/>
              <w:rPr/>
            </w:pPr>
            <w:r>
              <w:rPr/>
              <w:t xml:space="preserve">Romaanit: 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Kyllä </w:t>
            </w:r>
          </w:p>
        </w:tc>
        <w:tc>
          <w:tcPr>
            <w:tcW w:w="2746" w:type="dxa"/>
            <w:tcBorders/>
            <w:vAlign w:val="center"/>
          </w:tcPr>
          <w:p>
            <w:pPr>
              <w:pStyle w:val="TableContents"/>
              <w:bidi w:val="0"/>
              <w:spacing w:before="0" w:after="283"/>
              <w:jc w:val="left"/>
              <w:rPr/>
            </w:pPr>
            <w:r>
              <w:rPr/>
              <w:t xml:space="preserve">He voivat hallita elementtejä, eläimiä ja säätä. </w:t>
            </w:r>
          </w:p>
        </w:tc>
      </w:tr>
      <w:tr>
        <w:trPr/>
        <w:tc>
          <w:tcPr>
            <w:tcW w:w="1681" w:type="dxa"/>
            <w:tcBorders/>
            <w:vAlign w:val="center"/>
          </w:tcPr>
          <w:p>
            <w:pPr>
              <w:pStyle w:val="TableContents"/>
              <w:bidi w:val="0"/>
              <w:spacing w:before="0" w:after="283"/>
              <w:jc w:val="left"/>
              <w:rPr/>
            </w:pPr>
            <w:r>
              <w:rPr/>
              <w:t xml:space="preserve">Televisiosarja: Kyllä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Vain ensimmäisessä jaksossa; pian sen jälkeen se poistettiin.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Vampyyrit voivat </w:t>
            </w:r>
            <w:r>
              <w:rPr>
                <w:color w:val="A9A9A9"/>
              </w:rPr>
              <w:t xml:space="preserve">pakottaa </w:t>
            </w:r>
            <w:r>
              <w:rPr/>
              <w:t xml:space="preserve">ihmisiä. Alkuperäiset voivat pakottaa vampyyreja, vampyyri/ihmissusihybridejä ja ihmisiä.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Unien manipulointi; vampyyrinveri parantaa ihmisiä; voi "sammuttaa ihmisyyden". </w:t>
            </w:r>
          </w:p>
        </w:tc>
        <w:tc>
          <w:tcPr>
            <w:tcW w:w="2746"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Kreivi Chocula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Lepakko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Pystyy nostattamaan vaahtokarkkeja </w:t>
            </w:r>
          </w:p>
        </w:tc>
        <w:tc>
          <w:tcPr>
            <w:tcW w:w="1426" w:type="dxa"/>
            <w:tcBorders/>
            <w:vAlign w:val="center"/>
          </w:tcPr>
          <w:p>
            <w:pPr>
              <w:pStyle w:val="TableContents"/>
              <w:bidi w:val="0"/>
              <w:spacing w:before="0" w:after="283"/>
              <w:jc w:val="left"/>
              <w:rPr/>
            </w:pPr>
            <w:r>
              <w:rPr/>
              <w:t xml:space="preserve">Electrokinesis </w:t>
            </w:r>
          </w:p>
        </w:tc>
        <w:tc>
          <w:tcPr>
            <w:tcW w:w="2746" w:type="dxa"/>
            <w:tcBorders/>
            <w:vAlign w:val="center"/>
          </w:tcPr>
          <w:p>
            <w:pPr>
              <w:pStyle w:val="TableContents"/>
              <w:bidi w:val="0"/>
              <w:spacing w:before="0" w:after="283"/>
              <w:jc w:val="left"/>
              <w:rPr/>
            </w:pPr>
            <w:r>
              <w:rPr/>
              <w:t xml:space="preserve">Muuttuu maitosuklaaksi, 15 vitamiinia ja kivennäisaineita. </w:t>
            </w:r>
          </w:p>
        </w:tc>
      </w:tr>
      <w:tr>
        <w:trPr/>
        <w:tc>
          <w:tcPr>
            <w:tcW w:w="1681" w:type="dxa"/>
            <w:tcBorders/>
            <w:vAlign w:val="center"/>
          </w:tcPr>
          <w:p>
            <w:pPr>
              <w:pStyle w:val="TableContents"/>
              <w:bidi w:val="0"/>
              <w:spacing w:before="0" w:after="283"/>
              <w:jc w:val="left"/>
              <w:rPr/>
            </w:pPr>
            <w:r>
              <w:rPr/>
              <w:t xml:space="preserve">Kreivi Duckula </w:t>
            </w:r>
          </w:p>
        </w:tc>
        <w:tc>
          <w:tcPr>
            <w:tcW w:w="145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Ei </w:t>
            </w:r>
          </w:p>
        </w:tc>
        <w:tc>
          <w:tcPr>
            <w:tcW w:w="1471"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Teleportaatio </w:t>
            </w:r>
          </w:p>
        </w:tc>
      </w:tr>
      <w:tr>
        <w:trPr/>
        <w:tc>
          <w:tcPr>
            <w:tcW w:w="1681" w:type="dxa"/>
            <w:tcBorders/>
            <w:vAlign w:val="center"/>
          </w:tcPr>
          <w:p>
            <w:pPr>
              <w:pStyle w:val="TableContents"/>
              <w:bidi w:val="0"/>
              <w:spacing w:before="0" w:after="283"/>
              <w:jc w:val="left"/>
              <w:rPr/>
            </w:pPr>
            <w:r>
              <w:rPr/>
              <w:t xml:space="preserve">Vampyyrinmetsästäjä D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Lahjakas </w:t>
            </w:r>
          </w:p>
        </w:tc>
        <w:tc>
          <w:tcPr>
            <w:tcW w:w="1576" w:type="dxa"/>
            <w:tcBorders/>
            <w:vAlign w:val="center"/>
          </w:tcPr>
          <w:p>
            <w:pPr>
              <w:pStyle w:val="TableContents"/>
              <w:bidi w:val="0"/>
              <w:spacing w:before="0" w:after="283"/>
              <w:jc w:val="left"/>
              <w:rPr/>
            </w:pPr>
            <w:r>
              <w:rPr/>
              <w:t xml:space="preserve">Jotkut voivat muuttua sumuksi.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Lahjakas </w:t>
            </w:r>
          </w:p>
        </w:tc>
        <w:tc>
          <w:tcPr>
            <w:tcW w:w="2746" w:type="dxa"/>
            <w:tcBorders/>
            <w:vAlign w:val="center"/>
          </w:tcPr>
          <w:p>
            <w:pPr>
              <w:pStyle w:val="TableContents"/>
              <w:bidi w:val="0"/>
              <w:spacing w:before="0" w:after="283"/>
              <w:jc w:val="left"/>
              <w:rPr/>
            </w:pPr>
            <w:r>
              <w:rPr/>
              <w:t xml:space="preserve">Erilaisia muita valtuuksia, jotka vaihtelevat suuresti aateliston yksittäisten jäsenten välillä. </w:t>
            </w:r>
          </w:p>
        </w:tc>
      </w:tr>
      <w:tr>
        <w:trPr/>
        <w:tc>
          <w:tcPr>
            <w:tcW w:w="1681" w:type="dxa"/>
            <w:tcBorders/>
            <w:vAlign w:val="center"/>
          </w:tcPr>
          <w:p>
            <w:pPr>
              <w:pStyle w:val="TableContents"/>
              <w:bidi w:val="0"/>
              <w:spacing w:before="0" w:after="283"/>
              <w:jc w:val="left"/>
              <w:rPr/>
            </w:pPr>
            <w:r>
              <w:rPr/>
              <w:t xml:space="preserve">Seesaminkatu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Ei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Hypnoosi, lopettanut toimintansa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Voi tuottaa ukkosen laskemalla </w:t>
            </w:r>
          </w:p>
        </w:tc>
        <w:tc>
          <w:tcPr>
            <w:tcW w:w="2746" w:type="dxa"/>
            <w:tcBorders/>
            <w:vAlign w:val="center"/>
          </w:tcPr>
          <w:p>
            <w:pPr>
              <w:pStyle w:val="TableContents"/>
              <w:bidi w:val="0"/>
              <w:spacing w:before="0" w:after="283"/>
              <w:jc w:val="left"/>
              <w:rPr/>
            </w:pPr>
            <w:r>
              <w:rPr/>
              <w:t xml:space="preserve">Yliluonnolliset laskutaidot </w:t>
            </w:r>
          </w:p>
        </w:tc>
      </w:tr>
      <w:tr>
        <w:trPr/>
        <w:tc>
          <w:tcPr>
            <w:tcW w:w="1681" w:type="dxa"/>
            <w:tcBorders/>
            <w:vAlign w:val="center"/>
          </w:tcPr>
          <w:p>
            <w:pPr>
              <w:pStyle w:val="TableContents"/>
              <w:bidi w:val="0"/>
              <w:spacing w:before="0" w:after="283"/>
              <w:jc w:val="left"/>
              <w:rPr/>
            </w:pPr>
            <w:r>
              <w:rPr/>
              <w:t xml:space="preserve">Päästä oikea sisään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Rajoitettu </w:t>
            </w:r>
          </w:p>
        </w:tc>
        <w:tc>
          <w:tcPr>
            <w:tcW w:w="1561" w:type="dxa"/>
            <w:tcBorders/>
            <w:vAlign w:val="center"/>
          </w:tcPr>
          <w:p>
            <w:pPr>
              <w:pStyle w:val="TableContents"/>
              <w:bidi w:val="0"/>
              <w:spacing w:before="0" w:after="283"/>
              <w:jc w:val="left"/>
              <w:rPr/>
            </w:pPr>
            <w:r>
              <w:rPr/>
              <w:t xml:space="preserve">Muistojen lähettäminen suudelman kautta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pystyvät kävelemään seinillä </w:t>
            </w:r>
          </w:p>
        </w:tc>
      </w:tr>
      <w:tr>
        <w:trPr/>
        <w:tc>
          <w:tcPr>
            <w:tcW w:w="1681" w:type="dxa"/>
            <w:tcBorders/>
            <w:vAlign w:val="center"/>
          </w:tcPr>
          <w:p>
            <w:pPr>
              <w:pStyle w:val="TableContents"/>
              <w:bidi w:val="0"/>
              <w:spacing w:before="0" w:after="283"/>
              <w:jc w:val="left"/>
              <w:rPr/>
            </w:pPr>
            <w:r>
              <w:rPr/>
              <w:t xml:space="preserve">Nuori Dracula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2746" w:type="dxa"/>
            <w:tcBorders/>
            <w:vAlign w:val="center"/>
          </w:tcPr>
          <w:p>
            <w:pPr>
              <w:pStyle w:val="TableContents"/>
              <w:bidi w:val="0"/>
              <w:spacing w:before="0" w:after="283"/>
              <w:jc w:val="left"/>
              <w:rPr/>
            </w:pPr>
            <w:r>
              <w:rPr/>
              <w:t xml:space="preserve">Heillä on muitakin kykyjä, kuten sään manipulointi. </w:t>
            </w:r>
          </w:p>
        </w:tc>
      </w:tr>
      <w:tr>
        <w:trPr/>
        <w:tc>
          <w:tcPr>
            <w:tcW w:w="1681" w:type="dxa"/>
            <w:tcBorders/>
            <w:vAlign w:val="center"/>
          </w:tcPr>
          <w:p>
            <w:pPr>
              <w:pStyle w:val="TableContents"/>
              <w:bidi w:val="0"/>
              <w:spacing w:before="0" w:after="283"/>
              <w:jc w:val="left"/>
              <w:rPr/>
            </w:pPr>
            <w:r>
              <w:rPr/>
              <w:t xml:space="preserve">Saarnaaja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Rajoitettu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Jotkut </w:t>
            </w:r>
          </w:p>
        </w:tc>
        <w:tc>
          <w:tcPr>
            <w:tcW w:w="2746" w:type="dxa"/>
            <w:tcBorders/>
            <w:vAlign w:val="center"/>
          </w:tcPr>
          <w:p>
            <w:pPr>
              <w:pStyle w:val="TableContents"/>
              <w:bidi w:val="0"/>
              <w:spacing w:before="0" w:after="283"/>
              <w:jc w:val="left"/>
              <w:rPr/>
            </w:pPr>
            <w:r>
              <w:rPr/>
              <w:t xml:space="preserve">Kyky kävellä seiniä ja kattoja pitkin, lukea lyhyesti niiden ajatuksia, joista juovat, muita tarkemmin määrittelemättömiä kykyjä. </w:t>
            </w:r>
          </w:p>
        </w:tc>
      </w:tr>
      <w:tr>
        <w:trPr/>
        <w:tc>
          <w:tcPr>
            <w:tcW w:w="1681" w:type="dxa"/>
            <w:tcBorders/>
            <w:vAlign w:val="center"/>
          </w:tcPr>
          <w:p>
            <w:pPr>
              <w:pStyle w:val="TableContents"/>
              <w:bidi w:val="0"/>
              <w:spacing w:before="0" w:after="283"/>
              <w:jc w:val="left"/>
              <w:rPr/>
            </w:pPr>
            <w:r>
              <w:rPr/>
              <w:t xml:space="preserve">Amerikkalainen vampyyri </w:t>
            </w:r>
          </w:p>
        </w:tc>
        <w:tc>
          <w:tcPr>
            <w:tcW w:w="1456" w:type="dxa"/>
            <w:tcBorders/>
            <w:vAlign w:val="center"/>
          </w:tcPr>
          <w:p>
            <w:pPr>
              <w:pStyle w:val="TableContents"/>
              <w:bidi w:val="0"/>
              <w:spacing w:before="0" w:after="283"/>
              <w:jc w:val="left"/>
              <w:rPr/>
            </w:pPr>
            <w:r>
              <w:rPr/>
              <w:t xml:space="preserve">Vanhan maailman verenperimä: 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Lahjakkaat verenperimät </w:t>
            </w:r>
          </w:p>
        </w:tc>
        <w:tc>
          <w:tcPr>
            <w:tcW w:w="1561" w:type="dxa"/>
            <w:tcBorders/>
            <w:vAlign w:val="center"/>
          </w:tcPr>
          <w:p>
            <w:pPr>
              <w:pStyle w:val="TableContents"/>
              <w:bidi w:val="0"/>
              <w:spacing w:before="0" w:after="283"/>
              <w:jc w:val="left"/>
              <w:rPr/>
            </w:pPr>
            <w:r>
              <w:rPr/>
              <w:t xml:space="preserve">Lahjakkaat verenperimät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Amerikkalainen verenperimä: Kyllä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 </w:t>
            </w:r>
          </w:p>
        </w:tc>
        <w:tc>
          <w:tcPr>
            <w:tcW w:w="2746"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Hellsing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Pitkän kantaman visio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Voimakkaat vampyyrit voivat kulkea seinien läpi, manipuloida varjoja ja verta, kutsua esiin niiden sieluja, jotka hän on aiemmin kuluttanut. </w:t>
            </w:r>
          </w:p>
        </w:tc>
      </w:tr>
      <w:tr>
        <w:trPr/>
        <w:tc>
          <w:tcPr>
            <w:tcW w:w="1681" w:type="dxa"/>
            <w:tcBorders/>
            <w:vAlign w:val="center"/>
          </w:tcPr>
          <w:p>
            <w:pPr>
              <w:pStyle w:val="TableContents"/>
              <w:bidi w:val="0"/>
              <w:spacing w:before="0" w:after="283"/>
              <w:jc w:val="left"/>
              <w:rPr/>
            </w:pPr>
            <w:r>
              <w:rPr/>
              <w:t xml:space="preserve">Anita Blake: Blake Blake Blake: Vampyyrinmetsästäjä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mutta hopean aiheuttamat haavat paranevat hitaasti. Pyhä vesi estää paranemista. </w:t>
            </w:r>
          </w:p>
        </w:tc>
        <w:tc>
          <w:tcPr>
            <w:tcW w:w="1426" w:type="dxa"/>
            <w:tcBorders/>
            <w:vAlign w:val="center"/>
          </w:tcPr>
          <w:p>
            <w:pPr>
              <w:pStyle w:val="TableContents"/>
              <w:bidi w:val="0"/>
              <w:spacing w:before="0" w:after="283"/>
              <w:jc w:val="left"/>
              <w:rPr/>
            </w:pPr>
            <w:r>
              <w:rPr/>
              <w:t xml:space="preserve">Lahjakas </w:t>
            </w:r>
          </w:p>
        </w:tc>
        <w:tc>
          <w:tcPr>
            <w:tcW w:w="1576" w:type="dxa"/>
            <w:tcBorders/>
            <w:vAlign w:val="center"/>
          </w:tcPr>
          <w:p>
            <w:pPr>
              <w:pStyle w:val="TableContents"/>
              <w:bidi w:val="0"/>
              <w:spacing w:before="0" w:after="283"/>
              <w:jc w:val="left"/>
              <w:rPr/>
            </w:pPr>
            <w:r>
              <w:rPr/>
              <w:t xml:space="preserve">Harvinainen </w:t>
            </w:r>
          </w:p>
        </w:tc>
        <w:tc>
          <w:tcPr>
            <w:tcW w:w="1561" w:type="dxa"/>
            <w:tcBorders/>
            <w:vAlign w:val="center"/>
          </w:tcPr>
          <w:p>
            <w:pPr>
              <w:pStyle w:val="TableContents"/>
              <w:bidi w:val="0"/>
              <w:spacing w:before="0" w:after="283"/>
              <w:jc w:val="left"/>
              <w:rPr/>
            </w:pPr>
            <w:r>
              <w:rPr/>
              <w:t xml:space="preserve">Telepatia on voimakkaampaa puremisen jälkeen, voi hurmata silmillä...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Lahjakas </w:t>
            </w:r>
          </w:p>
        </w:tc>
        <w:tc>
          <w:tcPr>
            <w:tcW w:w="2746" w:type="dxa"/>
            <w:tcBorders/>
            <w:vAlign w:val="center"/>
          </w:tcPr>
          <w:p>
            <w:pPr>
              <w:pStyle w:val="TableContents"/>
              <w:bidi w:val="0"/>
              <w:spacing w:before="0" w:after="283"/>
              <w:jc w:val="left"/>
              <w:rPr/>
            </w:pPr>
            <w:r>
              <w:rPr/>
              <w:t xml:space="preserve">Eläinten kutsuminen, voiman poistaminen syntyneistä vampyyreistä, mätäneminen ilman vahinkoa (riippuu verilinjasta). </w:t>
            </w:r>
          </w:p>
        </w:tc>
      </w:tr>
      <w:tr>
        <w:trPr/>
        <w:tc>
          <w:tcPr>
            <w:tcW w:w="1681" w:type="dxa"/>
            <w:tcBorders/>
            <w:vAlign w:val="center"/>
          </w:tcPr>
          <w:p>
            <w:pPr>
              <w:pStyle w:val="TableContents"/>
              <w:bidi w:val="0"/>
              <w:spacing w:before="0" w:after="283"/>
              <w:jc w:val="left"/>
              <w:rPr/>
            </w:pPr>
            <w:r>
              <w:rPr/>
              <w:t xml:space="preserve">Pimeyden maailma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Lahjakas </w:t>
            </w:r>
          </w:p>
        </w:tc>
        <w:tc>
          <w:tcPr>
            <w:tcW w:w="1471" w:type="dxa"/>
            <w:tcBorders/>
            <w:vAlign w:val="center"/>
          </w:tcPr>
          <w:p>
            <w:pPr>
              <w:pStyle w:val="TableContents"/>
              <w:bidi w:val="0"/>
              <w:spacing w:before="0" w:after="283"/>
              <w:jc w:val="left"/>
              <w:rPr/>
            </w:pPr>
            <w:r>
              <w:rPr/>
              <w:t xml:space="preserve">Lahjakas </w:t>
            </w:r>
          </w:p>
        </w:tc>
        <w:tc>
          <w:tcPr>
            <w:tcW w:w="1276" w:type="dxa"/>
            <w:tcBorders/>
            <w:vAlign w:val="center"/>
          </w:tcPr>
          <w:p>
            <w:pPr>
              <w:pStyle w:val="TableContents"/>
              <w:bidi w:val="0"/>
              <w:spacing w:before="0" w:after="283"/>
              <w:jc w:val="left"/>
              <w:rPr/>
            </w:pPr>
            <w:r>
              <w:rPr/>
              <w:t xml:space="preserve">Lahjakas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Lahjakas </w:t>
            </w:r>
          </w:p>
        </w:tc>
        <w:tc>
          <w:tcPr>
            <w:tcW w:w="1576" w:type="dxa"/>
            <w:tcBorders/>
            <w:vAlign w:val="center"/>
          </w:tcPr>
          <w:p>
            <w:pPr>
              <w:pStyle w:val="TableContents"/>
              <w:bidi w:val="0"/>
              <w:spacing w:before="0" w:after="283"/>
              <w:jc w:val="left"/>
              <w:rPr/>
            </w:pPr>
            <w:r>
              <w:rPr/>
              <w:t xml:space="preserve">Lahjakas </w:t>
            </w:r>
          </w:p>
        </w:tc>
        <w:tc>
          <w:tcPr>
            <w:tcW w:w="1561" w:type="dxa"/>
            <w:tcBorders/>
            <w:vAlign w:val="center"/>
          </w:tcPr>
          <w:p>
            <w:pPr>
              <w:pStyle w:val="TableContents"/>
              <w:bidi w:val="0"/>
              <w:spacing w:before="0" w:after="283"/>
              <w:jc w:val="left"/>
              <w:rPr/>
            </w:pPr>
            <w:r>
              <w:rPr/>
              <w:t xml:space="preserve">Lahjakas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Lahjakas </w:t>
            </w:r>
          </w:p>
        </w:tc>
        <w:tc>
          <w:tcPr>
            <w:tcW w:w="2746" w:type="dxa"/>
            <w:tcBorders/>
            <w:vAlign w:val="center"/>
          </w:tcPr>
          <w:p>
            <w:pPr>
              <w:pStyle w:val="TableContents"/>
              <w:bidi w:val="0"/>
              <w:spacing w:before="0" w:after="283"/>
              <w:jc w:val="left"/>
              <w:rPr/>
            </w:pPr>
            <w:r>
              <w:rPr/>
              <w:t xml:space="preserve">Valtava määrä potentiaalisia Disciplines; vampyyrin veren nauttiminen kolme kertaa aiheuttaa blood bondingin, joka on pakotettu voimakkaan rakkauden tila. </w:t>
            </w:r>
          </w:p>
        </w:tc>
      </w:tr>
      <w:tr>
        <w:trPr/>
        <w:tc>
          <w:tcPr>
            <w:tcW w:w="1681" w:type="dxa"/>
            <w:tcBorders/>
            <w:vAlign w:val="center"/>
          </w:tcPr>
          <w:p>
            <w:pPr>
              <w:pStyle w:val="TableContents"/>
              <w:bidi w:val="0"/>
              <w:spacing w:before="0" w:after="283"/>
              <w:jc w:val="left"/>
              <w:rPr/>
            </w:pPr>
            <w:r>
              <w:rPr/>
              <w:t xml:space="preserve">Being Human (BBC)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Parantunut hajuaisti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Lahjakas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Being Human (Syfy)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Darren Shanin tarina </w:t>
            </w:r>
          </w:p>
        </w:tc>
        <w:tc>
          <w:tcPr>
            <w:tcW w:w="1456" w:type="dxa"/>
            <w:tcBorders/>
            <w:vAlign w:val="center"/>
          </w:tcPr>
          <w:p>
            <w:pPr>
              <w:pStyle w:val="TableContents"/>
              <w:bidi w:val="0"/>
              <w:spacing w:before="0" w:after="283"/>
              <w:jc w:val="left"/>
              <w:rPr/>
            </w:pPr>
            <w:r>
              <w:rPr/>
              <w:t xml:space="preserve">Pidennetty käyttöikä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Syljellä on parantavia voimia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Korkeampien täysvampyyrien keskuudessa ja lyhyesti vampyyriksi muuttumisen aikana; ei koske ainoastaan vampyyrejä. </w:t>
            </w:r>
          </w:p>
        </w:tc>
        <w:tc>
          <w:tcPr>
            <w:tcW w:w="1501" w:type="dxa"/>
            <w:tcBorders/>
            <w:vAlign w:val="center"/>
          </w:tcPr>
          <w:p>
            <w:pPr>
              <w:pStyle w:val="TableContents"/>
              <w:bidi w:val="0"/>
              <w:spacing w:before="0" w:after="283"/>
              <w:jc w:val="left"/>
              <w:rPr/>
            </w:pPr>
            <w:r>
              <w:rPr/>
              <w:t xml:space="preserve">Vain telekinesian illuusio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Hengittää ulos kaasua, joka aiheuttaa ihmisissä tajuttomuuden, Kulkee suurella nopeudella normaalitilan ulkopuolella. </w:t>
            </w:r>
          </w:p>
        </w:tc>
      </w:tr>
      <w:tr>
        <w:trPr/>
        <w:tc>
          <w:tcPr>
            <w:tcW w:w="1681" w:type="dxa"/>
            <w:tcBorders/>
            <w:vAlign w:val="center"/>
          </w:tcPr>
          <w:p>
            <w:pPr>
              <w:pStyle w:val="TableContents"/>
              <w:bidi w:val="0"/>
              <w:spacing w:before="0" w:after="283"/>
              <w:jc w:val="left"/>
              <w:rPr/>
            </w:pPr>
            <w:r>
              <w:rPr/>
              <w:t xml:space="preserve">Kuunvalo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Voidaan kehittää iän myötä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Parasolin suojeluskunta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Blood Omen / Legacy of Kain (Kainin perintö)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Parantunut hajuaisti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Muinaisvampyyrit pystyivät lentämään, Kain voi leijua ja Raziel voi liukua... </w:t>
            </w:r>
          </w:p>
        </w:tc>
        <w:tc>
          <w:tcPr>
            <w:tcW w:w="1576" w:type="dxa"/>
            <w:tcBorders/>
            <w:vAlign w:val="center"/>
          </w:tcPr>
          <w:p>
            <w:pPr>
              <w:pStyle w:val="TableContents"/>
              <w:bidi w:val="0"/>
              <w:spacing w:before="0" w:after="283"/>
              <w:jc w:val="left"/>
              <w:rPr/>
            </w:pPr>
            <w:r>
              <w:rPr/>
              <w:t xml:space="preserve">Susi, lepakkoparvi ja sumu </w:t>
            </w:r>
          </w:p>
        </w:tc>
        <w:tc>
          <w:tcPr>
            <w:tcW w:w="1561" w:type="dxa"/>
            <w:tcBorders/>
            <w:vAlign w:val="center"/>
          </w:tcPr>
          <w:p>
            <w:pPr>
              <w:pStyle w:val="TableContents"/>
              <w:bidi w:val="0"/>
              <w:spacing w:before="0" w:after="283"/>
              <w:jc w:val="left"/>
              <w:rPr/>
            </w:pPr>
            <w:r>
              <w:rPr/>
              <w:t xml:space="preserve">Lahjakas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Lahjakas </w:t>
            </w:r>
          </w:p>
        </w:tc>
        <w:tc>
          <w:tcPr>
            <w:tcW w:w="2746" w:type="dxa"/>
            <w:tcBorders/>
            <w:vAlign w:val="center"/>
          </w:tcPr>
          <w:p>
            <w:pPr>
              <w:pStyle w:val="TableContents"/>
              <w:bidi w:val="0"/>
              <w:spacing w:before="0" w:after="283"/>
              <w:jc w:val="left"/>
              <w:rPr/>
            </w:pPr>
            <w:r>
              <w:rPr/>
              <w:t xml:space="preserve">Korruptiot aiheuttivat sen, että jotkut klaanit saivat kykyjä, joita toiset eivät saaneet. Joitakin voimia antavat myös Reaver tai joidenkin hahmojen veren tai sielun nauttiminen. </w:t>
            </w:r>
          </w:p>
        </w:tc>
      </w:tr>
      <w:tr>
        <w:trPr/>
        <w:tc>
          <w:tcPr>
            <w:tcW w:w="1681" w:type="dxa"/>
            <w:tcBorders/>
            <w:vAlign w:val="center"/>
          </w:tcPr>
          <w:p>
            <w:pPr>
              <w:pStyle w:val="TableContents"/>
              <w:bidi w:val="0"/>
              <w:spacing w:before="0" w:after="283"/>
              <w:jc w:val="left"/>
              <w:rPr/>
            </w:pPr>
            <w:r>
              <w:rPr/>
              <w:t xml:space="preserve">Yövartiointi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Lahjakas </w:t>
            </w:r>
          </w:p>
        </w:tc>
        <w:tc>
          <w:tcPr>
            <w:tcW w:w="1576" w:type="dxa"/>
            <w:tcBorders/>
            <w:vAlign w:val="center"/>
          </w:tcPr>
          <w:p>
            <w:pPr>
              <w:pStyle w:val="TableContents"/>
              <w:bidi w:val="0"/>
              <w:spacing w:before="0" w:after="283"/>
              <w:jc w:val="left"/>
              <w:rPr/>
            </w:pPr>
            <w:r>
              <w:rPr/>
              <w:t xml:space="preserve">Lahjakas (jättiläislepakko)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2746" w:type="dxa"/>
            <w:tcBorders/>
            <w:vAlign w:val="center"/>
          </w:tcPr>
          <w:p>
            <w:pPr>
              <w:pStyle w:val="TableContents"/>
              <w:bidi w:val="0"/>
              <w:spacing w:before="0" w:after="283"/>
              <w:jc w:val="left"/>
              <w:rPr/>
            </w:pPr>
            <w:r>
              <w:rPr/>
              <w:t xml:space="preserve">Kyky houkutella saalis vampyyrin luo </w:t>
            </w:r>
          </w:p>
        </w:tc>
      </w:tr>
      <w:tr>
        <w:trPr/>
        <w:tc>
          <w:tcPr>
            <w:tcW w:w="1681" w:type="dxa"/>
            <w:tcBorders/>
            <w:vAlign w:val="center"/>
          </w:tcPr>
          <w:p>
            <w:pPr>
              <w:pStyle w:val="TableContents"/>
              <w:bidi w:val="0"/>
              <w:spacing w:before="0" w:after="283"/>
              <w:jc w:val="left"/>
              <w:rPr/>
            </w:pPr>
            <w:r>
              <w:rPr/>
              <w:t xml:space="preserve">Underworld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Vain Markus siivekkäänä olentona - </w:t>
            </w:r>
          </w:p>
        </w:tc>
        <w:tc>
          <w:tcPr>
            <w:tcW w:w="1576" w:type="dxa"/>
            <w:tcBorders/>
            <w:vAlign w:val="center"/>
          </w:tcPr>
          <w:p>
            <w:pPr>
              <w:pStyle w:val="TableContents"/>
              <w:bidi w:val="0"/>
              <w:spacing w:before="0" w:after="283"/>
              <w:jc w:val="left"/>
              <w:rPr/>
            </w:pPr>
            <w:r>
              <w:rPr/>
              <w:t xml:space="preserve">Ainoastaan hybridit </w:t>
            </w:r>
          </w:p>
        </w:tc>
        <w:tc>
          <w:tcPr>
            <w:tcW w:w="1561" w:type="dxa"/>
            <w:tcBorders/>
            <w:vAlign w:val="center"/>
          </w:tcPr>
          <w:p>
            <w:pPr>
              <w:pStyle w:val="TableContents"/>
              <w:bidi w:val="0"/>
              <w:spacing w:before="0" w:after="283"/>
              <w:jc w:val="left"/>
              <w:rPr/>
            </w:pPr>
            <w:r>
              <w:rPr/>
              <w:t xml:space="preserve">Juomalla heidän vertaan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Selene ja hänen tyttärensä pystyvät havaitsemaan toistensa kautta psyykkisesti ja takertumaan pintoihin. </w:t>
            </w:r>
          </w:p>
        </w:tc>
      </w:tr>
      <w:tr>
        <w:trPr/>
        <w:tc>
          <w:tcPr>
            <w:tcW w:w="1681" w:type="dxa"/>
            <w:tcBorders/>
            <w:vAlign w:val="center"/>
          </w:tcPr>
          <w:p>
            <w:pPr>
              <w:pStyle w:val="TableContents"/>
              <w:bidi w:val="0"/>
              <w:spacing w:before="0" w:after="283"/>
              <w:jc w:val="left"/>
              <w:rPr/>
            </w:pPr>
            <w:r>
              <w:rPr/>
              <w:t xml:space="preserve">Chibi Vampire / Karin </w:t>
            </w:r>
          </w:p>
        </w:tc>
        <w:tc>
          <w:tcPr>
            <w:tcW w:w="1456" w:type="dxa"/>
            <w:tcBorders/>
            <w:vAlign w:val="center"/>
          </w:tcPr>
          <w:p>
            <w:pPr>
              <w:pStyle w:val="TableContents"/>
              <w:bidi w:val="0"/>
              <w:spacing w:before="0" w:after="283"/>
              <w:jc w:val="left"/>
              <w:rPr/>
            </w:pPr>
            <w:r>
              <w:rPr/>
              <w:t xml:space="preserve">Pidentynyt käyttöikä, mahdollisesti yli 1000 vuotta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Jotkut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Muistin poistaminen ja hypnoottiset esteet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Aikuiset vampyyrit ja jotkut lapset voivat hallita lepakoita. Spring of Psyche -vampyyrit eivät pysty hallitsemaan lepakoita tai pyyhkimään ajatuksia, vaan ne tuottavat verta sen sijaan, että imisivät verta. </w:t>
            </w:r>
          </w:p>
        </w:tc>
      </w:tr>
      <w:tr>
        <w:trPr/>
        <w:tc>
          <w:tcPr>
            <w:tcW w:w="1681" w:type="dxa"/>
            <w:tcBorders/>
            <w:vAlign w:val="center"/>
          </w:tcPr>
          <w:p>
            <w:pPr>
              <w:pStyle w:val="TableContents"/>
              <w:bidi w:val="0"/>
              <w:spacing w:before="0" w:after="283"/>
              <w:jc w:val="left"/>
              <w:rPr/>
            </w:pPr>
            <w:r>
              <w:rPr/>
              <w:t xml:space="preserve">Yön maailma </w:t>
            </w:r>
          </w:p>
        </w:tc>
        <w:tc>
          <w:tcPr>
            <w:tcW w:w="1456" w:type="dxa"/>
            <w:tcBorders/>
            <w:vAlign w:val="center"/>
          </w:tcPr>
          <w:p>
            <w:pPr>
              <w:pStyle w:val="TableContents"/>
              <w:bidi w:val="0"/>
              <w:spacing w:before="0" w:after="283"/>
              <w:jc w:val="left"/>
              <w:rPr/>
            </w:pPr>
            <w:r>
              <w:rPr/>
              <w:t xml:space="preserve">Lamias: He ovat kuolemattomia, jos he haluavat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Ainoastaan Maya Hearth-Woman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Maya osaa taikoa. </w:t>
            </w:r>
          </w:p>
        </w:tc>
      </w:tr>
      <w:tr>
        <w:trPr/>
        <w:tc>
          <w:tcPr>
            <w:tcW w:w="1681" w:type="dxa"/>
            <w:tcBorders/>
            <w:vAlign w:val="center"/>
          </w:tcPr>
          <w:p>
            <w:pPr>
              <w:pStyle w:val="TableContents"/>
              <w:bidi w:val="0"/>
              <w:spacing w:before="0" w:after="283"/>
              <w:jc w:val="left"/>
              <w:rPr/>
            </w:pPr>
            <w:r>
              <w:rPr/>
              <w:t xml:space="preserve">Vampyyriksi tehty: Kyllä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 </w:t>
            </w:r>
          </w:p>
        </w:tc>
        <w:tc>
          <w:tcPr>
            <w:tcW w:w="2746"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Dungeons &amp; Dragons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Muodonmuutoksella </w:t>
            </w:r>
          </w:p>
        </w:tc>
        <w:tc>
          <w:tcPr>
            <w:tcW w:w="1576" w:type="dxa"/>
            <w:tcBorders/>
            <w:vAlign w:val="center"/>
          </w:tcPr>
          <w:p>
            <w:pPr>
              <w:pStyle w:val="TableContents"/>
              <w:bidi w:val="0"/>
              <w:spacing w:before="0" w:after="283"/>
              <w:jc w:val="left"/>
              <w:rPr/>
            </w:pPr>
            <w:r>
              <w:rPr/>
              <w:t xml:space="preserve">Lepakko, susi, savupilvi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Ne voivat kävellä seinillä ja katoilla, kestävät kylmää ja sähköä sekä niihin liittyvää magiaa ja hallitsevat yöeläimiä. </w:t>
            </w:r>
          </w:p>
        </w:tc>
      </w:tr>
      <w:tr>
        <w:trPr/>
        <w:tc>
          <w:tcPr>
            <w:tcW w:w="1681" w:type="dxa"/>
            <w:tcBorders/>
            <w:vAlign w:val="center"/>
          </w:tcPr>
          <w:p>
            <w:pPr>
              <w:pStyle w:val="TableContents"/>
              <w:bidi w:val="0"/>
              <w:spacing w:before="0" w:after="283"/>
              <w:jc w:val="left"/>
              <w:rPr/>
            </w:pPr>
            <w:r>
              <w:rPr/>
              <w:t xml:space="preserve">Ikuinen ritari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Lämpö / yönäkö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Kyky suostutella mesmerismin avulla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Necroscope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Jotkut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Killglance, nekromantiikka ja prekognitio </w:t>
            </w:r>
          </w:p>
        </w:tc>
      </w:tr>
      <w:tr>
        <w:trPr/>
        <w:tc>
          <w:tcPr>
            <w:tcW w:w="1681" w:type="dxa"/>
            <w:tcBorders/>
            <w:vAlign w:val="center"/>
          </w:tcPr>
          <w:p>
            <w:pPr>
              <w:pStyle w:val="TableContents"/>
              <w:bidi w:val="0"/>
              <w:spacing w:before="0" w:after="283"/>
              <w:jc w:val="left"/>
              <w:rPr/>
            </w:pPr>
            <w:r>
              <w:rPr/>
              <w:t xml:space="preserve">Kuun lapsi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Abraham Lincoln, vampyyrinmetsästäjä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Sumuinen sumuinen muoto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Voi tehdä itsensä näkymättömäksi </w:t>
            </w:r>
          </w:p>
        </w:tc>
      </w:tr>
      <w:tr>
        <w:trPr/>
        <w:tc>
          <w:tcPr>
            <w:tcW w:w="1681" w:type="dxa"/>
            <w:tcBorders/>
            <w:vAlign w:val="center"/>
          </w:tcPr>
          <w:p>
            <w:pPr>
              <w:pStyle w:val="TableContents"/>
              <w:bidi w:val="0"/>
              <w:spacing w:before="0" w:after="283"/>
              <w:jc w:val="left"/>
              <w:rPr/>
            </w:pPr>
            <w:r>
              <w:rPr/>
              <w:t xml:space="preserve">Kadonneet pojat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Dark Shadows (1966)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Joko tämä tai teleportaatio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Lepakko </w:t>
            </w:r>
          </w:p>
        </w:tc>
        <w:tc>
          <w:tcPr>
            <w:tcW w:w="1561" w:type="dxa"/>
            <w:tcBorders/>
            <w:vAlign w:val="center"/>
          </w:tcPr>
          <w:p>
            <w:pPr>
              <w:pStyle w:val="TableContents"/>
              <w:bidi w:val="0"/>
              <w:spacing w:before="0" w:after="283"/>
              <w:jc w:val="left"/>
              <w:rPr/>
            </w:pPr>
            <w:r>
              <w:rPr/>
              <w:t xml:space="preserve">Hypnoosi </w:t>
            </w:r>
          </w:p>
        </w:tc>
        <w:tc>
          <w:tcPr>
            <w:tcW w:w="150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Aikamatkailu, nekromantiikka, mahdollisesti teleportaatio. </w:t>
            </w:r>
          </w:p>
        </w:tc>
      </w:tr>
      <w:tr>
        <w:trPr/>
        <w:tc>
          <w:tcPr>
            <w:tcW w:w="1681" w:type="dxa"/>
            <w:tcBorders/>
            <w:vAlign w:val="center"/>
          </w:tcPr>
          <w:p>
            <w:pPr>
              <w:pStyle w:val="TableContents"/>
              <w:bidi w:val="0"/>
              <w:spacing w:before="0" w:after="283"/>
              <w:jc w:val="left"/>
              <w:rPr/>
            </w:pPr>
            <w:r>
              <w:rPr/>
              <w:t xml:space="preserve">Yön talo </w:t>
            </w:r>
          </w:p>
        </w:tc>
        <w:tc>
          <w:tcPr>
            <w:tcW w:w="1456" w:type="dxa"/>
            <w:tcBorders/>
            <w:vAlign w:val="center"/>
          </w:tcPr>
          <w:p>
            <w:pPr>
              <w:pStyle w:val="TableContents"/>
              <w:bidi w:val="0"/>
              <w:spacing w:before="0" w:after="283"/>
              <w:jc w:val="left"/>
              <w:rPr/>
            </w:pPr>
            <w:r>
              <w:rPr/>
              <w:t xml:space="preserve">Siniset vampyyrit: Kyllä </w:t>
            </w:r>
          </w:p>
        </w:tc>
        <w:tc>
          <w:tcPr>
            <w:tcW w:w="1261" w:type="dxa"/>
            <w:tcBorders/>
            <w:vAlign w:val="center"/>
          </w:tcPr>
          <w:p>
            <w:pPr>
              <w:pStyle w:val="TableContents"/>
              <w:bidi w:val="0"/>
              <w:spacing w:before="0" w:after="283"/>
              <w:jc w:val="left"/>
              <w:rPr/>
            </w:pPr>
            <w:r>
              <w:rPr/>
              <w:t xml:space="preserve">Vahvempia kuin ihmiset, mutta eivät luonnottoman vahvoja.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Nopeampi kuin ihmiset, mutta ei luonnottoman nopea. </w:t>
            </w:r>
          </w:p>
        </w:tc>
        <w:tc>
          <w:tcPr>
            <w:tcW w:w="1261" w:type="dxa"/>
            <w:tcBorders/>
            <w:vAlign w:val="center"/>
          </w:tcPr>
          <w:p>
            <w:pPr>
              <w:pStyle w:val="TableContents"/>
              <w:bidi w:val="0"/>
              <w:spacing w:before="0" w:after="283"/>
              <w:jc w:val="left"/>
              <w:rPr/>
            </w:pPr>
            <w:r>
              <w:rPr/>
              <w:t xml:space="preserve">Riippuu vampyyrin affiniteetista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Riippuu vampyyrin affiniteetista </w:t>
            </w:r>
          </w:p>
        </w:tc>
        <w:tc>
          <w:tcPr>
            <w:tcW w:w="1426" w:type="dxa"/>
            <w:tcBorders/>
            <w:vAlign w:val="center"/>
          </w:tcPr>
          <w:p>
            <w:pPr>
              <w:pStyle w:val="TableContents"/>
              <w:bidi w:val="0"/>
              <w:spacing w:before="0" w:after="283"/>
              <w:jc w:val="left"/>
              <w:rPr/>
            </w:pPr>
            <w:r>
              <w:rPr/>
              <w:t xml:space="preserve">Riippuu vampyyrin affiniteetista </w:t>
            </w:r>
          </w:p>
        </w:tc>
        <w:tc>
          <w:tcPr>
            <w:tcW w:w="2746" w:type="dxa"/>
            <w:tcBorders/>
            <w:vAlign w:val="center"/>
          </w:tcPr>
          <w:p>
            <w:pPr>
              <w:pStyle w:val="TableContents"/>
              <w:bidi w:val="0"/>
              <w:spacing w:before="0" w:after="283"/>
              <w:jc w:val="left"/>
              <w:rPr/>
            </w:pPr>
            <w:r>
              <w:rPr/>
              <w:t xml:space="preserve">Useimmat ovat erityisen lahjakkaita tai heillä on taipumusta johonkin asiaan tai taitoon. </w:t>
            </w:r>
          </w:p>
        </w:tc>
      </w:tr>
      <w:tr>
        <w:trPr/>
        <w:tc>
          <w:tcPr>
            <w:tcW w:w="1681" w:type="dxa"/>
            <w:tcBorders/>
            <w:vAlign w:val="center"/>
          </w:tcPr>
          <w:p>
            <w:pPr>
              <w:pStyle w:val="TableContents"/>
              <w:bidi w:val="0"/>
              <w:spacing w:before="0" w:after="283"/>
              <w:jc w:val="left"/>
              <w:rPr/>
            </w:pPr>
            <w:r>
              <w:rPr/>
              <w:t xml:space="preserve">Punaiset vampyyrit: Kyllä </w:t>
            </w:r>
          </w:p>
        </w:tc>
        <w:tc>
          <w:tcPr>
            <w:tcW w:w="145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Nopeampi kuin ihmiset, mutta ei luonnottoman nopea. </w:t>
            </w:r>
          </w:p>
        </w:tc>
        <w:tc>
          <w:tcPr>
            <w:tcW w:w="1276" w:type="dxa"/>
            <w:tcBorders/>
            <w:vAlign w:val="center"/>
          </w:tcPr>
          <w:p>
            <w:pPr>
              <w:pStyle w:val="TableContents"/>
              <w:bidi w:val="0"/>
              <w:spacing w:before="0" w:after="283"/>
              <w:jc w:val="left"/>
              <w:rPr/>
            </w:pPr>
            <w:r>
              <w:rPr/>
              <w:t xml:space="preserve">Riippuu affiniteetista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Riippuu affiniteetista </w:t>
            </w:r>
          </w:p>
        </w:tc>
        <w:tc>
          <w:tcPr>
            <w:tcW w:w="1501" w:type="dxa"/>
            <w:tcBorders/>
            <w:vAlign w:val="center"/>
          </w:tcPr>
          <w:p>
            <w:pPr>
              <w:pStyle w:val="TableContents"/>
              <w:bidi w:val="0"/>
              <w:spacing w:before="0" w:after="283"/>
              <w:jc w:val="left"/>
              <w:rPr/>
            </w:pPr>
            <w:r>
              <w:rPr/>
              <w:t xml:space="preserve">Riippuu affiniteetista </w:t>
            </w:r>
          </w:p>
        </w:tc>
        <w:tc>
          <w:tcPr>
            <w:tcW w:w="1426" w:type="dxa"/>
            <w:tcBorders/>
            <w:vAlign w:val="center"/>
          </w:tcPr>
          <w:p>
            <w:pPr>
              <w:pStyle w:val="TableContents"/>
              <w:bidi w:val="0"/>
              <w:spacing w:before="0" w:after="283"/>
              <w:jc w:val="left"/>
              <w:rPr/>
            </w:pPr>
            <w:r>
              <w:rPr/>
              <w:t xml:space="preserve">Useimmat ovat erityisen lahjakkaita tai heillä on taipumusta johonkin asiaan tai taitoon. </w:t>
            </w:r>
          </w:p>
        </w:tc>
        <w:tc>
          <w:tcPr>
            <w:tcW w:w="2746"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Frostbiten (2006)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Vampyyrit voivat kiivetä seiniä ja kattoja ilman minkäänlaista tukea ja puhua koirille. </w:t>
            </w:r>
          </w:p>
        </w:tc>
      </w:tr>
      <w:tr>
        <w:trPr/>
        <w:tc>
          <w:tcPr>
            <w:tcW w:w="1681" w:type="dxa"/>
            <w:tcBorders/>
            <w:vAlign w:val="center"/>
          </w:tcPr>
          <w:p>
            <w:pPr>
              <w:pStyle w:val="TableContents"/>
              <w:bidi w:val="0"/>
              <w:spacing w:before="0" w:after="283"/>
              <w:jc w:val="left"/>
              <w:rPr/>
            </w:pPr>
            <w:r>
              <w:rPr/>
              <w:t xml:space="preserve">Dresden Files: White Court: White Court </w:t>
            </w:r>
          </w:p>
        </w:tc>
        <w:tc>
          <w:tcPr>
            <w:tcW w:w="1456" w:type="dxa"/>
            <w:tcBorders/>
            <w:vAlign w:val="center"/>
          </w:tcPr>
          <w:p>
            <w:pPr>
              <w:pStyle w:val="TableContents"/>
              <w:bidi w:val="0"/>
              <w:spacing w:before="0" w:after="283"/>
              <w:jc w:val="left"/>
              <w:rPr/>
            </w:pPr>
            <w:r>
              <w:rPr/>
              <w:t xml:space="preserve">Erittäin pitkäikäinen, mutta ei välttämättä todella ikääntymätön. </w:t>
            </w:r>
          </w:p>
        </w:tc>
        <w:tc>
          <w:tcPr>
            <w:tcW w:w="1261" w:type="dxa"/>
            <w:tcBorders/>
            <w:vAlign w:val="center"/>
          </w:tcPr>
          <w:p>
            <w:pPr>
              <w:pStyle w:val="TableContents"/>
              <w:bidi w:val="0"/>
              <w:spacing w:before="0" w:after="283"/>
              <w:jc w:val="left"/>
              <w:rPr/>
            </w:pPr>
            <w:r>
              <w:rPr/>
              <w:t xml:space="preserve">Vain tehostettuna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Vain tehostettuna </w:t>
            </w:r>
          </w:p>
        </w:tc>
        <w:tc>
          <w:tcPr>
            <w:tcW w:w="1261" w:type="dxa"/>
            <w:tcBorders/>
            <w:vAlign w:val="center"/>
          </w:tcPr>
          <w:p>
            <w:pPr>
              <w:pStyle w:val="TableContents"/>
              <w:bidi w:val="0"/>
              <w:spacing w:before="0" w:after="283"/>
              <w:jc w:val="left"/>
              <w:rPr/>
            </w:pPr>
            <w:r>
              <w:rPr/>
              <w:t xml:space="preserve">Vain tehostettuna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Tunteiden herättäminen ja kerääminen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Normaalisti suunnilleen ihmisen voimat, mutta voi kasvattaa voimansa yli-inhimilliseksi keräämällä tunne-energiaa. </w:t>
            </w:r>
          </w:p>
        </w:tc>
      </w:tr>
      <w:tr>
        <w:trPr/>
        <w:tc>
          <w:tcPr>
            <w:tcW w:w="1681" w:type="dxa"/>
            <w:tcBorders/>
            <w:vAlign w:val="center"/>
          </w:tcPr>
          <w:p>
            <w:pPr>
              <w:pStyle w:val="TableContents"/>
              <w:bidi w:val="0"/>
              <w:spacing w:before="0" w:after="283"/>
              <w:jc w:val="left"/>
              <w:rPr/>
            </w:pPr>
            <w:r>
              <w:rPr/>
              <w:t xml:space="preserve">Dresden Files: Black Court: Black Court </w:t>
            </w:r>
          </w:p>
        </w:tc>
        <w:tc>
          <w:tcPr>
            <w:tcW w:w="1456" w:type="dxa"/>
            <w:tcBorders/>
            <w:vAlign w:val="center"/>
          </w:tcPr>
          <w:p>
            <w:pPr>
              <w:pStyle w:val="TableContents"/>
              <w:bidi w:val="0"/>
              <w:spacing w:before="0" w:after="283"/>
              <w:jc w:val="left"/>
              <w:rPr/>
            </w:pPr>
            <w:r>
              <w:rPr/>
              <w:t xml:space="preserve">Joko kuolematon tai hyvin pitkäikäinen.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Voi luoda orjia ja ``renfields'' (mielipuolisia, väkivaltaisia, pysyviä orjia).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Pystyvät hallitsemaan tai muuttamaan eläimiä ja kykenevät oppimaan ja käyttämään taikuutta. </w:t>
            </w:r>
          </w:p>
        </w:tc>
      </w:tr>
      <w:tr>
        <w:trPr/>
        <w:tc>
          <w:tcPr>
            <w:tcW w:w="1681" w:type="dxa"/>
            <w:tcBorders/>
            <w:vAlign w:val="center"/>
          </w:tcPr>
          <w:p>
            <w:pPr>
              <w:pStyle w:val="TableContents"/>
              <w:bidi w:val="0"/>
              <w:spacing w:before="0" w:after="283"/>
              <w:jc w:val="left"/>
              <w:rPr/>
            </w:pPr>
            <w:r>
              <w:rPr/>
              <w:t xml:space="preserve">Dresden Files: Red Court: Red Court </w:t>
            </w:r>
          </w:p>
        </w:tc>
        <w:tc>
          <w:tcPr>
            <w:tcW w:w="1456" w:type="dxa"/>
            <w:tcBorders/>
            <w:vAlign w:val="center"/>
          </w:tcPr>
          <w:p>
            <w:pPr>
              <w:pStyle w:val="TableContents"/>
              <w:bidi w:val="0"/>
              <w:spacing w:before="0" w:after="283"/>
              <w:jc w:val="left"/>
              <w:rPr/>
            </w:pPr>
            <w:r>
              <w:rPr/>
              <w:t xml:space="preserve">Joko kuolematon tai hyvin pitkäikäinen.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Voi muuttua ihmisen näköisestä luonnolliseksi lepakon näköiseksi poistamalla ulomman ihon. </w:t>
            </w:r>
          </w:p>
        </w:tc>
        <w:tc>
          <w:tcPr>
            <w:tcW w:w="1561" w:type="dxa"/>
            <w:tcBorders/>
            <w:vAlign w:val="center"/>
          </w:tcPr>
          <w:p>
            <w:pPr>
              <w:pStyle w:val="TableContents"/>
              <w:bidi w:val="0"/>
              <w:spacing w:before="0" w:after="283"/>
              <w:jc w:val="left"/>
              <w:rPr/>
            </w:pPr>
            <w:r>
              <w:rPr/>
              <w:t xml:space="preserve">Voimakas huumaava, euforisoiva, riippuvuutta aiheuttava sylki.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The Sims </w:t>
            </w:r>
          </w:p>
        </w:tc>
        <w:tc>
          <w:tcPr>
            <w:tcW w:w="1456" w:type="dxa"/>
            <w:tcBorders/>
            <w:vAlign w:val="center"/>
          </w:tcPr>
          <w:p>
            <w:pPr>
              <w:pStyle w:val="TableContents"/>
              <w:bidi w:val="0"/>
              <w:spacing w:before="0" w:after="283"/>
              <w:jc w:val="left"/>
              <w:rPr/>
            </w:pPr>
            <w:r>
              <w:rPr/>
              <w:t xml:space="preserve">Sims 2:ssa, mutta ei Sims 3:ssa, jossa niillä oli vain erittäin pitkä elinkaari (saattoivat kuolla ulkoisista syistä).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Lepakon muodossa </w:t>
            </w:r>
          </w:p>
        </w:tc>
        <w:tc>
          <w:tcPr>
            <w:tcW w:w="1576" w:type="dxa"/>
            <w:tcBorders/>
            <w:vAlign w:val="center"/>
          </w:tcPr>
          <w:p>
            <w:pPr>
              <w:pStyle w:val="TableContents"/>
              <w:bidi w:val="0"/>
              <w:spacing w:before="0" w:after="283"/>
              <w:jc w:val="left"/>
              <w:rPr/>
            </w:pPr>
            <w:r>
              <w:rPr/>
              <w:t xml:space="preserve">Lepakko </w:t>
            </w:r>
          </w:p>
        </w:tc>
        <w:tc>
          <w:tcPr>
            <w:tcW w:w="1561" w:type="dxa"/>
            <w:tcBorders/>
            <w:vAlign w:val="center"/>
          </w:tcPr>
          <w:p>
            <w:pPr>
              <w:pStyle w:val="TableContents"/>
              <w:bidi w:val="0"/>
              <w:spacing w:before="0" w:after="283"/>
              <w:jc w:val="left"/>
              <w:rPr/>
            </w:pPr>
            <w:r>
              <w:rPr/>
              <w:t xml:space="preserve">Jotkut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Valtuudet vaihtelevat franchising-järjestelmään liittymisen mukaan </w:t>
            </w:r>
          </w:p>
        </w:tc>
      </w:tr>
      <w:tr>
        <w:trPr/>
        <w:tc>
          <w:tcPr>
            <w:tcW w:w="1681" w:type="dxa"/>
            <w:tcBorders/>
            <w:vAlign w:val="center"/>
          </w:tcPr>
          <w:p>
            <w:pPr>
              <w:pStyle w:val="TableContents"/>
              <w:bidi w:val="0"/>
              <w:spacing w:before="0" w:after="283"/>
              <w:jc w:val="left"/>
              <w:rPr/>
            </w:pPr>
            <w:r>
              <w:rPr/>
              <w:t xml:space="preserve">Touhou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Ne voivat toipua mistä tahansa, kunhan pää on vahingoittumaton.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2746" w:type="dxa"/>
            <w:tcBorders/>
            <w:vAlign w:val="center"/>
          </w:tcPr>
          <w:p>
            <w:pPr>
              <w:pStyle w:val="TableContents"/>
              <w:bidi w:val="0"/>
              <w:spacing w:before="0" w:after="283"/>
              <w:jc w:val="left"/>
              <w:rPr/>
            </w:pPr>
            <w:r>
              <w:rPr/>
              <w:t xml:space="preserve">Remilia Scarlet: kohtalon manipulointi; Flandre Scarlet: kaiken tuhoaminen; taikuus. </w:t>
            </w:r>
          </w:p>
        </w:tc>
      </w:tr>
      <w:tr>
        <w:trPr/>
        <w:tc>
          <w:tcPr>
            <w:tcW w:w="1681" w:type="dxa"/>
            <w:tcBorders/>
            <w:vAlign w:val="center"/>
          </w:tcPr>
          <w:p>
            <w:pPr>
              <w:pStyle w:val="TableContents"/>
              <w:bidi w:val="0"/>
              <w:spacing w:before="0" w:after="283"/>
              <w:jc w:val="left"/>
              <w:rPr/>
            </w:pPr>
            <w:r>
              <w:rPr/>
              <w:t xml:space="preserve">Kauhuyö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Muuttumalla lepakoksi </w:t>
            </w:r>
          </w:p>
        </w:tc>
        <w:tc>
          <w:tcPr>
            <w:tcW w:w="1576" w:type="dxa"/>
            <w:tcBorders/>
            <w:vAlign w:val="center"/>
          </w:tcPr>
          <w:p>
            <w:pPr>
              <w:pStyle w:val="TableContents"/>
              <w:bidi w:val="0"/>
              <w:spacing w:before="0" w:after="283"/>
              <w:jc w:val="left"/>
              <w:rPr/>
            </w:pPr>
            <w:r>
              <w:rPr/>
              <w:t xml:space="preserve">Lepakko, susi, sumu </w:t>
            </w:r>
          </w:p>
        </w:tc>
        <w:tc>
          <w:tcPr>
            <w:tcW w:w="156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Pysy katoissa </w:t>
            </w:r>
          </w:p>
        </w:tc>
      </w:tr>
      <w:tr>
        <w:trPr/>
        <w:tc>
          <w:tcPr>
            <w:tcW w:w="1681" w:type="dxa"/>
            <w:tcBorders/>
            <w:vAlign w:val="center"/>
          </w:tcPr>
          <w:p>
            <w:pPr>
              <w:pStyle w:val="TableContents"/>
              <w:bidi w:val="0"/>
              <w:spacing w:before="0" w:after="283"/>
              <w:jc w:val="left"/>
              <w:rPr/>
            </w:pPr>
            <w:r>
              <w:rPr/>
              <w:t xml:space="preserve">Marvel Comics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Jotkut vampyyrit pystyvät hallitsemaan säätä ja joitakin eläimiä; pseudovampyyreillä ei ole näitä kykyjä. </w:t>
            </w:r>
          </w:p>
        </w:tc>
      </w:tr>
      <w:tr>
        <w:trPr/>
        <w:tc>
          <w:tcPr>
            <w:tcW w:w="1681" w:type="dxa"/>
            <w:tcBorders/>
            <w:vAlign w:val="center"/>
          </w:tcPr>
          <w:p>
            <w:pPr>
              <w:pStyle w:val="TableContents"/>
              <w:bidi w:val="0"/>
              <w:spacing w:before="0" w:after="283"/>
              <w:jc w:val="left"/>
              <w:rPr/>
            </w:pPr>
            <w:r>
              <w:rPr/>
              <w:t xml:space="preserve">Me olemme yö (2010)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Kävele seinillä. </w:t>
            </w:r>
          </w:p>
        </w:tc>
      </w:tr>
      <w:tr>
        <w:trPr/>
        <w:tc>
          <w:tcPr>
            <w:tcW w:w="1681" w:type="dxa"/>
            <w:tcBorders/>
            <w:vAlign w:val="center"/>
          </w:tcPr>
          <w:p>
            <w:pPr>
              <w:pStyle w:val="TableContents"/>
              <w:bidi w:val="0"/>
              <w:spacing w:before="0" w:after="283"/>
              <w:jc w:val="left"/>
              <w:rPr/>
            </w:pPr>
            <w:r>
              <w:rPr/>
              <w:t xml:space="preserve">Veri: Blood: The Last Vampire </w:t>
            </w:r>
          </w:p>
        </w:tc>
        <w:tc>
          <w:tcPr>
            <w:tcW w:w="1456" w:type="dxa"/>
            <w:tcBorders/>
            <w:vAlign w:val="center"/>
          </w:tcPr>
          <w:p>
            <w:pPr>
              <w:pStyle w:val="TableContents"/>
              <w:bidi w:val="0"/>
              <w:spacing w:before="0" w:after="283"/>
              <w:jc w:val="left"/>
              <w:rPr/>
            </w:pPr>
            <w:r>
              <w:rPr/>
              <w:t xml:space="preserve">Pidennetty käyttöikä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Paitsi Saya </w:t>
            </w:r>
          </w:p>
        </w:tc>
        <w:tc>
          <w:tcPr>
            <w:tcW w:w="1576" w:type="dxa"/>
            <w:tcBorders/>
            <w:vAlign w:val="center"/>
          </w:tcPr>
          <w:p>
            <w:pPr>
              <w:pStyle w:val="TableContents"/>
              <w:bidi w:val="0"/>
              <w:spacing w:before="0" w:after="283"/>
              <w:jc w:val="left"/>
              <w:rPr/>
            </w:pPr>
            <w:r>
              <w:rPr/>
              <w:t xml:space="preserve">Paitsi Saya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Veri+ </w:t>
            </w:r>
          </w:p>
        </w:tc>
        <w:tc>
          <w:tcPr>
            <w:tcW w:w="1456" w:type="dxa"/>
            <w:tcBorders/>
            <w:vAlign w:val="center"/>
          </w:tcPr>
          <w:p>
            <w:pPr>
              <w:pStyle w:val="TableContents"/>
              <w:bidi w:val="0"/>
              <w:spacing w:before="0" w:after="283"/>
              <w:jc w:val="left"/>
              <w:rPr/>
            </w:pPr>
            <w:r>
              <w:rPr/>
              <w:t xml:space="preserve">Vain kuningattaret ja ritarit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Vain Chevalierit, kun he vaihtavat muotoaan </w:t>
            </w:r>
          </w:p>
        </w:tc>
        <w:tc>
          <w:tcPr>
            <w:tcW w:w="1576" w:type="dxa"/>
            <w:tcBorders/>
            <w:vAlign w:val="center"/>
          </w:tcPr>
          <w:p>
            <w:pPr>
              <w:pStyle w:val="TableContents"/>
              <w:bidi w:val="0"/>
              <w:spacing w:before="0" w:after="283"/>
              <w:jc w:val="left"/>
              <w:rPr/>
            </w:pPr>
            <w:r>
              <w:rPr/>
              <w:t xml:space="preserve">Vain kuningattaret ja ritarit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Kolminaisuuden veri </w:t>
            </w:r>
          </w:p>
        </w:tc>
        <w:tc>
          <w:tcPr>
            <w:tcW w:w="1456" w:type="dxa"/>
            <w:tcBorders/>
            <w:vAlign w:val="center"/>
          </w:tcPr>
          <w:p>
            <w:pPr>
              <w:pStyle w:val="TableContents"/>
              <w:bidi w:val="0"/>
              <w:spacing w:before="0" w:after="283"/>
              <w:jc w:val="left"/>
              <w:rPr/>
            </w:pPr>
            <w:r>
              <w:rPr/>
              <w:t xml:space="preserve">Metusalemit: Methusalem: Pidennetty elämä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Vain tietty tyyppi nimeltä keijut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Lahjakas </w:t>
            </w:r>
          </w:p>
        </w:tc>
        <w:tc>
          <w:tcPr>
            <w:tcW w:w="2746" w:type="dxa"/>
            <w:tcBorders/>
            <w:vAlign w:val="center"/>
          </w:tcPr>
          <w:p>
            <w:pPr>
              <w:pStyle w:val="TableContents"/>
              <w:bidi w:val="0"/>
              <w:spacing w:before="0" w:after="283"/>
              <w:jc w:val="left"/>
              <w:rPr/>
            </w:pPr>
            <w:r>
              <w:rPr/>
              <w:t xml:space="preserve">Methuselahilla on myös vaihtelevia yksilöllisiä kykyjä, kuten käsivarresta nousevien terien, kynsien tai jopa kurottuvien hiusten muodostaminen; jotkut Methuselahit ovat osoittaneet kykyä hallita joitakin alkuainevoimia, kuten tulta ja jäätä. </w:t>
            </w:r>
          </w:p>
        </w:tc>
      </w:tr>
      <w:tr>
        <w:trPr/>
        <w:tc>
          <w:tcPr>
            <w:tcW w:w="1681" w:type="dxa"/>
            <w:tcBorders/>
            <w:vAlign w:val="center"/>
          </w:tcPr>
          <w:p>
            <w:pPr>
              <w:pStyle w:val="TableContents"/>
              <w:bidi w:val="0"/>
              <w:spacing w:before="0" w:after="283"/>
              <w:jc w:val="left"/>
              <w:rPr/>
            </w:pPr>
            <w:r>
              <w:rPr/>
              <w:t xml:space="preserve">Crusniks: Kyllä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Kaikilla Crusnikeilla on erilaisia kykyjä. </w:t>
            </w:r>
          </w:p>
        </w:tc>
        <w:tc>
          <w:tcPr>
            <w:tcW w:w="2746"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Yliluonnollinen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Vain Alfa-vampyyri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DC Comics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Vain Andrew Bennett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Andrew Bennett osaa taikoa </w:t>
            </w:r>
          </w:p>
        </w:tc>
      </w:tr>
      <w:tr>
        <w:trPr/>
        <w:tc>
          <w:tcPr>
            <w:tcW w:w="1681" w:type="dxa"/>
            <w:tcBorders/>
            <w:vAlign w:val="center"/>
          </w:tcPr>
          <w:p>
            <w:pPr>
              <w:pStyle w:val="TableContents"/>
              <w:bidi w:val="0"/>
              <w:spacing w:before="0" w:after="283"/>
              <w:jc w:val="left"/>
              <w:rPr/>
            </w:pPr>
            <w:r>
              <w:rPr/>
              <w:t xml:space="preserve">Pyhäkkö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Heillä on kyky ymmärtää toisen ihmisen identiteetti ja äidinkieli maistamalla hänen vertansa. </w:t>
            </w:r>
          </w:p>
        </w:tc>
      </w:tr>
      <w:tr>
        <w:trPr/>
        <w:tc>
          <w:tcPr>
            <w:tcW w:w="1681" w:type="dxa"/>
            <w:tcBorders/>
            <w:vAlign w:val="center"/>
          </w:tcPr>
          <w:p>
            <w:pPr>
              <w:pStyle w:val="TableContents"/>
              <w:bidi w:val="0"/>
              <w:spacing w:before="0" w:after="283"/>
              <w:jc w:val="left"/>
              <w:rPr/>
            </w:pPr>
            <w:r>
              <w:rPr/>
              <w:t xml:space="preserve">Rosario + Vampyyri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Jotkut, kun muodonmuutos lepakoksi </w:t>
            </w:r>
          </w:p>
        </w:tc>
        <w:tc>
          <w:tcPr>
            <w:tcW w:w="1576" w:type="dxa"/>
            <w:tcBorders/>
            <w:vAlign w:val="center"/>
          </w:tcPr>
          <w:p>
            <w:pPr>
              <w:pStyle w:val="TableContents"/>
              <w:bidi w:val="0"/>
              <w:spacing w:before="0" w:after="283"/>
              <w:jc w:val="left"/>
              <w:rPr/>
            </w:pPr>
            <w:r>
              <w:rPr/>
              <w:t xml:space="preserve">Lahjakas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Charmed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Lepakon muodossa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Ne ovat immuuneja noitavoimille, ja ne voivat roikkua tai takertua kattoon. </w:t>
            </w:r>
          </w:p>
        </w:tc>
      </w:tr>
      <w:tr>
        <w:trPr/>
        <w:tc>
          <w:tcPr>
            <w:tcW w:w="1681" w:type="dxa"/>
            <w:tcBorders/>
            <w:vAlign w:val="center"/>
          </w:tcPr>
          <w:p>
            <w:pPr>
              <w:pStyle w:val="TableContents"/>
              <w:bidi w:val="0"/>
              <w:spacing w:before="0" w:after="283"/>
              <w:jc w:val="left"/>
              <w:rPr/>
            </w:pPr>
            <w:r>
              <w:rPr/>
              <w:t xml:space="preserve">Waverly Placen velhot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Haista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Muuttamalla hänen kätensä siiviksi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Unen valvonta </w:t>
            </w:r>
          </w:p>
        </w:tc>
      </w:tr>
      <w:tr>
        <w:trPr/>
        <w:tc>
          <w:tcPr>
            <w:tcW w:w="1681" w:type="dxa"/>
            <w:tcBorders/>
            <w:vAlign w:val="center"/>
          </w:tcPr>
          <w:p>
            <w:pPr>
              <w:pStyle w:val="TableContents"/>
              <w:bidi w:val="0"/>
              <w:spacing w:before="0" w:after="283"/>
              <w:jc w:val="left"/>
              <w:rPr/>
            </w:pPr>
            <w:r>
              <w:rPr/>
              <w:t xml:space="preserve">Gantz </w:t>
            </w:r>
          </w:p>
        </w:tc>
        <w:tc>
          <w:tcPr>
            <w:tcW w:w="145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pystyvät tuottamaan aseita kehostaan </w:t>
            </w:r>
          </w:p>
        </w:tc>
      </w:tr>
      <w:tr>
        <w:trPr/>
        <w:tc>
          <w:tcPr>
            <w:tcW w:w="1681" w:type="dxa"/>
            <w:tcBorders/>
            <w:vAlign w:val="center"/>
          </w:tcPr>
          <w:p>
            <w:pPr>
              <w:pStyle w:val="TableContents"/>
              <w:bidi w:val="0"/>
              <w:spacing w:before="0" w:after="283"/>
              <w:jc w:val="left"/>
              <w:rPr/>
            </w:pPr>
            <w:r>
              <w:rPr/>
              <w:t xml:space="preserve">Sokkosilmä (2007) </w:t>
            </w:r>
          </w:p>
        </w:tc>
        <w:tc>
          <w:tcPr>
            <w:tcW w:w="1456" w:type="dxa"/>
            <w:tcBorders/>
            <w:vAlign w:val="center"/>
          </w:tcPr>
          <w:p>
            <w:pPr>
              <w:pStyle w:val="TableContents"/>
              <w:bidi w:val="0"/>
              <w:spacing w:before="0" w:after="283"/>
              <w:jc w:val="left"/>
              <w:rPr/>
            </w:pPr>
            <w:r>
              <w:rPr/>
              <w:t xml:space="preserve">Ei, mutta se voi vaipua horrokseen vuosikymmeniksi välttääkseen ravintonsa liikametsästyksen. </w:t>
            </w:r>
          </w:p>
        </w:tc>
        <w:tc>
          <w:tcPr>
            <w:tcW w:w="1261" w:type="dxa"/>
            <w:tcBorders/>
            <w:vAlign w:val="center"/>
          </w:tcPr>
          <w:p>
            <w:pPr>
              <w:pStyle w:val="TableContents"/>
              <w:bidi w:val="0"/>
              <w:spacing w:before="0" w:after="283"/>
              <w:jc w:val="left"/>
              <w:rPr/>
            </w:pPr>
            <w:r>
              <w:rPr/>
              <w:t xml:space="preserve">Kyllä; johtuen lisääntyneestä ATP-tuotannosta </w:t>
            </w:r>
          </w:p>
        </w:tc>
        <w:tc>
          <w:tcPr>
            <w:tcW w:w="1471" w:type="dxa"/>
            <w:tcBorders/>
            <w:vAlign w:val="center"/>
          </w:tcPr>
          <w:p>
            <w:pPr>
              <w:pStyle w:val="TableContents"/>
              <w:bidi w:val="0"/>
              <w:spacing w:before="0" w:after="283"/>
              <w:jc w:val="left"/>
              <w:rPr/>
            </w:pPr>
            <w:r>
              <w:rPr/>
              <w:t xml:space="preserve">Kyllä; tapetum lucidum ja tetrakromaattisen näön vuoksi. </w:t>
            </w:r>
          </w:p>
        </w:tc>
        <w:tc>
          <w:tcPr>
            <w:tcW w:w="1276" w:type="dxa"/>
            <w:tcBorders/>
            <w:vAlign w:val="center"/>
          </w:tcPr>
          <w:p>
            <w:pPr>
              <w:pStyle w:val="TableContents"/>
              <w:bidi w:val="0"/>
              <w:spacing w:before="0" w:after="283"/>
              <w:jc w:val="left"/>
              <w:rPr/>
            </w:pPr>
            <w:r>
              <w:rPr/>
              <w:t xml:space="preserve">Kyllä, koska paksummat aksonit lisäävät hermoimpulssien siirtonopeutta.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Muuttunut aivorakenne tarjoaa kaikkivoipaisevia mallien yhdistämis- ja analyysitaitoja. </w:t>
            </w:r>
          </w:p>
        </w:tc>
      </w:tr>
      <w:tr>
        <w:trPr/>
        <w:tc>
          <w:tcPr>
            <w:tcW w:w="1681" w:type="dxa"/>
            <w:tcBorders/>
            <w:vAlign w:val="center"/>
          </w:tcPr>
          <w:p>
            <w:pPr>
              <w:pStyle w:val="TableContents"/>
              <w:bidi w:val="0"/>
              <w:spacing w:before="0" w:after="283"/>
              <w:jc w:val="left"/>
              <w:rPr/>
            </w:pPr>
            <w:r>
              <w:rPr/>
              <w:t xml:space="preserve">Adventure Time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Lahjakas </w:t>
            </w:r>
          </w:p>
        </w:tc>
        <w:tc>
          <w:tcPr>
            <w:tcW w:w="1576" w:type="dxa"/>
            <w:tcBorders/>
            <w:vAlign w:val="center"/>
          </w:tcPr>
          <w:p>
            <w:pPr>
              <w:pStyle w:val="TableContents"/>
              <w:bidi w:val="0"/>
              <w:spacing w:before="0" w:after="283"/>
              <w:jc w:val="left"/>
              <w:rPr/>
            </w:pPr>
            <w:r>
              <w:rPr/>
              <w:t xml:space="preserve">Lahjakas </w:t>
            </w:r>
          </w:p>
        </w:tc>
        <w:tc>
          <w:tcPr>
            <w:tcW w:w="1561" w:type="dxa"/>
            <w:tcBorders/>
            <w:vAlign w:val="center"/>
          </w:tcPr>
          <w:p>
            <w:pPr>
              <w:pStyle w:val="TableContents"/>
              <w:bidi w:val="0"/>
              <w:spacing w:before="0" w:after="283"/>
              <w:jc w:val="left"/>
              <w:rPr/>
            </w:pPr>
            <w:r>
              <w:rPr/>
              <w:t xml:space="preserve">Lahjakas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Lahjakas </w:t>
            </w:r>
          </w:p>
        </w:tc>
        <w:tc>
          <w:tcPr>
            <w:tcW w:w="2746" w:type="dxa"/>
            <w:tcBorders/>
            <w:vAlign w:val="center"/>
          </w:tcPr>
          <w:p>
            <w:pPr>
              <w:pStyle w:val="TableContents"/>
              <w:bidi w:val="0"/>
              <w:spacing w:before="0" w:after="283"/>
              <w:jc w:val="left"/>
              <w:rPr/>
            </w:pPr>
            <w:r>
              <w:rPr/>
              <w:t xml:space="preserve">Voi imeä esineistä punaista väriä sen sijaan, että söisi verta, muuttua näkymättömäksi ja elävöittää ruumiita. </w:t>
            </w:r>
          </w:p>
        </w:tc>
      </w:tr>
      <w:tr>
        <w:trPr/>
        <w:tc>
          <w:tcPr>
            <w:tcW w:w="1681" w:type="dxa"/>
            <w:tcBorders/>
            <w:vAlign w:val="center"/>
          </w:tcPr>
          <w:p>
            <w:pPr>
              <w:pStyle w:val="TableContents"/>
              <w:bidi w:val="0"/>
              <w:spacing w:before="0" w:after="283"/>
              <w:jc w:val="left"/>
              <w:rPr/>
            </w:pPr>
            <w:r>
              <w:rPr/>
              <w:t xml:space="preserve">Vampyyri ritari </w:t>
            </w:r>
          </w:p>
        </w:tc>
        <w:tc>
          <w:tcPr>
            <w:tcW w:w="1456" w:type="dxa"/>
            <w:tcBorders/>
            <w:vAlign w:val="center"/>
          </w:tcPr>
          <w:p>
            <w:pPr>
              <w:pStyle w:val="TableContents"/>
              <w:bidi w:val="0"/>
              <w:spacing w:before="0" w:after="283"/>
              <w:jc w:val="left"/>
              <w:rPr/>
            </w:pPr>
            <w:r>
              <w:rPr/>
              <w:t xml:space="preserve">Vain puhdasveriset, muut tasot ovat pitkäikäisiä.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Lahjakas </w:t>
            </w:r>
          </w:p>
        </w:tc>
        <w:tc>
          <w:tcPr>
            <w:tcW w:w="1576" w:type="dxa"/>
            <w:tcBorders/>
            <w:vAlign w:val="center"/>
          </w:tcPr>
          <w:p>
            <w:pPr>
              <w:pStyle w:val="TableContents"/>
              <w:bidi w:val="0"/>
              <w:spacing w:before="0" w:after="283"/>
              <w:jc w:val="left"/>
              <w:rPr/>
            </w:pPr>
            <w:r>
              <w:rPr/>
              <w:t xml:space="preserve">Lahjakas </w:t>
            </w:r>
          </w:p>
        </w:tc>
        <w:tc>
          <w:tcPr>
            <w:tcW w:w="1561" w:type="dxa"/>
            <w:tcBorders/>
            <w:vAlign w:val="center"/>
          </w:tcPr>
          <w:p>
            <w:pPr>
              <w:pStyle w:val="TableContents"/>
              <w:bidi w:val="0"/>
              <w:spacing w:before="0" w:after="283"/>
              <w:jc w:val="left"/>
              <w:rPr/>
            </w:pPr>
            <w:r>
              <w:rPr/>
              <w:t xml:space="preserve">Lahjakas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Lahjakas </w:t>
            </w:r>
          </w:p>
        </w:tc>
        <w:tc>
          <w:tcPr>
            <w:tcW w:w="2746" w:type="dxa"/>
            <w:tcBorders/>
            <w:vAlign w:val="center"/>
          </w:tcPr>
          <w:p>
            <w:pPr>
              <w:pStyle w:val="TableContents"/>
              <w:bidi w:val="0"/>
              <w:spacing w:before="0" w:after="283"/>
              <w:jc w:val="left"/>
              <w:rPr/>
            </w:pPr>
            <w:r>
              <w:rPr/>
              <w:t xml:space="preserve">Lahjakkailla vampyyreillä voi olla useita erilaisia kykyjä. </w:t>
            </w:r>
          </w:p>
        </w:tc>
      </w:tr>
      <w:tr>
        <w:trPr/>
        <w:tc>
          <w:tcPr>
            <w:tcW w:w="1681" w:type="dxa"/>
            <w:tcBorders/>
            <w:vAlign w:val="center"/>
          </w:tcPr>
          <w:p>
            <w:pPr>
              <w:pStyle w:val="TableContents"/>
              <w:bidi w:val="0"/>
              <w:spacing w:before="0" w:after="283"/>
              <w:jc w:val="left"/>
              <w:rPr/>
            </w:pPr>
            <w:r>
              <w:rPr/>
              <w:t xml:space="preserve">Castlevania-sarja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Vain Castlevanian vampyyrit: Lords of Shadow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Lahjakas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Kyllä </w:t>
            </w:r>
          </w:p>
        </w:tc>
        <w:tc>
          <w:tcPr>
            <w:tcW w:w="2746" w:type="dxa"/>
            <w:tcBorders/>
            <w:vAlign w:val="center"/>
          </w:tcPr>
          <w:p>
            <w:pPr>
              <w:pStyle w:val="TableContents"/>
              <w:bidi w:val="0"/>
              <w:spacing w:before="0" w:after="283"/>
              <w:jc w:val="left"/>
              <w:rPr/>
            </w:pPr>
            <w:r>
              <w:rPr/>
              <w:t xml:space="preserve">Jotkut voivat manipuloida sähköä, käyttää mustaa magiaa, kutsua lepakoita ja Dracula voi herätä henkiin 100 vuoden välein. </w:t>
            </w:r>
          </w:p>
        </w:tc>
      </w:tr>
      <w:tr>
        <w:trPr/>
        <w:tc>
          <w:tcPr>
            <w:tcW w:w="1681" w:type="dxa"/>
            <w:tcBorders/>
            <w:vAlign w:val="center"/>
          </w:tcPr>
          <w:p>
            <w:pPr>
              <w:pStyle w:val="TableContents"/>
              <w:bidi w:val="0"/>
              <w:spacing w:before="0" w:after="283"/>
              <w:jc w:val="left"/>
              <w:rPr/>
            </w:pPr>
            <w:r>
              <w:rPr/>
              <w:t xml:space="preserve">Split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Jotkut voivat riivata ihmisiä. </w:t>
            </w:r>
          </w:p>
        </w:tc>
      </w:tr>
      <w:tr>
        <w:trPr/>
        <w:tc>
          <w:tcPr>
            <w:tcW w:w="1681" w:type="dxa"/>
            <w:tcBorders/>
            <w:vAlign w:val="center"/>
          </w:tcPr>
          <w:p>
            <w:pPr>
              <w:pStyle w:val="TableContents"/>
              <w:bidi w:val="0"/>
              <w:spacing w:before="0" w:after="283"/>
              <w:jc w:val="left"/>
              <w:rPr/>
            </w:pPr>
            <w:r>
              <w:rPr/>
              <w:t xml:space="preserve">Tsukihime </w:t>
            </w:r>
          </w:p>
        </w:tc>
        <w:tc>
          <w:tcPr>
            <w:tcW w:w="1456" w:type="dxa"/>
            <w:tcBorders/>
            <w:vAlign w:val="center"/>
          </w:tcPr>
          <w:p>
            <w:pPr>
              <w:pStyle w:val="TableContents"/>
              <w:bidi w:val="0"/>
              <w:spacing w:before="0" w:after="283"/>
              <w:jc w:val="left"/>
              <w:rPr/>
            </w:pPr>
            <w:r>
              <w:rPr/>
              <w:t xml:space="preserve">Todelliset esi-isät: 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Jotkut voivat manipuloida todellisuutta ja siirtyä paikasta toiseen luomalla kehonsa uudelleen. </w:t>
            </w:r>
          </w:p>
        </w:tc>
      </w:tr>
      <w:tr>
        <w:trPr/>
        <w:tc>
          <w:tcPr>
            <w:tcW w:w="1681" w:type="dxa"/>
            <w:tcBorders/>
            <w:vAlign w:val="center"/>
          </w:tcPr>
          <w:p>
            <w:pPr>
              <w:pStyle w:val="TableContents"/>
              <w:bidi w:val="0"/>
              <w:spacing w:before="0" w:after="283"/>
              <w:jc w:val="left"/>
              <w:rPr/>
            </w:pPr>
            <w:r>
              <w:rPr/>
              <w:t xml:space="preserve">Kuolleet apostolit: Epätäydellinen kuolemattomuus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Lahjakas; imemällä mystisiä petoja - </w:t>
            </w:r>
          </w:p>
        </w:tc>
        <w:tc>
          <w:tcPr>
            <w:tcW w:w="1576" w:type="dxa"/>
            <w:tcBorders/>
            <w:vAlign w:val="center"/>
          </w:tcPr>
          <w:p>
            <w:pPr>
              <w:pStyle w:val="TableContents"/>
              <w:bidi w:val="0"/>
              <w:spacing w:before="0" w:after="283"/>
              <w:jc w:val="left"/>
              <w:rPr/>
            </w:pPr>
            <w:r>
              <w:rPr/>
              <w:t xml:space="preserve">Lahjakas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Lahjakkaat kuolleet apostolit voivat kutsua tuttuja ja tulla näkymättömiksi; maagit, joista tuli kuolleita apostoleja maagisin keinoin, voivat edelleen taikoa jälkikäteen; kun he loukkaantuvat, Palauttamisen kirous kääntää heidän aikansa taaksepäin kohtaan, jossa he olivat vahingoittumattomia. </w:t>
            </w:r>
          </w:p>
        </w:tc>
        <w:tc>
          <w:tcPr>
            <w:tcW w:w="2746"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Tähtiportti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Yö- ja lämpökuvaus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Wraithit voivat ottaa tai antaa elämänvoimaa. </w:t>
            </w:r>
          </w:p>
        </w:tc>
      </w:tr>
      <w:tr>
        <w:trPr/>
        <w:tc>
          <w:tcPr>
            <w:tcW w:w="1681" w:type="dxa"/>
            <w:tcBorders/>
            <w:vAlign w:val="center"/>
          </w:tcPr>
          <w:p>
            <w:pPr>
              <w:pStyle w:val="TableContents"/>
              <w:bidi w:val="0"/>
              <w:spacing w:before="0" w:after="283"/>
              <w:jc w:val="left"/>
              <w:rPr/>
            </w:pPr>
            <w:r>
              <w:rPr/>
              <w:t xml:space="preserve">Hollows-sarja </w:t>
            </w:r>
          </w:p>
        </w:tc>
        <w:tc>
          <w:tcPr>
            <w:tcW w:w="1456" w:type="dxa"/>
            <w:tcBorders/>
            <w:vAlign w:val="center"/>
          </w:tcPr>
          <w:p>
            <w:pPr>
              <w:pStyle w:val="TableContents"/>
              <w:bidi w:val="0"/>
              <w:spacing w:before="0" w:after="283"/>
              <w:jc w:val="left"/>
              <w:rPr/>
            </w:pPr>
            <w:r>
              <w:rPr/>
              <w:t xml:space="preserve">Elävät vampyyrit (matala ja korkea veri): Ei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Elävät korkeaveriset vampyyrit ovat empaattisia ja vetävät auraa. </w:t>
            </w:r>
          </w:p>
        </w:tc>
      </w:tr>
      <w:tr>
        <w:trPr/>
        <w:tc>
          <w:tcPr>
            <w:tcW w:w="1681" w:type="dxa"/>
            <w:tcBorders/>
            <w:vAlign w:val="center"/>
          </w:tcPr>
          <w:p>
            <w:pPr>
              <w:pStyle w:val="TableContents"/>
              <w:bidi w:val="0"/>
              <w:spacing w:before="0" w:after="283"/>
              <w:jc w:val="left"/>
              <w:rPr/>
            </w:pPr>
            <w:r>
              <w:rPr/>
              <w:t xml:space="preserve">Undead: Kyllä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 </w:t>
            </w:r>
          </w:p>
        </w:tc>
        <w:tc>
          <w:tcPr>
            <w:tcW w:w="2746"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Musta veriveljet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Lahjakkaat verenperimät </w:t>
            </w:r>
          </w:p>
        </w:tc>
        <w:tc>
          <w:tcPr>
            <w:tcW w:w="1576" w:type="dxa"/>
            <w:tcBorders/>
            <w:vAlign w:val="center"/>
          </w:tcPr>
          <w:p>
            <w:pPr>
              <w:pStyle w:val="TableContents"/>
              <w:bidi w:val="0"/>
              <w:spacing w:before="0" w:after="283"/>
              <w:jc w:val="left"/>
              <w:rPr/>
            </w:pPr>
            <w:r>
              <w:rPr/>
              <w:t xml:space="preserve">Harvinainen; Vain Warlock-verisukulinja (ainoat tunnetut tämän verenperimän jäsenet ovat Cassandra Jill Warlock ja Cain Warlock).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Lahjakas; rikkinäisten sukujen vampyyrit eivät todennäköisesti hallitse tätä kykyä. </w:t>
            </w:r>
          </w:p>
        </w:tc>
        <w:tc>
          <w:tcPr>
            <w:tcW w:w="1426" w:type="dxa"/>
            <w:tcBorders/>
            <w:vAlign w:val="center"/>
          </w:tcPr>
          <w:p>
            <w:pPr>
              <w:pStyle w:val="TableContents"/>
              <w:bidi w:val="0"/>
              <w:spacing w:before="0" w:after="283"/>
              <w:jc w:val="left"/>
              <w:rPr/>
            </w:pPr>
            <w:r>
              <w:rPr/>
              <w:t xml:space="preserve">Ainoastaan Zelman Clockin verenperimä, josta hän on ainoa eloonjäänyt, - </w:t>
            </w:r>
          </w:p>
        </w:tc>
        <w:tc>
          <w:tcPr>
            <w:tcW w:w="2746" w:type="dxa"/>
            <w:tcBorders/>
            <w:vAlign w:val="center"/>
          </w:tcPr>
          <w:p>
            <w:pPr>
              <w:pStyle w:val="TableContents"/>
              <w:bidi w:val="0"/>
              <w:spacing w:before="0" w:after="283"/>
              <w:jc w:val="left"/>
              <w:rPr/>
            </w:pPr>
            <w:r>
              <w:rPr/>
              <w:t xml:space="preserve">Vampyyreillä voi olla erilaisia muita voimia, jotka perustuvat verenperimään tai yksilöön; Pohjoisen pimeä prinsessa voi manipuloida säätä. </w:t>
            </w:r>
          </w:p>
        </w:tc>
      </w:tr>
      <w:tr>
        <w:trPr/>
        <w:tc>
          <w:tcPr>
            <w:tcW w:w="1681" w:type="dxa"/>
            <w:tcBorders/>
            <w:vAlign w:val="center"/>
          </w:tcPr>
          <w:p>
            <w:pPr>
              <w:pStyle w:val="TableContents"/>
              <w:bidi w:val="0"/>
              <w:spacing w:before="0" w:after="283"/>
              <w:jc w:val="left"/>
              <w:rPr/>
            </w:pPr>
            <w:r>
              <w:rPr/>
              <w:t xml:space="preserve">Stephen King </w:t>
            </w:r>
          </w:p>
        </w:tc>
        <w:tc>
          <w:tcPr>
            <w:tcW w:w="1456" w:type="dxa"/>
            <w:tcBorders/>
            <w:vAlign w:val="center"/>
          </w:tcPr>
          <w:p>
            <w:pPr>
              <w:pStyle w:val="TableContents"/>
              <w:bidi w:val="0"/>
              <w:spacing w:before="0" w:after="283"/>
              <w:jc w:val="left"/>
              <w:rPr/>
            </w:pPr>
            <w:r>
              <w:rPr/>
              <w:t xml:space="preserve">Tyyppi yksi: 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Mahdollisesti; Barlow saattoi elokuvassa saada kokonaisen talon tärisemään.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Voi hallita maagisia vikoja </w:t>
            </w:r>
          </w:p>
        </w:tc>
      </w:tr>
      <w:tr>
        <w:trPr/>
        <w:tc>
          <w:tcPr>
            <w:tcW w:w="1681" w:type="dxa"/>
            <w:tcBorders/>
            <w:vAlign w:val="center"/>
          </w:tcPr>
          <w:p>
            <w:pPr>
              <w:pStyle w:val="TableContents"/>
              <w:bidi w:val="0"/>
              <w:spacing w:before="0" w:after="283"/>
              <w:jc w:val="left"/>
              <w:rPr/>
            </w:pPr>
            <w:r>
              <w:rPr/>
              <w:t xml:space="preserve">Tyyppi kaksi: Kyllä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 </w:t>
            </w:r>
          </w:p>
        </w:tc>
        <w:tc>
          <w:tcPr>
            <w:tcW w:w="2746"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Kolmas tyyppi:? </w:t>
            </w:r>
          </w:p>
        </w:tc>
        <w:tc>
          <w:tcPr>
            <w:tcW w:w="145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 </w:t>
            </w:r>
          </w:p>
        </w:tc>
        <w:tc>
          <w:tcPr>
            <w:tcW w:w="2746"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Vampirella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Vampirella pystyy manipuloimaan varjoja ja verta ja saa aikaan seksuaalista kiihottumista. </w:t>
            </w:r>
          </w:p>
        </w:tc>
      </w:tr>
      <w:tr>
        <w:trPr/>
        <w:tc>
          <w:tcPr>
            <w:tcW w:w="1681" w:type="dxa"/>
            <w:tcBorders/>
            <w:vAlign w:val="center"/>
          </w:tcPr>
          <w:p>
            <w:pPr>
              <w:pStyle w:val="TableContents"/>
              <w:bidi w:val="0"/>
              <w:spacing w:before="0" w:after="283"/>
              <w:jc w:val="left"/>
              <w:rPr/>
            </w:pPr>
            <w:r>
              <w:rPr/>
              <w:t xml:space="preserve">The Elder Scrolls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paitsi Sanguinare vampiris -kantaan kuuluvat vampyyrit. </w:t>
            </w:r>
          </w:p>
        </w:tc>
        <w:tc>
          <w:tcPr>
            <w:tcW w:w="1471" w:type="dxa"/>
            <w:tcBorders/>
            <w:vAlign w:val="center"/>
          </w:tcPr>
          <w:p>
            <w:pPr>
              <w:pStyle w:val="TableContents"/>
              <w:bidi w:val="0"/>
              <w:spacing w:before="0" w:after="283"/>
              <w:jc w:val="left"/>
              <w:rPr/>
            </w:pPr>
            <w:r>
              <w:rPr/>
              <w:t xml:space="preserve">Sight </w:t>
            </w:r>
          </w:p>
        </w:tc>
        <w:tc>
          <w:tcPr>
            <w:tcW w:w="1276" w:type="dxa"/>
            <w:tcBorders/>
            <w:vAlign w:val="center"/>
          </w:tcPr>
          <w:p>
            <w:pPr>
              <w:pStyle w:val="TableContents"/>
              <w:bidi w:val="0"/>
              <w:spacing w:before="0" w:after="283"/>
              <w:jc w:val="left"/>
              <w:rPr/>
            </w:pPr>
            <w:r>
              <w:rPr/>
              <w:t xml:space="preserve">Kyllä, paitsi Sanguinare vampiris -vampyyreille.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Lahjakas </w:t>
            </w:r>
          </w:p>
        </w:tc>
        <w:tc>
          <w:tcPr>
            <w:tcW w:w="1576" w:type="dxa"/>
            <w:tcBorders/>
            <w:vAlign w:val="center"/>
          </w:tcPr>
          <w:p>
            <w:pPr>
              <w:pStyle w:val="TableContents"/>
              <w:bidi w:val="0"/>
              <w:spacing w:before="0" w:after="283"/>
              <w:jc w:val="left"/>
              <w:rPr/>
            </w:pPr>
            <w:r>
              <w:rPr/>
              <w:t xml:space="preserve">Vain vampyyriherrat </w:t>
            </w:r>
          </w:p>
        </w:tc>
        <w:tc>
          <w:tcPr>
            <w:tcW w:w="1561" w:type="dxa"/>
            <w:tcBorders/>
            <w:vAlign w:val="center"/>
          </w:tcPr>
          <w:p>
            <w:pPr>
              <w:pStyle w:val="TableContents"/>
              <w:bidi w:val="0"/>
              <w:spacing w:before="0" w:after="283"/>
              <w:jc w:val="left"/>
              <w:rPr/>
            </w:pPr>
            <w:r>
              <w:rPr/>
              <w:t xml:space="preserve">Useimmat vampyyriklaanit, mutta eivät kaikki, - </w:t>
            </w:r>
          </w:p>
        </w:tc>
        <w:tc>
          <w:tcPr>
            <w:tcW w:w="1501" w:type="dxa"/>
            <w:tcBorders/>
            <w:vAlign w:val="center"/>
          </w:tcPr>
          <w:p>
            <w:pPr>
              <w:pStyle w:val="TableContents"/>
              <w:bidi w:val="0"/>
              <w:spacing w:before="0" w:after="283"/>
              <w:jc w:val="left"/>
              <w:rPr/>
            </w:pPr>
            <w:r>
              <w:rPr/>
              <w:t xml:space="preserve">Vain vampyyriherrat </w:t>
            </w:r>
          </w:p>
        </w:tc>
        <w:tc>
          <w:tcPr>
            <w:tcW w:w="1426" w:type="dxa"/>
            <w:tcBorders/>
            <w:vAlign w:val="center"/>
          </w:tcPr>
          <w:p>
            <w:pPr>
              <w:pStyle w:val="TableContents"/>
              <w:bidi w:val="0"/>
              <w:spacing w:before="0" w:after="283"/>
              <w:jc w:val="left"/>
              <w:rPr/>
            </w:pPr>
            <w:r>
              <w:rPr/>
              <w:t xml:space="preserve">Vain Arenan vampyyrit </w:t>
            </w:r>
          </w:p>
        </w:tc>
        <w:tc>
          <w:tcPr>
            <w:tcW w:w="2746" w:type="dxa"/>
            <w:tcBorders/>
            <w:vAlign w:val="center"/>
          </w:tcPr>
          <w:p>
            <w:pPr>
              <w:pStyle w:val="TableContents"/>
              <w:bidi w:val="0"/>
              <w:spacing w:before="0" w:after="283"/>
              <w:jc w:val="left"/>
              <w:rPr/>
            </w:pPr>
            <w:r>
              <w:rPr/>
              <w:t xml:space="preserve">Erilaisia klaaniin perustuvia ainutlaatuisia voimia, kuten näkymättömyys, maagien hiljentäminen, ruumiiden uudelleen elävöittäminen, myrkkykynnet, vesiliskojen kutsuminen, tehostetut taikavoimat ja taidot sekä lukuisat vastustuskyvyt. </w:t>
            </w:r>
          </w:p>
        </w:tc>
      </w:tr>
      <w:tr>
        <w:trPr/>
        <w:tc>
          <w:tcPr>
            <w:tcW w:w="1681" w:type="dxa"/>
            <w:tcBorders/>
            <w:vAlign w:val="center"/>
          </w:tcPr>
          <w:p>
            <w:pPr>
              <w:pStyle w:val="TableContents"/>
              <w:bidi w:val="0"/>
              <w:spacing w:before="0" w:after="283"/>
              <w:jc w:val="left"/>
              <w:rPr/>
            </w:pPr>
            <w:r>
              <w:rPr/>
              <w:t xml:space="preserve">Lapsenvahtini on vampyyri </w:t>
            </w:r>
          </w:p>
        </w:tc>
        <w:tc>
          <w:tcPr>
            <w:tcW w:w="1456" w:type="dxa"/>
            <w:tcBorders/>
            <w:vAlign w:val="center"/>
          </w:tcPr>
          <w:p>
            <w:pPr>
              <w:pStyle w:val="TableContents"/>
              <w:bidi w:val="0"/>
              <w:spacing w:before="0" w:after="283"/>
              <w:jc w:val="left"/>
              <w:rPr/>
            </w:pPr>
            <w:r>
              <w:rPr/>
              <w:t xml:space="preserve">Vampyyrit: 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Poikanen: Kyllä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 </w:t>
            </w:r>
          </w:p>
        </w:tc>
        <w:tc>
          <w:tcPr>
            <w:tcW w:w="2746"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Jojon outo seikkailu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Ainoastaan laittamalla pala omaa lihaa uhrin päähän -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Dio Brando voi ampua verta silmistään suurella nopeudella ja jäädyttää ihmisen veren koskettamalla häntä. </w:t>
            </w:r>
          </w:p>
        </w:tc>
      </w:tr>
      <w:tr>
        <w:trPr/>
        <w:tc>
          <w:tcPr>
            <w:tcW w:w="1681" w:type="dxa"/>
            <w:tcBorders/>
            <w:vAlign w:val="center"/>
          </w:tcPr>
          <w:p>
            <w:pPr>
              <w:pStyle w:val="TableContents"/>
              <w:bidi w:val="0"/>
              <w:spacing w:before="0" w:after="283"/>
              <w:jc w:val="left"/>
              <w:rPr/>
            </w:pPr>
            <w:r>
              <w:rPr/>
              <w:t xml:space="preserve">Kirjastonhoitaja-sarja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Pölyssä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Unien manipulointi </w:t>
            </w:r>
          </w:p>
        </w:tc>
      </w:tr>
      <w:tr>
        <w:trPr/>
        <w:tc>
          <w:tcPr>
            <w:tcW w:w="1681" w:type="dxa"/>
            <w:tcBorders/>
            <w:vAlign w:val="center"/>
          </w:tcPr>
          <w:p>
            <w:pPr>
              <w:pStyle w:val="TableContents"/>
              <w:bidi w:val="0"/>
              <w:spacing w:before="0" w:after="283"/>
              <w:jc w:val="left"/>
              <w:rPr/>
            </w:pPr>
            <w:r>
              <w:rPr/>
              <w:t xml:space="preserve">David Wellington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Darkstalkers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Kyllä </w:t>
            </w:r>
          </w:p>
        </w:tc>
        <w:tc>
          <w:tcPr>
            <w:tcW w:w="2746" w:type="dxa"/>
            <w:tcBorders/>
            <w:vAlign w:val="center"/>
          </w:tcPr>
          <w:p>
            <w:pPr>
              <w:pStyle w:val="TableContents"/>
              <w:bidi w:val="0"/>
              <w:spacing w:before="0" w:after="283"/>
              <w:jc w:val="left"/>
              <w:rPr/>
            </w:pPr>
            <w:r>
              <w:rPr/>
              <w:t xml:space="preserve">Hän voi manipuloida viittaansa, luoda suojaavia auroja ja vaihtaa väliaikaisesti miesvastustajien sukupuolta. </w:t>
            </w:r>
          </w:p>
        </w:tc>
      </w:tr>
      <w:tr>
        <w:trPr/>
        <w:tc>
          <w:tcPr>
            <w:tcW w:w="1681" w:type="dxa"/>
            <w:tcBorders/>
            <w:vAlign w:val="center"/>
          </w:tcPr>
          <w:p>
            <w:pPr>
              <w:pStyle w:val="TableContents"/>
              <w:bidi w:val="0"/>
              <w:spacing w:before="0" w:after="283"/>
              <w:jc w:val="left"/>
              <w:rPr/>
            </w:pPr>
            <w:r>
              <w:rPr/>
              <w:t xml:space="preserve">Historioitsija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Eläinmuodossa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Itsuka Tenma no Kuro Usagi </w:t>
            </w:r>
          </w:p>
        </w:tc>
        <w:tc>
          <w:tcPr>
            <w:tcW w:w="1456" w:type="dxa"/>
            <w:tcBorders/>
            <w:vAlign w:val="center"/>
          </w:tcPr>
          <w:p>
            <w:pPr>
              <w:pStyle w:val="TableContents"/>
              <w:bidi w:val="0"/>
              <w:spacing w:before="0" w:after="283"/>
              <w:jc w:val="left"/>
              <w:rPr/>
            </w:pPr>
            <w:r>
              <w:rPr/>
              <w:t xml:space="preserve">Mahdollisesti, tai erittäin pitkäikäinen. Eivät vanhene, ja voivat muuttaa näennäistä ikäänsä mielensä mukaan.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Kyllä </w:t>
            </w:r>
          </w:p>
        </w:tc>
        <w:tc>
          <w:tcPr>
            <w:tcW w:w="2746" w:type="dxa"/>
            <w:tcBorders/>
            <w:vAlign w:val="center"/>
          </w:tcPr>
          <w:p>
            <w:pPr>
              <w:pStyle w:val="TableContents"/>
              <w:bidi w:val="0"/>
              <w:spacing w:before="0" w:after="283"/>
              <w:jc w:val="left"/>
              <w:rPr/>
            </w:pPr>
            <w:r>
              <w:rPr/>
              <w:t xml:space="preserve">Saitohimeassa on paljon taikaa. </w:t>
            </w:r>
          </w:p>
        </w:tc>
      </w:tr>
      <w:tr>
        <w:trPr/>
        <w:tc>
          <w:tcPr>
            <w:tcW w:w="1681" w:type="dxa"/>
            <w:tcBorders/>
            <w:vAlign w:val="center"/>
          </w:tcPr>
          <w:p>
            <w:pPr>
              <w:pStyle w:val="TableContents"/>
              <w:bidi w:val="0"/>
              <w:spacing w:before="0" w:after="283"/>
              <w:jc w:val="left"/>
              <w:rPr/>
            </w:pPr>
            <w:r>
              <w:rPr/>
              <w:t xml:space="preserve">Monogatari-sarja </w:t>
            </w:r>
          </w:p>
        </w:tc>
        <w:tc>
          <w:tcPr>
            <w:tcW w:w="1456" w:type="dxa"/>
            <w:tcBorders/>
            <w:vAlign w:val="center"/>
          </w:tcPr>
          <w:p>
            <w:pPr>
              <w:pStyle w:val="TableContents"/>
              <w:bidi w:val="0"/>
              <w:spacing w:before="0" w:after="283"/>
              <w:jc w:val="left"/>
              <w:rPr/>
            </w:pPr>
            <w:r>
              <w:rPr/>
              <w:t xml:space="preserve">Kyllä, mutta ylösnousemukset vaativat energiaa, ja niitä voivat tehdä vain tarpeeksi kauan eläneet vampyyrit...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Tarpeeksi kauan eläneet voivat kasvattaa siipiä mielensä mukaan. </w:t>
            </w:r>
          </w:p>
        </w:tc>
        <w:tc>
          <w:tcPr>
            <w:tcW w:w="1576" w:type="dxa"/>
            <w:tcBorders/>
            <w:vAlign w:val="center"/>
          </w:tcPr>
          <w:p>
            <w:pPr>
              <w:pStyle w:val="TableContents"/>
              <w:bidi w:val="0"/>
              <w:spacing w:before="0" w:after="283"/>
              <w:jc w:val="left"/>
              <w:rPr/>
            </w:pPr>
            <w:r>
              <w:rPr/>
              <w:t xml:space="preserve">Kyllä, vaikka annetaan ymmärtää, että kaikilla vampyyreillä ei ole tätä kykyä... </w:t>
            </w:r>
          </w:p>
        </w:tc>
        <w:tc>
          <w:tcPr>
            <w:tcW w:w="156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Voi imeä muiden energiaa ja luoda materiaa; voi muuttaa hiustensa pituutta; voi tehdä hyvin pitkiä hyppyjä; jos saa tarpeeksi suuren energialähteen, Kiss-Shot voi kutsua tilapäisen aikaportaalin. </w:t>
            </w:r>
          </w:p>
        </w:tc>
      </w:tr>
      <w:tr>
        <w:trPr/>
        <w:tc>
          <w:tcPr>
            <w:tcW w:w="1681" w:type="dxa"/>
            <w:tcBorders/>
            <w:vAlign w:val="center"/>
          </w:tcPr>
          <w:p>
            <w:pPr>
              <w:pStyle w:val="TableContents"/>
              <w:bidi w:val="0"/>
              <w:spacing w:before="0" w:after="283"/>
              <w:jc w:val="left"/>
              <w:rPr/>
            </w:pPr>
            <w:r>
              <w:rPr/>
              <w:t xml:space="preserve">Saga of the Noble Dead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Jotkut vampyyrit pystyvät hallitsemaan eläimiä, ja kaikkien vampyyrien on toteltava sen käskyjä, joka heidät muutti. </w:t>
            </w:r>
          </w:p>
        </w:tc>
      </w:tr>
      <w:tr>
        <w:trPr/>
        <w:tc>
          <w:tcPr>
            <w:tcW w:w="1681" w:type="dxa"/>
            <w:tcBorders/>
            <w:vAlign w:val="center"/>
          </w:tcPr>
          <w:p>
            <w:pPr>
              <w:pStyle w:val="TableContents"/>
              <w:bidi w:val="0"/>
              <w:spacing w:before="0" w:after="283"/>
              <w:jc w:val="left"/>
              <w:rPr/>
            </w:pPr>
            <w:r>
              <w:rPr/>
              <w:t xml:space="preserve">Doctor Who </w:t>
            </w:r>
          </w:p>
        </w:tc>
        <w:tc>
          <w:tcPr>
            <w:tcW w:w="1456" w:type="dxa"/>
            <w:tcBorders/>
            <w:vAlign w:val="center"/>
          </w:tcPr>
          <w:p>
            <w:pPr>
              <w:pStyle w:val="TableContents"/>
              <w:bidi w:val="0"/>
              <w:spacing w:before="0" w:after="283"/>
              <w:jc w:val="left"/>
              <w:rPr/>
            </w:pPr>
            <w:r>
              <w:rPr/>
              <w:t xml:space="preserve">Suuret vampyyrit: 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Vampyyrit: Vampyyrit: Pidennetty elämä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Jotkut </w:t>
            </w:r>
          </w:p>
        </w:tc>
        <w:tc>
          <w:tcPr>
            <w:tcW w:w="1426" w:type="dxa"/>
            <w:tcBorders/>
            <w:vAlign w:val="center"/>
          </w:tcPr>
          <w:p>
            <w:pPr>
              <w:pStyle w:val="TableContents"/>
              <w:bidi w:val="0"/>
              <w:spacing w:before="0" w:after="283"/>
              <w:jc w:val="left"/>
              <w:rPr/>
            </w:pPr>
            <w:r>
              <w:rPr/>
              <w:t xml:space="preserve">Jotkut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Jotkut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 </w:t>
            </w:r>
          </w:p>
        </w:tc>
        <w:tc>
          <w:tcPr>
            <w:tcW w:w="2746"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Tanssi vampyyriliitossa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Vain jos niillä on oikeassa muodossaan siivet... </w:t>
            </w:r>
          </w:p>
        </w:tc>
        <w:tc>
          <w:tcPr>
            <w:tcW w:w="1576" w:type="dxa"/>
            <w:tcBorders/>
            <w:vAlign w:val="center"/>
          </w:tcPr>
          <w:p>
            <w:pPr>
              <w:pStyle w:val="TableContents"/>
              <w:bidi w:val="0"/>
              <w:spacing w:before="0" w:after="283"/>
              <w:jc w:val="left"/>
              <w:rPr/>
            </w:pPr>
            <w:r>
              <w:rPr/>
              <w:t xml:space="preserve">Jotkut vampyyrit voivat ottaa todellisen muotonsa </w:t>
            </w:r>
          </w:p>
        </w:tc>
        <w:tc>
          <w:tcPr>
            <w:tcW w:w="1561" w:type="dxa"/>
            <w:tcBorders/>
            <w:vAlign w:val="center"/>
          </w:tcPr>
          <w:p>
            <w:pPr>
              <w:pStyle w:val="TableContents"/>
              <w:bidi w:val="0"/>
              <w:spacing w:before="0" w:after="283"/>
              <w:jc w:val="left"/>
              <w:rPr/>
            </w:pPr>
            <w:r>
              <w:rPr/>
              <w:t xml:space="preserve">Jotkut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Lahjakkailla vampyyreillä voi olla erilaisia kykyjä. </w:t>
            </w:r>
          </w:p>
        </w:tc>
      </w:tr>
      <w:tr>
        <w:trPr/>
        <w:tc>
          <w:tcPr>
            <w:tcW w:w="1681" w:type="dxa"/>
            <w:tcBorders/>
            <w:vAlign w:val="center"/>
          </w:tcPr>
          <w:p>
            <w:pPr>
              <w:pStyle w:val="TableContents"/>
              <w:bidi w:val="0"/>
              <w:spacing w:before="0" w:after="283"/>
              <w:jc w:val="left"/>
              <w:rPr/>
            </w:pPr>
            <w:r>
              <w:rPr/>
              <w:t xml:space="preserve">BloodRayne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Lahjakas; lepakon / korpin muodossa </w:t>
            </w:r>
          </w:p>
        </w:tc>
        <w:tc>
          <w:tcPr>
            <w:tcW w:w="1576" w:type="dxa"/>
            <w:tcBorders/>
            <w:vAlign w:val="center"/>
          </w:tcPr>
          <w:p>
            <w:pPr>
              <w:pStyle w:val="TableContents"/>
              <w:bidi w:val="0"/>
              <w:spacing w:before="0" w:after="283"/>
              <w:jc w:val="left"/>
              <w:rPr/>
            </w:pPr>
            <w:r>
              <w:rPr/>
              <w:t xml:space="preserve">Lahjakkuus; Zerenski saattoi muuttua lepakkojoukoksi ja Rayne sai kyvyn muuttua korpiksi. </w:t>
            </w:r>
          </w:p>
        </w:tc>
        <w:tc>
          <w:tcPr>
            <w:tcW w:w="1561" w:type="dxa"/>
            <w:tcBorders/>
            <w:vAlign w:val="center"/>
          </w:tcPr>
          <w:p>
            <w:pPr>
              <w:pStyle w:val="TableContents"/>
              <w:bidi w:val="0"/>
              <w:spacing w:before="0" w:after="283"/>
              <w:jc w:val="left"/>
              <w:rPr/>
            </w:pPr>
            <w:r>
              <w:rPr/>
              <w:t xml:space="preserve">Lahjakkuus; Raynen aavekaksoisolento voi tunkeutua muihin ja hallita heitä.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Lahjakkailla vampyyreillä ja dhampyyreillä, kuten Kaganilla tai Raynellä, voi olla erilaisia lisäkykyjä, joita muilla ei välttämättä ole. </w:t>
            </w:r>
          </w:p>
        </w:tc>
      </w:tr>
      <w:tr>
        <w:trPr/>
        <w:tc>
          <w:tcPr>
            <w:tcW w:w="1681" w:type="dxa"/>
            <w:tcBorders/>
            <w:vAlign w:val="center"/>
          </w:tcPr>
          <w:p>
            <w:pPr>
              <w:pStyle w:val="TableContents"/>
              <w:bidi w:val="0"/>
              <w:spacing w:before="0" w:after="283"/>
              <w:jc w:val="left"/>
              <w:rPr/>
            </w:pPr>
            <w:r>
              <w:rPr/>
              <w:t xml:space="preserve">Vampit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Lahjakkailla vampyyreillä voi olla useita erilaisia kykyjä. </w:t>
            </w:r>
          </w:p>
        </w:tc>
      </w:tr>
      <w:tr>
        <w:trPr/>
        <w:tc>
          <w:tcPr>
            <w:tcW w:w="1681" w:type="dxa"/>
            <w:tcBorders/>
            <w:vAlign w:val="center"/>
          </w:tcPr>
          <w:p>
            <w:pPr>
              <w:pStyle w:val="TableContents"/>
              <w:bidi w:val="0"/>
              <w:spacing w:before="0" w:after="283"/>
              <w:jc w:val="left"/>
              <w:rPr/>
            </w:pPr>
            <w:r>
              <w:rPr/>
              <w:t xml:space="preserve">The Strain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Ne voivat siirtää tietoisuutensa ihmisestä toiseen. </w:t>
            </w:r>
          </w:p>
        </w:tc>
      </w:tr>
      <w:tr>
        <w:trPr/>
        <w:tc>
          <w:tcPr>
            <w:tcW w:w="1681" w:type="dxa"/>
            <w:tcBorders/>
            <w:vAlign w:val="center"/>
          </w:tcPr>
          <w:p>
            <w:pPr>
              <w:pStyle w:val="TableContents"/>
              <w:bidi w:val="0"/>
              <w:spacing w:before="0" w:after="283"/>
              <w:jc w:val="left"/>
              <w:rPr/>
            </w:pPr>
            <w:r>
              <w:rPr/>
              <w:t xml:space="preserve">Veri yksin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Vanhimmilla on erilaisia erityiskykyjä. </w:t>
            </w:r>
          </w:p>
        </w:tc>
      </w:tr>
      <w:tr>
        <w:trPr/>
        <w:tc>
          <w:tcPr>
            <w:tcW w:w="1681" w:type="dxa"/>
            <w:tcBorders/>
            <w:vAlign w:val="center"/>
          </w:tcPr>
          <w:p>
            <w:pPr>
              <w:pStyle w:val="TableContents"/>
              <w:bidi w:val="0"/>
              <w:spacing w:before="0" w:after="283"/>
              <w:jc w:val="left"/>
              <w:rPr/>
            </w:pPr>
            <w:r>
              <w:rPr/>
              <w:t xml:space="preserve">Anno Dracula -sarja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Lahjakkaat verenperimät </w:t>
            </w:r>
          </w:p>
        </w:tc>
        <w:tc>
          <w:tcPr>
            <w:tcW w:w="1576" w:type="dxa"/>
            <w:tcBorders/>
            <w:vAlign w:val="center"/>
          </w:tcPr>
          <w:p>
            <w:pPr>
              <w:pStyle w:val="TableContents"/>
              <w:bidi w:val="0"/>
              <w:spacing w:before="0" w:after="283"/>
              <w:jc w:val="left"/>
              <w:rPr/>
            </w:pPr>
            <w:r>
              <w:rPr/>
              <w:t xml:space="preserve">Lahjakkaat verenperimät </w:t>
            </w:r>
          </w:p>
        </w:tc>
        <w:tc>
          <w:tcPr>
            <w:tcW w:w="1561" w:type="dxa"/>
            <w:tcBorders/>
            <w:vAlign w:val="center"/>
          </w:tcPr>
          <w:p>
            <w:pPr>
              <w:pStyle w:val="TableContents"/>
              <w:bidi w:val="0"/>
              <w:spacing w:before="0" w:after="283"/>
              <w:jc w:val="left"/>
              <w:rPr/>
            </w:pPr>
            <w:r>
              <w:rPr/>
              <w:t xml:space="preserve">Lahjakkaat verenperimät </w:t>
            </w:r>
          </w:p>
        </w:tc>
        <w:tc>
          <w:tcPr>
            <w:tcW w:w="1501" w:type="dxa"/>
            <w:tcBorders/>
            <w:vAlign w:val="center"/>
          </w:tcPr>
          <w:p>
            <w:pPr>
              <w:pStyle w:val="TableContents"/>
              <w:bidi w:val="0"/>
              <w:spacing w:before="0" w:after="283"/>
              <w:jc w:val="left"/>
              <w:rPr/>
            </w:pPr>
            <w:r>
              <w:rPr/>
              <w:t xml:space="preserve">Lahjakkaat verenperimät </w:t>
            </w:r>
          </w:p>
        </w:tc>
        <w:tc>
          <w:tcPr>
            <w:tcW w:w="1426" w:type="dxa"/>
            <w:tcBorders/>
            <w:vAlign w:val="center"/>
          </w:tcPr>
          <w:p>
            <w:pPr>
              <w:pStyle w:val="TableContents"/>
              <w:bidi w:val="0"/>
              <w:spacing w:before="0" w:after="283"/>
              <w:jc w:val="left"/>
              <w:rPr/>
            </w:pPr>
            <w:r>
              <w:rPr/>
              <w:t xml:space="preserve">Lahjakkaat verenperimät </w:t>
            </w:r>
          </w:p>
        </w:tc>
        <w:tc>
          <w:tcPr>
            <w:tcW w:w="2746" w:type="dxa"/>
            <w:tcBorders/>
            <w:vAlign w:val="center"/>
          </w:tcPr>
          <w:p>
            <w:pPr>
              <w:pStyle w:val="TableContents"/>
              <w:bidi w:val="0"/>
              <w:spacing w:before="0" w:after="283"/>
              <w:jc w:val="left"/>
              <w:rPr/>
            </w:pPr>
            <w:r>
              <w:rPr/>
              <w:t xml:space="preserve">Voimat vaihtelevat fyysisten kykyjen lisäksi heidän verilinjansa perusteella. </w:t>
            </w:r>
          </w:p>
        </w:tc>
      </w:tr>
      <w:tr>
        <w:trPr/>
        <w:tc>
          <w:tcPr>
            <w:tcW w:w="1681" w:type="dxa"/>
            <w:tcBorders/>
            <w:vAlign w:val="center"/>
          </w:tcPr>
          <w:p>
            <w:pPr>
              <w:pStyle w:val="TableContents"/>
              <w:bidi w:val="0"/>
              <w:spacing w:before="0" w:after="283"/>
              <w:jc w:val="left"/>
              <w:rPr/>
            </w:pPr>
            <w:r>
              <w:rPr/>
              <w:t xml:space="preserve">Hotelli Transylvania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Enimmäkseen lepakon muodossa </w:t>
            </w:r>
          </w:p>
        </w:tc>
        <w:tc>
          <w:tcPr>
            <w:tcW w:w="1576" w:type="dxa"/>
            <w:tcBorders/>
            <w:vAlign w:val="center"/>
          </w:tcPr>
          <w:p>
            <w:pPr>
              <w:pStyle w:val="TableContents"/>
              <w:bidi w:val="0"/>
              <w:spacing w:before="0" w:after="283"/>
              <w:jc w:val="left"/>
              <w:rPr/>
            </w:pPr>
            <w:r>
              <w:rPr/>
              <w:t xml:space="preserve">Lepakko; vakiomuoto voi kasvattaa kynnet </w:t>
            </w:r>
          </w:p>
        </w:tc>
        <w:tc>
          <w:tcPr>
            <w:tcW w:w="1561" w:type="dxa"/>
            <w:tcBorders/>
            <w:vAlign w:val="center"/>
          </w:tcPr>
          <w:p>
            <w:pPr>
              <w:pStyle w:val="TableContents"/>
              <w:bidi w:val="0"/>
              <w:spacing w:before="0" w:after="283"/>
              <w:jc w:val="left"/>
              <w:rPr/>
            </w:pPr>
            <w:r>
              <w:rPr/>
              <w:t xml:space="preserve">Voimakas hypnoosi; voi hallita petoja tai ihmisiä, kirjoittaa muistoja uudelleen; vaatii katsekontaktin. </w:t>
            </w:r>
          </w:p>
        </w:tc>
        <w:tc>
          <w:tcPr>
            <w:tcW w:w="150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Pystyy kävelemään seinillä ja katoilla painovoimaa uhmaten; pystyy aiheuttamaan pysyvän halvauksen eläimissä ja ihmisissä. </w:t>
            </w:r>
          </w:p>
        </w:tc>
      </w:tr>
      <w:tr>
        <w:trPr/>
        <w:tc>
          <w:tcPr>
            <w:tcW w:w="1681" w:type="dxa"/>
            <w:tcBorders/>
            <w:vAlign w:val="center"/>
          </w:tcPr>
          <w:p>
            <w:pPr>
              <w:pStyle w:val="TableContents"/>
              <w:bidi w:val="0"/>
              <w:spacing w:before="0" w:after="283"/>
              <w:jc w:val="left"/>
              <w:rPr/>
            </w:pPr>
            <w:r>
              <w:rPr/>
              <w:t xml:space="preserve">Vampireologia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eläinten muodossa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Verikuu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Voi vaihtaa paikkaa lepakkotuttujensa kanssa, jolloin näyttää siltä, että he ovat muuttuneet eläimeksi. </w:t>
            </w:r>
          </w:p>
        </w:tc>
      </w:tr>
      <w:tr>
        <w:trPr/>
        <w:tc>
          <w:tcPr>
            <w:tcW w:w="1681" w:type="dxa"/>
            <w:tcBorders/>
            <w:vAlign w:val="center"/>
          </w:tcPr>
          <w:p>
            <w:pPr>
              <w:pStyle w:val="TableContents"/>
              <w:bidi w:val="0"/>
              <w:spacing w:before="0" w:after="283"/>
              <w:jc w:val="left"/>
              <w:rPr/>
            </w:pPr>
            <w:r>
              <w:rPr/>
              <w:t xml:space="preserve">Shadowspawn-sarja </w:t>
            </w:r>
          </w:p>
        </w:tc>
        <w:tc>
          <w:tcPr>
            <w:tcW w:w="1456" w:type="dxa"/>
            <w:tcBorders/>
            <w:vAlign w:val="center"/>
          </w:tcPr>
          <w:p>
            <w:pPr>
              <w:pStyle w:val="TableContents"/>
              <w:bidi w:val="0"/>
              <w:spacing w:before="0" w:after="283"/>
              <w:jc w:val="left"/>
              <w:rPr/>
            </w:pPr>
            <w:r>
              <w:rPr/>
              <w:t xml:space="preserve">Erittäin pitkäikäiset, voivat tulla teoriassa kuolemattomiksi ruumiinjälkeisiksi yökulkijoiksi.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Vain joissakin muodoissa </w:t>
            </w:r>
          </w:p>
        </w:tc>
        <w:tc>
          <w:tcPr>
            <w:tcW w:w="1576" w:type="dxa"/>
            <w:tcBorders/>
            <w:vAlign w:val="center"/>
          </w:tcPr>
          <w:p>
            <w:pPr>
              <w:pStyle w:val="TableContents"/>
              <w:bidi w:val="0"/>
              <w:spacing w:before="0" w:after="283"/>
              <w:jc w:val="left"/>
              <w:rPr/>
            </w:pPr>
            <w:r>
              <w:rPr/>
              <w:t xml:space="preserve">Vain yöllä vaeltaessaan; voivat muuttua miksi tahansa tai keneksi tahansa, jonka DNA:ta heillä on. </w:t>
            </w:r>
          </w:p>
        </w:tc>
        <w:tc>
          <w:tcPr>
            <w:tcW w:w="1561" w:type="dxa"/>
            <w:tcBorders/>
            <w:vAlign w:val="center"/>
          </w:tcPr>
          <w:p>
            <w:pPr>
              <w:pStyle w:val="TableContents"/>
              <w:bidi w:val="0"/>
              <w:spacing w:before="0" w:after="283"/>
              <w:jc w:val="left"/>
              <w:rPr/>
            </w:pPr>
            <w:r>
              <w:rPr/>
              <w:t xml:space="preserve">Sattuman manipulointi, telepatia, yökulkijan kuoleman tyhjentämien ruumiiden hallussapito. </w:t>
            </w:r>
          </w:p>
        </w:tc>
        <w:tc>
          <w:tcPr>
            <w:tcW w:w="150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2746" w:type="dxa"/>
            <w:tcBorders/>
            <w:vAlign w:val="center"/>
          </w:tcPr>
          <w:p>
            <w:pPr>
              <w:pStyle w:val="TableContents"/>
              <w:bidi w:val="0"/>
              <w:spacing w:before="0" w:after="283"/>
              <w:jc w:val="left"/>
              <w:rPr/>
            </w:pPr>
            <w:r>
              <w:rPr/>
              <w:t xml:space="preserve">Kaikki heidän voimansa perustuvat äärimmäiseen sattuman manipulointiin. </w:t>
            </w:r>
          </w:p>
        </w:tc>
      </w:tr>
      <w:tr>
        <w:trPr/>
        <w:tc>
          <w:tcPr>
            <w:tcW w:w="1681" w:type="dxa"/>
            <w:tcBorders/>
            <w:vAlign w:val="center"/>
          </w:tcPr>
          <w:p>
            <w:pPr>
              <w:pStyle w:val="TableContents"/>
              <w:bidi w:val="0"/>
              <w:spacing w:before="0" w:after="283"/>
              <w:jc w:val="left"/>
              <w:rPr/>
            </w:pPr>
            <w:r>
              <w:rPr/>
              <w:t xml:space="preserve">Shadowrun (vampyyrit ja nosferatu) </w:t>
            </w:r>
          </w:p>
        </w:tc>
        <w:tc>
          <w:tcPr>
            <w:tcW w:w="1456" w:type="dxa"/>
            <w:tcBorders/>
            <w:vAlign w:val="center"/>
          </w:tcPr>
          <w:p>
            <w:pPr>
              <w:pStyle w:val="TableContents"/>
              <w:bidi w:val="0"/>
              <w:spacing w:before="0" w:after="283"/>
              <w:jc w:val="left"/>
              <w:rPr/>
            </w:pPr>
            <w:r>
              <w:rPr/>
              <w:t xml:space="preserve">Kyllä; ne eivät vanhene ja voivat elää vuosisatoja tai jopa vuosituhansia. </w:t>
            </w:r>
          </w:p>
        </w:tc>
        <w:tc>
          <w:tcPr>
            <w:tcW w:w="1261" w:type="dxa"/>
            <w:tcBorders/>
            <w:vAlign w:val="center"/>
          </w:tcPr>
          <w:p>
            <w:pPr>
              <w:pStyle w:val="TableContents"/>
              <w:bidi w:val="0"/>
              <w:spacing w:before="0" w:after="283"/>
              <w:jc w:val="left"/>
              <w:rPr/>
            </w:pPr>
            <w:r>
              <w:rPr/>
              <w:t xml:space="preserve">Kyllä, vaikka he eivät ole fyysisesti voimakkaita yliluonnollisessa määrin... </w:t>
            </w:r>
          </w:p>
        </w:tc>
        <w:tc>
          <w:tcPr>
            <w:tcW w:w="1471" w:type="dxa"/>
            <w:tcBorders/>
            <w:vAlign w:val="center"/>
          </w:tcPr>
          <w:p>
            <w:pPr>
              <w:pStyle w:val="TableContents"/>
              <w:bidi w:val="0"/>
              <w:spacing w:before="0" w:after="283"/>
              <w:jc w:val="left"/>
              <w:rPr/>
            </w:pPr>
            <w:r>
              <w:rPr/>
              <w:t xml:space="preserve">Kyllä (myös lämpökuvaus) </w:t>
            </w:r>
          </w:p>
        </w:tc>
        <w:tc>
          <w:tcPr>
            <w:tcW w:w="1276" w:type="dxa"/>
            <w:tcBorders/>
            <w:vAlign w:val="center"/>
          </w:tcPr>
          <w:p>
            <w:pPr>
              <w:pStyle w:val="TableContents"/>
              <w:bidi w:val="0"/>
              <w:spacing w:before="0" w:after="283"/>
              <w:jc w:val="left"/>
              <w:rPr/>
            </w:pPr>
            <w:r>
              <w:rPr/>
              <w:t xml:space="preserve">Kyllä, vaikka ne eivät olekaan yliluonnollisen nopeita.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Lahjakas </w:t>
            </w:r>
          </w:p>
        </w:tc>
        <w:tc>
          <w:tcPr>
            <w:tcW w:w="1576" w:type="dxa"/>
            <w:tcBorders/>
            <w:vAlign w:val="center"/>
          </w:tcPr>
          <w:p>
            <w:pPr>
              <w:pStyle w:val="TableContents"/>
              <w:bidi w:val="0"/>
              <w:spacing w:before="0" w:after="283"/>
              <w:jc w:val="left"/>
              <w:rPr/>
            </w:pPr>
            <w:r>
              <w:rPr/>
              <w:t xml:space="preserve">Kyllä; kaikki vampyyrit pystyvät muuttumaan sumuiseen muotoon, ja vampyyritaikuuden käyttäjät voivat käyttää taikuutta ottaakseen eläimen muodon. </w:t>
            </w:r>
          </w:p>
        </w:tc>
        <w:tc>
          <w:tcPr>
            <w:tcW w:w="1561" w:type="dxa"/>
            <w:tcBorders/>
            <w:vAlign w:val="center"/>
          </w:tcPr>
          <w:p>
            <w:pPr>
              <w:pStyle w:val="TableContents"/>
              <w:bidi w:val="0"/>
              <w:spacing w:before="0" w:after="283"/>
              <w:jc w:val="left"/>
              <w:rPr/>
            </w:pPr>
            <w:r>
              <w:rPr/>
              <w:t xml:space="preserve">Ainoastaan Nosferatu-kannalla on tämä luontainen kyky, ja silloinkin se on rajallinen; he voivat myös herättää muissa äärimmäistä pelkoa.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Lahjakas </w:t>
            </w:r>
          </w:p>
        </w:tc>
        <w:tc>
          <w:tcPr>
            <w:tcW w:w="2746" w:type="dxa"/>
            <w:tcBorders/>
            <w:vAlign w:val="center"/>
          </w:tcPr>
          <w:p>
            <w:pPr>
              <w:pStyle w:val="TableContents"/>
              <w:bidi w:val="0"/>
              <w:spacing w:before="0" w:after="283"/>
              <w:jc w:val="left"/>
              <w:rPr/>
            </w:pPr>
            <w:r>
              <w:rPr/>
              <w:t xml:space="preserve">He ovat immuuneja myrkkyjä, toksiineja ja sairauksia vastaan ja pystyvät käyttämään taikuutta, ja muodonmuutos voi vapauttaa piilevän maagisen potentiaalin. </w:t>
            </w:r>
          </w:p>
        </w:tc>
      </w:tr>
      <w:tr>
        <w:trPr/>
        <w:tc>
          <w:tcPr>
            <w:tcW w:w="1681" w:type="dxa"/>
            <w:tcBorders/>
            <w:vAlign w:val="center"/>
          </w:tcPr>
          <w:p>
            <w:pPr>
              <w:pStyle w:val="TableContents"/>
              <w:bidi w:val="0"/>
              <w:spacing w:before="0" w:after="283"/>
              <w:jc w:val="left"/>
              <w:rPr/>
            </w:pPr>
            <w:r>
              <w:rPr/>
              <w:t xml:space="preserve">AdventureQuest </w:t>
            </w:r>
          </w:p>
        </w:tc>
        <w:tc>
          <w:tcPr>
            <w:tcW w:w="145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Ei </w:t>
            </w:r>
          </w:p>
        </w:tc>
        <w:tc>
          <w:tcPr>
            <w:tcW w:w="126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Ei </w:t>
            </w:r>
          </w:p>
        </w:tc>
      </w:tr>
      <w:tr>
        <w:trPr/>
        <w:tc>
          <w:tcPr>
            <w:tcW w:w="1681" w:type="dxa"/>
            <w:tcBorders/>
            <w:vAlign w:val="center"/>
          </w:tcPr>
          <w:p>
            <w:pPr>
              <w:pStyle w:val="TableContents"/>
              <w:bidi w:val="0"/>
              <w:spacing w:before="0" w:after="283"/>
              <w:jc w:val="left"/>
              <w:rPr/>
            </w:pPr>
            <w:r>
              <w:rPr/>
              <w:t xml:space="preserve">Vampyyri Brooklynissa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Susi, lepakko, sumu ja voi muuttaa muotoaan muiksi ihmisiksi.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2746" w:type="dxa"/>
            <w:tcBorders/>
            <w:vAlign w:val="center"/>
          </w:tcPr>
          <w:p>
            <w:pPr>
              <w:pStyle w:val="TableContents"/>
              <w:bidi w:val="0"/>
              <w:spacing w:before="0" w:after="283"/>
              <w:jc w:val="left"/>
              <w:rPr/>
            </w:pPr>
            <w:r>
              <w:rPr/>
              <w:t xml:space="preserve">Osaa loitsia illuusioita, voi mahdollisesti muuttua näkymättömäksi tai teleportata. </w:t>
            </w:r>
          </w:p>
        </w:tc>
      </w:tr>
      <w:tr>
        <w:trPr/>
        <w:tc>
          <w:tcPr>
            <w:tcW w:w="1681" w:type="dxa"/>
            <w:tcBorders/>
            <w:vAlign w:val="center"/>
          </w:tcPr>
          <w:p>
            <w:pPr>
              <w:pStyle w:val="TableContents"/>
              <w:bidi w:val="0"/>
              <w:spacing w:before="0" w:after="283"/>
              <w:jc w:val="left"/>
              <w:rPr/>
            </w:pPr>
            <w:r>
              <w:rPr/>
              <w:t xml:space="preserve">Varjonmetsästäjän kronikat (The Mortal Instruments)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Voi hallita tiettyjä kuolevaisia </w:t>
            </w:r>
          </w:p>
        </w:tc>
      </w:tr>
      <w:tr>
        <w:trPr/>
        <w:tc>
          <w:tcPr>
            <w:tcW w:w="1681" w:type="dxa"/>
            <w:tcBorders/>
            <w:vAlign w:val="center"/>
          </w:tcPr>
          <w:p>
            <w:pPr>
              <w:pStyle w:val="TableContents"/>
              <w:bidi w:val="0"/>
              <w:spacing w:before="0" w:after="283"/>
              <w:jc w:val="left"/>
              <w:rPr/>
            </w:pPr>
            <w:r>
              <w:rPr/>
              <w:t xml:space="preserve">Penny Dreadful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Vain mestarivampyyrit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Kate Daniels romaaneja </w:t>
            </w:r>
          </w:p>
        </w:tc>
        <w:tc>
          <w:tcPr>
            <w:tcW w:w="1456" w:type="dxa"/>
            <w:tcBorders/>
            <w:vAlign w:val="center"/>
          </w:tcPr>
          <w:p>
            <w:pPr>
              <w:pStyle w:val="TableContents"/>
              <w:bidi w:val="0"/>
              <w:spacing w:before="0" w:after="283"/>
              <w:jc w:val="left"/>
              <w:rPr/>
            </w:pPr>
            <w:r>
              <w:rPr/>
              <w:t xml:space="preserve">Kuolematon tai ainakin kykenevä saavuttamaan suuret iät.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Ei, mutta ne voivat välittää viestejä nekromanttilentäjältä.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Poikkeuksellisen hyviä kiipeilijöitä; ei-sapientteja, telepaattisesti nekromantin ohjaamia (muuten verenhimoisia mielettömiä hirviöitä). </w:t>
            </w:r>
          </w:p>
        </w:tc>
      </w:tr>
      <w:tr>
        <w:trPr/>
        <w:tc>
          <w:tcPr>
            <w:tcW w:w="1681" w:type="dxa"/>
            <w:tcBorders/>
            <w:vAlign w:val="center"/>
          </w:tcPr>
          <w:p>
            <w:pPr>
              <w:pStyle w:val="TableContents"/>
              <w:bidi w:val="0"/>
              <w:spacing w:before="0" w:after="283"/>
              <w:jc w:val="left"/>
              <w:rPr/>
            </w:pPr>
            <w:r>
              <w:rPr/>
              <w:t xml:space="preserve">Varjojen luola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Siivekkäänä eläimenä </w:t>
            </w:r>
          </w:p>
        </w:tc>
        <w:tc>
          <w:tcPr>
            <w:tcW w:w="1576" w:type="dxa"/>
            <w:tcBorders/>
            <w:vAlign w:val="center"/>
          </w:tcPr>
          <w:p>
            <w:pPr>
              <w:pStyle w:val="TableContents"/>
              <w:bidi w:val="0"/>
              <w:spacing w:before="0" w:after="283"/>
              <w:jc w:val="left"/>
              <w:rPr/>
            </w:pPr>
            <w:r>
              <w:rPr/>
              <w:t xml:space="preserve">Jotkut </w:t>
            </w:r>
          </w:p>
        </w:tc>
        <w:tc>
          <w:tcPr>
            <w:tcW w:w="1561" w:type="dxa"/>
            <w:tcBorders/>
            <w:vAlign w:val="center"/>
          </w:tcPr>
          <w:p>
            <w:pPr>
              <w:pStyle w:val="TableContents"/>
              <w:bidi w:val="0"/>
              <w:spacing w:before="0" w:after="283"/>
              <w:jc w:val="left"/>
              <w:rPr/>
            </w:pPr>
            <w:r>
              <w:rPr/>
              <w:t xml:space="preserve">Jotkut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Ne voivat teleportata, ja joillakin on erikoiskykyjä. </w:t>
            </w:r>
          </w:p>
        </w:tc>
      </w:tr>
      <w:tr>
        <w:trPr/>
        <w:tc>
          <w:tcPr>
            <w:tcW w:w="1681" w:type="dxa"/>
            <w:tcBorders/>
            <w:vAlign w:val="center"/>
          </w:tcPr>
          <w:p>
            <w:pPr>
              <w:pStyle w:val="TableContents"/>
              <w:bidi w:val="0"/>
              <w:spacing w:before="0" w:after="283"/>
              <w:jc w:val="left"/>
              <w:rPr/>
            </w:pPr>
            <w:r>
              <w:rPr/>
              <w:t xml:space="preserve">From Dusk till Dawn -sarja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Vain ne, joilla on siivet </w:t>
            </w:r>
          </w:p>
        </w:tc>
        <w:tc>
          <w:tcPr>
            <w:tcW w:w="1576" w:type="dxa"/>
            <w:tcBorders/>
            <w:vAlign w:val="center"/>
          </w:tcPr>
          <w:p>
            <w:pPr>
              <w:pStyle w:val="TableContents"/>
              <w:bidi w:val="0"/>
              <w:spacing w:before="0" w:after="283"/>
              <w:jc w:val="left"/>
              <w:rPr/>
            </w:pPr>
            <w:r>
              <w:rPr/>
              <w:t xml:space="preserve">Kyllä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Ne pystyvät kävelemään seinillä ja katoilla. </w:t>
            </w:r>
          </w:p>
        </w:tc>
      </w:tr>
      <w:tr>
        <w:trPr/>
        <w:tc>
          <w:tcPr>
            <w:tcW w:w="1681" w:type="dxa"/>
            <w:tcBorders/>
            <w:vAlign w:val="center"/>
          </w:tcPr>
          <w:p>
            <w:pPr>
              <w:pStyle w:val="TableContents"/>
              <w:bidi w:val="0"/>
              <w:spacing w:before="0" w:after="283"/>
              <w:jc w:val="left"/>
              <w:rPr/>
            </w:pPr>
            <w:r>
              <w:rPr/>
              <w:t xml:space="preserve">Monster High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Lepakon muodossa </w:t>
            </w:r>
          </w:p>
        </w:tc>
        <w:tc>
          <w:tcPr>
            <w:tcW w:w="1576" w:type="dxa"/>
            <w:tcBorders/>
            <w:vAlign w:val="center"/>
          </w:tcPr>
          <w:p>
            <w:pPr>
              <w:pStyle w:val="TableContents"/>
              <w:bidi w:val="0"/>
              <w:spacing w:before="0" w:after="283"/>
              <w:jc w:val="left"/>
              <w:rPr/>
            </w:pPr>
            <w:r>
              <w:rPr/>
              <w:t xml:space="preserve">Lepakossa </w:t>
            </w:r>
          </w:p>
        </w:tc>
        <w:tc>
          <w:tcPr>
            <w:tcW w:w="156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Voi hallita lepakoita </w:t>
            </w:r>
          </w:p>
        </w:tc>
      </w:tr>
      <w:tr>
        <w:trPr/>
        <w:tc>
          <w:tcPr>
            <w:tcW w:w="1681" w:type="dxa"/>
            <w:tcBorders/>
            <w:vAlign w:val="center"/>
          </w:tcPr>
          <w:p>
            <w:pPr>
              <w:pStyle w:val="TableContents"/>
              <w:bidi w:val="0"/>
              <w:spacing w:before="0" w:after="283"/>
              <w:jc w:val="left"/>
              <w:rPr/>
            </w:pPr>
            <w:r>
              <w:rPr/>
              <w:t xml:space="preserve">inFamous: Festival of Blood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Lepakkoparvi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Vain Bloody Mary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Kaikkien Bloody Maryn vampyyrien on toteltava häntä; esikoiset voivat naamioitua ihmisiksi. </w:t>
            </w:r>
          </w:p>
        </w:tc>
      </w:tr>
      <w:tr>
        <w:trPr/>
        <w:tc>
          <w:tcPr>
            <w:tcW w:w="1681" w:type="dxa"/>
            <w:tcBorders/>
            <w:vAlign w:val="center"/>
          </w:tcPr>
          <w:p>
            <w:pPr>
              <w:pStyle w:val="TableContents"/>
              <w:bidi w:val="0"/>
              <w:spacing w:before="0" w:after="283"/>
              <w:jc w:val="left"/>
              <w:rPr/>
            </w:pPr>
            <w:r>
              <w:rPr/>
              <w:t xml:space="preserve">Kitty Norville romaaneja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Voi hallita hypnoottisesti jossain määrin, jos kohtaa heidän silmänsä...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Vanhemmat vampyyrit ovat voimakkaampia. </w:t>
            </w:r>
          </w:p>
        </w:tc>
      </w:tr>
      <w:tr>
        <w:trPr/>
        <w:tc>
          <w:tcPr>
            <w:tcW w:w="1681" w:type="dxa"/>
            <w:tcBorders/>
            <w:vAlign w:val="center"/>
          </w:tcPr>
          <w:p>
            <w:pPr>
              <w:pStyle w:val="TableContents"/>
              <w:bidi w:val="0"/>
              <w:spacing w:before="0" w:after="283"/>
              <w:jc w:val="left"/>
              <w:rPr/>
            </w:pPr>
            <w:r>
              <w:rPr/>
              <w:t xml:space="preserve">American Horror Story: Hotel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Implisiittinen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Tsukuyomi: Kuun vaihe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Lahjakas </w:t>
            </w:r>
          </w:p>
        </w:tc>
        <w:tc>
          <w:tcPr>
            <w:tcW w:w="1576" w:type="dxa"/>
            <w:tcBorders/>
            <w:vAlign w:val="center"/>
          </w:tcPr>
          <w:p>
            <w:pPr>
              <w:pStyle w:val="TableContents"/>
              <w:bidi w:val="0"/>
              <w:spacing w:before="0" w:after="283"/>
              <w:jc w:val="left"/>
              <w:rPr/>
            </w:pPr>
            <w:r>
              <w:rPr/>
              <w:t xml:space="preserve">Lahjakas </w:t>
            </w:r>
          </w:p>
        </w:tc>
        <w:tc>
          <w:tcPr>
            <w:tcW w:w="1561" w:type="dxa"/>
            <w:tcBorders/>
            <w:vAlign w:val="center"/>
          </w:tcPr>
          <w:p>
            <w:pPr>
              <w:pStyle w:val="TableContents"/>
              <w:bidi w:val="0"/>
              <w:spacing w:before="0" w:after="283"/>
              <w:jc w:val="left"/>
              <w:rPr/>
            </w:pPr>
            <w:r>
              <w:rPr/>
              <w:t xml:space="preserve">Kyllä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Lahjakas </w:t>
            </w:r>
          </w:p>
        </w:tc>
        <w:tc>
          <w:tcPr>
            <w:tcW w:w="2746" w:type="dxa"/>
            <w:tcBorders/>
            <w:vAlign w:val="center"/>
          </w:tcPr>
          <w:p>
            <w:pPr>
              <w:pStyle w:val="TableContents"/>
              <w:bidi w:val="0"/>
              <w:spacing w:before="0" w:after="283"/>
              <w:jc w:val="left"/>
              <w:rPr/>
            </w:pPr>
            <w:r>
              <w:rPr/>
              <w:t xml:space="preserve">He voivat telepaattisesti kommunikoida ja hallita niitä, joita he ovat purreet tai kääntäneet; jokaisella vampyyrillä on oma erityiskykynsä syntymänsä/luomisensa alusta alkaen; he voivat jäljitellä muiden vampyyrien erityiskykyjä, vaikkakaan eivät täydellisesti, imemällä heidän vertaan ja/tai syömällä heidän lihaansa. </w:t>
            </w:r>
          </w:p>
        </w:tc>
      </w:tr>
      <w:tr>
        <w:trPr/>
        <w:tc>
          <w:tcPr>
            <w:tcW w:w="1681" w:type="dxa"/>
            <w:tcBorders/>
            <w:vAlign w:val="center"/>
          </w:tcPr>
          <w:p>
            <w:pPr>
              <w:pStyle w:val="TableContents"/>
              <w:bidi w:val="0"/>
              <w:spacing w:before="0" w:after="283"/>
              <w:jc w:val="left"/>
              <w:rPr/>
            </w:pPr>
            <w:r>
              <w:rPr/>
              <w:t xml:space="preserve">Vampyyri cheerleaders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Voi "glamourata" ihmisiä, pyyhkiä muistoja ja taivuttaa heidän tahtoaan...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Voi kiehtoa ihmisiä selittämättömin keinoin - </w:t>
            </w:r>
          </w:p>
        </w:tc>
      </w:tr>
      <w:tr>
        <w:trPr/>
        <w:tc>
          <w:tcPr>
            <w:tcW w:w="1681" w:type="dxa"/>
            <w:tcBorders/>
            <w:vAlign w:val="center"/>
          </w:tcPr>
          <w:p>
            <w:pPr>
              <w:pStyle w:val="TableContents"/>
              <w:bidi w:val="0"/>
              <w:spacing w:before="0" w:after="283"/>
              <w:jc w:val="left"/>
              <w:rPr/>
            </w:pPr>
            <w:r>
              <w:rPr/>
              <w:t xml:space="preserve">Innistrad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ne ovat kaksi kertaa vahvempia kuin ihminen ja voivat parantaa sitä entisestään taikuudella. </w:t>
            </w:r>
          </w:p>
        </w:tc>
        <w:tc>
          <w:tcPr>
            <w:tcW w:w="1471" w:type="dxa"/>
            <w:tcBorders/>
            <w:vAlign w:val="center"/>
          </w:tcPr>
          <w:p>
            <w:pPr>
              <w:pStyle w:val="TableContents"/>
              <w:bidi w:val="0"/>
              <w:spacing w:before="0" w:after="283"/>
              <w:jc w:val="left"/>
              <w:rPr/>
            </w:pPr>
            <w:r>
              <w:rPr/>
              <w:t xml:space="preserve">Lahjakas </w:t>
            </w:r>
          </w:p>
        </w:tc>
        <w:tc>
          <w:tcPr>
            <w:tcW w:w="1276" w:type="dxa"/>
            <w:tcBorders/>
            <w:vAlign w:val="center"/>
          </w:tcPr>
          <w:p>
            <w:pPr>
              <w:pStyle w:val="TableContents"/>
              <w:bidi w:val="0"/>
              <w:spacing w:before="0" w:after="283"/>
              <w:jc w:val="left"/>
              <w:rPr/>
            </w:pPr>
            <w:r>
              <w:rPr/>
              <w:t xml:space="preserve">Lahjakas; he voivat parantaa nopeuttaan taikuudella. </w:t>
            </w:r>
          </w:p>
        </w:tc>
        <w:tc>
          <w:tcPr>
            <w:tcW w:w="1261" w:type="dxa"/>
            <w:tcBorders/>
            <w:vAlign w:val="center"/>
          </w:tcPr>
          <w:p>
            <w:pPr>
              <w:pStyle w:val="TableContents"/>
              <w:bidi w:val="0"/>
              <w:spacing w:before="0" w:after="283"/>
              <w:jc w:val="left"/>
              <w:rPr/>
            </w:pPr>
            <w:r>
              <w:rPr/>
              <w:t xml:space="preserve">Lahjakkuus; Sangromanian taika voi siirtää kulutettua verta terveydeksi. </w:t>
            </w:r>
          </w:p>
        </w:tc>
        <w:tc>
          <w:tcPr>
            <w:tcW w:w="1426" w:type="dxa"/>
            <w:tcBorders/>
            <w:vAlign w:val="center"/>
          </w:tcPr>
          <w:p>
            <w:pPr>
              <w:pStyle w:val="TableContents"/>
              <w:bidi w:val="0"/>
              <w:spacing w:before="0" w:after="283"/>
              <w:jc w:val="left"/>
              <w:rPr/>
            </w:pPr>
            <w:r>
              <w:rPr/>
              <w:t xml:space="preserve">Lahjakas; Falkenrathin vanhimmat hallitsevat tämän voiman todennäköisemmin. </w:t>
            </w:r>
          </w:p>
        </w:tc>
        <w:tc>
          <w:tcPr>
            <w:tcW w:w="1576" w:type="dxa"/>
            <w:tcBorders/>
            <w:vAlign w:val="center"/>
          </w:tcPr>
          <w:p>
            <w:pPr>
              <w:pStyle w:val="TableContents"/>
              <w:bidi w:val="0"/>
              <w:spacing w:before="0" w:after="283"/>
              <w:jc w:val="left"/>
              <w:rPr/>
            </w:pPr>
            <w:r>
              <w:rPr/>
              <w:t xml:space="preserve">Lahjakkuus; Voldaren-vanhimmat hallitsevat helpommin taikuuden, jonka avulla he voivat omaksua erilaisia eläinmuotoja, ja Stromkirk-vanhimmat voivat liuottaa ruumiinsa sumupilveen. </w:t>
            </w:r>
          </w:p>
        </w:tc>
        <w:tc>
          <w:tcPr>
            <w:tcW w:w="1561" w:type="dxa"/>
            <w:tcBorders/>
            <w:vAlign w:val="center"/>
          </w:tcPr>
          <w:p>
            <w:pPr>
              <w:pStyle w:val="TableContents"/>
              <w:bidi w:val="0"/>
              <w:spacing w:before="0" w:after="283"/>
              <w:jc w:val="left"/>
              <w:rPr/>
            </w:pPr>
            <w:r>
              <w:rPr/>
              <w:t xml:space="preserve">Lahjakkuus; Markovin vanhimmilla on erityinen taipumus psyykkiseen magiaan. </w:t>
            </w:r>
          </w:p>
        </w:tc>
        <w:tc>
          <w:tcPr>
            <w:tcW w:w="1501" w:type="dxa"/>
            <w:tcBorders/>
            <w:vAlign w:val="center"/>
          </w:tcPr>
          <w:p>
            <w:pPr>
              <w:pStyle w:val="TableContents"/>
              <w:bidi w:val="0"/>
              <w:spacing w:before="0" w:after="283"/>
              <w:jc w:val="left"/>
              <w:rPr/>
            </w:pPr>
            <w:r>
              <w:rPr/>
              <w:t xml:space="preserve">Lahjakkuus; Markovin vanhimmilla on erityinen taipumus psyykkiseen magiaan. </w:t>
            </w:r>
          </w:p>
        </w:tc>
        <w:tc>
          <w:tcPr>
            <w:tcW w:w="1426" w:type="dxa"/>
            <w:tcBorders/>
            <w:vAlign w:val="center"/>
          </w:tcPr>
          <w:p>
            <w:pPr>
              <w:pStyle w:val="TableContents"/>
              <w:bidi w:val="0"/>
              <w:spacing w:before="0" w:after="283"/>
              <w:jc w:val="left"/>
              <w:rPr/>
            </w:pPr>
            <w:r>
              <w:rPr/>
              <w:t xml:space="preserve">Lahjakkuus; Markovin vanhimmilla on erityinen taipumus psyykkiseen magiaan. </w:t>
            </w:r>
          </w:p>
        </w:tc>
        <w:tc>
          <w:tcPr>
            <w:tcW w:w="2746" w:type="dxa"/>
            <w:tcBorders/>
            <w:vAlign w:val="center"/>
          </w:tcPr>
          <w:p>
            <w:pPr>
              <w:pStyle w:val="TableContents"/>
              <w:bidi w:val="0"/>
              <w:spacing w:before="0" w:after="283"/>
              <w:jc w:val="left"/>
              <w:rPr/>
            </w:pPr>
            <w:r>
              <w:rPr/>
              <w:t xml:space="preserve">Vampyyrit ovat taikuuden käyttäjiä ja pystyvät kehittämään uusia voimia taikuuden opiskelun kautta, ja he voivat oppia vampyyrisen glamerin (näennäisilluusion taikuuden) muodon, jonka avulla he voivat muuttaa sitä, mitä lähellä olevat ihmiset luulevat näkevänsä, kun he katsovat vampyyria, ja he voivat tahdostaan levittää kahden jalan levyistä hiljaisuuden auraa. </w:t>
            </w:r>
          </w:p>
        </w:tc>
      </w:tr>
      <w:tr>
        <w:trPr/>
        <w:tc>
          <w:tcPr>
            <w:tcW w:w="1681" w:type="dxa"/>
            <w:tcBorders/>
            <w:vAlign w:val="center"/>
          </w:tcPr>
          <w:p>
            <w:pPr>
              <w:pStyle w:val="TableContents"/>
              <w:bidi w:val="0"/>
              <w:spacing w:before="0" w:after="283"/>
              <w:jc w:val="left"/>
              <w:rPr/>
            </w:pPr>
            <w:r>
              <w:rPr/>
              <w:t xml:space="preserve">Veripoika </w:t>
            </w:r>
          </w:p>
        </w:tc>
        <w:tc>
          <w:tcPr>
            <w:tcW w:w="1456" w:type="dxa"/>
            <w:tcBorders/>
            <w:vAlign w:val="center"/>
          </w:tcPr>
          <w:p>
            <w:pPr>
              <w:pStyle w:val="TableContents"/>
              <w:bidi w:val="0"/>
              <w:spacing w:before="0" w:after="283"/>
              <w:jc w:val="left"/>
              <w:rPr/>
            </w:pPr>
            <w:r>
              <w:rPr/>
              <w:t xml:space="preserve">Mahdollisesti kuolematon tai vain pitkäikäinen.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Lahjakas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Lahjakas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Vampyyrit pystyvät luonnostaan käyttämään taikuutta </w:t>
            </w:r>
          </w:p>
        </w:tc>
      </w:tr>
      <w:tr>
        <w:trPr/>
        <w:tc>
          <w:tcPr>
            <w:tcW w:w="1681" w:type="dxa"/>
            <w:tcBorders/>
            <w:vAlign w:val="center"/>
          </w:tcPr>
          <w:p>
            <w:pPr>
              <w:pStyle w:val="TableContents"/>
              <w:bidi w:val="0"/>
              <w:spacing w:before="0" w:after="283"/>
              <w:jc w:val="left"/>
              <w:rPr/>
            </w:pPr>
            <w:r>
              <w:rPr/>
              <w:t xml:space="preserve">Shiki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Ei, mutta ne ovat vahvempia kuin useimmat ihmiset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Voi manipuloida uhriensa kehoa, mieltä ja sielua kuluttamalla heidän vertaan.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He voivat komentaa myös eläimiä, eivät vain ihmisiä. </w:t>
            </w:r>
          </w:p>
        </w:tc>
      </w:tr>
      <w:tr>
        <w:trPr/>
        <w:tc>
          <w:tcPr>
            <w:tcW w:w="1681" w:type="dxa"/>
            <w:tcBorders/>
            <w:vAlign w:val="center"/>
          </w:tcPr>
          <w:p>
            <w:pPr>
              <w:pStyle w:val="TableContents"/>
              <w:bidi w:val="0"/>
              <w:spacing w:before="0" w:after="283"/>
              <w:jc w:val="left"/>
              <w:rPr/>
            </w:pPr>
            <w:r>
              <w:rPr/>
              <w:t xml:space="preserve">Warhammer </w:t>
            </w:r>
          </w:p>
        </w:tc>
        <w:tc>
          <w:tcPr>
            <w:tcW w:w="1456" w:type="dxa"/>
            <w:tcBorders/>
            <w:vAlign w:val="center"/>
          </w:tcPr>
          <w:p>
            <w:pPr>
              <w:pStyle w:val="TableContents"/>
              <w:bidi w:val="0"/>
              <w:spacing w:before="0" w:after="283"/>
              <w:jc w:val="left"/>
              <w:rPr/>
            </w:pPr>
            <w:r>
              <w:rPr/>
              <w:t xml:space="preserve">Kyllä; koska vampyyreillä ei ole todellista sielua, heidät voidaan herättää henkiin melko helposti verrattuna ihmisiin. </w:t>
            </w:r>
          </w:p>
        </w:tc>
        <w:tc>
          <w:tcPr>
            <w:tcW w:w="1261" w:type="dxa"/>
            <w:tcBorders/>
            <w:vAlign w:val="center"/>
          </w:tcPr>
          <w:p>
            <w:pPr>
              <w:pStyle w:val="TableContents"/>
              <w:bidi w:val="0"/>
              <w:spacing w:before="0" w:after="283"/>
              <w:jc w:val="left"/>
              <w:rPr/>
            </w:pPr>
            <w:r>
              <w:rPr/>
              <w:t xml:space="preserve">Kyllä, vaikka tämä voima on parhaiten edustettuna strigojen ja verilohikäärmeiden keskuudessa. </w:t>
            </w:r>
          </w:p>
        </w:tc>
        <w:tc>
          <w:tcPr>
            <w:tcW w:w="1471" w:type="dxa"/>
            <w:tcBorders/>
            <w:vAlign w:val="center"/>
          </w:tcPr>
          <w:p>
            <w:pPr>
              <w:pStyle w:val="TableContents"/>
              <w:bidi w:val="0"/>
              <w:spacing w:before="0" w:after="283"/>
              <w:jc w:val="left"/>
              <w:rPr/>
            </w:pPr>
            <w:r>
              <w:rPr/>
              <w:t xml:space="preserve">Parantunut hajuaisti </w:t>
            </w:r>
          </w:p>
        </w:tc>
        <w:tc>
          <w:tcPr>
            <w:tcW w:w="1276" w:type="dxa"/>
            <w:tcBorders/>
            <w:vAlign w:val="center"/>
          </w:tcPr>
          <w:p>
            <w:pPr>
              <w:pStyle w:val="TableContents"/>
              <w:bidi w:val="0"/>
              <w:spacing w:before="0" w:after="283"/>
              <w:jc w:val="left"/>
              <w:rPr/>
            </w:pPr>
            <w:r>
              <w:rPr/>
              <w:t xml:space="preserve">Lahjakkaat; Lahmalaiset ovat tunnettuja nopeista ja raaoista hyökkäyksistään. </w:t>
            </w:r>
          </w:p>
        </w:tc>
        <w:tc>
          <w:tcPr>
            <w:tcW w:w="1261" w:type="dxa"/>
            <w:tcBorders/>
            <w:vAlign w:val="center"/>
          </w:tcPr>
          <w:p>
            <w:pPr>
              <w:pStyle w:val="TableContents"/>
              <w:bidi w:val="0"/>
              <w:spacing w:before="0" w:after="283"/>
              <w:jc w:val="left"/>
              <w:rPr/>
            </w:pPr>
            <w:r>
              <w:rPr/>
              <w:t xml:space="preserve">Lahjakkuus; vampyyrit pystyvät käyttämään verta tai pimeää magiaa haavojensa kutomiseen paljon nopeammin kuin kuolevaiset. </w:t>
            </w:r>
          </w:p>
        </w:tc>
        <w:tc>
          <w:tcPr>
            <w:tcW w:w="1426" w:type="dxa"/>
            <w:tcBorders/>
            <w:vAlign w:val="center"/>
          </w:tcPr>
          <w:p>
            <w:pPr>
              <w:pStyle w:val="TableContents"/>
              <w:bidi w:val="0"/>
              <w:spacing w:before="0" w:after="283"/>
              <w:jc w:val="left"/>
              <w:rPr/>
            </w:pPr>
            <w:r>
              <w:rPr/>
              <w:t xml:space="preserve">Lahjakas; voidaan saavuttaa taikuudella tai muodonmuutoksella. </w:t>
            </w:r>
          </w:p>
        </w:tc>
        <w:tc>
          <w:tcPr>
            <w:tcW w:w="1576" w:type="dxa"/>
            <w:tcBorders/>
            <w:vAlign w:val="center"/>
          </w:tcPr>
          <w:p>
            <w:pPr>
              <w:pStyle w:val="TableContents"/>
              <w:bidi w:val="0"/>
              <w:spacing w:before="0" w:after="283"/>
              <w:jc w:val="left"/>
              <w:rPr/>
            </w:pPr>
            <w:r>
              <w:rPr/>
              <w:t xml:space="preserve">Lahjakkaat vampyyrit voivat ottaa suuren lepakon, lepakkoparven, korppien, kärpästen, kovakuoriaisten tai torakoiden, suden tai yliluonnollisen sumupilven muodon, vaikkakin useimmat näistä voimista ovat yleisempiä/edustettuina tietyissä verilinjoissa. </w:t>
            </w:r>
          </w:p>
        </w:tc>
        <w:tc>
          <w:tcPr>
            <w:tcW w:w="1561" w:type="dxa"/>
            <w:tcBorders/>
            <w:vAlign w:val="center"/>
          </w:tcPr>
          <w:p>
            <w:pPr>
              <w:pStyle w:val="TableContents"/>
              <w:bidi w:val="0"/>
              <w:spacing w:before="0" w:after="283"/>
              <w:jc w:val="left"/>
              <w:rPr/>
            </w:pPr>
            <w:r>
              <w:rPr/>
              <w:t xml:space="preserve">Lahjakkaat; parhaiten edustettuina lahmialaisten joukossa, vaikka kaikki kykenevätkin saaliinsa loitontamiseen. </w:t>
            </w:r>
          </w:p>
        </w:tc>
        <w:tc>
          <w:tcPr>
            <w:tcW w:w="1501" w:type="dxa"/>
            <w:tcBorders/>
            <w:vAlign w:val="center"/>
          </w:tcPr>
          <w:p>
            <w:pPr>
              <w:pStyle w:val="TableContents"/>
              <w:bidi w:val="0"/>
              <w:spacing w:before="0" w:after="283"/>
              <w:jc w:val="left"/>
              <w:rPr/>
            </w:pPr>
            <w:r>
              <w:rPr/>
              <w:t xml:space="preserve">Lahjakas </w:t>
            </w:r>
          </w:p>
        </w:tc>
        <w:tc>
          <w:tcPr>
            <w:tcW w:w="1426" w:type="dxa"/>
            <w:tcBorders/>
            <w:vAlign w:val="center"/>
          </w:tcPr>
          <w:p>
            <w:pPr>
              <w:pStyle w:val="TableContents"/>
              <w:bidi w:val="0"/>
              <w:spacing w:before="0" w:after="283"/>
              <w:jc w:val="left"/>
              <w:rPr/>
            </w:pPr>
            <w:r>
              <w:rPr/>
              <w:t xml:space="preserve">Lahjakas </w:t>
            </w:r>
          </w:p>
        </w:tc>
        <w:tc>
          <w:tcPr>
            <w:tcW w:w="2746" w:type="dxa"/>
            <w:tcBorders/>
            <w:vAlign w:val="center"/>
          </w:tcPr>
          <w:p>
            <w:pPr>
              <w:pStyle w:val="TableContents"/>
              <w:bidi w:val="0"/>
              <w:spacing w:before="0" w:after="283"/>
              <w:jc w:val="left"/>
              <w:rPr/>
            </w:pPr>
            <w:r>
              <w:rPr/>
              <w:t xml:space="preserve">Vampyyrit ovat monimuotoinen olentojen rotu, jonka voimat vaihtelevat suuresti verenperimän ja oman yksilöllisyytensä mukaan. </w:t>
            </w:r>
          </w:p>
        </w:tc>
      </w:tr>
      <w:tr>
        <w:trPr/>
        <w:tc>
          <w:tcPr>
            <w:tcW w:w="1681" w:type="dxa"/>
            <w:tcBorders/>
            <w:vAlign w:val="center"/>
          </w:tcPr>
          <w:p>
            <w:pPr>
              <w:pStyle w:val="TableContents"/>
              <w:bidi w:val="0"/>
              <w:spacing w:before="0" w:after="283"/>
              <w:jc w:val="left"/>
              <w:rPr/>
            </w:pPr>
            <w:r>
              <w:rPr/>
              <w:t xml:space="preserve">Lopun serafi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Ei </w:t>
            </w:r>
          </w:p>
        </w:tc>
        <w:tc>
          <w:tcPr>
            <w:tcW w:w="1576" w:type="dxa"/>
            <w:tcBorders/>
            <w:vAlign w:val="center"/>
          </w:tcPr>
          <w:p>
            <w:pPr>
              <w:pStyle w:val="TableContents"/>
              <w:bidi w:val="0"/>
              <w:spacing w:before="0" w:after="283"/>
              <w:jc w:val="left"/>
              <w:rPr/>
            </w:pPr>
            <w:r>
              <w:rPr/>
              <w:t xml:space="preserve">Ei </w:t>
            </w:r>
          </w:p>
        </w:tc>
        <w:tc>
          <w:tcPr>
            <w:tcW w:w="156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Vampyyrien valmistamat aseet voivat "juoda" vampyyrin verta ja vahvistua. </w:t>
            </w:r>
          </w:p>
        </w:tc>
      </w:tr>
      <w:tr>
        <w:trPr/>
        <w:tc>
          <w:tcPr>
            <w:tcW w:w="1681" w:type="dxa"/>
            <w:tcBorders/>
            <w:vAlign w:val="center"/>
          </w:tcPr>
          <w:p>
            <w:pPr>
              <w:pStyle w:val="TableContents"/>
              <w:bidi w:val="0"/>
              <w:spacing w:before="0" w:after="283"/>
              <w:jc w:val="left"/>
              <w:rPr/>
            </w:pPr>
            <w:r>
              <w:rPr/>
              <w:t xml:space="preserve">Hirviötyttöjen haastattelut </w:t>
            </w:r>
          </w:p>
        </w:tc>
        <w:tc>
          <w:tcPr>
            <w:tcW w:w="145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Ei, vaikka tämä saattaa johtua siitä, että Hikari on vielä nuori...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Ei, vaikka tämä saattaa johtua siitä, että Hikari on vielä nuori... </w:t>
            </w:r>
          </w:p>
        </w:tc>
        <w:tc>
          <w:tcPr>
            <w:tcW w:w="126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Ei, vaikka tämä saattaa johtua siitä, että Hikari on vielä nuori... </w:t>
            </w:r>
          </w:p>
        </w:tc>
        <w:tc>
          <w:tcPr>
            <w:tcW w:w="1576" w:type="dxa"/>
            <w:tcBorders/>
            <w:vAlign w:val="center"/>
          </w:tcPr>
          <w:p>
            <w:pPr>
              <w:pStyle w:val="TableContents"/>
              <w:bidi w:val="0"/>
              <w:spacing w:before="0" w:after="283"/>
              <w:jc w:val="left"/>
              <w:rPr/>
            </w:pPr>
            <w:r>
              <w:rPr/>
              <w:t xml:space="preserve">Ei, vaikka tämä saattaa johtua siitä, että Hikari on vielä nuori... </w:t>
            </w:r>
          </w:p>
        </w:tc>
        <w:tc>
          <w:tcPr>
            <w:tcW w:w="1561" w:type="dxa"/>
            <w:tcBorders/>
            <w:vAlign w:val="center"/>
          </w:tcPr>
          <w:p>
            <w:pPr>
              <w:pStyle w:val="TableContents"/>
              <w:bidi w:val="0"/>
              <w:spacing w:before="0" w:after="283"/>
              <w:jc w:val="left"/>
              <w:rPr/>
            </w:pPr>
            <w:r>
              <w:rPr/>
              <w:t xml:space="preserve">Ei, vaikka tämä saattaa johtua siitä, että Hikari on vielä nuori... </w:t>
            </w:r>
          </w:p>
        </w:tc>
        <w:tc>
          <w:tcPr>
            <w:tcW w:w="1501" w:type="dxa"/>
            <w:tcBorders/>
            <w:vAlign w:val="center"/>
          </w:tcPr>
          <w:p>
            <w:pPr>
              <w:pStyle w:val="TableContents"/>
              <w:bidi w:val="0"/>
              <w:spacing w:before="0" w:after="283"/>
              <w:jc w:val="left"/>
              <w:rPr/>
            </w:pPr>
            <w:r>
              <w:rPr/>
              <w:t xml:space="preserve">Ei, vaikka tämä saattaa johtua siitä, että Hikari on vielä nuori... </w:t>
            </w:r>
          </w:p>
        </w:tc>
        <w:tc>
          <w:tcPr>
            <w:tcW w:w="1426" w:type="dxa"/>
            <w:tcBorders/>
            <w:vAlign w:val="center"/>
          </w:tcPr>
          <w:p>
            <w:pPr>
              <w:pStyle w:val="TableContents"/>
              <w:bidi w:val="0"/>
              <w:spacing w:before="0" w:after="283"/>
              <w:jc w:val="left"/>
              <w:rPr/>
            </w:pPr>
            <w:r>
              <w:rPr/>
              <w:t xml:space="preserve">Ei, vaikka tämä saattaa johtua siitä, että Hikari on vielä nuori... </w:t>
            </w:r>
          </w:p>
        </w:tc>
        <w:tc>
          <w:tcPr>
            <w:tcW w:w="2746" w:type="dxa"/>
            <w:tcBorders/>
            <w:vAlign w:val="center"/>
          </w:tcPr>
          <w:p>
            <w:pPr>
              <w:pStyle w:val="TableContents"/>
              <w:bidi w:val="0"/>
              <w:spacing w:before="0" w:after="283"/>
              <w:jc w:val="left"/>
              <w:rPr/>
            </w:pPr>
            <w:r>
              <w:rPr/>
              <w:t xml:space="preserve">? </w:t>
            </w:r>
          </w:p>
        </w:tc>
      </w:tr>
      <w:tr>
        <w:trPr/>
        <w:tc>
          <w:tcPr>
            <w:tcW w:w="1681" w:type="dxa"/>
            <w:tcBorders/>
            <w:vAlign w:val="center"/>
          </w:tcPr>
          <w:p>
            <w:pPr>
              <w:pStyle w:val="TableContents"/>
              <w:bidi w:val="0"/>
              <w:spacing w:before="0" w:after="283"/>
              <w:jc w:val="left"/>
              <w:rPr/>
            </w:pPr>
            <w:r>
              <w:rPr/>
              <w:t xml:space="preserve">Witcher </w:t>
            </w:r>
          </w:p>
        </w:tc>
        <w:tc>
          <w:tcPr>
            <w:tcW w:w="145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Kyllä </w:t>
            </w:r>
          </w:p>
        </w:tc>
        <w:tc>
          <w:tcPr>
            <w:tcW w:w="1426" w:type="dxa"/>
            <w:tcBorders/>
            <w:vAlign w:val="center"/>
          </w:tcPr>
          <w:p>
            <w:pPr>
              <w:pStyle w:val="TableContents"/>
              <w:bidi w:val="0"/>
              <w:spacing w:before="0" w:after="283"/>
              <w:jc w:val="left"/>
              <w:rPr/>
            </w:pPr>
            <w:r>
              <w:rPr/>
              <w:t xml:space="preserve">Jotkut, mukaan lukien kaikki korkeammat vampyyrit </w:t>
            </w:r>
          </w:p>
        </w:tc>
        <w:tc>
          <w:tcPr>
            <w:tcW w:w="1576" w:type="dxa"/>
            <w:tcBorders/>
            <w:vAlign w:val="center"/>
          </w:tcPr>
          <w:p>
            <w:pPr>
              <w:pStyle w:val="TableContents"/>
              <w:bidi w:val="0"/>
              <w:spacing w:before="0" w:after="283"/>
              <w:jc w:val="left"/>
              <w:rPr/>
            </w:pPr>
            <w:r>
              <w:rPr/>
              <w:t xml:space="preserve">Jotkut, mukaan lukien kaikki korkeammat vampyyrit </w:t>
            </w:r>
          </w:p>
        </w:tc>
        <w:tc>
          <w:tcPr>
            <w:tcW w:w="1561" w:type="dxa"/>
            <w:tcBorders/>
            <w:vAlign w:val="center"/>
          </w:tcPr>
          <w:p>
            <w:pPr>
              <w:pStyle w:val="TableContents"/>
              <w:bidi w:val="0"/>
              <w:spacing w:before="0" w:after="283"/>
              <w:jc w:val="left"/>
              <w:rPr/>
            </w:pPr>
            <w:r>
              <w:rPr/>
              <w:t xml:space="preserve">Jotkut, mukaan lukien kaikki korkeammat vampyyrit </w:t>
            </w:r>
          </w:p>
        </w:tc>
        <w:tc>
          <w:tcPr>
            <w:tcW w:w="1501" w:type="dxa"/>
            <w:tcBorders/>
            <w:vAlign w:val="center"/>
          </w:tcPr>
          <w:p>
            <w:pPr>
              <w:pStyle w:val="TableContents"/>
              <w:bidi w:val="0"/>
              <w:spacing w:before="0" w:after="283"/>
              <w:jc w:val="left"/>
              <w:rPr/>
            </w:pPr>
            <w:r>
              <w:rPr/>
              <w:t xml:space="preserve">Ei </w:t>
            </w:r>
          </w:p>
        </w:tc>
        <w:tc>
          <w:tcPr>
            <w:tcW w:w="1426" w:type="dxa"/>
            <w:tcBorders/>
            <w:vAlign w:val="center"/>
          </w:tcPr>
          <w:p>
            <w:pPr>
              <w:pStyle w:val="TableContents"/>
              <w:bidi w:val="0"/>
              <w:spacing w:before="0" w:after="283"/>
              <w:jc w:val="left"/>
              <w:rPr/>
            </w:pPr>
            <w:r>
              <w:rPr/>
              <w:t xml:space="preserve">Ei </w:t>
            </w:r>
          </w:p>
        </w:tc>
        <w:tc>
          <w:tcPr>
            <w:tcW w:w="2746" w:type="dxa"/>
            <w:tcBorders/>
            <w:vAlign w:val="center"/>
          </w:tcPr>
          <w:p>
            <w:pPr>
              <w:pStyle w:val="TableContents"/>
              <w:bidi w:val="0"/>
              <w:spacing w:before="0" w:after="283"/>
              <w:jc w:val="left"/>
              <w:rPr/>
            </w:pPr>
            <w:r>
              <w:rPr/>
              <w:t xml:space="preserve">Näkymättömyys, sisäänvedettävät kynnet, korkeammat vampyyrit voivat hallita heikompia vampyyrejä. </w:t>
            </w:r>
          </w:p>
        </w:tc>
      </w:tr>
      <w:tr>
        <w:trPr/>
        <w:tc>
          <w:tcPr>
            <w:tcW w:w="1681" w:type="dxa"/>
            <w:tcBorders/>
            <w:vAlign w:val="center"/>
          </w:tcPr>
          <w:p>
            <w:pPr>
              <w:pStyle w:val="TableContents"/>
              <w:bidi w:val="0"/>
              <w:spacing w:before="0" w:after="283"/>
              <w:jc w:val="left"/>
              <w:rPr/>
            </w:pPr>
            <w:r>
              <w:rPr/>
              <w:t xml:space="preserve">Tohtori McNinjan seikkailut </w:t>
            </w:r>
          </w:p>
        </w:tc>
        <w:tc>
          <w:tcPr>
            <w:tcW w:w="145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Kyllä </w:t>
            </w:r>
          </w:p>
        </w:tc>
        <w:tc>
          <w:tcPr>
            <w:tcW w:w="1471"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Kyllä </w:t>
            </w:r>
          </w:p>
        </w:tc>
        <w:tc>
          <w:tcPr>
            <w:tcW w:w="1576" w:type="dxa"/>
            <w:tcBorders/>
            <w:vAlign w:val="center"/>
          </w:tcPr>
          <w:p>
            <w:pPr>
              <w:pStyle w:val="TableContents"/>
              <w:bidi w:val="0"/>
              <w:spacing w:before="0" w:after="283"/>
              <w:jc w:val="left"/>
              <w:rPr/>
            </w:pPr>
            <w:r>
              <w:rPr/>
              <w:t xml:space="preserve">Savu, lepakko, koira </w:t>
            </w:r>
          </w:p>
        </w:tc>
        <w:tc>
          <w:tcPr>
            <w:tcW w:w="156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vampyyri hypnotisoi sinut vampyyripäiväkirjoissa?</w:t>
      </w:r>
    </w:p>
    <w:p>
      <w:pPr>
        <w:pStyle w:val="TextBody"/>
        <w:bidi w:val="0"/>
        <w:jc w:val="left"/>
        <w:rPr>
          <w:b/>
          <w:u w:val="single"/>
          <w:shd w:val="clear" w:fill="FFFF00"/>
        </w:rPr>
      </w:pPr>
      <w:r>
        <w:rPr>
          <w:b/>
          <w:u w:val="single"/>
          <w:shd w:val="clear" w:fill="FFFF00"/>
        </w:rPr>
        <w:t xml:space="preserve">Asiakirjan numero 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Burke mainittiin ohimennen myöhemmillä kausilla, hän palaa virallisesti </w:t>
      </w:r>
      <w:r>
        <w:rPr>
          <w:color w:val="DCDCDC"/>
        </w:rPr>
        <w:t xml:space="preserve">kymmenennellä kaudella </w:t>
      </w:r>
      <w:r>
        <w:rPr/>
        <w:t xml:space="preserve">päättääkseen Cristina Yangin lähdön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Burke palaa Greyn anatomiaan?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Burke palaa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Preston Burke palaa Greyn anatomiaan...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Burke palaa Greyhoundiin? Milloin Burke palaa Greyhoundiin?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Kymmenennellä kaudella Prestonin nähdään asuvan </w:t>
      </w:r>
      <w:r>
        <w:rPr>
          <w:color w:val="A9A9A9"/>
        </w:rPr>
        <w:t xml:space="preserve">Zürichissä</w:t>
      </w:r>
      <w:r>
        <w:rPr/>
        <w:t xml:space="preserve">, jossa hän johtaa yksityisomistuksessa olevaa sydän- ja rintakehätautien tutkimussairaalaa. Hän kutsui Cristinan sairaalaan pitämään puheen tutkimuksestaan. Cristina on sekä järkyttynyt että suuttunut Prestonin näkemisestä, ja entinen pariskunta vaihtaa katkeria sanoja. Cristina väittää, ettei heidän välinsä olisi koskaan toiminut, koska hän halusi matkia Prestonia, ei olla hänen rinnallaan. Sitten Preston paljastaa taka-ajatuksensa Cristinan tuomiselle Sveitsiin: hän haluaa pyytää Cristinaa ottamaan vastaan sairaalansa, minkä Preston hyväksyy. Hän on naimisissa italialaisen naisen, Edran, kanssa, ja hänellä on kaksi tytärtä, Simone ja Vivianna. He ovat muuttamassa Milanoon.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tohtori Burke meni Greyn anatomiassa?</w:t>
      </w:r>
    </w:p>
    <w:p>
      <w:pPr>
        <w:pStyle w:val="TextBody"/>
        <w:bidi w:val="0"/>
        <w:jc w:val="left"/>
        <w:rPr>
          <w:b/>
          <w:u w:val="single"/>
          <w:shd w:val="clear" w:fill="FFFF00"/>
        </w:rPr>
      </w:pPr>
      <w:r>
        <w:rPr>
          <w:b/>
          <w:u w:val="single"/>
          <w:shd w:val="clear" w:fill="FFFF00"/>
        </w:rPr>
        <w:t xml:space="preserve">Asiakirjan numero 414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55"/>
        <w:gridCol w:w="1380"/>
        <w:gridCol w:w="1783"/>
        <w:gridCol w:w="2186"/>
        <w:gridCol w:w="2186"/>
        <w:gridCol w:w="1515"/>
      </w:tblGrid>
      <w:tr>
        <w:trPr/>
        <w:tc>
          <w:tcPr>
            <w:tcW w:w="1155" w:type="dxa"/>
            <w:tcBorders/>
            <w:vAlign w:val="center"/>
          </w:tcPr>
          <w:p>
            <w:pPr>
              <w:pStyle w:val="TableHeading"/>
              <w:suppressLineNumbers/>
              <w:bidi w:val="0"/>
              <w:spacing w:before="0" w:after="283"/>
              <w:jc w:val="center"/>
              <w:rPr/>
            </w:pPr>
            <w:r>
              <w:rPr/>
              <w:t xml:space="preserve">Sijoitus </w:t>
            </w:r>
          </w:p>
        </w:tc>
        <w:tc>
          <w:tcPr>
            <w:tcW w:w="1380" w:type="dxa"/>
            <w:tcBorders/>
            <w:vAlign w:val="center"/>
          </w:tcPr>
          <w:p>
            <w:pPr>
              <w:pStyle w:val="TableHeading"/>
              <w:suppressLineNumbers/>
              <w:bidi w:val="0"/>
              <w:spacing w:before="0" w:after="283"/>
              <w:jc w:val="center"/>
              <w:rPr/>
            </w:pPr>
            <w:r>
              <w:rPr/>
              <w:t xml:space="preserve">Kausi </w:t>
            </w:r>
          </w:p>
        </w:tc>
        <w:tc>
          <w:tcPr>
            <w:tcW w:w="1783" w:type="dxa"/>
            <w:tcBorders/>
            <w:vAlign w:val="center"/>
          </w:tcPr>
          <w:p>
            <w:pPr>
              <w:pStyle w:val="TableHeading"/>
              <w:suppressLineNumbers/>
              <w:bidi w:val="0"/>
              <w:spacing w:before="0" w:after="283"/>
              <w:jc w:val="center"/>
              <w:rPr/>
            </w:pPr>
            <w:r>
              <w:rPr/>
              <w:t xml:space="preserve">Paikka </w:t>
            </w:r>
          </w:p>
        </w:tc>
        <w:tc>
          <w:tcPr>
            <w:tcW w:w="2186" w:type="dxa"/>
            <w:tcBorders/>
            <w:vAlign w:val="center"/>
          </w:tcPr>
          <w:p>
            <w:pPr>
              <w:pStyle w:val="TableHeading"/>
              <w:suppressLineNumbers/>
              <w:bidi w:val="0"/>
              <w:spacing w:before="0" w:after="283"/>
              <w:jc w:val="center"/>
              <w:rPr/>
            </w:pPr>
            <w:r>
              <w:rPr/>
              <w:t xml:space="preserve">Julkkis </w:t>
            </w:r>
          </w:p>
        </w:tc>
        <w:tc>
          <w:tcPr>
            <w:tcW w:w="2186" w:type="dxa"/>
            <w:tcBorders/>
            <w:vAlign w:val="center"/>
          </w:tcPr>
          <w:p>
            <w:pPr>
              <w:pStyle w:val="TableHeading"/>
              <w:suppressLineNumbers/>
              <w:bidi w:val="0"/>
              <w:spacing w:before="0" w:after="283"/>
              <w:jc w:val="center"/>
              <w:rPr/>
            </w:pPr>
            <w:r>
              <w:rPr/>
              <w:t xml:space="preserve">Ammattilainen </w:t>
            </w:r>
          </w:p>
        </w:tc>
        <w:tc>
          <w:tcPr>
            <w:tcW w:w="1515" w:type="dxa"/>
            <w:tcBorders/>
            <w:vAlign w:val="center"/>
          </w:tcPr>
          <w:p>
            <w:pPr>
              <w:pStyle w:val="TableHeading"/>
              <w:suppressLineNumbers/>
              <w:bidi w:val="0"/>
              <w:spacing w:before="0" w:after="283"/>
              <w:jc w:val="center"/>
              <w:rPr/>
            </w:pPr>
            <w:r>
              <w:rPr/>
              <w:t xml:space="preserve">Keskimääräinen pistemäärä </w:t>
            </w:r>
          </w:p>
        </w:tc>
      </w:tr>
      <w:tr>
        <w:trPr/>
        <w:tc>
          <w:tcPr>
            <w:tcW w:w="1155"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18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color w:val="A9A9A9"/>
              </w:rPr>
              <w:t xml:space="preserve">Meryl </w:t>
            </w:r>
            <w:r>
              <w:rPr/>
              <w:t xml:space="preserve">Davis </w:t>
            </w:r>
          </w:p>
        </w:tc>
        <w:tc>
          <w:tcPr>
            <w:tcW w:w="2186" w:type="dxa"/>
            <w:tcBorders/>
            <w:vAlign w:val="center"/>
          </w:tcPr>
          <w:p>
            <w:pPr>
              <w:pStyle w:val="TableContents"/>
              <w:bidi w:val="0"/>
              <w:spacing w:before="0" w:after="283"/>
              <w:jc w:val="left"/>
              <w:rPr/>
            </w:pPr>
            <w:r>
              <w:rPr>
                <w:color w:val="DCDCDC"/>
              </w:rPr>
              <w:t xml:space="preserve">Maksim Chmerkovskiy </w:t>
            </w:r>
          </w:p>
        </w:tc>
        <w:tc>
          <w:tcPr>
            <w:tcW w:w="1515" w:type="dxa"/>
            <w:tcBorders/>
            <w:vAlign w:val="center"/>
          </w:tcPr>
          <w:p>
            <w:pPr>
              <w:pStyle w:val="TableContents"/>
              <w:bidi w:val="0"/>
              <w:spacing w:before="0" w:after="283"/>
              <w:jc w:val="left"/>
              <w:rPr/>
            </w:pPr>
            <w:r>
              <w:rPr/>
              <w:t xml:space="preserve">28.40 </w:t>
            </w:r>
          </w:p>
        </w:tc>
      </w:tr>
      <w:tr>
        <w:trPr/>
        <w:tc>
          <w:tcPr>
            <w:tcW w:w="1155"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6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Kristi Yamaguchi </w:t>
            </w:r>
          </w:p>
        </w:tc>
        <w:tc>
          <w:tcPr>
            <w:tcW w:w="2186" w:type="dxa"/>
            <w:tcBorders/>
            <w:vAlign w:val="center"/>
          </w:tcPr>
          <w:p>
            <w:pPr>
              <w:pStyle w:val="TableContents"/>
              <w:bidi w:val="0"/>
              <w:spacing w:before="0" w:after="283"/>
              <w:jc w:val="left"/>
              <w:rPr/>
            </w:pPr>
            <w:r>
              <w:rPr/>
              <w:t xml:space="preserve">Mark Ballas </w:t>
            </w:r>
          </w:p>
        </w:tc>
        <w:tc>
          <w:tcPr>
            <w:tcW w:w="1515" w:type="dxa"/>
            <w:tcBorders/>
            <w:vAlign w:val="center"/>
          </w:tcPr>
          <w:p>
            <w:pPr>
              <w:pStyle w:val="TableContents"/>
              <w:bidi w:val="0"/>
              <w:spacing w:before="0" w:after="283"/>
              <w:jc w:val="left"/>
              <w:rPr/>
            </w:pPr>
            <w:r>
              <w:rPr/>
              <w:t xml:space="preserve">28.33 </w:t>
            </w:r>
          </w:p>
        </w:tc>
      </w:tr>
      <w:tr>
        <w:trPr/>
        <w:tc>
          <w:tcPr>
            <w:tcW w:w="1155"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8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Gilles Marini </w:t>
            </w:r>
          </w:p>
        </w:tc>
        <w:tc>
          <w:tcPr>
            <w:tcW w:w="2186" w:type="dxa"/>
            <w:tcBorders/>
            <w:vAlign w:val="center"/>
          </w:tcPr>
          <w:p>
            <w:pPr>
              <w:pStyle w:val="TableContents"/>
              <w:bidi w:val="0"/>
              <w:spacing w:before="0" w:after="283"/>
              <w:jc w:val="left"/>
              <w:rPr/>
            </w:pPr>
            <w:r>
              <w:rPr/>
              <w:t xml:space="preserve">Cheryl Burke </w:t>
            </w:r>
          </w:p>
        </w:tc>
        <w:tc>
          <w:tcPr>
            <w:tcW w:w="1515" w:type="dxa"/>
            <w:tcBorders/>
            <w:vAlign w:val="center"/>
          </w:tcPr>
          <w:p>
            <w:pPr>
              <w:pStyle w:val="TableContents"/>
              <w:bidi w:val="0"/>
              <w:spacing w:before="0" w:after="283"/>
              <w:jc w:val="left"/>
              <w:rPr/>
            </w:pPr>
            <w:r>
              <w:rPr/>
              <w:t xml:space="preserve">28.06 </w:t>
            </w:r>
          </w:p>
        </w:tc>
      </w:tr>
      <w:tr>
        <w:trPr/>
        <w:tc>
          <w:tcPr>
            <w:tcW w:w="1155"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15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Melissa Rycroft </w:t>
            </w:r>
          </w:p>
        </w:tc>
        <w:tc>
          <w:tcPr>
            <w:tcW w:w="2186" w:type="dxa"/>
            <w:tcBorders/>
            <w:vAlign w:val="center"/>
          </w:tcPr>
          <w:p>
            <w:pPr>
              <w:pStyle w:val="TableContents"/>
              <w:bidi w:val="0"/>
              <w:spacing w:before="0" w:after="283"/>
              <w:jc w:val="left"/>
              <w:rPr/>
            </w:pPr>
            <w:r>
              <w:rPr/>
              <w:t xml:space="preserve">Tony Dovolani </w:t>
            </w:r>
          </w:p>
        </w:tc>
        <w:tc>
          <w:tcPr>
            <w:tcW w:w="1515" w:type="dxa"/>
            <w:tcBorders/>
            <w:vAlign w:val="center"/>
          </w:tcPr>
          <w:p>
            <w:pPr>
              <w:pStyle w:val="TableContents"/>
              <w:bidi w:val="0"/>
              <w:spacing w:before="0" w:after="283"/>
              <w:jc w:val="left"/>
              <w:rPr/>
            </w:pPr>
            <w:r>
              <w:rPr/>
              <w:t xml:space="preserve">28.00 </w:t>
            </w:r>
          </w:p>
        </w:tc>
      </w:tr>
      <w:tr>
        <w:trPr/>
        <w:tc>
          <w:tcPr>
            <w:tcW w:w="1155" w:type="dxa"/>
            <w:tcBorders/>
            <w:vAlign w:val="center"/>
          </w:tcPr>
          <w:p>
            <w:pPr>
              <w:pStyle w:val="TableContents"/>
              <w:bidi w:val="0"/>
              <w:spacing w:before="0" w:after="283"/>
              <w:jc w:val="left"/>
              <w:rPr/>
            </w:pPr>
            <w:r>
              <w:rPr/>
              <w:t xml:space="preserve">20 </w:t>
            </w:r>
          </w:p>
        </w:tc>
        <w:tc>
          <w:tcPr>
            <w:tcW w:w="1380" w:type="dxa"/>
            <w:tcBorders/>
            <w:vAlign w:val="center"/>
          </w:tcPr>
          <w:p>
            <w:pPr>
              <w:pStyle w:val="TableContents"/>
              <w:bidi w:val="0"/>
              <w:spacing w:before="0" w:after="283"/>
              <w:jc w:val="left"/>
              <w:rPr/>
            </w:pPr>
            <w:r>
              <w:rPr/>
              <w:t xml:space="preserve">Toiseksi sijoittunut </w:t>
            </w:r>
          </w:p>
        </w:tc>
        <w:tc>
          <w:tcPr>
            <w:tcW w:w="1783" w:type="dxa"/>
            <w:tcBorders/>
            <w:vAlign w:val="center"/>
          </w:tcPr>
          <w:p>
            <w:pPr>
              <w:pStyle w:val="TableContents"/>
              <w:bidi w:val="0"/>
              <w:spacing w:before="0" w:after="283"/>
              <w:jc w:val="left"/>
              <w:rPr/>
            </w:pPr>
            <w:r>
              <w:rPr/>
              <w:t xml:space="preserve">Riker Lynch </w:t>
            </w:r>
          </w:p>
        </w:tc>
        <w:tc>
          <w:tcPr>
            <w:tcW w:w="2186" w:type="dxa"/>
            <w:tcBorders/>
            <w:vAlign w:val="center"/>
          </w:tcPr>
          <w:p>
            <w:pPr>
              <w:pStyle w:val="TableContents"/>
              <w:bidi w:val="0"/>
              <w:spacing w:before="0" w:after="283"/>
              <w:jc w:val="left"/>
              <w:rPr/>
            </w:pPr>
            <w:r>
              <w:rPr/>
              <w:t xml:space="preserve">Allison Holker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6 </w:t>
            </w:r>
          </w:p>
        </w:tc>
        <w:tc>
          <w:tcPr>
            <w:tcW w:w="1380" w:type="dxa"/>
            <w:tcBorders/>
            <w:vAlign w:val="center"/>
          </w:tcPr>
          <w:p>
            <w:pPr>
              <w:pStyle w:val="TableContents"/>
              <w:bidi w:val="0"/>
              <w:spacing w:before="0" w:after="283"/>
              <w:jc w:val="left"/>
              <w:rPr/>
            </w:pPr>
            <w:r>
              <w:rPr/>
              <w:t xml:space="preserve">25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Jordan Fisher </w:t>
            </w:r>
          </w:p>
        </w:tc>
        <w:tc>
          <w:tcPr>
            <w:tcW w:w="2186" w:type="dxa"/>
            <w:tcBorders/>
            <w:vAlign w:val="center"/>
          </w:tcPr>
          <w:p>
            <w:pPr>
              <w:pStyle w:val="TableContents"/>
              <w:bidi w:val="0"/>
              <w:spacing w:before="0" w:after="283"/>
              <w:jc w:val="left"/>
              <w:rPr/>
            </w:pPr>
            <w:r>
              <w:rPr/>
              <w:t xml:space="preserve">Lindsay Arnold </w:t>
            </w:r>
          </w:p>
        </w:tc>
        <w:tc>
          <w:tcPr>
            <w:tcW w:w="1515" w:type="dxa"/>
            <w:tcBorders/>
            <w:vAlign w:val="center"/>
          </w:tcPr>
          <w:p>
            <w:pPr>
              <w:pStyle w:val="TableContents"/>
              <w:bidi w:val="0"/>
              <w:spacing w:before="0" w:after="283"/>
              <w:jc w:val="left"/>
              <w:rPr/>
            </w:pPr>
            <w:r>
              <w:rPr/>
              <w:t xml:space="preserve">27.94 </w:t>
            </w:r>
          </w:p>
        </w:tc>
      </w:tr>
      <w:tr>
        <w:trPr/>
        <w:tc>
          <w:tcPr>
            <w:tcW w:w="1155" w:type="dxa"/>
            <w:tcBorders/>
            <w:vAlign w:val="center"/>
          </w:tcPr>
          <w:p>
            <w:pPr>
              <w:pStyle w:val="TableContents"/>
              <w:bidi w:val="0"/>
              <w:spacing w:before="0" w:after="283"/>
              <w:jc w:val="left"/>
              <w:rPr/>
            </w:pPr>
            <w:r>
              <w:rPr/>
              <w:t xml:space="preserve">7 </w:t>
            </w:r>
          </w:p>
        </w:tc>
        <w:tc>
          <w:tcPr>
            <w:tcW w:w="1380" w:type="dxa"/>
            <w:tcBorders/>
            <w:vAlign w:val="center"/>
          </w:tcPr>
          <w:p>
            <w:pPr>
              <w:pStyle w:val="TableContents"/>
              <w:bidi w:val="0"/>
              <w:spacing w:before="0" w:after="283"/>
              <w:jc w:val="left"/>
              <w:rPr/>
            </w:pPr>
            <w:r>
              <w:rPr/>
              <w:t xml:space="preserve">15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Shawn Johnson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27.93 </w:t>
            </w:r>
          </w:p>
        </w:tc>
      </w:tr>
      <w:tr>
        <w:trPr/>
        <w:tc>
          <w:tcPr>
            <w:tcW w:w="1155" w:type="dxa"/>
            <w:tcBorders/>
            <w:vAlign w:val="center"/>
          </w:tcPr>
          <w:p>
            <w:pPr>
              <w:pStyle w:val="TableContents"/>
              <w:bidi w:val="0"/>
              <w:spacing w:before="0" w:after="283"/>
              <w:jc w:val="left"/>
              <w:rPr/>
            </w:pPr>
            <w:r>
              <w:rPr/>
              <w:t xml:space="preserve">8 </w:t>
            </w:r>
          </w:p>
        </w:tc>
        <w:tc>
          <w:tcPr>
            <w:tcW w:w="1380" w:type="dxa"/>
            <w:tcBorders/>
            <w:vAlign w:val="center"/>
          </w:tcPr>
          <w:p>
            <w:pPr>
              <w:pStyle w:val="TableContents"/>
              <w:bidi w:val="0"/>
              <w:spacing w:before="0" w:after="283"/>
              <w:jc w:val="left"/>
              <w:rPr/>
            </w:pPr>
            <w:r>
              <w:rPr/>
              <w:t xml:space="preserve">21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Bindi Irwin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27.88 </w:t>
            </w:r>
          </w:p>
        </w:tc>
      </w:tr>
      <w:tr>
        <w:trPr/>
        <w:tc>
          <w:tcPr>
            <w:tcW w:w="1155" w:type="dxa"/>
            <w:tcBorders/>
            <w:vAlign w:val="center"/>
          </w:tcPr>
          <w:p>
            <w:pPr>
              <w:pStyle w:val="TableContents"/>
              <w:bidi w:val="0"/>
              <w:spacing w:before="0" w:after="283"/>
              <w:jc w:val="left"/>
              <w:rPr/>
            </w:pPr>
            <w:r>
              <w:rPr/>
              <w:t xml:space="preserve">9 </w:t>
            </w:r>
          </w:p>
        </w:tc>
        <w:tc>
          <w:tcPr>
            <w:tcW w:w="1380" w:type="dxa"/>
            <w:tcBorders/>
            <w:vAlign w:val="center"/>
          </w:tcPr>
          <w:p>
            <w:pPr>
              <w:pStyle w:val="TableContents"/>
              <w:bidi w:val="0"/>
              <w:spacing w:before="0" w:after="283"/>
              <w:jc w:val="left"/>
              <w:rPr/>
            </w:pPr>
            <w:r>
              <w:rPr/>
              <w:t xml:space="preserve">14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Katherine Jenkins </w:t>
            </w:r>
          </w:p>
        </w:tc>
        <w:tc>
          <w:tcPr>
            <w:tcW w:w="2186" w:type="dxa"/>
            <w:tcBorders/>
            <w:vAlign w:val="center"/>
          </w:tcPr>
          <w:p>
            <w:pPr>
              <w:pStyle w:val="TableContents"/>
              <w:bidi w:val="0"/>
              <w:spacing w:before="0" w:after="283"/>
              <w:jc w:val="left"/>
              <w:rPr/>
            </w:pPr>
            <w:r>
              <w:rPr/>
              <w:t xml:space="preserve">Mark Ballas </w:t>
            </w:r>
          </w:p>
        </w:tc>
        <w:tc>
          <w:tcPr>
            <w:tcW w:w="1515" w:type="dxa"/>
            <w:tcBorders/>
            <w:vAlign w:val="center"/>
          </w:tcPr>
          <w:p>
            <w:pPr>
              <w:pStyle w:val="TableContents"/>
              <w:bidi w:val="0"/>
              <w:spacing w:before="0" w:after="283"/>
              <w:jc w:val="left"/>
              <w:rPr/>
            </w:pPr>
            <w:r>
              <w:rPr/>
              <w:t xml:space="preserve">27.87 </w:t>
            </w:r>
          </w:p>
        </w:tc>
      </w:tr>
      <w:tr>
        <w:trPr/>
        <w:tc>
          <w:tcPr>
            <w:tcW w:w="1155" w:type="dxa"/>
            <w:tcBorders/>
            <w:vAlign w:val="center"/>
          </w:tcPr>
          <w:p>
            <w:pPr>
              <w:pStyle w:val="TableContents"/>
              <w:bidi w:val="0"/>
              <w:spacing w:before="0" w:after="283"/>
              <w:jc w:val="left"/>
              <w:rPr/>
            </w:pPr>
            <w:r>
              <w:rPr/>
              <w:t xml:space="preserve">18 </w:t>
            </w:r>
          </w:p>
        </w:tc>
        <w:tc>
          <w:tcPr>
            <w:tcW w:w="1380" w:type="dxa"/>
            <w:tcBorders/>
            <w:vAlign w:val="center"/>
          </w:tcPr>
          <w:p>
            <w:pPr>
              <w:pStyle w:val="TableContents"/>
              <w:bidi w:val="0"/>
              <w:spacing w:before="0" w:after="283"/>
              <w:jc w:val="left"/>
              <w:rPr/>
            </w:pPr>
            <w:r>
              <w:rPr/>
              <w:t xml:space="preserve">Toiseksi sijoittunut </w:t>
            </w:r>
          </w:p>
        </w:tc>
        <w:tc>
          <w:tcPr>
            <w:tcW w:w="1783" w:type="dxa"/>
            <w:tcBorders/>
            <w:vAlign w:val="center"/>
          </w:tcPr>
          <w:p>
            <w:pPr>
              <w:pStyle w:val="TableContents"/>
              <w:bidi w:val="0"/>
              <w:spacing w:before="0" w:after="283"/>
              <w:jc w:val="left"/>
              <w:rPr/>
            </w:pPr>
            <w:r>
              <w:rPr/>
              <w:t xml:space="preserve">Amy Purdy </w:t>
            </w:r>
          </w:p>
        </w:tc>
        <w:tc>
          <w:tcPr>
            <w:tcW w:w="2186" w:type="dxa"/>
            <w:tcBorders/>
            <w:vAlign w:val="center"/>
          </w:tcPr>
          <w:p>
            <w:pPr>
              <w:pStyle w:val="TableContents"/>
              <w:bidi w:val="0"/>
              <w:spacing w:before="0" w:after="283"/>
              <w:jc w:val="left"/>
              <w:rPr/>
            </w:pPr>
            <w:r>
              <w:rPr/>
              <w:t xml:space="preserve">Derek Hough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11 </w:t>
            </w:r>
          </w:p>
        </w:tc>
        <w:tc>
          <w:tcPr>
            <w:tcW w:w="1380" w:type="dxa"/>
            <w:tcBorders/>
            <w:vAlign w:val="center"/>
          </w:tcPr>
          <w:p>
            <w:pPr>
              <w:pStyle w:val="TableContents"/>
              <w:bidi w:val="0"/>
              <w:spacing w:before="0" w:after="283"/>
              <w:jc w:val="left"/>
              <w:rPr/>
            </w:pPr>
            <w:r>
              <w:rPr/>
              <w:t xml:space="preserve">17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Amber Riley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27.75 </w:t>
            </w:r>
          </w:p>
        </w:tc>
      </w:tr>
      <w:tr>
        <w:trPr/>
        <w:tc>
          <w:tcPr>
            <w:tcW w:w="1155" w:type="dxa"/>
            <w:tcBorders/>
            <w:vAlign w:val="center"/>
          </w:tcPr>
          <w:p>
            <w:pPr>
              <w:pStyle w:val="TableContents"/>
              <w:bidi w:val="0"/>
              <w:spacing w:before="0" w:after="283"/>
              <w:jc w:val="left"/>
              <w:rPr/>
            </w:pPr>
            <w:r>
              <w:rPr/>
              <w:t xml:space="preserve">20 </w:t>
            </w:r>
          </w:p>
        </w:tc>
        <w:tc>
          <w:tcPr>
            <w:tcW w:w="1380" w:type="dxa"/>
            <w:tcBorders/>
            <w:vAlign w:val="center"/>
          </w:tcPr>
          <w:p>
            <w:pPr>
              <w:pStyle w:val="TableContents"/>
              <w:bidi w:val="0"/>
              <w:spacing w:before="0" w:after="283"/>
              <w:jc w:val="left"/>
              <w:rPr/>
            </w:pPr>
            <w:r>
              <w:rPr/>
              <w:t xml:space="preserve">Mestari </w:t>
            </w:r>
          </w:p>
        </w:tc>
        <w:tc>
          <w:tcPr>
            <w:tcW w:w="1783" w:type="dxa"/>
            <w:tcBorders/>
            <w:vAlign w:val="center"/>
          </w:tcPr>
          <w:p>
            <w:pPr>
              <w:pStyle w:val="TableContents"/>
              <w:bidi w:val="0"/>
              <w:spacing w:before="0" w:after="283"/>
              <w:jc w:val="left"/>
              <w:rPr/>
            </w:pPr>
            <w:r>
              <w:rPr/>
              <w:t xml:space="preserve">Rumer Willis </w:t>
            </w:r>
          </w:p>
        </w:tc>
        <w:tc>
          <w:tcPr>
            <w:tcW w:w="2186" w:type="dxa"/>
            <w:tcBorders/>
            <w:vAlign w:val="center"/>
          </w:tcPr>
          <w:p>
            <w:pPr>
              <w:pStyle w:val="TableContents"/>
              <w:bidi w:val="0"/>
              <w:spacing w:before="0" w:after="283"/>
              <w:jc w:val="left"/>
              <w:rPr/>
            </w:pPr>
            <w:r>
              <w:rPr/>
              <w:t xml:space="preserve">Valentin Chmerkovskiy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13 </w:t>
            </w:r>
          </w:p>
        </w:tc>
        <w:tc>
          <w:tcPr>
            <w:tcW w:w="1380"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3. sija </w:t>
            </w:r>
          </w:p>
        </w:tc>
        <w:tc>
          <w:tcPr>
            <w:tcW w:w="2186" w:type="dxa"/>
            <w:tcBorders/>
            <w:vAlign w:val="center"/>
          </w:tcPr>
          <w:p>
            <w:pPr>
              <w:pStyle w:val="TableContents"/>
              <w:bidi w:val="0"/>
              <w:spacing w:before="0" w:after="283"/>
              <w:jc w:val="left"/>
              <w:rPr/>
            </w:pPr>
            <w:r>
              <w:rPr/>
              <w:t xml:space="preserve">Stacy Keibler </w:t>
            </w:r>
          </w:p>
        </w:tc>
        <w:tc>
          <w:tcPr>
            <w:tcW w:w="2186" w:type="dxa"/>
            <w:tcBorders/>
            <w:vAlign w:val="center"/>
          </w:tcPr>
          <w:p>
            <w:pPr>
              <w:pStyle w:val="TableContents"/>
              <w:bidi w:val="0"/>
              <w:spacing w:before="0" w:after="283"/>
              <w:jc w:val="left"/>
              <w:rPr/>
            </w:pPr>
            <w:r>
              <w:rPr/>
              <w:t xml:space="preserve">Tony Dovolani </w:t>
            </w:r>
          </w:p>
        </w:tc>
        <w:tc>
          <w:tcPr>
            <w:tcW w:w="1515" w:type="dxa"/>
            <w:tcBorders/>
            <w:vAlign w:val="center"/>
          </w:tcPr>
          <w:p>
            <w:pPr>
              <w:pStyle w:val="TableContents"/>
              <w:bidi w:val="0"/>
              <w:spacing w:before="0" w:after="283"/>
              <w:jc w:val="left"/>
              <w:rPr/>
            </w:pPr>
            <w:r>
              <w:rPr/>
              <w:t xml:space="preserve">27.73 </w:t>
            </w:r>
          </w:p>
        </w:tc>
      </w:tr>
      <w:tr>
        <w:trPr/>
        <w:tc>
          <w:tcPr>
            <w:tcW w:w="1155" w:type="dxa"/>
            <w:tcBorders/>
            <w:vAlign w:val="center"/>
          </w:tcPr>
          <w:p>
            <w:pPr>
              <w:pStyle w:val="TableContents"/>
              <w:bidi w:val="0"/>
              <w:spacing w:before="0" w:after="283"/>
              <w:jc w:val="left"/>
              <w:rPr/>
            </w:pPr>
            <w:r>
              <w:rPr/>
              <w:t xml:space="preserve">Mestari </w:t>
            </w:r>
          </w:p>
        </w:tc>
        <w:tc>
          <w:tcPr>
            <w:tcW w:w="1380" w:type="dxa"/>
            <w:tcBorders/>
            <w:vAlign w:val="center"/>
          </w:tcPr>
          <w:p>
            <w:pPr>
              <w:pStyle w:val="TableContents"/>
              <w:bidi w:val="0"/>
              <w:spacing w:before="0" w:after="283"/>
              <w:jc w:val="left"/>
              <w:rPr/>
            </w:pPr>
            <w:r>
              <w:rPr/>
              <w:t xml:space="preserve">Drew Lachey </w:t>
            </w:r>
          </w:p>
        </w:tc>
        <w:tc>
          <w:tcPr>
            <w:tcW w:w="1783" w:type="dxa"/>
            <w:tcBorders/>
            <w:vAlign w:val="center"/>
          </w:tcPr>
          <w:p>
            <w:pPr>
              <w:pStyle w:val="TableContents"/>
              <w:bidi w:val="0"/>
              <w:spacing w:before="0" w:after="283"/>
              <w:jc w:val="left"/>
              <w:rPr/>
            </w:pPr>
            <w:r>
              <w:rPr/>
              <w:t xml:space="preserve">Cheryl Burke </w:t>
            </w:r>
          </w:p>
        </w:tc>
        <w:tc>
          <w:tcPr>
            <w:tcW w:w="5887" w:type="dxa"/>
            <w:gridSpan w:val="3"/>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15 </w:t>
            </w:r>
          </w:p>
        </w:tc>
        <w:tc>
          <w:tcPr>
            <w:tcW w:w="1380" w:type="dxa"/>
            <w:tcBorders/>
            <w:vAlign w:val="center"/>
          </w:tcPr>
          <w:p>
            <w:pPr>
              <w:pStyle w:val="TableContents"/>
              <w:bidi w:val="0"/>
              <w:spacing w:before="0" w:after="283"/>
              <w:jc w:val="left"/>
              <w:rPr/>
            </w:pPr>
            <w:r>
              <w:rPr/>
              <w:t xml:space="preserve">23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Laurie Hernandez </w:t>
            </w:r>
          </w:p>
        </w:tc>
        <w:tc>
          <w:tcPr>
            <w:tcW w:w="2186" w:type="dxa"/>
            <w:tcBorders/>
            <w:vAlign w:val="center"/>
          </w:tcPr>
          <w:p>
            <w:pPr>
              <w:pStyle w:val="TableContents"/>
              <w:bidi w:val="0"/>
              <w:spacing w:before="0" w:after="283"/>
              <w:jc w:val="left"/>
              <w:rPr/>
            </w:pPr>
            <w:r>
              <w:rPr/>
              <w:t xml:space="preserve">Valentin Chmerkovskiy </w:t>
            </w:r>
          </w:p>
        </w:tc>
        <w:tc>
          <w:tcPr>
            <w:tcW w:w="1515" w:type="dxa"/>
            <w:tcBorders/>
            <w:vAlign w:val="center"/>
          </w:tcPr>
          <w:p>
            <w:pPr>
              <w:pStyle w:val="TableContents"/>
              <w:bidi w:val="0"/>
              <w:spacing w:before="0" w:after="283"/>
              <w:jc w:val="left"/>
              <w:rPr/>
            </w:pPr>
            <w:r>
              <w:rPr/>
              <w:t xml:space="preserve">27.70 </w:t>
            </w:r>
          </w:p>
        </w:tc>
      </w:tr>
      <w:tr>
        <w:trPr/>
        <w:tc>
          <w:tcPr>
            <w:tcW w:w="1155" w:type="dxa"/>
            <w:tcBorders/>
            <w:vAlign w:val="center"/>
          </w:tcPr>
          <w:p>
            <w:pPr>
              <w:pStyle w:val="TableContents"/>
              <w:bidi w:val="0"/>
              <w:spacing w:before="0" w:after="283"/>
              <w:jc w:val="left"/>
              <w:rPr/>
            </w:pPr>
            <w:r>
              <w:rPr/>
              <w:t xml:space="preserve">19 </w:t>
            </w:r>
          </w:p>
        </w:tc>
        <w:tc>
          <w:tcPr>
            <w:tcW w:w="1380" w:type="dxa"/>
            <w:tcBorders/>
            <w:vAlign w:val="center"/>
          </w:tcPr>
          <w:p>
            <w:pPr>
              <w:pStyle w:val="TableContents"/>
              <w:bidi w:val="0"/>
              <w:spacing w:before="0" w:after="283"/>
              <w:jc w:val="left"/>
              <w:rPr/>
            </w:pPr>
            <w:r>
              <w:rPr/>
              <w:t xml:space="preserve">Mestari </w:t>
            </w:r>
          </w:p>
        </w:tc>
        <w:tc>
          <w:tcPr>
            <w:tcW w:w="1783" w:type="dxa"/>
            <w:tcBorders/>
            <w:vAlign w:val="center"/>
          </w:tcPr>
          <w:p>
            <w:pPr>
              <w:pStyle w:val="TableContents"/>
              <w:bidi w:val="0"/>
              <w:spacing w:before="0" w:after="283"/>
              <w:jc w:val="left"/>
              <w:rPr/>
            </w:pPr>
            <w:r>
              <w:rPr/>
              <w:t xml:space="preserve">Alfonso Ribeiro </w:t>
            </w:r>
          </w:p>
        </w:tc>
        <w:tc>
          <w:tcPr>
            <w:tcW w:w="2186" w:type="dxa"/>
            <w:tcBorders/>
            <w:vAlign w:val="center"/>
          </w:tcPr>
          <w:p>
            <w:pPr>
              <w:pStyle w:val="TableContents"/>
              <w:bidi w:val="0"/>
              <w:spacing w:before="0" w:after="283"/>
              <w:jc w:val="left"/>
              <w:rPr/>
            </w:pPr>
            <w:r>
              <w:rPr/>
              <w:t xml:space="preserve">Witney Carson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17 </w:t>
            </w:r>
          </w:p>
        </w:tc>
        <w:tc>
          <w:tcPr>
            <w:tcW w:w="1380"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Mario Lopez </w:t>
            </w:r>
          </w:p>
        </w:tc>
        <w:tc>
          <w:tcPr>
            <w:tcW w:w="2186" w:type="dxa"/>
            <w:tcBorders/>
            <w:vAlign w:val="center"/>
          </w:tcPr>
          <w:p>
            <w:pPr>
              <w:pStyle w:val="TableContents"/>
              <w:bidi w:val="0"/>
              <w:spacing w:before="0" w:after="283"/>
              <w:jc w:val="left"/>
              <w:rPr/>
            </w:pPr>
            <w:r>
              <w:rPr/>
              <w:t xml:space="preserve">Karina Smirnoff </w:t>
            </w:r>
          </w:p>
        </w:tc>
        <w:tc>
          <w:tcPr>
            <w:tcW w:w="1515" w:type="dxa"/>
            <w:tcBorders/>
            <w:vAlign w:val="center"/>
          </w:tcPr>
          <w:p>
            <w:pPr>
              <w:pStyle w:val="TableContents"/>
              <w:bidi w:val="0"/>
              <w:spacing w:before="0" w:after="283"/>
              <w:jc w:val="left"/>
              <w:rPr/>
            </w:pPr>
            <w:r>
              <w:rPr/>
              <w:t xml:space="preserve">27.60 </w:t>
            </w:r>
          </w:p>
        </w:tc>
      </w:tr>
      <w:tr>
        <w:trPr/>
        <w:tc>
          <w:tcPr>
            <w:tcW w:w="1155" w:type="dxa"/>
            <w:tcBorders/>
            <w:vAlign w:val="center"/>
          </w:tcPr>
          <w:p>
            <w:pPr>
              <w:pStyle w:val="TableContents"/>
              <w:bidi w:val="0"/>
              <w:spacing w:before="0" w:after="283"/>
              <w:jc w:val="left"/>
              <w:rPr/>
            </w:pPr>
            <w:r>
              <w:rPr/>
              <w:t xml:space="preserve">5 </w:t>
            </w:r>
          </w:p>
        </w:tc>
        <w:tc>
          <w:tcPr>
            <w:tcW w:w="1380" w:type="dxa"/>
            <w:tcBorders/>
            <w:vAlign w:val="center"/>
          </w:tcPr>
          <w:p>
            <w:pPr>
              <w:pStyle w:val="TableContents"/>
              <w:bidi w:val="0"/>
              <w:spacing w:before="0" w:after="283"/>
              <w:jc w:val="left"/>
              <w:rPr/>
            </w:pPr>
            <w:r>
              <w:rPr/>
              <w:t xml:space="preserve">Toiseksi sijoittunut </w:t>
            </w:r>
          </w:p>
        </w:tc>
        <w:tc>
          <w:tcPr>
            <w:tcW w:w="1783" w:type="dxa"/>
            <w:tcBorders/>
            <w:vAlign w:val="center"/>
          </w:tcPr>
          <w:p>
            <w:pPr>
              <w:pStyle w:val="TableContents"/>
              <w:bidi w:val="0"/>
              <w:spacing w:before="0" w:after="283"/>
              <w:jc w:val="left"/>
              <w:rPr/>
            </w:pPr>
            <w:r>
              <w:rPr/>
              <w:t xml:space="preserve">Mel B </w:t>
            </w:r>
          </w:p>
        </w:tc>
        <w:tc>
          <w:tcPr>
            <w:tcW w:w="2186" w:type="dxa"/>
            <w:tcBorders/>
            <w:vAlign w:val="center"/>
          </w:tcPr>
          <w:p>
            <w:pPr>
              <w:pStyle w:val="TableContents"/>
              <w:bidi w:val="0"/>
              <w:spacing w:before="0" w:after="283"/>
              <w:jc w:val="left"/>
              <w:rPr/>
            </w:pPr>
            <w:r>
              <w:rPr/>
              <w:t xml:space="preserve">Maksim Chmerkovskiy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19 </w:t>
            </w:r>
          </w:p>
        </w:tc>
        <w:tc>
          <w:tcPr>
            <w:tcW w:w="1380" w:type="dxa"/>
            <w:tcBorders/>
            <w:vAlign w:val="center"/>
          </w:tcPr>
          <w:p>
            <w:pPr>
              <w:pStyle w:val="TableContents"/>
              <w:bidi w:val="0"/>
              <w:spacing w:before="0" w:after="283"/>
              <w:jc w:val="left"/>
              <w:rPr/>
            </w:pPr>
            <w:r>
              <w:rPr/>
              <w:t xml:space="preserve">15 </w:t>
            </w:r>
          </w:p>
        </w:tc>
        <w:tc>
          <w:tcPr>
            <w:tcW w:w="1783" w:type="dxa"/>
            <w:tcBorders/>
            <w:vAlign w:val="center"/>
          </w:tcPr>
          <w:p>
            <w:pPr>
              <w:pStyle w:val="TableContents"/>
              <w:bidi w:val="0"/>
              <w:spacing w:before="0" w:after="283"/>
              <w:jc w:val="left"/>
              <w:rPr/>
            </w:pPr>
            <w:r>
              <w:rPr/>
              <w:t xml:space="preserve">6. sija </w:t>
            </w:r>
          </w:p>
        </w:tc>
        <w:tc>
          <w:tcPr>
            <w:tcW w:w="2186" w:type="dxa"/>
            <w:tcBorders/>
            <w:vAlign w:val="center"/>
          </w:tcPr>
          <w:p>
            <w:pPr>
              <w:pStyle w:val="TableContents"/>
              <w:bidi w:val="0"/>
              <w:spacing w:before="0" w:after="283"/>
              <w:jc w:val="left"/>
              <w:rPr/>
            </w:pPr>
            <w:r>
              <w:rPr/>
              <w:t xml:space="preserve">Gilles Marini </w:t>
            </w:r>
          </w:p>
        </w:tc>
        <w:tc>
          <w:tcPr>
            <w:tcW w:w="2186" w:type="dxa"/>
            <w:tcBorders/>
            <w:vAlign w:val="center"/>
          </w:tcPr>
          <w:p>
            <w:pPr>
              <w:pStyle w:val="TableContents"/>
              <w:bidi w:val="0"/>
              <w:spacing w:before="0" w:after="283"/>
              <w:jc w:val="left"/>
              <w:rPr/>
            </w:pPr>
            <w:r>
              <w:rPr/>
              <w:t xml:space="preserve">Peta Murgatroyd </w:t>
            </w:r>
          </w:p>
        </w:tc>
        <w:tc>
          <w:tcPr>
            <w:tcW w:w="1515" w:type="dxa"/>
            <w:tcBorders/>
            <w:vAlign w:val="center"/>
          </w:tcPr>
          <w:p>
            <w:pPr>
              <w:pStyle w:val="TableContents"/>
              <w:bidi w:val="0"/>
              <w:spacing w:before="0" w:after="283"/>
              <w:jc w:val="left"/>
              <w:rPr/>
            </w:pPr>
            <w:r>
              <w:rPr/>
              <w:t xml:space="preserve">27.55 </w:t>
            </w:r>
          </w:p>
        </w:tc>
      </w:tr>
      <w:tr>
        <w:trPr/>
        <w:tc>
          <w:tcPr>
            <w:tcW w:w="1155" w:type="dxa"/>
            <w:tcBorders/>
            <w:vAlign w:val="center"/>
          </w:tcPr>
          <w:p>
            <w:pPr>
              <w:pStyle w:val="TableContents"/>
              <w:bidi w:val="0"/>
              <w:spacing w:before="0" w:after="283"/>
              <w:jc w:val="left"/>
              <w:rPr/>
            </w:pPr>
            <w:r>
              <w:rPr/>
              <w:t xml:space="preserve">20 </w:t>
            </w:r>
          </w:p>
        </w:tc>
        <w:tc>
          <w:tcPr>
            <w:tcW w:w="1380" w:type="dxa"/>
            <w:tcBorders/>
            <w:vAlign w:val="center"/>
          </w:tcPr>
          <w:p>
            <w:pPr>
              <w:pStyle w:val="TableContents"/>
              <w:bidi w:val="0"/>
              <w:spacing w:before="0" w:after="283"/>
              <w:jc w:val="left"/>
              <w:rPr/>
            </w:pPr>
            <w:r>
              <w:rPr/>
              <w:t xml:space="preserve">20 </w:t>
            </w:r>
          </w:p>
        </w:tc>
        <w:tc>
          <w:tcPr>
            <w:tcW w:w="1783" w:type="dxa"/>
            <w:tcBorders/>
            <w:vAlign w:val="center"/>
          </w:tcPr>
          <w:p>
            <w:pPr>
              <w:pStyle w:val="TableContents"/>
              <w:bidi w:val="0"/>
              <w:spacing w:before="0" w:after="283"/>
              <w:jc w:val="left"/>
              <w:rPr/>
            </w:pPr>
            <w:r>
              <w:rPr/>
              <w:t xml:space="preserve">4. sija </w:t>
            </w:r>
          </w:p>
        </w:tc>
        <w:tc>
          <w:tcPr>
            <w:tcW w:w="2186" w:type="dxa"/>
            <w:tcBorders/>
            <w:vAlign w:val="center"/>
          </w:tcPr>
          <w:p>
            <w:pPr>
              <w:pStyle w:val="TableContents"/>
              <w:bidi w:val="0"/>
              <w:spacing w:before="0" w:after="283"/>
              <w:jc w:val="left"/>
              <w:rPr/>
            </w:pPr>
            <w:r>
              <w:rPr/>
              <w:t xml:space="preserve">Nastia Liukin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27.54 </w:t>
            </w:r>
          </w:p>
        </w:tc>
      </w:tr>
      <w:tr>
        <w:trPr/>
        <w:tc>
          <w:tcPr>
            <w:tcW w:w="1155" w:type="dxa"/>
            <w:tcBorders/>
            <w:vAlign w:val="center"/>
          </w:tcPr>
          <w:p>
            <w:pPr>
              <w:pStyle w:val="TableContents"/>
              <w:bidi w:val="0"/>
              <w:spacing w:before="0" w:after="283"/>
              <w:jc w:val="left"/>
              <w:rPr/>
            </w:pPr>
            <w:r>
              <w:rPr/>
              <w:t xml:space="preserve">21 </w:t>
            </w:r>
          </w:p>
        </w:tc>
        <w:tc>
          <w:tcPr>
            <w:tcW w:w="1380"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Apolo Anton Ohno </w:t>
            </w:r>
          </w:p>
        </w:tc>
        <w:tc>
          <w:tcPr>
            <w:tcW w:w="2186" w:type="dxa"/>
            <w:tcBorders/>
            <w:vAlign w:val="center"/>
          </w:tcPr>
          <w:p>
            <w:pPr>
              <w:pStyle w:val="TableContents"/>
              <w:bidi w:val="0"/>
              <w:spacing w:before="0" w:after="283"/>
              <w:jc w:val="left"/>
              <w:rPr/>
            </w:pPr>
            <w:r>
              <w:rPr/>
              <w:t xml:space="preserve">Julianne Hough </w:t>
            </w:r>
          </w:p>
        </w:tc>
        <w:tc>
          <w:tcPr>
            <w:tcW w:w="1515" w:type="dxa"/>
            <w:tcBorders/>
            <w:vAlign w:val="center"/>
          </w:tcPr>
          <w:p>
            <w:pPr>
              <w:pStyle w:val="TableContents"/>
              <w:bidi w:val="0"/>
              <w:spacing w:before="0" w:after="283"/>
              <w:jc w:val="left"/>
              <w:rPr/>
            </w:pPr>
            <w:r>
              <w:rPr/>
              <w:t xml:space="preserve">27.53 </w:t>
            </w:r>
          </w:p>
        </w:tc>
      </w:tr>
      <w:tr>
        <w:trPr/>
        <w:tc>
          <w:tcPr>
            <w:tcW w:w="1155" w:type="dxa"/>
            <w:tcBorders/>
            <w:vAlign w:val="center"/>
          </w:tcPr>
          <w:p>
            <w:pPr>
              <w:pStyle w:val="TableContents"/>
              <w:bidi w:val="0"/>
              <w:spacing w:before="0" w:after="283"/>
              <w:jc w:val="left"/>
              <w:rPr/>
            </w:pPr>
            <w:r>
              <w:rPr/>
              <w:t xml:space="preserve">10 </w:t>
            </w:r>
          </w:p>
        </w:tc>
        <w:tc>
          <w:tcPr>
            <w:tcW w:w="1380" w:type="dxa"/>
            <w:tcBorders/>
            <w:vAlign w:val="center"/>
          </w:tcPr>
          <w:p>
            <w:pPr>
              <w:pStyle w:val="TableContents"/>
              <w:bidi w:val="0"/>
              <w:spacing w:before="0" w:after="283"/>
              <w:jc w:val="left"/>
              <w:rPr/>
            </w:pPr>
            <w:r>
              <w:rPr/>
              <w:t xml:space="preserve">Mestari </w:t>
            </w:r>
          </w:p>
        </w:tc>
        <w:tc>
          <w:tcPr>
            <w:tcW w:w="1783" w:type="dxa"/>
            <w:tcBorders/>
            <w:vAlign w:val="center"/>
          </w:tcPr>
          <w:p>
            <w:pPr>
              <w:pStyle w:val="TableContents"/>
              <w:bidi w:val="0"/>
              <w:spacing w:before="0" w:after="283"/>
              <w:jc w:val="left"/>
              <w:rPr/>
            </w:pPr>
            <w:r>
              <w:rPr/>
              <w:t xml:space="preserve">Nicole Scherzinger </w:t>
            </w:r>
          </w:p>
        </w:tc>
        <w:tc>
          <w:tcPr>
            <w:tcW w:w="2186" w:type="dxa"/>
            <w:tcBorders/>
            <w:vAlign w:val="center"/>
          </w:tcPr>
          <w:p>
            <w:pPr>
              <w:pStyle w:val="TableContents"/>
              <w:bidi w:val="0"/>
              <w:spacing w:before="0" w:after="283"/>
              <w:jc w:val="left"/>
              <w:rPr/>
            </w:pPr>
            <w:r>
              <w:rPr/>
              <w:t xml:space="preserve">Derek Hough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23 </w:t>
            </w:r>
          </w:p>
        </w:tc>
        <w:tc>
          <w:tcPr>
            <w:tcW w:w="1380"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Joey Fatone </w:t>
            </w:r>
          </w:p>
        </w:tc>
        <w:tc>
          <w:tcPr>
            <w:tcW w:w="2186" w:type="dxa"/>
            <w:tcBorders/>
            <w:vAlign w:val="center"/>
          </w:tcPr>
          <w:p>
            <w:pPr>
              <w:pStyle w:val="TableContents"/>
              <w:bidi w:val="0"/>
              <w:spacing w:before="0" w:after="283"/>
              <w:jc w:val="left"/>
              <w:rPr/>
            </w:pPr>
            <w:r>
              <w:rPr/>
              <w:t xml:space="preserve">Kym Johnson </w:t>
            </w:r>
          </w:p>
        </w:tc>
        <w:tc>
          <w:tcPr>
            <w:tcW w:w="1515" w:type="dxa"/>
            <w:tcBorders/>
            <w:vAlign w:val="center"/>
          </w:tcPr>
          <w:p>
            <w:pPr>
              <w:pStyle w:val="TableContents"/>
              <w:bidi w:val="0"/>
              <w:spacing w:before="0" w:after="283"/>
              <w:jc w:val="left"/>
              <w:rPr/>
            </w:pPr>
            <w:r>
              <w:rPr/>
              <w:t xml:space="preserve">27.47 </w:t>
            </w:r>
          </w:p>
        </w:tc>
      </w:tr>
      <w:tr>
        <w:trPr/>
        <w:tc>
          <w:tcPr>
            <w:tcW w:w="1155" w:type="dxa"/>
            <w:tcBorders/>
            <w:vAlign w:val="center"/>
          </w:tcPr>
          <w:p>
            <w:pPr>
              <w:pStyle w:val="TableContents"/>
              <w:bidi w:val="0"/>
              <w:spacing w:before="0" w:after="283"/>
              <w:jc w:val="left"/>
              <w:rPr/>
            </w:pPr>
            <w:r>
              <w:rPr/>
              <w:t xml:space="preserve">14 </w:t>
            </w:r>
          </w:p>
        </w:tc>
        <w:tc>
          <w:tcPr>
            <w:tcW w:w="1380" w:type="dxa"/>
            <w:tcBorders/>
            <w:vAlign w:val="center"/>
          </w:tcPr>
          <w:p>
            <w:pPr>
              <w:pStyle w:val="TableContents"/>
              <w:bidi w:val="0"/>
              <w:spacing w:before="0" w:after="283"/>
              <w:jc w:val="left"/>
              <w:rPr/>
            </w:pPr>
            <w:r>
              <w:rPr/>
              <w:t xml:space="preserve">3. sija </w:t>
            </w:r>
          </w:p>
        </w:tc>
        <w:tc>
          <w:tcPr>
            <w:tcW w:w="1783" w:type="dxa"/>
            <w:tcBorders/>
            <w:vAlign w:val="center"/>
          </w:tcPr>
          <w:p>
            <w:pPr>
              <w:pStyle w:val="TableContents"/>
              <w:bidi w:val="0"/>
              <w:spacing w:before="0" w:after="283"/>
              <w:jc w:val="left"/>
              <w:rPr/>
            </w:pPr>
            <w:r>
              <w:rPr/>
              <w:t xml:space="preserve">William Levy </w:t>
            </w:r>
          </w:p>
        </w:tc>
        <w:tc>
          <w:tcPr>
            <w:tcW w:w="2186" w:type="dxa"/>
            <w:tcBorders/>
            <w:vAlign w:val="center"/>
          </w:tcPr>
          <w:p>
            <w:pPr>
              <w:pStyle w:val="TableContents"/>
              <w:bidi w:val="0"/>
              <w:spacing w:before="0" w:after="283"/>
              <w:jc w:val="left"/>
              <w:rPr/>
            </w:pPr>
            <w:r>
              <w:rPr/>
              <w:t xml:space="preserve">Cheryl Burke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23 </w:t>
            </w:r>
          </w:p>
        </w:tc>
        <w:tc>
          <w:tcPr>
            <w:tcW w:w="1380" w:type="dxa"/>
            <w:tcBorders/>
            <w:vAlign w:val="center"/>
          </w:tcPr>
          <w:p>
            <w:pPr>
              <w:pStyle w:val="TableContents"/>
              <w:bidi w:val="0"/>
              <w:spacing w:before="0" w:after="283"/>
              <w:jc w:val="left"/>
              <w:rPr/>
            </w:pPr>
            <w:r>
              <w:rPr/>
              <w:t xml:space="preserve">Toiseksi sijoittunut </w:t>
            </w:r>
          </w:p>
        </w:tc>
        <w:tc>
          <w:tcPr>
            <w:tcW w:w="1783" w:type="dxa"/>
            <w:tcBorders/>
            <w:vAlign w:val="center"/>
          </w:tcPr>
          <w:p>
            <w:pPr>
              <w:pStyle w:val="TableContents"/>
              <w:bidi w:val="0"/>
              <w:spacing w:before="0" w:after="283"/>
              <w:jc w:val="left"/>
              <w:rPr/>
            </w:pPr>
            <w:r>
              <w:rPr/>
              <w:t xml:space="preserve">James Hinchcliffe </w:t>
            </w:r>
          </w:p>
        </w:tc>
        <w:tc>
          <w:tcPr>
            <w:tcW w:w="2186" w:type="dxa"/>
            <w:tcBorders/>
            <w:vAlign w:val="center"/>
          </w:tcPr>
          <w:p>
            <w:pPr>
              <w:pStyle w:val="TableContents"/>
              <w:bidi w:val="0"/>
              <w:spacing w:before="0" w:after="283"/>
              <w:jc w:val="left"/>
              <w:rPr/>
            </w:pPr>
            <w:r>
              <w:rPr/>
              <w:t xml:space="preserve">Sharna Burgess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26 </w:t>
            </w:r>
          </w:p>
        </w:tc>
        <w:tc>
          <w:tcPr>
            <w:tcW w:w="1380" w:type="dxa"/>
            <w:tcBorders/>
            <w:vAlign w:val="center"/>
          </w:tcPr>
          <w:p>
            <w:pPr>
              <w:pStyle w:val="TableContents"/>
              <w:bidi w:val="0"/>
              <w:spacing w:before="0" w:after="283"/>
              <w:jc w:val="left"/>
              <w:rPr/>
            </w:pPr>
            <w:r>
              <w:rPr/>
              <w:t xml:space="preserve">24 </w:t>
            </w:r>
          </w:p>
        </w:tc>
        <w:tc>
          <w:tcPr>
            <w:tcW w:w="1783" w:type="dxa"/>
            <w:tcBorders/>
            <w:vAlign w:val="center"/>
          </w:tcPr>
          <w:p>
            <w:pPr>
              <w:pStyle w:val="TableContents"/>
              <w:bidi w:val="0"/>
              <w:spacing w:before="0" w:after="283"/>
              <w:jc w:val="left"/>
              <w:rPr/>
            </w:pPr>
            <w:r>
              <w:rPr/>
              <w:t xml:space="preserve">3. sija </w:t>
            </w:r>
          </w:p>
        </w:tc>
        <w:tc>
          <w:tcPr>
            <w:tcW w:w="2186" w:type="dxa"/>
            <w:tcBorders/>
            <w:vAlign w:val="center"/>
          </w:tcPr>
          <w:p>
            <w:pPr>
              <w:pStyle w:val="TableContents"/>
              <w:bidi w:val="0"/>
              <w:spacing w:before="0" w:after="283"/>
              <w:jc w:val="left"/>
              <w:rPr/>
            </w:pPr>
            <w:r>
              <w:rPr/>
              <w:t xml:space="preserve">Normani Kordei </w:t>
            </w:r>
          </w:p>
        </w:tc>
        <w:tc>
          <w:tcPr>
            <w:tcW w:w="2186" w:type="dxa"/>
            <w:tcBorders/>
            <w:vAlign w:val="center"/>
          </w:tcPr>
          <w:p>
            <w:pPr>
              <w:pStyle w:val="TableContents"/>
              <w:bidi w:val="0"/>
              <w:spacing w:before="0" w:after="283"/>
              <w:jc w:val="left"/>
              <w:rPr/>
            </w:pPr>
            <w:r>
              <w:rPr/>
              <w:t xml:space="preserve">Valentin Chmerkovskiy </w:t>
            </w:r>
          </w:p>
        </w:tc>
        <w:tc>
          <w:tcPr>
            <w:tcW w:w="1515" w:type="dxa"/>
            <w:tcBorders/>
            <w:vAlign w:val="center"/>
          </w:tcPr>
          <w:p>
            <w:pPr>
              <w:pStyle w:val="TableContents"/>
              <w:bidi w:val="0"/>
              <w:spacing w:before="0" w:after="283"/>
              <w:jc w:val="left"/>
              <w:rPr/>
            </w:pPr>
            <w:r>
              <w:rPr/>
              <w:t xml:space="preserve">27.45 </w:t>
            </w:r>
          </w:p>
        </w:tc>
      </w:tr>
      <w:tr>
        <w:trPr/>
        <w:tc>
          <w:tcPr>
            <w:tcW w:w="1155" w:type="dxa"/>
            <w:tcBorders/>
            <w:vAlign w:val="center"/>
          </w:tcPr>
          <w:p>
            <w:pPr>
              <w:pStyle w:val="TableContents"/>
              <w:bidi w:val="0"/>
              <w:spacing w:before="0" w:after="283"/>
              <w:jc w:val="left"/>
              <w:rPr/>
            </w:pPr>
            <w:r>
              <w:rPr/>
              <w:t xml:space="preserve">27 </w:t>
            </w:r>
          </w:p>
        </w:tc>
        <w:tc>
          <w:tcPr>
            <w:tcW w:w="1380" w:type="dxa"/>
            <w:tcBorders/>
            <w:vAlign w:val="center"/>
          </w:tcPr>
          <w:p>
            <w:pPr>
              <w:pStyle w:val="TableContents"/>
              <w:bidi w:val="0"/>
              <w:spacing w:before="0" w:after="283"/>
              <w:jc w:val="left"/>
              <w:rPr/>
            </w:pPr>
            <w:r>
              <w:rPr/>
              <w:t xml:space="preserve">16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Kellie Pickler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27.40 </w:t>
            </w:r>
          </w:p>
        </w:tc>
      </w:tr>
      <w:tr>
        <w:trPr/>
        <w:tc>
          <w:tcPr>
            <w:tcW w:w="1155" w:type="dxa"/>
            <w:tcBorders/>
            <w:vAlign w:val="center"/>
          </w:tcPr>
          <w:p>
            <w:pPr>
              <w:pStyle w:val="TableContents"/>
              <w:bidi w:val="0"/>
              <w:spacing w:before="0" w:after="283"/>
              <w:jc w:val="left"/>
              <w:rPr/>
            </w:pPr>
            <w:r>
              <w:rPr/>
              <w:t xml:space="preserve">28 </w:t>
            </w:r>
          </w:p>
        </w:tc>
        <w:tc>
          <w:tcPr>
            <w:tcW w:w="1380" w:type="dxa"/>
            <w:tcBorders/>
            <w:vAlign w:val="center"/>
          </w:tcPr>
          <w:p>
            <w:pPr>
              <w:pStyle w:val="TableContents"/>
              <w:bidi w:val="0"/>
              <w:spacing w:before="0" w:after="283"/>
              <w:jc w:val="left"/>
              <w:rPr/>
            </w:pPr>
            <w:r>
              <w:rPr/>
              <w:t xml:space="preserve">17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Corbin Bleu </w:t>
            </w:r>
          </w:p>
        </w:tc>
        <w:tc>
          <w:tcPr>
            <w:tcW w:w="2186" w:type="dxa"/>
            <w:tcBorders/>
            <w:vAlign w:val="center"/>
          </w:tcPr>
          <w:p>
            <w:pPr>
              <w:pStyle w:val="TableContents"/>
              <w:bidi w:val="0"/>
              <w:spacing w:before="0" w:after="283"/>
              <w:jc w:val="left"/>
              <w:rPr/>
            </w:pPr>
            <w:r>
              <w:rPr/>
              <w:t xml:space="preserve">Karina Smirnoff </w:t>
            </w:r>
          </w:p>
        </w:tc>
        <w:tc>
          <w:tcPr>
            <w:tcW w:w="1515" w:type="dxa"/>
            <w:tcBorders/>
            <w:vAlign w:val="center"/>
          </w:tcPr>
          <w:p>
            <w:pPr>
              <w:pStyle w:val="TableContents"/>
              <w:bidi w:val="0"/>
              <w:spacing w:before="0" w:after="283"/>
              <w:jc w:val="left"/>
              <w:rPr/>
            </w:pPr>
            <w:r>
              <w:rPr/>
              <w:t xml:space="preserve">27.38 </w:t>
            </w:r>
          </w:p>
        </w:tc>
      </w:tr>
      <w:tr>
        <w:trPr/>
        <w:tc>
          <w:tcPr>
            <w:tcW w:w="1155" w:type="dxa"/>
            <w:tcBorders/>
            <w:vAlign w:val="center"/>
          </w:tcPr>
          <w:p>
            <w:pPr>
              <w:pStyle w:val="TableContents"/>
              <w:bidi w:val="0"/>
              <w:spacing w:before="0" w:after="283"/>
              <w:jc w:val="left"/>
              <w:rPr/>
            </w:pPr>
            <w:r>
              <w:rPr/>
              <w:t xml:space="preserve">19 </w:t>
            </w:r>
          </w:p>
        </w:tc>
        <w:tc>
          <w:tcPr>
            <w:tcW w:w="1380" w:type="dxa"/>
            <w:tcBorders/>
            <w:vAlign w:val="center"/>
          </w:tcPr>
          <w:p>
            <w:pPr>
              <w:pStyle w:val="TableContents"/>
              <w:bidi w:val="0"/>
              <w:spacing w:before="0" w:after="283"/>
              <w:jc w:val="left"/>
              <w:rPr/>
            </w:pPr>
            <w:r>
              <w:rPr/>
              <w:t xml:space="preserve">3. sija </w:t>
            </w:r>
          </w:p>
        </w:tc>
        <w:tc>
          <w:tcPr>
            <w:tcW w:w="1783" w:type="dxa"/>
            <w:tcBorders/>
            <w:vAlign w:val="center"/>
          </w:tcPr>
          <w:p>
            <w:pPr>
              <w:pStyle w:val="TableContents"/>
              <w:bidi w:val="0"/>
              <w:spacing w:before="0" w:after="283"/>
              <w:jc w:val="left"/>
              <w:rPr/>
            </w:pPr>
            <w:r>
              <w:rPr/>
              <w:t xml:space="preserve">Janel Parrish </w:t>
            </w:r>
          </w:p>
        </w:tc>
        <w:tc>
          <w:tcPr>
            <w:tcW w:w="2186" w:type="dxa"/>
            <w:tcBorders/>
            <w:vAlign w:val="center"/>
          </w:tcPr>
          <w:p>
            <w:pPr>
              <w:pStyle w:val="TableContents"/>
              <w:bidi w:val="0"/>
              <w:spacing w:before="0" w:after="283"/>
              <w:jc w:val="left"/>
              <w:rPr/>
            </w:pPr>
            <w:r>
              <w:rPr/>
              <w:t xml:space="preserve">Valentin Chmerkovskiy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30 </w:t>
            </w:r>
          </w:p>
        </w:tc>
        <w:tc>
          <w:tcPr>
            <w:tcW w:w="1380" w:type="dxa"/>
            <w:tcBorders/>
            <w:vAlign w:val="center"/>
          </w:tcPr>
          <w:p>
            <w:pPr>
              <w:pStyle w:val="TableContents"/>
              <w:bidi w:val="0"/>
              <w:spacing w:before="0" w:after="283"/>
              <w:jc w:val="left"/>
              <w:rPr/>
            </w:pPr>
            <w:r>
              <w:rPr/>
              <w:t xml:space="preserve">16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Zendaya </w:t>
            </w:r>
          </w:p>
        </w:tc>
        <w:tc>
          <w:tcPr>
            <w:tcW w:w="2186" w:type="dxa"/>
            <w:tcBorders/>
            <w:vAlign w:val="center"/>
          </w:tcPr>
          <w:p>
            <w:pPr>
              <w:pStyle w:val="TableContents"/>
              <w:bidi w:val="0"/>
              <w:spacing w:before="0" w:after="283"/>
              <w:jc w:val="left"/>
              <w:rPr/>
            </w:pPr>
            <w:r>
              <w:rPr/>
              <w:t xml:space="preserve">Valentin Chmerkovskiy </w:t>
            </w:r>
          </w:p>
        </w:tc>
        <w:tc>
          <w:tcPr>
            <w:tcW w:w="1515" w:type="dxa"/>
            <w:tcBorders/>
            <w:vAlign w:val="center"/>
          </w:tcPr>
          <w:p>
            <w:pPr>
              <w:pStyle w:val="TableContents"/>
              <w:bidi w:val="0"/>
              <w:spacing w:before="0" w:after="283"/>
              <w:jc w:val="left"/>
              <w:rPr/>
            </w:pPr>
            <w:r>
              <w:rPr/>
              <w:t xml:space="preserve">27.33 </w:t>
            </w:r>
          </w:p>
        </w:tc>
      </w:tr>
      <w:tr>
        <w:trPr/>
        <w:tc>
          <w:tcPr>
            <w:tcW w:w="1155" w:type="dxa"/>
            <w:tcBorders/>
            <w:vAlign w:val="center"/>
          </w:tcPr>
          <w:p>
            <w:pPr>
              <w:pStyle w:val="TableContents"/>
              <w:bidi w:val="0"/>
              <w:spacing w:before="0" w:after="283"/>
              <w:jc w:val="left"/>
              <w:rPr/>
            </w:pPr>
            <w:r>
              <w:rPr/>
              <w:t xml:space="preserve">31 </w:t>
            </w:r>
          </w:p>
        </w:tc>
        <w:tc>
          <w:tcPr>
            <w:tcW w:w="1380" w:type="dxa"/>
            <w:tcBorders/>
            <w:vAlign w:val="center"/>
          </w:tcPr>
          <w:p>
            <w:pPr>
              <w:pStyle w:val="TableContents"/>
              <w:bidi w:val="0"/>
              <w:spacing w:before="0" w:after="283"/>
              <w:jc w:val="left"/>
              <w:rPr/>
            </w:pPr>
            <w:r>
              <w:rPr/>
              <w:t xml:space="preserve">9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Mýa </w:t>
            </w:r>
          </w:p>
        </w:tc>
        <w:tc>
          <w:tcPr>
            <w:tcW w:w="2186" w:type="dxa"/>
            <w:tcBorders/>
            <w:vAlign w:val="center"/>
          </w:tcPr>
          <w:p>
            <w:pPr>
              <w:pStyle w:val="TableContents"/>
              <w:bidi w:val="0"/>
              <w:spacing w:before="0" w:after="283"/>
              <w:jc w:val="left"/>
              <w:rPr/>
            </w:pPr>
            <w:r>
              <w:rPr/>
              <w:t xml:space="preserve">Dmitri Chaplin </w:t>
            </w:r>
          </w:p>
        </w:tc>
        <w:tc>
          <w:tcPr>
            <w:tcW w:w="1515" w:type="dxa"/>
            <w:tcBorders/>
            <w:vAlign w:val="center"/>
          </w:tcPr>
          <w:p>
            <w:pPr>
              <w:pStyle w:val="TableContents"/>
              <w:bidi w:val="0"/>
              <w:spacing w:before="0" w:after="283"/>
              <w:jc w:val="left"/>
              <w:rPr/>
            </w:pPr>
            <w:r>
              <w:rPr/>
              <w:t xml:space="preserve">27.29 </w:t>
            </w:r>
          </w:p>
        </w:tc>
      </w:tr>
      <w:tr>
        <w:trPr/>
        <w:tc>
          <w:tcPr>
            <w:tcW w:w="1155" w:type="dxa"/>
            <w:tcBorders/>
            <w:vAlign w:val="center"/>
          </w:tcPr>
          <w:p>
            <w:pPr>
              <w:pStyle w:val="TableContents"/>
              <w:bidi w:val="0"/>
              <w:spacing w:before="0" w:after="283"/>
              <w:jc w:val="left"/>
              <w:rPr/>
            </w:pPr>
            <w:r>
              <w:rPr/>
              <w:t xml:space="preserve">32 </w:t>
            </w:r>
          </w:p>
        </w:tc>
        <w:tc>
          <w:tcPr>
            <w:tcW w:w="1380" w:type="dxa"/>
            <w:tcBorders/>
            <w:vAlign w:val="center"/>
          </w:tcPr>
          <w:p>
            <w:pPr>
              <w:pStyle w:val="TableContents"/>
              <w:bidi w:val="0"/>
              <w:spacing w:before="0" w:after="283"/>
              <w:jc w:val="left"/>
              <w:rPr/>
            </w:pPr>
            <w:r>
              <w:rPr/>
              <w:t xml:space="preserve">15 </w:t>
            </w:r>
          </w:p>
        </w:tc>
        <w:tc>
          <w:tcPr>
            <w:tcW w:w="1783" w:type="dxa"/>
            <w:tcBorders/>
            <w:vAlign w:val="center"/>
          </w:tcPr>
          <w:p>
            <w:pPr>
              <w:pStyle w:val="TableContents"/>
              <w:bidi w:val="0"/>
              <w:spacing w:before="0" w:after="283"/>
              <w:jc w:val="left"/>
              <w:rPr/>
            </w:pPr>
            <w:r>
              <w:rPr/>
              <w:t xml:space="preserve">5. sija </w:t>
            </w:r>
          </w:p>
        </w:tc>
        <w:tc>
          <w:tcPr>
            <w:tcW w:w="2186" w:type="dxa"/>
            <w:tcBorders/>
            <w:vAlign w:val="center"/>
          </w:tcPr>
          <w:p>
            <w:pPr>
              <w:pStyle w:val="TableContents"/>
              <w:bidi w:val="0"/>
              <w:spacing w:before="0" w:after="283"/>
              <w:jc w:val="left"/>
              <w:rPr/>
            </w:pPr>
            <w:r>
              <w:rPr/>
              <w:t xml:space="preserve">Apolo Anton Ohno </w:t>
            </w:r>
          </w:p>
        </w:tc>
        <w:tc>
          <w:tcPr>
            <w:tcW w:w="2186" w:type="dxa"/>
            <w:tcBorders/>
            <w:vAlign w:val="center"/>
          </w:tcPr>
          <w:p>
            <w:pPr>
              <w:pStyle w:val="TableContents"/>
              <w:bidi w:val="0"/>
              <w:spacing w:before="0" w:after="283"/>
              <w:jc w:val="left"/>
              <w:rPr/>
            </w:pPr>
            <w:r>
              <w:rPr/>
              <w:t xml:space="preserve">Karina Smirnoff </w:t>
            </w:r>
          </w:p>
        </w:tc>
        <w:tc>
          <w:tcPr>
            <w:tcW w:w="1515" w:type="dxa"/>
            <w:tcBorders/>
            <w:vAlign w:val="center"/>
          </w:tcPr>
          <w:p>
            <w:pPr>
              <w:pStyle w:val="TableContents"/>
              <w:bidi w:val="0"/>
              <w:spacing w:before="0" w:after="283"/>
              <w:jc w:val="left"/>
              <w:rPr/>
            </w:pPr>
            <w:r>
              <w:rPr/>
              <w:t xml:space="preserve">27.25 </w:t>
            </w:r>
          </w:p>
        </w:tc>
      </w:tr>
      <w:tr>
        <w:trPr/>
        <w:tc>
          <w:tcPr>
            <w:tcW w:w="1155" w:type="dxa"/>
            <w:tcBorders/>
            <w:vAlign w:val="center"/>
          </w:tcPr>
          <w:p>
            <w:pPr>
              <w:pStyle w:val="TableContents"/>
              <w:bidi w:val="0"/>
              <w:spacing w:before="0" w:after="283"/>
              <w:jc w:val="left"/>
              <w:rPr/>
            </w:pPr>
            <w:r>
              <w:rPr/>
              <w:t xml:space="preserve">33 </w:t>
            </w:r>
          </w:p>
        </w:tc>
        <w:tc>
          <w:tcPr>
            <w:tcW w:w="1380" w:type="dxa"/>
            <w:tcBorders/>
            <w:vAlign w:val="center"/>
          </w:tcPr>
          <w:p>
            <w:pPr>
              <w:pStyle w:val="TableContents"/>
              <w:bidi w:val="0"/>
              <w:spacing w:before="0" w:after="283"/>
              <w:jc w:val="left"/>
              <w:rPr/>
            </w:pPr>
            <w:r>
              <w:rPr/>
              <w:t xml:space="preserve">19 </w:t>
            </w:r>
          </w:p>
        </w:tc>
        <w:tc>
          <w:tcPr>
            <w:tcW w:w="1783" w:type="dxa"/>
            <w:tcBorders/>
            <w:vAlign w:val="center"/>
          </w:tcPr>
          <w:p>
            <w:pPr>
              <w:pStyle w:val="TableContents"/>
              <w:bidi w:val="0"/>
              <w:spacing w:before="0" w:after="283"/>
              <w:jc w:val="left"/>
              <w:rPr/>
            </w:pPr>
            <w:r>
              <w:rPr/>
              <w:t xml:space="preserve">4. sija </w:t>
            </w:r>
          </w:p>
        </w:tc>
        <w:tc>
          <w:tcPr>
            <w:tcW w:w="2186" w:type="dxa"/>
            <w:tcBorders/>
            <w:vAlign w:val="center"/>
          </w:tcPr>
          <w:p>
            <w:pPr>
              <w:pStyle w:val="TableContents"/>
              <w:bidi w:val="0"/>
              <w:spacing w:before="0" w:after="283"/>
              <w:jc w:val="left"/>
              <w:rPr/>
            </w:pPr>
            <w:r>
              <w:rPr/>
              <w:t xml:space="preserve">Bethany Mota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27.20 </w:t>
            </w:r>
          </w:p>
        </w:tc>
      </w:tr>
      <w:tr>
        <w:trPr/>
        <w:tc>
          <w:tcPr>
            <w:tcW w:w="1155" w:type="dxa"/>
            <w:tcBorders/>
            <w:vAlign w:val="center"/>
          </w:tcPr>
          <w:p>
            <w:pPr>
              <w:pStyle w:val="TableContents"/>
              <w:bidi w:val="0"/>
              <w:spacing w:before="0" w:after="283"/>
              <w:jc w:val="left"/>
              <w:rPr/>
            </w:pPr>
            <w:r>
              <w:rPr/>
              <w:t xml:space="preserve">34 </w:t>
            </w:r>
          </w:p>
        </w:tc>
        <w:tc>
          <w:tcPr>
            <w:tcW w:w="1380" w:type="dxa"/>
            <w:tcBorders/>
            <w:vAlign w:val="center"/>
          </w:tcPr>
          <w:p>
            <w:pPr>
              <w:pStyle w:val="TableContents"/>
              <w:bidi w:val="0"/>
              <w:spacing w:before="0" w:after="283"/>
              <w:jc w:val="left"/>
              <w:rPr/>
            </w:pPr>
            <w:r>
              <w:rPr/>
              <w:t xml:space="preserve">11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Jennifer Grey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27.18 </w:t>
            </w:r>
          </w:p>
        </w:tc>
      </w:tr>
      <w:tr>
        <w:trPr/>
        <w:tc>
          <w:tcPr>
            <w:tcW w:w="1155" w:type="dxa"/>
            <w:tcBorders/>
            <w:vAlign w:val="center"/>
          </w:tcPr>
          <w:p>
            <w:pPr>
              <w:pStyle w:val="TableContents"/>
              <w:bidi w:val="0"/>
              <w:spacing w:before="0" w:after="283"/>
              <w:jc w:val="left"/>
              <w:rPr/>
            </w:pPr>
            <w:r>
              <w:rPr/>
              <w:t xml:space="preserve">21 </w:t>
            </w:r>
          </w:p>
        </w:tc>
        <w:tc>
          <w:tcPr>
            <w:tcW w:w="1380" w:type="dxa"/>
            <w:tcBorders/>
            <w:vAlign w:val="center"/>
          </w:tcPr>
          <w:p>
            <w:pPr>
              <w:pStyle w:val="TableContents"/>
              <w:bidi w:val="0"/>
              <w:spacing w:before="0" w:after="283"/>
              <w:jc w:val="left"/>
              <w:rPr/>
            </w:pPr>
            <w:r>
              <w:rPr/>
              <w:t xml:space="preserve">Toiseksi sijoittunut </w:t>
            </w:r>
          </w:p>
        </w:tc>
        <w:tc>
          <w:tcPr>
            <w:tcW w:w="1783" w:type="dxa"/>
            <w:tcBorders/>
            <w:vAlign w:val="center"/>
          </w:tcPr>
          <w:p>
            <w:pPr>
              <w:pStyle w:val="TableContents"/>
              <w:bidi w:val="0"/>
              <w:spacing w:before="0" w:after="283"/>
              <w:jc w:val="left"/>
              <w:rPr/>
            </w:pPr>
            <w:r>
              <w:rPr/>
              <w:t xml:space="preserve">Nick Carter </w:t>
            </w:r>
          </w:p>
        </w:tc>
        <w:tc>
          <w:tcPr>
            <w:tcW w:w="2186" w:type="dxa"/>
            <w:tcBorders/>
            <w:vAlign w:val="center"/>
          </w:tcPr>
          <w:p>
            <w:pPr>
              <w:pStyle w:val="TableContents"/>
              <w:bidi w:val="0"/>
              <w:spacing w:before="0" w:after="283"/>
              <w:jc w:val="left"/>
              <w:rPr/>
            </w:pPr>
            <w:r>
              <w:rPr/>
              <w:t xml:space="preserve">Sharna Burgess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36 </w:t>
            </w:r>
          </w:p>
        </w:tc>
        <w:tc>
          <w:tcPr>
            <w:tcW w:w="1380" w:type="dxa"/>
            <w:tcBorders/>
            <w:vAlign w:val="center"/>
          </w:tcPr>
          <w:p>
            <w:pPr>
              <w:pStyle w:val="TableContents"/>
              <w:bidi w:val="0"/>
              <w:spacing w:before="0" w:after="283"/>
              <w:jc w:val="left"/>
              <w:rPr/>
            </w:pPr>
            <w:r>
              <w:rPr/>
              <w:t xml:space="preserve">5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Hélio Castroneves </w:t>
            </w:r>
          </w:p>
        </w:tc>
        <w:tc>
          <w:tcPr>
            <w:tcW w:w="2186" w:type="dxa"/>
            <w:tcBorders/>
            <w:vAlign w:val="center"/>
          </w:tcPr>
          <w:p>
            <w:pPr>
              <w:pStyle w:val="TableContents"/>
              <w:bidi w:val="0"/>
              <w:spacing w:before="0" w:after="283"/>
              <w:jc w:val="left"/>
              <w:rPr/>
            </w:pPr>
            <w:r>
              <w:rPr/>
              <w:t xml:space="preserve">Julianne Hough </w:t>
            </w:r>
          </w:p>
        </w:tc>
        <w:tc>
          <w:tcPr>
            <w:tcW w:w="1515" w:type="dxa"/>
            <w:tcBorders/>
            <w:vAlign w:val="center"/>
          </w:tcPr>
          <w:p>
            <w:pPr>
              <w:pStyle w:val="TableContents"/>
              <w:bidi w:val="0"/>
              <w:spacing w:before="0" w:after="283"/>
              <w:jc w:val="left"/>
              <w:rPr/>
            </w:pPr>
            <w:r>
              <w:rPr/>
              <w:t xml:space="preserve">27.13 </w:t>
            </w:r>
          </w:p>
        </w:tc>
      </w:tr>
      <w:tr>
        <w:trPr/>
        <w:tc>
          <w:tcPr>
            <w:tcW w:w="1155" w:type="dxa"/>
            <w:tcBorders/>
            <w:vAlign w:val="center"/>
          </w:tcPr>
          <w:p>
            <w:pPr>
              <w:pStyle w:val="TableContents"/>
              <w:bidi w:val="0"/>
              <w:spacing w:before="0" w:after="283"/>
              <w:jc w:val="left"/>
              <w:rPr/>
            </w:pPr>
            <w:r>
              <w:rPr/>
              <w:t xml:space="preserve">22 </w:t>
            </w:r>
          </w:p>
        </w:tc>
        <w:tc>
          <w:tcPr>
            <w:tcW w:w="1380" w:type="dxa"/>
            <w:tcBorders/>
            <w:vAlign w:val="center"/>
          </w:tcPr>
          <w:p>
            <w:pPr>
              <w:pStyle w:val="TableContents"/>
              <w:bidi w:val="0"/>
              <w:spacing w:before="0" w:after="283"/>
              <w:jc w:val="left"/>
              <w:rPr/>
            </w:pPr>
            <w:r>
              <w:rPr/>
              <w:t xml:space="preserve">Toiseksi sijoittunut </w:t>
            </w:r>
          </w:p>
        </w:tc>
        <w:tc>
          <w:tcPr>
            <w:tcW w:w="1783" w:type="dxa"/>
            <w:tcBorders/>
            <w:vAlign w:val="center"/>
          </w:tcPr>
          <w:p>
            <w:pPr>
              <w:pStyle w:val="TableContents"/>
              <w:bidi w:val="0"/>
              <w:spacing w:before="0" w:after="283"/>
              <w:jc w:val="left"/>
              <w:rPr/>
            </w:pPr>
            <w:r>
              <w:rPr/>
              <w:t xml:space="preserve">Paige VanZant </w:t>
            </w:r>
          </w:p>
        </w:tc>
        <w:tc>
          <w:tcPr>
            <w:tcW w:w="2186" w:type="dxa"/>
            <w:tcBorders/>
            <w:vAlign w:val="center"/>
          </w:tcPr>
          <w:p>
            <w:pPr>
              <w:pStyle w:val="TableContents"/>
              <w:bidi w:val="0"/>
              <w:spacing w:before="0" w:after="283"/>
              <w:jc w:val="left"/>
              <w:rPr/>
            </w:pPr>
            <w:r>
              <w:rPr/>
              <w:t xml:space="preserve">Mark Ballas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38 </w:t>
            </w:r>
          </w:p>
        </w:tc>
        <w:tc>
          <w:tcPr>
            <w:tcW w:w="1380" w:type="dxa"/>
            <w:tcBorders/>
            <w:vAlign w:val="center"/>
          </w:tcPr>
          <w:p>
            <w:pPr>
              <w:pStyle w:val="TableContents"/>
              <w:bidi w:val="0"/>
              <w:spacing w:before="0" w:after="283"/>
              <w:jc w:val="left"/>
              <w:rPr/>
            </w:pPr>
            <w:r>
              <w:rPr/>
              <w:t xml:space="preserve">15 </w:t>
            </w:r>
          </w:p>
        </w:tc>
        <w:tc>
          <w:tcPr>
            <w:tcW w:w="1783" w:type="dxa"/>
            <w:tcBorders/>
            <w:vAlign w:val="center"/>
          </w:tcPr>
          <w:p>
            <w:pPr>
              <w:pStyle w:val="TableContents"/>
              <w:bidi w:val="0"/>
              <w:spacing w:before="0" w:after="283"/>
              <w:jc w:val="left"/>
              <w:rPr/>
            </w:pPr>
            <w:r>
              <w:rPr/>
              <w:t xml:space="preserve">8. sija </w:t>
            </w:r>
          </w:p>
        </w:tc>
        <w:tc>
          <w:tcPr>
            <w:tcW w:w="2186" w:type="dxa"/>
            <w:tcBorders/>
            <w:vAlign w:val="center"/>
          </w:tcPr>
          <w:p>
            <w:pPr>
              <w:pStyle w:val="TableContents"/>
              <w:bidi w:val="0"/>
              <w:spacing w:before="0" w:after="283"/>
              <w:jc w:val="left"/>
              <w:rPr/>
            </w:pPr>
            <w:r>
              <w:rPr/>
              <w:t xml:space="preserve">Sabrina Bryan </w:t>
            </w:r>
          </w:p>
        </w:tc>
        <w:tc>
          <w:tcPr>
            <w:tcW w:w="2186" w:type="dxa"/>
            <w:tcBorders/>
            <w:vAlign w:val="center"/>
          </w:tcPr>
          <w:p>
            <w:pPr>
              <w:pStyle w:val="TableContents"/>
              <w:bidi w:val="0"/>
              <w:spacing w:before="0" w:after="283"/>
              <w:jc w:val="left"/>
              <w:rPr/>
            </w:pPr>
            <w:r>
              <w:rPr/>
              <w:t xml:space="preserve">Louis Van Amstel </w:t>
            </w:r>
          </w:p>
        </w:tc>
        <w:tc>
          <w:tcPr>
            <w:tcW w:w="1515" w:type="dxa"/>
            <w:tcBorders/>
            <w:vAlign w:val="center"/>
          </w:tcPr>
          <w:p>
            <w:pPr>
              <w:pStyle w:val="TableContents"/>
              <w:bidi w:val="0"/>
              <w:spacing w:before="0" w:after="283"/>
              <w:jc w:val="left"/>
              <w:rPr/>
            </w:pPr>
            <w:r>
              <w:rPr/>
              <w:t xml:space="preserve">27.07 </w:t>
            </w:r>
          </w:p>
        </w:tc>
      </w:tr>
      <w:tr>
        <w:trPr/>
        <w:tc>
          <w:tcPr>
            <w:tcW w:w="1155" w:type="dxa"/>
            <w:tcBorders/>
            <w:vAlign w:val="center"/>
          </w:tcPr>
          <w:p>
            <w:pPr>
              <w:pStyle w:val="TableContents"/>
              <w:bidi w:val="0"/>
              <w:spacing w:before="0" w:after="283"/>
              <w:jc w:val="left"/>
              <w:rPr/>
            </w:pPr>
            <w:r>
              <w:rPr/>
              <w:t xml:space="preserve">39 </w:t>
            </w:r>
          </w:p>
        </w:tc>
        <w:tc>
          <w:tcPr>
            <w:tcW w:w="1380" w:type="dxa"/>
            <w:tcBorders/>
            <w:vAlign w:val="center"/>
          </w:tcPr>
          <w:p>
            <w:pPr>
              <w:pStyle w:val="TableContents"/>
              <w:bidi w:val="0"/>
              <w:spacing w:before="0" w:after="283"/>
              <w:jc w:val="left"/>
              <w:rPr/>
            </w:pPr>
            <w:r>
              <w:rPr/>
              <w:t xml:space="preserve">7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Brooke Burke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27.06 </w:t>
            </w:r>
          </w:p>
        </w:tc>
      </w:tr>
      <w:tr>
        <w:trPr/>
        <w:tc>
          <w:tcPr>
            <w:tcW w:w="1155" w:type="dxa"/>
            <w:tcBorders/>
            <w:vAlign w:val="center"/>
          </w:tcPr>
          <w:p>
            <w:pPr>
              <w:pStyle w:val="TableContents"/>
              <w:bidi w:val="0"/>
              <w:spacing w:before="0" w:after="283"/>
              <w:jc w:val="left"/>
              <w:rPr/>
            </w:pPr>
            <w:r>
              <w:rPr/>
              <w:t xml:space="preserve">14 </w:t>
            </w:r>
          </w:p>
        </w:tc>
        <w:tc>
          <w:tcPr>
            <w:tcW w:w="1380" w:type="dxa"/>
            <w:tcBorders/>
            <w:vAlign w:val="center"/>
          </w:tcPr>
          <w:p>
            <w:pPr>
              <w:pStyle w:val="TableContents"/>
              <w:bidi w:val="0"/>
              <w:spacing w:before="0" w:after="283"/>
              <w:jc w:val="left"/>
              <w:rPr/>
            </w:pPr>
            <w:r>
              <w:rPr/>
              <w:t xml:space="preserve">Mestari </w:t>
            </w:r>
          </w:p>
        </w:tc>
        <w:tc>
          <w:tcPr>
            <w:tcW w:w="1783" w:type="dxa"/>
            <w:tcBorders/>
            <w:vAlign w:val="center"/>
          </w:tcPr>
          <w:p>
            <w:pPr>
              <w:pStyle w:val="TableContents"/>
              <w:bidi w:val="0"/>
              <w:spacing w:before="0" w:after="283"/>
              <w:jc w:val="left"/>
              <w:rPr/>
            </w:pPr>
            <w:r>
              <w:rPr/>
              <w:t xml:space="preserve">Donald Driver </w:t>
            </w:r>
          </w:p>
        </w:tc>
        <w:tc>
          <w:tcPr>
            <w:tcW w:w="2186" w:type="dxa"/>
            <w:tcBorders/>
            <w:vAlign w:val="center"/>
          </w:tcPr>
          <w:p>
            <w:pPr>
              <w:pStyle w:val="TableContents"/>
              <w:bidi w:val="0"/>
              <w:spacing w:before="0" w:after="283"/>
              <w:jc w:val="left"/>
              <w:rPr/>
            </w:pPr>
            <w:r>
              <w:rPr/>
              <w:t xml:space="preserve">Peta Murgatroyd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41 </w:t>
            </w:r>
          </w:p>
        </w:tc>
        <w:tc>
          <w:tcPr>
            <w:tcW w:w="1380" w:type="dxa"/>
            <w:tcBorders/>
            <w:vAlign w:val="center"/>
          </w:tcPr>
          <w:p>
            <w:pPr>
              <w:pStyle w:val="TableContents"/>
              <w:bidi w:val="0"/>
              <w:spacing w:before="0" w:after="283"/>
              <w:jc w:val="left"/>
              <w:rPr/>
            </w:pPr>
            <w:r>
              <w:rPr/>
              <w:t xml:space="preserve">25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Lindsey Stirling </w:t>
            </w:r>
          </w:p>
        </w:tc>
        <w:tc>
          <w:tcPr>
            <w:tcW w:w="2186" w:type="dxa"/>
            <w:tcBorders/>
            <w:vAlign w:val="center"/>
          </w:tcPr>
          <w:p>
            <w:pPr>
              <w:pStyle w:val="TableContents"/>
              <w:bidi w:val="0"/>
              <w:spacing w:before="0" w:after="283"/>
              <w:jc w:val="left"/>
              <w:rPr/>
            </w:pPr>
            <w:r>
              <w:rPr/>
              <w:t xml:space="preserve">Mark Ballas </w:t>
            </w:r>
          </w:p>
        </w:tc>
        <w:tc>
          <w:tcPr>
            <w:tcW w:w="1515" w:type="dxa"/>
            <w:tcBorders/>
            <w:vAlign w:val="center"/>
          </w:tcPr>
          <w:p>
            <w:pPr>
              <w:pStyle w:val="TableContents"/>
              <w:bidi w:val="0"/>
              <w:spacing w:before="0" w:after="283"/>
              <w:jc w:val="left"/>
              <w:rPr/>
            </w:pPr>
            <w:r>
              <w:rPr/>
              <w:t xml:space="preserve">27.05 </w:t>
            </w:r>
          </w:p>
        </w:tc>
      </w:tr>
      <w:tr>
        <w:trPr/>
        <w:tc>
          <w:tcPr>
            <w:tcW w:w="1155" w:type="dxa"/>
            <w:tcBorders/>
            <w:vAlign w:val="center"/>
          </w:tcPr>
          <w:p>
            <w:pPr>
              <w:pStyle w:val="TableContents"/>
              <w:bidi w:val="0"/>
              <w:spacing w:before="0" w:after="283"/>
              <w:jc w:val="left"/>
              <w:rPr/>
            </w:pPr>
            <w:r>
              <w:rPr/>
              <w:t xml:space="preserve">42 </w:t>
            </w:r>
          </w:p>
        </w:tc>
        <w:tc>
          <w:tcPr>
            <w:tcW w:w="1380"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3. sija </w:t>
            </w:r>
          </w:p>
        </w:tc>
        <w:tc>
          <w:tcPr>
            <w:tcW w:w="2186" w:type="dxa"/>
            <w:tcBorders/>
            <w:vAlign w:val="center"/>
          </w:tcPr>
          <w:p>
            <w:pPr>
              <w:pStyle w:val="TableContents"/>
              <w:bidi w:val="0"/>
              <w:spacing w:before="0" w:after="283"/>
              <w:jc w:val="left"/>
              <w:rPr/>
            </w:pPr>
            <w:r>
              <w:rPr/>
              <w:t xml:space="preserve">Laila Ali </w:t>
            </w:r>
          </w:p>
        </w:tc>
        <w:tc>
          <w:tcPr>
            <w:tcW w:w="2186" w:type="dxa"/>
            <w:tcBorders/>
            <w:vAlign w:val="center"/>
          </w:tcPr>
          <w:p>
            <w:pPr>
              <w:pStyle w:val="TableContents"/>
              <w:bidi w:val="0"/>
              <w:spacing w:before="0" w:after="283"/>
              <w:jc w:val="left"/>
              <w:rPr/>
            </w:pPr>
            <w:r>
              <w:rPr/>
              <w:t xml:space="preserve">Maksim Chmerkovskiy </w:t>
            </w:r>
          </w:p>
        </w:tc>
        <w:tc>
          <w:tcPr>
            <w:tcW w:w="1515" w:type="dxa"/>
            <w:tcBorders/>
            <w:vAlign w:val="center"/>
          </w:tcPr>
          <w:p>
            <w:pPr>
              <w:pStyle w:val="TableContents"/>
              <w:bidi w:val="0"/>
              <w:spacing w:before="0" w:after="283"/>
              <w:jc w:val="left"/>
              <w:rPr/>
            </w:pPr>
            <w:r>
              <w:rPr/>
              <w:t xml:space="preserve">27.00 </w:t>
            </w:r>
          </w:p>
        </w:tc>
      </w:tr>
      <w:tr>
        <w:trPr/>
        <w:tc>
          <w:tcPr>
            <w:tcW w:w="1155" w:type="dxa"/>
            <w:tcBorders/>
            <w:vAlign w:val="center"/>
          </w:tcPr>
          <w:p>
            <w:pPr>
              <w:pStyle w:val="TableContents"/>
              <w:bidi w:val="0"/>
              <w:spacing w:before="0" w:after="283"/>
              <w:jc w:val="left"/>
              <w:rPr/>
            </w:pPr>
            <w:r>
              <w:rPr/>
              <w:t xml:space="preserve">5 </w:t>
            </w:r>
          </w:p>
        </w:tc>
        <w:tc>
          <w:tcPr>
            <w:tcW w:w="1380" w:type="dxa"/>
            <w:tcBorders/>
            <w:vAlign w:val="center"/>
          </w:tcPr>
          <w:p>
            <w:pPr>
              <w:pStyle w:val="TableContents"/>
              <w:bidi w:val="0"/>
              <w:spacing w:before="0" w:after="283"/>
              <w:jc w:val="left"/>
              <w:rPr/>
            </w:pPr>
            <w:r>
              <w:rPr/>
              <w:t xml:space="preserve">7. sija </w:t>
            </w:r>
          </w:p>
        </w:tc>
        <w:tc>
          <w:tcPr>
            <w:tcW w:w="1783" w:type="dxa"/>
            <w:tcBorders/>
            <w:vAlign w:val="center"/>
          </w:tcPr>
          <w:p>
            <w:pPr>
              <w:pStyle w:val="TableContents"/>
              <w:bidi w:val="0"/>
              <w:spacing w:before="0" w:after="283"/>
              <w:jc w:val="left"/>
              <w:rPr/>
            </w:pPr>
            <w:r>
              <w:rPr/>
              <w:t xml:space="preserve">Sabrina Bryan </w:t>
            </w:r>
          </w:p>
        </w:tc>
        <w:tc>
          <w:tcPr>
            <w:tcW w:w="2186" w:type="dxa"/>
            <w:tcBorders/>
            <w:vAlign w:val="center"/>
          </w:tcPr>
          <w:p>
            <w:pPr>
              <w:pStyle w:val="TableContents"/>
              <w:bidi w:val="0"/>
              <w:spacing w:before="0" w:after="283"/>
              <w:jc w:val="left"/>
              <w:rPr/>
            </w:pPr>
            <w:r>
              <w:rPr/>
              <w:t xml:space="preserve">Mark Ballas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18 </w:t>
            </w:r>
          </w:p>
        </w:tc>
        <w:tc>
          <w:tcPr>
            <w:tcW w:w="1380" w:type="dxa"/>
            <w:tcBorders/>
            <w:vAlign w:val="center"/>
          </w:tcPr>
          <w:p>
            <w:pPr>
              <w:pStyle w:val="TableContents"/>
              <w:bidi w:val="0"/>
              <w:spacing w:before="0" w:after="283"/>
              <w:jc w:val="left"/>
              <w:rPr/>
            </w:pPr>
            <w:r>
              <w:rPr/>
              <w:t xml:space="preserve">5. sija </w:t>
            </w:r>
          </w:p>
        </w:tc>
        <w:tc>
          <w:tcPr>
            <w:tcW w:w="1783" w:type="dxa"/>
            <w:tcBorders/>
            <w:vAlign w:val="center"/>
          </w:tcPr>
          <w:p>
            <w:pPr>
              <w:pStyle w:val="TableContents"/>
              <w:bidi w:val="0"/>
              <w:spacing w:before="0" w:after="283"/>
              <w:jc w:val="left"/>
              <w:rPr/>
            </w:pPr>
            <w:r>
              <w:rPr/>
              <w:t xml:space="preserve">Charlie White </w:t>
            </w:r>
          </w:p>
        </w:tc>
        <w:tc>
          <w:tcPr>
            <w:tcW w:w="2186" w:type="dxa"/>
            <w:tcBorders/>
            <w:vAlign w:val="center"/>
          </w:tcPr>
          <w:p>
            <w:pPr>
              <w:pStyle w:val="TableContents"/>
              <w:bidi w:val="0"/>
              <w:spacing w:before="0" w:after="283"/>
              <w:jc w:val="left"/>
              <w:rPr/>
            </w:pPr>
            <w:r>
              <w:rPr/>
              <w:t xml:space="preserve">Sharna Burgess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24 </w:t>
            </w:r>
          </w:p>
        </w:tc>
        <w:tc>
          <w:tcPr>
            <w:tcW w:w="1380" w:type="dxa"/>
            <w:tcBorders/>
            <w:vAlign w:val="center"/>
          </w:tcPr>
          <w:p>
            <w:pPr>
              <w:pStyle w:val="TableContents"/>
              <w:bidi w:val="0"/>
              <w:spacing w:before="0" w:after="283"/>
              <w:jc w:val="left"/>
              <w:rPr/>
            </w:pPr>
            <w:r>
              <w:rPr/>
              <w:t xml:space="preserve">Mestari </w:t>
            </w:r>
          </w:p>
        </w:tc>
        <w:tc>
          <w:tcPr>
            <w:tcW w:w="1783" w:type="dxa"/>
            <w:tcBorders/>
            <w:vAlign w:val="center"/>
          </w:tcPr>
          <w:p>
            <w:pPr>
              <w:pStyle w:val="TableContents"/>
              <w:bidi w:val="0"/>
              <w:spacing w:before="0" w:after="283"/>
              <w:jc w:val="left"/>
              <w:rPr/>
            </w:pPr>
            <w:r>
              <w:rPr/>
              <w:t xml:space="preserve">Rashad Jennings </w:t>
            </w:r>
          </w:p>
        </w:tc>
        <w:tc>
          <w:tcPr>
            <w:tcW w:w="2186" w:type="dxa"/>
            <w:tcBorders/>
            <w:vAlign w:val="center"/>
          </w:tcPr>
          <w:p>
            <w:pPr>
              <w:pStyle w:val="TableContents"/>
              <w:bidi w:val="0"/>
              <w:spacing w:before="0" w:after="283"/>
              <w:jc w:val="left"/>
              <w:rPr/>
            </w:pPr>
            <w:r>
              <w:rPr/>
              <w:t xml:space="preserve">Emma Slater </w:t>
            </w:r>
          </w:p>
        </w:tc>
        <w:tc>
          <w:tcPr>
            <w:tcW w:w="370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pistemäärä Tanssii tähtien kanssa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Tanssii tähtien kanssa on yhdysvaltalainen tanssikilpailusarja, joka sai ensi-iltansa 1. kesäkuuta 2005 ABC-kanavalla. Se on yhdysvaltalainen versio brittiläisestä Strictly Come Dancing -sarjasta. Ohjelman juontajana toimii </w:t>
      </w:r>
      <w:r>
        <w:rPr>
          <w:color w:val="A9A9A9"/>
        </w:rPr>
        <w:t xml:space="preserve">Tom Bergeron yhdessä </w:t>
      </w:r>
      <w:r>
        <w:rPr>
          <w:color w:val="DCDCDC"/>
        </w:rPr>
        <w:t xml:space="preserve">Erin Andrewsin </w:t>
      </w:r>
      <w:r>
        <w:rPr/>
        <w:t xml:space="preserve">kanssa, </w:t>
      </w:r>
      <w:r>
        <w:rPr/>
        <w:t xml:space="preserve">josta tuli toinen juontaja kahdeksannellatoista kaudella. Lisa Canning oli toisena juontajana ensimmäisellä kaudella, Samantha Harris juonsi kaudet kahdesta yhdeksään ja Brooke Burke-Charvet kaudet kymmenestä seitsemääntoista. Toukokuun 12. päivänä 2017 ilmoitettiin, että sarja on uusittu kaudeksi kaksikymmentäkuusi.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Tanssii tähtien kanssa -ohjelman juontaja?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Tanssii tähtien kanssa on yhdysvaltalainen tanssikilpailusarja, joka sai ensi-iltansa 1. kesäkuuta 2005 ABC-kanavalla. Se on yhdysvaltalainen versio brittiläisestä Strictly Come Dancing -sarjasta. Ohjelman juontajana toimii Tom Bergeron yhdessä Erin Andrewsin kanssa, josta tuli toinen juontaja kahdeksannellatoista kaudella. Lisa Canning oli toisena juontajana ensimmäisellä kaudella, Samantha Harris juonsi kaudet kahdesta yhdeksään ja Brooke Burke-Charvet kaudet kymmenestä seitsemääntoista. Heinäkuun 24. päivänä 2018 ilmoitettiin, että kausi 27 saa ensi-iltansa </w:t>
      </w:r>
      <w:r>
        <w:rPr>
          <w:color w:val="A9A9A9"/>
        </w:rPr>
        <w:t xml:space="preserve">24. syyskuuta 2018 </w:t>
      </w:r>
      <w:r>
        <w:rPr/>
        <w:t xml:space="preserve">ja sen spinoff Tanssii tähtien kanssa: Juniors saisi ensi-iltansa 7. lokakuuta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Tanssii tähtien kanssa alkoi tällä kaudella?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Tanssii tähtien kanssa </w:t>
      </w:r>
    </w:p>
    <w:tbl>
      <w:tblPr>
        <w:tblW w:w="9422" w:type="dxa"/>
        <w:jc w:val="left"/>
        <w:tblInd w:w="0" w:type="dxa"/>
        <w:tblLayout w:type="fixed"/>
        <w:tblCellMar>
          <w:top w:w="28" w:type="dxa"/>
          <w:left w:w="28" w:type="dxa"/>
          <w:bottom w:w="28" w:type="dxa"/>
          <w:right w:w="28" w:type="dxa"/>
        </w:tblCellMar>
      </w:tblPr>
      <w:tblGrid>
        <w:gridCol w:w="2611"/>
        <w:gridCol w:w="6811"/>
      </w:tblGrid>
      <w:tr>
        <w:trPr/>
        <w:tc>
          <w:tcPr>
            <w:tcW w:w="2611" w:type="dxa"/>
            <w:tcBorders/>
            <w:vAlign w:val="center"/>
          </w:tcPr>
          <w:p>
            <w:pPr>
              <w:pStyle w:val="TableHeading"/>
              <w:suppressLineNumbers/>
              <w:bidi w:val="0"/>
              <w:spacing w:before="0" w:after="283"/>
              <w:jc w:val="center"/>
              <w:rPr/>
            </w:pPr>
            <w:r>
              <w:rPr/>
              <w:t xml:space="preserve">Genre </w:t>
            </w:r>
          </w:p>
        </w:tc>
        <w:tc>
          <w:tcPr>
            <w:tcW w:w="6811" w:type="dxa"/>
            <w:tcBorders/>
            <w:vAlign w:val="center"/>
          </w:tcPr>
          <w:p>
            <w:pPr>
              <w:pStyle w:val="TableContents"/>
              <w:bidi w:val="0"/>
              <w:spacing w:before="0" w:after="283"/>
              <w:jc w:val="left"/>
              <w:rPr/>
            </w:pPr>
            <w:r>
              <w:rPr/>
              <w:t xml:space="preserve">Todellisuuskilpailu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811" w:type="dxa"/>
            <w:tcBorders/>
            <w:vAlign w:val="center"/>
          </w:tcPr>
          <w:p>
            <w:pPr>
              <w:pStyle w:val="TableContents"/>
              <w:bidi w:val="0"/>
              <w:spacing w:before="0" w:after="283"/>
              <w:jc w:val="left"/>
              <w:rPr/>
            </w:pPr>
            <w:r>
              <w:rPr/>
              <w:t xml:space="preserve">Strictly Come Dancing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811" w:type="dxa"/>
            <w:tcBorders/>
            <w:vAlign w:val="center"/>
          </w:tcPr>
          <w:p>
            <w:pPr>
              <w:pStyle w:val="TableContents"/>
              <w:bidi w:val="0"/>
              <w:spacing w:before="0" w:after="283"/>
              <w:jc w:val="left"/>
              <w:rPr/>
            </w:pPr>
            <w:r>
              <w:rPr/>
              <w:t xml:space="preserve">Alex Rudzinski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81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Tom Bergeron </w:t>
            </w:r>
          </w:p>
          <w:p>
            <w:pPr>
              <w:pStyle w:val="TableContents"/>
              <w:numPr>
                <w:ilvl w:val="0"/>
                <w:numId w:val="100"/>
              </w:numPr>
              <w:tabs>
                <w:tab w:val="clear" w:pos="1134"/>
                <w:tab w:val="left" w:leader="none" w:pos="707"/>
              </w:tabs>
              <w:bidi w:val="0"/>
              <w:spacing w:before="0" w:after="0"/>
              <w:ind w:start="707" w:hanging="283"/>
              <w:jc w:val="left"/>
              <w:rPr/>
            </w:pPr>
            <w:r>
              <w:rPr/>
              <w:t xml:space="preserve">Erin Andrews </w:t>
            </w:r>
          </w:p>
          <w:p>
            <w:pPr>
              <w:pStyle w:val="TableContents"/>
              <w:numPr>
                <w:ilvl w:val="0"/>
                <w:numId w:val="100"/>
              </w:numPr>
              <w:tabs>
                <w:tab w:val="clear" w:pos="1134"/>
                <w:tab w:val="left" w:leader="none" w:pos="707"/>
              </w:tabs>
              <w:bidi w:val="0"/>
              <w:spacing w:before="0" w:after="0"/>
              <w:ind w:start="707" w:hanging="283"/>
              <w:jc w:val="left"/>
              <w:rPr/>
            </w:pPr>
            <w:r>
              <w:rPr/>
              <w:t xml:space="preserve">Brooke Burke-Charvet </w:t>
            </w:r>
          </w:p>
          <w:p>
            <w:pPr>
              <w:pStyle w:val="TableContents"/>
              <w:numPr>
                <w:ilvl w:val="0"/>
                <w:numId w:val="100"/>
              </w:numPr>
              <w:tabs>
                <w:tab w:val="clear" w:pos="1134"/>
                <w:tab w:val="left" w:leader="none" w:pos="707"/>
              </w:tabs>
              <w:bidi w:val="0"/>
              <w:spacing w:before="0" w:after="0"/>
              <w:ind w:start="707" w:hanging="283"/>
              <w:jc w:val="left"/>
              <w:rPr/>
            </w:pPr>
            <w:r>
              <w:rPr/>
              <w:t xml:space="preserve">Samantha Harris </w:t>
            </w:r>
          </w:p>
          <w:p>
            <w:pPr>
              <w:pStyle w:val="TableContents"/>
              <w:numPr>
                <w:ilvl w:val="0"/>
                <w:numId w:val="100"/>
              </w:numPr>
              <w:tabs>
                <w:tab w:val="clear" w:pos="1134"/>
                <w:tab w:val="left" w:leader="none" w:pos="707"/>
              </w:tabs>
              <w:bidi w:val="0"/>
              <w:spacing w:before="0" w:after="283"/>
              <w:ind w:start="707" w:hanging="283"/>
              <w:jc w:val="left"/>
              <w:rPr/>
            </w:pPr>
            <w:r>
              <w:rPr/>
              <w:t xml:space="preserve">Lisa Canning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681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color w:val="A9A9A9"/>
              </w:rPr>
              <w:t xml:space="preserve">Len Goodman </w:t>
            </w:r>
          </w:p>
          <w:p>
            <w:pPr>
              <w:pStyle w:val="TableContents"/>
              <w:numPr>
                <w:ilvl w:val="0"/>
                <w:numId w:val="101"/>
              </w:numPr>
              <w:tabs>
                <w:tab w:val="clear" w:pos="1134"/>
                <w:tab w:val="left" w:leader="none" w:pos="707"/>
              </w:tabs>
              <w:bidi w:val="0"/>
              <w:spacing w:before="0" w:after="0"/>
              <w:ind w:start="707" w:hanging="283"/>
              <w:jc w:val="left"/>
              <w:rPr/>
            </w:pPr>
            <w:r>
              <w:rPr>
                <w:color w:val="DCDCDC"/>
              </w:rPr>
              <w:t xml:space="preserve">Carrie Ann Inaba </w:t>
            </w:r>
          </w:p>
          <w:p>
            <w:pPr>
              <w:pStyle w:val="TableContents"/>
              <w:numPr>
                <w:ilvl w:val="0"/>
                <w:numId w:val="101"/>
              </w:numPr>
              <w:tabs>
                <w:tab w:val="clear" w:pos="1134"/>
                <w:tab w:val="left" w:leader="none" w:pos="707"/>
              </w:tabs>
              <w:bidi w:val="0"/>
              <w:spacing w:before="0" w:after="0"/>
              <w:ind w:start="707" w:hanging="283"/>
              <w:jc w:val="left"/>
              <w:rPr/>
            </w:pPr>
            <w:r>
              <w:rPr>
                <w:color w:val="2F4F4F"/>
              </w:rPr>
              <w:t xml:space="preserve">Bruno Tonioli </w:t>
            </w:r>
          </w:p>
          <w:p>
            <w:pPr>
              <w:pStyle w:val="TableContents"/>
              <w:numPr>
                <w:ilvl w:val="0"/>
                <w:numId w:val="101"/>
              </w:numPr>
              <w:tabs>
                <w:tab w:val="clear" w:pos="1134"/>
                <w:tab w:val="left" w:leader="none" w:pos="707"/>
              </w:tabs>
              <w:bidi w:val="0"/>
              <w:spacing w:before="0" w:after="283"/>
              <w:ind w:start="707" w:hanging="283"/>
              <w:jc w:val="left"/>
              <w:rPr/>
            </w:pPr>
            <w:r>
              <w:rPr>
                <w:color w:val="556B2F"/>
              </w:rPr>
              <w:t xml:space="preserve">Julianne Hough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6811" w:type="dxa"/>
            <w:tcBorders/>
            <w:vAlign w:val="center"/>
          </w:tcPr>
          <w:p>
            <w:pPr>
              <w:pStyle w:val="TableContents"/>
              <w:bidi w:val="0"/>
              <w:spacing w:before="0" w:after="283"/>
              <w:jc w:val="left"/>
              <w:rPr/>
            </w:pPr>
            <w:r>
              <w:rPr/>
              <w:t xml:space="preserve">Alan Dedicoat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81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81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811" w:type="dxa"/>
            <w:tcBorders/>
            <w:vAlign w:val="center"/>
          </w:tcPr>
          <w:p>
            <w:pPr>
              <w:pStyle w:val="TableContents"/>
              <w:bidi w:val="0"/>
              <w:spacing w:before="0" w:after="283"/>
              <w:jc w:val="left"/>
              <w:rPr/>
            </w:pPr>
            <w:r>
              <w:rPr/>
              <w:t xml:space="preserve">25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811" w:type="dxa"/>
            <w:tcBorders/>
            <w:vAlign w:val="center"/>
          </w:tcPr>
          <w:p>
            <w:pPr>
              <w:pStyle w:val="TableContents"/>
              <w:bidi w:val="0"/>
              <w:spacing w:before="0" w:after="283"/>
              <w:jc w:val="left"/>
              <w:rPr/>
            </w:pPr>
            <w:r>
              <w:rPr/>
              <w:t xml:space="preserve">417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811"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Ashley Edens-Shaffer </w:t>
            </w:r>
          </w:p>
          <w:p>
            <w:pPr>
              <w:pStyle w:val="TableContents"/>
              <w:numPr>
                <w:ilvl w:val="0"/>
                <w:numId w:val="102"/>
              </w:numPr>
              <w:tabs>
                <w:tab w:val="clear" w:pos="1134"/>
                <w:tab w:val="left" w:leader="none" w:pos="707"/>
              </w:tabs>
              <w:bidi w:val="0"/>
              <w:spacing w:before="0" w:after="0"/>
              <w:ind w:start="707" w:hanging="283"/>
              <w:jc w:val="left"/>
              <w:rPr/>
            </w:pPr>
            <w:r>
              <w:rPr/>
              <w:t xml:space="preserve">Joe Sungkur </w:t>
            </w:r>
          </w:p>
          <w:p>
            <w:pPr>
              <w:pStyle w:val="TableContents"/>
              <w:numPr>
                <w:ilvl w:val="0"/>
                <w:numId w:val="102"/>
              </w:numPr>
              <w:tabs>
                <w:tab w:val="clear" w:pos="1134"/>
                <w:tab w:val="left" w:leader="none" w:pos="707"/>
              </w:tabs>
              <w:bidi w:val="0"/>
              <w:spacing w:before="0" w:after="283"/>
              <w:ind w:start="707" w:hanging="283"/>
              <w:jc w:val="left"/>
              <w:rPr/>
            </w:pPr>
            <w:r>
              <w:rPr/>
              <w:t xml:space="preserve">Rob Wade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811" w:type="dxa"/>
            <w:tcBorders/>
            <w:vAlign w:val="center"/>
          </w:tcPr>
          <w:p>
            <w:pPr>
              <w:pStyle w:val="TableContents"/>
              <w:bidi w:val="0"/>
              <w:spacing w:before="0" w:after="283"/>
              <w:jc w:val="left"/>
              <w:rPr/>
            </w:pPr>
            <w:r>
              <w:rPr/>
              <w:t xml:space="preserve">CBS Television City Los Angeles, Kalifornia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811" w:type="dxa"/>
            <w:tcBorders/>
            <w:vAlign w:val="center"/>
          </w:tcPr>
          <w:p>
            <w:pPr>
              <w:pStyle w:val="TableContents"/>
              <w:bidi w:val="0"/>
              <w:spacing w:before="0" w:after="283"/>
              <w:jc w:val="left"/>
              <w:rPr/>
            </w:pPr>
            <w:r>
              <w:rPr/>
              <w:t xml:space="preserve">40 -- 86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811" w:type="dxa"/>
            <w:tcBorders/>
            <w:vAlign w:val="center"/>
          </w:tcPr>
          <w:p>
            <w:pPr>
              <w:pStyle w:val="TableContents"/>
              <w:bidi w:val="0"/>
              <w:spacing w:before="0" w:after="283"/>
              <w:jc w:val="left"/>
              <w:rPr/>
            </w:pPr>
            <w:r>
              <w:rPr/>
              <w:t xml:space="preserve">BBC Worldwide Productions Endemol Shine Pohjois-Amerikan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81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811" w:type="dxa"/>
            <w:tcBorders/>
            <w:vAlign w:val="center"/>
          </w:tcPr>
          <w:p>
            <w:pPr>
              <w:pStyle w:val="TableContents"/>
              <w:bidi w:val="0"/>
              <w:spacing w:before="0" w:after="283"/>
              <w:jc w:val="left"/>
              <w:rPr/>
            </w:pPr>
            <w:r>
              <w:rPr/>
              <w:t xml:space="preserve">720p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811" w:type="dxa"/>
            <w:tcBorders/>
            <w:vAlign w:val="center"/>
          </w:tcPr>
          <w:p>
            <w:pPr>
              <w:pStyle w:val="TableContents"/>
              <w:bidi w:val="0"/>
              <w:spacing w:before="0" w:after="283"/>
              <w:jc w:val="left"/>
              <w:rPr/>
            </w:pPr>
            <w:r>
              <w:rPr/>
              <w:t xml:space="preserve">5.1 surround-ääni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811" w:type="dxa"/>
            <w:tcBorders/>
            <w:vAlign w:val="center"/>
          </w:tcPr>
          <w:p>
            <w:pPr>
              <w:pStyle w:val="TableContents"/>
              <w:bidi w:val="0"/>
              <w:spacing w:before="0" w:after="283"/>
              <w:jc w:val="left"/>
              <w:rPr/>
            </w:pPr>
            <w:r>
              <w:rPr/>
              <w:t xml:space="preserve">1. kesäkuuta 2005 (2005-06-01) -- nyt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811" w:type="dxa"/>
            <w:tcBorders/>
            <w:vAlign w:val="center"/>
          </w:tcPr>
          <w:p>
            <w:pPr>
              <w:pStyle w:val="TableContents"/>
              <w:bidi w:val="0"/>
              <w:spacing w:before="0" w:after="283"/>
              <w:jc w:val="left"/>
              <w:rPr/>
            </w:pPr>
            <w:r>
              <w:rPr/>
              <w:t xml:space="preserve">abc.go.com/shows/dancing-with-the-stars -ohjelmat ja tanssiminen tähtien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Tanssii tähtien kanssa -turnauksen tuomarit?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Sarjan 24 tuotantokaudella on esiintynyt </w:t>
      </w:r>
      <w:r>
        <w:rPr/>
        <w:t xml:space="preserve">yhteensä </w:t>
      </w:r>
      <w:r>
        <w:rPr>
          <w:color w:val="A9A9A9"/>
        </w:rPr>
        <w:t xml:space="preserve">273 </w:t>
      </w:r>
      <w:r>
        <w:rPr/>
        <w:t xml:space="preserve">julkkista. Kullakin kaudella julkkikset saavat parikseen ammattilaisparin, joka opastaa heitä viikoittain eri tansseissa ja kilpailee heidän kanssaan televisiokilpailussa. Julkkisten rinnalla on esiintynyt yhteensä 43 ammattilaiskumppania, jotkut vain yhden kauden ajan (useimmiten ensimmäisillä kausilla).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tähteä tanssii tähtien kanssa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155"/>
        <w:gridCol w:w="1380"/>
        <w:gridCol w:w="1783"/>
        <w:gridCol w:w="2186"/>
        <w:gridCol w:w="2186"/>
        <w:gridCol w:w="1515"/>
      </w:tblGrid>
      <w:tr>
        <w:trPr/>
        <w:tc>
          <w:tcPr>
            <w:tcW w:w="1155" w:type="dxa"/>
            <w:tcBorders/>
            <w:vAlign w:val="center"/>
          </w:tcPr>
          <w:p>
            <w:pPr>
              <w:pStyle w:val="TableHeading"/>
              <w:suppressLineNumbers/>
              <w:bidi w:val="0"/>
              <w:spacing w:before="0" w:after="283"/>
              <w:jc w:val="center"/>
              <w:rPr/>
            </w:pPr>
            <w:r>
              <w:rPr/>
              <w:t xml:space="preserve">Sijoitus </w:t>
            </w:r>
          </w:p>
        </w:tc>
        <w:tc>
          <w:tcPr>
            <w:tcW w:w="1380" w:type="dxa"/>
            <w:tcBorders/>
            <w:vAlign w:val="center"/>
          </w:tcPr>
          <w:p>
            <w:pPr>
              <w:pStyle w:val="TableHeading"/>
              <w:suppressLineNumbers/>
              <w:bidi w:val="0"/>
              <w:spacing w:before="0" w:after="283"/>
              <w:jc w:val="center"/>
              <w:rPr/>
            </w:pPr>
            <w:r>
              <w:rPr/>
              <w:t xml:space="preserve">Kausi </w:t>
            </w:r>
          </w:p>
        </w:tc>
        <w:tc>
          <w:tcPr>
            <w:tcW w:w="1783" w:type="dxa"/>
            <w:tcBorders/>
            <w:vAlign w:val="center"/>
          </w:tcPr>
          <w:p>
            <w:pPr>
              <w:pStyle w:val="TableHeading"/>
              <w:suppressLineNumbers/>
              <w:bidi w:val="0"/>
              <w:spacing w:before="0" w:after="283"/>
              <w:jc w:val="center"/>
              <w:rPr/>
            </w:pPr>
            <w:r>
              <w:rPr/>
              <w:t xml:space="preserve">Paikka </w:t>
            </w:r>
          </w:p>
        </w:tc>
        <w:tc>
          <w:tcPr>
            <w:tcW w:w="2186" w:type="dxa"/>
            <w:tcBorders/>
            <w:vAlign w:val="center"/>
          </w:tcPr>
          <w:p>
            <w:pPr>
              <w:pStyle w:val="TableHeading"/>
              <w:suppressLineNumbers/>
              <w:bidi w:val="0"/>
              <w:spacing w:before="0" w:after="283"/>
              <w:jc w:val="center"/>
              <w:rPr/>
            </w:pPr>
            <w:r>
              <w:rPr/>
              <w:t xml:space="preserve">Julkkis </w:t>
            </w:r>
          </w:p>
        </w:tc>
        <w:tc>
          <w:tcPr>
            <w:tcW w:w="2186" w:type="dxa"/>
            <w:tcBorders/>
            <w:vAlign w:val="center"/>
          </w:tcPr>
          <w:p>
            <w:pPr>
              <w:pStyle w:val="TableHeading"/>
              <w:suppressLineNumbers/>
              <w:bidi w:val="0"/>
              <w:spacing w:before="0" w:after="283"/>
              <w:jc w:val="center"/>
              <w:rPr/>
            </w:pPr>
            <w:r>
              <w:rPr/>
              <w:t xml:space="preserve">Ammattilainen </w:t>
            </w:r>
          </w:p>
        </w:tc>
        <w:tc>
          <w:tcPr>
            <w:tcW w:w="1515" w:type="dxa"/>
            <w:tcBorders/>
            <w:vAlign w:val="center"/>
          </w:tcPr>
          <w:p>
            <w:pPr>
              <w:pStyle w:val="TableHeading"/>
              <w:suppressLineNumbers/>
              <w:bidi w:val="0"/>
              <w:spacing w:before="0" w:after="283"/>
              <w:jc w:val="center"/>
              <w:rPr/>
            </w:pPr>
            <w:r>
              <w:rPr/>
              <w:t xml:space="preserve">Keskimääräinen pistemäärä </w:t>
            </w:r>
          </w:p>
        </w:tc>
      </w:tr>
      <w:tr>
        <w:trPr/>
        <w:tc>
          <w:tcPr>
            <w:tcW w:w="1155"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18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color w:val="A9A9A9"/>
              </w:rPr>
              <w:t xml:space="preserve">Meryl </w:t>
            </w:r>
            <w:r>
              <w:rPr/>
              <w:t xml:space="preserve">Davis </w:t>
            </w:r>
          </w:p>
        </w:tc>
        <w:tc>
          <w:tcPr>
            <w:tcW w:w="2186" w:type="dxa"/>
            <w:tcBorders/>
            <w:vAlign w:val="center"/>
          </w:tcPr>
          <w:p>
            <w:pPr>
              <w:pStyle w:val="TableContents"/>
              <w:bidi w:val="0"/>
              <w:spacing w:before="0" w:after="283"/>
              <w:jc w:val="left"/>
              <w:rPr/>
            </w:pPr>
            <w:r>
              <w:rPr>
                <w:color w:val="DCDCDC"/>
              </w:rPr>
              <w:t xml:space="preserve">Maksim Chmerkovskiy </w:t>
            </w:r>
          </w:p>
        </w:tc>
        <w:tc>
          <w:tcPr>
            <w:tcW w:w="1515" w:type="dxa"/>
            <w:tcBorders/>
            <w:vAlign w:val="center"/>
          </w:tcPr>
          <w:p>
            <w:pPr>
              <w:pStyle w:val="TableContents"/>
              <w:bidi w:val="0"/>
              <w:spacing w:before="0" w:after="283"/>
              <w:jc w:val="left"/>
              <w:rPr/>
            </w:pPr>
            <w:r>
              <w:rPr/>
              <w:t xml:space="preserve">28.40 </w:t>
            </w:r>
          </w:p>
        </w:tc>
      </w:tr>
      <w:tr>
        <w:trPr/>
        <w:tc>
          <w:tcPr>
            <w:tcW w:w="1155"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6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Kristi Yamaguchi </w:t>
            </w:r>
          </w:p>
        </w:tc>
        <w:tc>
          <w:tcPr>
            <w:tcW w:w="2186" w:type="dxa"/>
            <w:tcBorders/>
            <w:vAlign w:val="center"/>
          </w:tcPr>
          <w:p>
            <w:pPr>
              <w:pStyle w:val="TableContents"/>
              <w:bidi w:val="0"/>
              <w:spacing w:before="0" w:after="283"/>
              <w:jc w:val="left"/>
              <w:rPr/>
            </w:pPr>
            <w:r>
              <w:rPr/>
              <w:t xml:space="preserve">Mark Ballas </w:t>
            </w:r>
          </w:p>
        </w:tc>
        <w:tc>
          <w:tcPr>
            <w:tcW w:w="1515" w:type="dxa"/>
            <w:tcBorders/>
            <w:vAlign w:val="center"/>
          </w:tcPr>
          <w:p>
            <w:pPr>
              <w:pStyle w:val="TableContents"/>
              <w:bidi w:val="0"/>
              <w:spacing w:before="0" w:after="283"/>
              <w:jc w:val="left"/>
              <w:rPr/>
            </w:pPr>
            <w:r>
              <w:rPr/>
              <w:t xml:space="preserve">28.33 </w:t>
            </w:r>
          </w:p>
        </w:tc>
      </w:tr>
      <w:tr>
        <w:trPr/>
        <w:tc>
          <w:tcPr>
            <w:tcW w:w="1155"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8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Gilles Marini </w:t>
            </w:r>
          </w:p>
        </w:tc>
        <w:tc>
          <w:tcPr>
            <w:tcW w:w="2186" w:type="dxa"/>
            <w:tcBorders/>
            <w:vAlign w:val="center"/>
          </w:tcPr>
          <w:p>
            <w:pPr>
              <w:pStyle w:val="TableContents"/>
              <w:bidi w:val="0"/>
              <w:spacing w:before="0" w:after="283"/>
              <w:jc w:val="left"/>
              <w:rPr/>
            </w:pPr>
            <w:r>
              <w:rPr/>
              <w:t xml:space="preserve">Cheryl Burke </w:t>
            </w:r>
          </w:p>
        </w:tc>
        <w:tc>
          <w:tcPr>
            <w:tcW w:w="1515" w:type="dxa"/>
            <w:tcBorders/>
            <w:vAlign w:val="center"/>
          </w:tcPr>
          <w:p>
            <w:pPr>
              <w:pStyle w:val="TableContents"/>
              <w:bidi w:val="0"/>
              <w:spacing w:before="0" w:after="283"/>
              <w:jc w:val="left"/>
              <w:rPr/>
            </w:pPr>
            <w:r>
              <w:rPr/>
              <w:t xml:space="preserve">28.10 </w:t>
            </w:r>
          </w:p>
        </w:tc>
      </w:tr>
      <w:tr>
        <w:trPr/>
        <w:tc>
          <w:tcPr>
            <w:tcW w:w="1155"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15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Melissa Rycroft </w:t>
            </w:r>
          </w:p>
        </w:tc>
        <w:tc>
          <w:tcPr>
            <w:tcW w:w="2186" w:type="dxa"/>
            <w:tcBorders/>
            <w:vAlign w:val="center"/>
          </w:tcPr>
          <w:p>
            <w:pPr>
              <w:pStyle w:val="TableContents"/>
              <w:bidi w:val="0"/>
              <w:spacing w:before="0" w:after="283"/>
              <w:jc w:val="left"/>
              <w:rPr/>
            </w:pPr>
            <w:r>
              <w:rPr/>
              <w:t xml:space="preserve">Tony Dovolani </w:t>
            </w:r>
          </w:p>
        </w:tc>
        <w:tc>
          <w:tcPr>
            <w:tcW w:w="1515" w:type="dxa"/>
            <w:tcBorders/>
            <w:vAlign w:val="center"/>
          </w:tcPr>
          <w:p>
            <w:pPr>
              <w:pStyle w:val="TableContents"/>
              <w:bidi w:val="0"/>
              <w:spacing w:before="0" w:after="283"/>
              <w:jc w:val="left"/>
              <w:rPr/>
            </w:pPr>
            <w:r>
              <w:rPr/>
              <w:t xml:space="preserve">28.00 </w:t>
            </w:r>
          </w:p>
        </w:tc>
      </w:tr>
      <w:tr>
        <w:trPr/>
        <w:tc>
          <w:tcPr>
            <w:tcW w:w="1155" w:type="dxa"/>
            <w:tcBorders/>
            <w:vAlign w:val="center"/>
          </w:tcPr>
          <w:p>
            <w:pPr>
              <w:pStyle w:val="TableContents"/>
              <w:bidi w:val="0"/>
              <w:spacing w:before="0" w:after="283"/>
              <w:jc w:val="left"/>
              <w:rPr/>
            </w:pPr>
            <w:r>
              <w:rPr/>
              <w:t xml:space="preserve">5 </w:t>
            </w:r>
          </w:p>
        </w:tc>
        <w:tc>
          <w:tcPr>
            <w:tcW w:w="1380" w:type="dxa"/>
            <w:tcBorders/>
            <w:vAlign w:val="center"/>
          </w:tcPr>
          <w:p>
            <w:pPr>
              <w:pStyle w:val="TableContents"/>
              <w:bidi w:val="0"/>
              <w:spacing w:before="0" w:after="283"/>
              <w:jc w:val="left"/>
              <w:rPr/>
            </w:pPr>
            <w:r>
              <w:rPr/>
              <w:t xml:space="preserve">20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Riker Lynch </w:t>
            </w:r>
          </w:p>
        </w:tc>
        <w:tc>
          <w:tcPr>
            <w:tcW w:w="2186" w:type="dxa"/>
            <w:tcBorders/>
            <w:vAlign w:val="center"/>
          </w:tcPr>
          <w:p>
            <w:pPr>
              <w:pStyle w:val="TableContents"/>
              <w:bidi w:val="0"/>
              <w:spacing w:before="0" w:after="283"/>
              <w:jc w:val="left"/>
              <w:rPr/>
            </w:pPr>
            <w:r>
              <w:rPr/>
              <w:t xml:space="preserve">Allison Holker </w:t>
            </w:r>
          </w:p>
        </w:tc>
        <w:tc>
          <w:tcPr>
            <w:tcW w:w="1515" w:type="dxa"/>
            <w:tcBorders/>
            <w:vAlign w:val="center"/>
          </w:tcPr>
          <w:p>
            <w:pPr>
              <w:pStyle w:val="TableContents"/>
              <w:bidi w:val="0"/>
              <w:spacing w:before="0" w:after="283"/>
              <w:jc w:val="left"/>
              <w:rPr/>
            </w:pPr>
            <w:r>
              <w:rPr/>
              <w:t xml:space="preserve">27.98 </w:t>
            </w:r>
          </w:p>
        </w:tc>
      </w:tr>
      <w:tr>
        <w:trPr/>
        <w:tc>
          <w:tcPr>
            <w:tcW w:w="1155" w:type="dxa"/>
            <w:tcBorders/>
            <w:vAlign w:val="center"/>
          </w:tcPr>
          <w:p>
            <w:pPr>
              <w:pStyle w:val="TableContents"/>
              <w:bidi w:val="0"/>
              <w:spacing w:before="0" w:after="283"/>
              <w:jc w:val="left"/>
              <w:rPr/>
            </w:pPr>
            <w:r>
              <w:rPr/>
              <w:t xml:space="preserve">6 </w:t>
            </w:r>
          </w:p>
        </w:tc>
        <w:tc>
          <w:tcPr>
            <w:tcW w:w="1380" w:type="dxa"/>
            <w:tcBorders/>
            <w:vAlign w:val="center"/>
          </w:tcPr>
          <w:p>
            <w:pPr>
              <w:pStyle w:val="TableContents"/>
              <w:bidi w:val="0"/>
              <w:spacing w:before="0" w:after="283"/>
              <w:jc w:val="left"/>
              <w:rPr/>
            </w:pPr>
            <w:r>
              <w:rPr/>
              <w:t xml:space="preserve">15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Shawn Johnson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27.93 </w:t>
            </w:r>
          </w:p>
        </w:tc>
      </w:tr>
      <w:tr>
        <w:trPr/>
        <w:tc>
          <w:tcPr>
            <w:tcW w:w="1155" w:type="dxa"/>
            <w:tcBorders/>
            <w:vAlign w:val="center"/>
          </w:tcPr>
          <w:p>
            <w:pPr>
              <w:pStyle w:val="TableContents"/>
              <w:bidi w:val="0"/>
              <w:spacing w:before="0" w:after="283"/>
              <w:jc w:val="left"/>
              <w:rPr/>
            </w:pPr>
            <w:r>
              <w:rPr/>
              <w:t xml:space="preserve">7 </w:t>
            </w:r>
          </w:p>
        </w:tc>
        <w:tc>
          <w:tcPr>
            <w:tcW w:w="1380" w:type="dxa"/>
            <w:tcBorders/>
            <w:vAlign w:val="center"/>
          </w:tcPr>
          <w:p>
            <w:pPr>
              <w:pStyle w:val="TableContents"/>
              <w:bidi w:val="0"/>
              <w:spacing w:before="0" w:after="283"/>
              <w:jc w:val="left"/>
              <w:rPr/>
            </w:pPr>
            <w:r>
              <w:rPr/>
              <w:t xml:space="preserve">21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Bindi Irwin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27.88 </w:t>
            </w:r>
          </w:p>
        </w:tc>
      </w:tr>
      <w:tr>
        <w:trPr/>
        <w:tc>
          <w:tcPr>
            <w:tcW w:w="1155" w:type="dxa"/>
            <w:tcBorders/>
            <w:vAlign w:val="center"/>
          </w:tcPr>
          <w:p>
            <w:pPr>
              <w:pStyle w:val="TableContents"/>
              <w:bidi w:val="0"/>
              <w:spacing w:before="0" w:after="283"/>
              <w:jc w:val="left"/>
              <w:rPr/>
            </w:pPr>
            <w:r>
              <w:rPr/>
              <w:t xml:space="preserve">8 </w:t>
            </w:r>
          </w:p>
        </w:tc>
        <w:tc>
          <w:tcPr>
            <w:tcW w:w="1380" w:type="dxa"/>
            <w:tcBorders/>
            <w:vAlign w:val="center"/>
          </w:tcPr>
          <w:p>
            <w:pPr>
              <w:pStyle w:val="TableContents"/>
              <w:bidi w:val="0"/>
              <w:spacing w:before="0" w:after="283"/>
              <w:jc w:val="left"/>
              <w:rPr/>
            </w:pPr>
            <w:r>
              <w:rPr/>
              <w:t xml:space="preserve">14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Katherine Jenkins </w:t>
            </w:r>
          </w:p>
        </w:tc>
        <w:tc>
          <w:tcPr>
            <w:tcW w:w="2186" w:type="dxa"/>
            <w:tcBorders/>
            <w:vAlign w:val="center"/>
          </w:tcPr>
          <w:p>
            <w:pPr>
              <w:pStyle w:val="TableContents"/>
              <w:bidi w:val="0"/>
              <w:spacing w:before="0" w:after="283"/>
              <w:jc w:val="left"/>
              <w:rPr/>
            </w:pPr>
            <w:r>
              <w:rPr/>
              <w:t xml:space="preserve">Mark Ballas </w:t>
            </w:r>
          </w:p>
        </w:tc>
        <w:tc>
          <w:tcPr>
            <w:tcW w:w="1515" w:type="dxa"/>
            <w:tcBorders/>
            <w:vAlign w:val="center"/>
          </w:tcPr>
          <w:p>
            <w:pPr>
              <w:pStyle w:val="TableContents"/>
              <w:bidi w:val="0"/>
              <w:spacing w:before="0" w:after="283"/>
              <w:jc w:val="left"/>
              <w:rPr/>
            </w:pPr>
            <w:r>
              <w:rPr/>
              <w:t xml:space="preserve">27.87 </w:t>
            </w:r>
          </w:p>
        </w:tc>
      </w:tr>
      <w:tr>
        <w:trPr/>
        <w:tc>
          <w:tcPr>
            <w:tcW w:w="1155" w:type="dxa"/>
            <w:tcBorders/>
            <w:vAlign w:val="center"/>
          </w:tcPr>
          <w:p>
            <w:pPr>
              <w:pStyle w:val="TableContents"/>
              <w:bidi w:val="0"/>
              <w:spacing w:before="0" w:after="283"/>
              <w:jc w:val="left"/>
              <w:rPr/>
            </w:pPr>
            <w:r>
              <w:rPr/>
              <w:t xml:space="preserve">18 </w:t>
            </w:r>
          </w:p>
        </w:tc>
        <w:tc>
          <w:tcPr>
            <w:tcW w:w="1380" w:type="dxa"/>
            <w:tcBorders/>
            <w:vAlign w:val="center"/>
          </w:tcPr>
          <w:p>
            <w:pPr>
              <w:pStyle w:val="TableContents"/>
              <w:bidi w:val="0"/>
              <w:spacing w:before="0" w:after="283"/>
              <w:jc w:val="left"/>
              <w:rPr/>
            </w:pPr>
            <w:r>
              <w:rPr/>
              <w:t xml:space="preserve">Toiseksi sijoittunut </w:t>
            </w:r>
          </w:p>
        </w:tc>
        <w:tc>
          <w:tcPr>
            <w:tcW w:w="1783" w:type="dxa"/>
            <w:tcBorders/>
            <w:vAlign w:val="center"/>
          </w:tcPr>
          <w:p>
            <w:pPr>
              <w:pStyle w:val="TableContents"/>
              <w:bidi w:val="0"/>
              <w:spacing w:before="0" w:after="283"/>
              <w:jc w:val="left"/>
              <w:rPr/>
            </w:pPr>
            <w:r>
              <w:rPr/>
              <w:t xml:space="preserve">Amy Purdy </w:t>
            </w:r>
          </w:p>
        </w:tc>
        <w:tc>
          <w:tcPr>
            <w:tcW w:w="2186" w:type="dxa"/>
            <w:tcBorders/>
            <w:vAlign w:val="center"/>
          </w:tcPr>
          <w:p>
            <w:pPr>
              <w:pStyle w:val="TableContents"/>
              <w:bidi w:val="0"/>
              <w:spacing w:before="0" w:after="283"/>
              <w:jc w:val="left"/>
              <w:rPr/>
            </w:pPr>
            <w:r>
              <w:rPr/>
              <w:t xml:space="preserve">Derek Hough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10 </w:t>
            </w:r>
          </w:p>
        </w:tc>
        <w:tc>
          <w:tcPr>
            <w:tcW w:w="1380" w:type="dxa"/>
            <w:tcBorders/>
            <w:vAlign w:val="center"/>
          </w:tcPr>
          <w:p>
            <w:pPr>
              <w:pStyle w:val="TableContents"/>
              <w:bidi w:val="0"/>
              <w:spacing w:before="0" w:after="283"/>
              <w:jc w:val="left"/>
              <w:rPr/>
            </w:pPr>
            <w:r>
              <w:rPr/>
              <w:t xml:space="preserve">17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Amber Riley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27.75 </w:t>
            </w:r>
          </w:p>
        </w:tc>
      </w:tr>
      <w:tr>
        <w:trPr/>
        <w:tc>
          <w:tcPr>
            <w:tcW w:w="1155" w:type="dxa"/>
            <w:tcBorders/>
            <w:vAlign w:val="center"/>
          </w:tcPr>
          <w:p>
            <w:pPr>
              <w:pStyle w:val="TableContents"/>
              <w:bidi w:val="0"/>
              <w:spacing w:before="0" w:after="283"/>
              <w:jc w:val="left"/>
              <w:rPr/>
            </w:pPr>
            <w:r>
              <w:rPr/>
              <w:t xml:space="preserve">20 </w:t>
            </w:r>
          </w:p>
        </w:tc>
        <w:tc>
          <w:tcPr>
            <w:tcW w:w="1380" w:type="dxa"/>
            <w:tcBorders/>
            <w:vAlign w:val="center"/>
          </w:tcPr>
          <w:p>
            <w:pPr>
              <w:pStyle w:val="TableContents"/>
              <w:bidi w:val="0"/>
              <w:spacing w:before="0" w:after="283"/>
              <w:jc w:val="left"/>
              <w:rPr/>
            </w:pPr>
            <w:r>
              <w:rPr/>
              <w:t xml:space="preserve">Mestari </w:t>
            </w:r>
          </w:p>
        </w:tc>
        <w:tc>
          <w:tcPr>
            <w:tcW w:w="1783" w:type="dxa"/>
            <w:tcBorders/>
            <w:vAlign w:val="center"/>
          </w:tcPr>
          <w:p>
            <w:pPr>
              <w:pStyle w:val="TableContents"/>
              <w:bidi w:val="0"/>
              <w:spacing w:before="0" w:after="283"/>
              <w:jc w:val="left"/>
              <w:rPr/>
            </w:pPr>
            <w:r>
              <w:rPr/>
              <w:t xml:space="preserve">Rumer Willis </w:t>
            </w:r>
          </w:p>
        </w:tc>
        <w:tc>
          <w:tcPr>
            <w:tcW w:w="2186" w:type="dxa"/>
            <w:tcBorders/>
            <w:vAlign w:val="center"/>
          </w:tcPr>
          <w:p>
            <w:pPr>
              <w:pStyle w:val="TableContents"/>
              <w:bidi w:val="0"/>
              <w:spacing w:before="0" w:after="283"/>
              <w:jc w:val="left"/>
              <w:rPr/>
            </w:pPr>
            <w:r>
              <w:rPr/>
              <w:t xml:space="preserve">Valentin Chmerkovskiy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12 </w:t>
            </w:r>
          </w:p>
        </w:tc>
        <w:tc>
          <w:tcPr>
            <w:tcW w:w="1380"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3. sija </w:t>
            </w:r>
          </w:p>
        </w:tc>
        <w:tc>
          <w:tcPr>
            <w:tcW w:w="2186" w:type="dxa"/>
            <w:tcBorders/>
            <w:vAlign w:val="center"/>
          </w:tcPr>
          <w:p>
            <w:pPr>
              <w:pStyle w:val="TableContents"/>
              <w:bidi w:val="0"/>
              <w:spacing w:before="0" w:after="283"/>
              <w:jc w:val="left"/>
              <w:rPr/>
            </w:pPr>
            <w:r>
              <w:rPr/>
              <w:t xml:space="preserve">Stacy Keibler </w:t>
            </w:r>
          </w:p>
        </w:tc>
        <w:tc>
          <w:tcPr>
            <w:tcW w:w="2186" w:type="dxa"/>
            <w:tcBorders/>
            <w:vAlign w:val="center"/>
          </w:tcPr>
          <w:p>
            <w:pPr>
              <w:pStyle w:val="TableContents"/>
              <w:bidi w:val="0"/>
              <w:spacing w:before="0" w:after="283"/>
              <w:jc w:val="left"/>
              <w:rPr/>
            </w:pPr>
            <w:r>
              <w:rPr/>
              <w:t xml:space="preserve">Tony Dovolani </w:t>
            </w:r>
          </w:p>
        </w:tc>
        <w:tc>
          <w:tcPr>
            <w:tcW w:w="1515" w:type="dxa"/>
            <w:tcBorders/>
            <w:vAlign w:val="center"/>
          </w:tcPr>
          <w:p>
            <w:pPr>
              <w:pStyle w:val="TableContents"/>
              <w:bidi w:val="0"/>
              <w:spacing w:before="0" w:after="283"/>
              <w:jc w:val="left"/>
              <w:rPr/>
            </w:pPr>
            <w:r>
              <w:rPr/>
              <w:t xml:space="preserve">27.73 </w:t>
            </w:r>
          </w:p>
        </w:tc>
      </w:tr>
      <w:tr>
        <w:trPr/>
        <w:tc>
          <w:tcPr>
            <w:tcW w:w="1155" w:type="dxa"/>
            <w:tcBorders/>
            <w:vAlign w:val="center"/>
          </w:tcPr>
          <w:p>
            <w:pPr>
              <w:pStyle w:val="TableContents"/>
              <w:bidi w:val="0"/>
              <w:spacing w:before="0" w:after="283"/>
              <w:jc w:val="left"/>
              <w:rPr/>
            </w:pPr>
            <w:r>
              <w:rPr/>
              <w:t xml:space="preserve">Mestari </w:t>
            </w:r>
          </w:p>
        </w:tc>
        <w:tc>
          <w:tcPr>
            <w:tcW w:w="1380" w:type="dxa"/>
            <w:tcBorders/>
            <w:vAlign w:val="center"/>
          </w:tcPr>
          <w:p>
            <w:pPr>
              <w:pStyle w:val="TableContents"/>
              <w:bidi w:val="0"/>
              <w:spacing w:before="0" w:after="283"/>
              <w:jc w:val="left"/>
              <w:rPr/>
            </w:pPr>
            <w:r>
              <w:rPr/>
              <w:t xml:space="preserve">Drew Lachey </w:t>
            </w:r>
          </w:p>
        </w:tc>
        <w:tc>
          <w:tcPr>
            <w:tcW w:w="1783" w:type="dxa"/>
            <w:tcBorders/>
            <w:vAlign w:val="center"/>
          </w:tcPr>
          <w:p>
            <w:pPr>
              <w:pStyle w:val="TableContents"/>
              <w:bidi w:val="0"/>
              <w:spacing w:before="0" w:after="283"/>
              <w:jc w:val="left"/>
              <w:rPr/>
            </w:pPr>
            <w:r>
              <w:rPr/>
              <w:t xml:space="preserve">Cheryl Burke </w:t>
            </w:r>
          </w:p>
        </w:tc>
        <w:tc>
          <w:tcPr>
            <w:tcW w:w="5887" w:type="dxa"/>
            <w:gridSpan w:val="3"/>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14 </w:t>
            </w:r>
          </w:p>
        </w:tc>
        <w:tc>
          <w:tcPr>
            <w:tcW w:w="1380" w:type="dxa"/>
            <w:tcBorders/>
            <w:vAlign w:val="center"/>
          </w:tcPr>
          <w:p>
            <w:pPr>
              <w:pStyle w:val="TableContents"/>
              <w:bidi w:val="0"/>
              <w:spacing w:before="0" w:after="283"/>
              <w:jc w:val="left"/>
              <w:rPr/>
            </w:pPr>
            <w:r>
              <w:rPr/>
              <w:t xml:space="preserve">23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Laurie Hernandez </w:t>
            </w:r>
          </w:p>
        </w:tc>
        <w:tc>
          <w:tcPr>
            <w:tcW w:w="2186" w:type="dxa"/>
            <w:tcBorders/>
            <w:vAlign w:val="center"/>
          </w:tcPr>
          <w:p>
            <w:pPr>
              <w:pStyle w:val="TableContents"/>
              <w:bidi w:val="0"/>
              <w:spacing w:before="0" w:after="283"/>
              <w:jc w:val="left"/>
              <w:rPr/>
            </w:pPr>
            <w:r>
              <w:rPr/>
              <w:t xml:space="preserve">Valentin Chmerkovskiy </w:t>
            </w:r>
          </w:p>
        </w:tc>
        <w:tc>
          <w:tcPr>
            <w:tcW w:w="1515" w:type="dxa"/>
            <w:tcBorders/>
            <w:vAlign w:val="center"/>
          </w:tcPr>
          <w:p>
            <w:pPr>
              <w:pStyle w:val="TableContents"/>
              <w:bidi w:val="0"/>
              <w:spacing w:before="0" w:after="283"/>
              <w:jc w:val="left"/>
              <w:rPr/>
            </w:pPr>
            <w:r>
              <w:rPr/>
              <w:t xml:space="preserve">27.70 </w:t>
            </w:r>
          </w:p>
        </w:tc>
      </w:tr>
      <w:tr>
        <w:trPr/>
        <w:tc>
          <w:tcPr>
            <w:tcW w:w="1155" w:type="dxa"/>
            <w:tcBorders/>
            <w:vAlign w:val="center"/>
          </w:tcPr>
          <w:p>
            <w:pPr>
              <w:pStyle w:val="TableContents"/>
              <w:bidi w:val="0"/>
              <w:spacing w:before="0" w:after="283"/>
              <w:jc w:val="left"/>
              <w:rPr/>
            </w:pPr>
            <w:r>
              <w:rPr/>
              <w:t xml:space="preserve">15 </w:t>
            </w:r>
          </w:p>
        </w:tc>
        <w:tc>
          <w:tcPr>
            <w:tcW w:w="1380" w:type="dxa"/>
            <w:tcBorders/>
            <w:vAlign w:val="center"/>
          </w:tcPr>
          <w:p>
            <w:pPr>
              <w:pStyle w:val="TableContents"/>
              <w:bidi w:val="0"/>
              <w:spacing w:before="0" w:after="283"/>
              <w:jc w:val="left"/>
              <w:rPr/>
            </w:pPr>
            <w:r>
              <w:rPr/>
              <w:t xml:space="preserve">19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Alfonso Ribeiro </w:t>
            </w:r>
          </w:p>
        </w:tc>
        <w:tc>
          <w:tcPr>
            <w:tcW w:w="2186" w:type="dxa"/>
            <w:tcBorders/>
            <w:vAlign w:val="center"/>
          </w:tcPr>
          <w:p>
            <w:pPr>
              <w:pStyle w:val="TableContents"/>
              <w:bidi w:val="0"/>
              <w:spacing w:before="0" w:after="283"/>
              <w:jc w:val="left"/>
              <w:rPr/>
            </w:pPr>
            <w:r>
              <w:rPr/>
              <w:t xml:space="preserve">Witney Carson </w:t>
            </w:r>
          </w:p>
        </w:tc>
        <w:tc>
          <w:tcPr>
            <w:tcW w:w="1515" w:type="dxa"/>
            <w:tcBorders/>
            <w:vAlign w:val="center"/>
          </w:tcPr>
          <w:p>
            <w:pPr>
              <w:pStyle w:val="TableContents"/>
              <w:bidi w:val="0"/>
              <w:spacing w:before="0" w:after="283"/>
              <w:jc w:val="left"/>
              <w:rPr/>
            </w:pPr>
            <w:r>
              <w:rPr/>
              <w:t xml:space="preserve">27.68 </w:t>
            </w:r>
          </w:p>
        </w:tc>
      </w:tr>
      <w:tr>
        <w:trPr/>
        <w:tc>
          <w:tcPr>
            <w:tcW w:w="1155" w:type="dxa"/>
            <w:tcBorders/>
            <w:vAlign w:val="center"/>
          </w:tcPr>
          <w:p>
            <w:pPr>
              <w:pStyle w:val="TableContents"/>
              <w:bidi w:val="0"/>
              <w:spacing w:before="0" w:after="283"/>
              <w:jc w:val="left"/>
              <w:rPr/>
            </w:pPr>
            <w:r>
              <w:rPr/>
              <w:t xml:space="preserve">16 </w:t>
            </w:r>
          </w:p>
        </w:tc>
        <w:tc>
          <w:tcPr>
            <w:tcW w:w="1380"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Mario Lopez </w:t>
            </w:r>
          </w:p>
        </w:tc>
        <w:tc>
          <w:tcPr>
            <w:tcW w:w="2186" w:type="dxa"/>
            <w:tcBorders/>
            <w:vAlign w:val="center"/>
          </w:tcPr>
          <w:p>
            <w:pPr>
              <w:pStyle w:val="TableContents"/>
              <w:bidi w:val="0"/>
              <w:spacing w:before="0" w:after="283"/>
              <w:jc w:val="left"/>
              <w:rPr/>
            </w:pPr>
            <w:r>
              <w:rPr/>
              <w:t xml:space="preserve">Karina Smirnoff </w:t>
            </w:r>
          </w:p>
        </w:tc>
        <w:tc>
          <w:tcPr>
            <w:tcW w:w="1515" w:type="dxa"/>
            <w:tcBorders/>
            <w:vAlign w:val="center"/>
          </w:tcPr>
          <w:p>
            <w:pPr>
              <w:pStyle w:val="TableContents"/>
              <w:bidi w:val="0"/>
              <w:spacing w:before="0" w:after="283"/>
              <w:jc w:val="left"/>
              <w:rPr/>
            </w:pPr>
            <w:r>
              <w:rPr/>
              <w:t xml:space="preserve">27.60 </w:t>
            </w:r>
          </w:p>
        </w:tc>
      </w:tr>
      <w:tr>
        <w:trPr/>
        <w:tc>
          <w:tcPr>
            <w:tcW w:w="1155" w:type="dxa"/>
            <w:tcBorders/>
            <w:vAlign w:val="center"/>
          </w:tcPr>
          <w:p>
            <w:pPr>
              <w:pStyle w:val="TableContents"/>
              <w:bidi w:val="0"/>
              <w:spacing w:before="0" w:after="283"/>
              <w:jc w:val="left"/>
              <w:rPr/>
            </w:pPr>
            <w:r>
              <w:rPr/>
              <w:t xml:space="preserve">5 </w:t>
            </w:r>
          </w:p>
        </w:tc>
        <w:tc>
          <w:tcPr>
            <w:tcW w:w="1380" w:type="dxa"/>
            <w:tcBorders/>
            <w:vAlign w:val="center"/>
          </w:tcPr>
          <w:p>
            <w:pPr>
              <w:pStyle w:val="TableContents"/>
              <w:bidi w:val="0"/>
              <w:spacing w:before="0" w:after="283"/>
              <w:jc w:val="left"/>
              <w:rPr/>
            </w:pPr>
            <w:r>
              <w:rPr/>
              <w:t xml:space="preserve">Toiseksi sijoittunut </w:t>
            </w:r>
          </w:p>
        </w:tc>
        <w:tc>
          <w:tcPr>
            <w:tcW w:w="1783" w:type="dxa"/>
            <w:tcBorders/>
            <w:vAlign w:val="center"/>
          </w:tcPr>
          <w:p>
            <w:pPr>
              <w:pStyle w:val="TableContents"/>
              <w:bidi w:val="0"/>
              <w:spacing w:before="0" w:after="283"/>
              <w:jc w:val="left"/>
              <w:rPr/>
            </w:pPr>
            <w:r>
              <w:rPr/>
              <w:t xml:space="preserve">Mel B </w:t>
            </w:r>
          </w:p>
        </w:tc>
        <w:tc>
          <w:tcPr>
            <w:tcW w:w="2186" w:type="dxa"/>
            <w:tcBorders/>
            <w:vAlign w:val="center"/>
          </w:tcPr>
          <w:p>
            <w:pPr>
              <w:pStyle w:val="TableContents"/>
              <w:bidi w:val="0"/>
              <w:spacing w:before="0" w:after="283"/>
              <w:jc w:val="left"/>
              <w:rPr/>
            </w:pPr>
            <w:r>
              <w:rPr/>
              <w:t xml:space="preserve">Maksim Chmerkovskiy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24 </w:t>
            </w:r>
          </w:p>
        </w:tc>
        <w:tc>
          <w:tcPr>
            <w:tcW w:w="1380" w:type="dxa"/>
            <w:tcBorders/>
            <w:vAlign w:val="center"/>
          </w:tcPr>
          <w:p>
            <w:pPr>
              <w:pStyle w:val="TableContents"/>
              <w:bidi w:val="0"/>
              <w:spacing w:before="0" w:after="283"/>
              <w:jc w:val="left"/>
              <w:rPr/>
            </w:pPr>
            <w:r>
              <w:rPr/>
              <w:t xml:space="preserve">3. sija </w:t>
            </w:r>
          </w:p>
        </w:tc>
        <w:tc>
          <w:tcPr>
            <w:tcW w:w="1783" w:type="dxa"/>
            <w:tcBorders/>
            <w:vAlign w:val="center"/>
          </w:tcPr>
          <w:p>
            <w:pPr>
              <w:pStyle w:val="TableContents"/>
              <w:bidi w:val="0"/>
              <w:spacing w:before="0" w:after="283"/>
              <w:jc w:val="left"/>
              <w:rPr/>
            </w:pPr>
            <w:r>
              <w:rPr/>
              <w:t xml:space="preserve">Normani Kordei </w:t>
            </w:r>
          </w:p>
        </w:tc>
        <w:tc>
          <w:tcPr>
            <w:tcW w:w="2186" w:type="dxa"/>
            <w:tcBorders/>
            <w:vAlign w:val="center"/>
          </w:tcPr>
          <w:p>
            <w:pPr>
              <w:pStyle w:val="TableContents"/>
              <w:bidi w:val="0"/>
              <w:spacing w:before="0" w:after="283"/>
              <w:jc w:val="left"/>
              <w:rPr/>
            </w:pPr>
            <w:r>
              <w:rPr/>
              <w:t xml:space="preserve">Valentin Chmerkovskiy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19 </w:t>
            </w:r>
          </w:p>
        </w:tc>
        <w:tc>
          <w:tcPr>
            <w:tcW w:w="1380" w:type="dxa"/>
            <w:tcBorders/>
            <w:vAlign w:val="center"/>
          </w:tcPr>
          <w:p>
            <w:pPr>
              <w:pStyle w:val="TableContents"/>
              <w:bidi w:val="0"/>
              <w:spacing w:before="0" w:after="283"/>
              <w:jc w:val="left"/>
              <w:rPr/>
            </w:pPr>
            <w:r>
              <w:rPr/>
              <w:t xml:space="preserve">15 </w:t>
            </w:r>
          </w:p>
        </w:tc>
        <w:tc>
          <w:tcPr>
            <w:tcW w:w="1783" w:type="dxa"/>
            <w:tcBorders/>
            <w:vAlign w:val="center"/>
          </w:tcPr>
          <w:p>
            <w:pPr>
              <w:pStyle w:val="TableContents"/>
              <w:bidi w:val="0"/>
              <w:spacing w:before="0" w:after="283"/>
              <w:jc w:val="left"/>
              <w:rPr/>
            </w:pPr>
            <w:r>
              <w:rPr/>
              <w:t xml:space="preserve">6. sija </w:t>
            </w:r>
          </w:p>
        </w:tc>
        <w:tc>
          <w:tcPr>
            <w:tcW w:w="2186" w:type="dxa"/>
            <w:tcBorders/>
            <w:vAlign w:val="center"/>
          </w:tcPr>
          <w:p>
            <w:pPr>
              <w:pStyle w:val="TableContents"/>
              <w:bidi w:val="0"/>
              <w:spacing w:before="0" w:after="283"/>
              <w:jc w:val="left"/>
              <w:rPr/>
            </w:pPr>
            <w:r>
              <w:rPr/>
              <w:t xml:space="preserve">Gilles Marini </w:t>
            </w:r>
          </w:p>
        </w:tc>
        <w:tc>
          <w:tcPr>
            <w:tcW w:w="2186" w:type="dxa"/>
            <w:tcBorders/>
            <w:vAlign w:val="center"/>
          </w:tcPr>
          <w:p>
            <w:pPr>
              <w:pStyle w:val="TableContents"/>
              <w:bidi w:val="0"/>
              <w:spacing w:before="0" w:after="283"/>
              <w:jc w:val="left"/>
              <w:rPr/>
            </w:pPr>
            <w:r>
              <w:rPr/>
              <w:t xml:space="preserve">Peta Murgatroyd </w:t>
            </w:r>
          </w:p>
        </w:tc>
        <w:tc>
          <w:tcPr>
            <w:tcW w:w="1515" w:type="dxa"/>
            <w:tcBorders/>
            <w:vAlign w:val="center"/>
          </w:tcPr>
          <w:p>
            <w:pPr>
              <w:pStyle w:val="TableContents"/>
              <w:bidi w:val="0"/>
              <w:spacing w:before="0" w:after="283"/>
              <w:jc w:val="left"/>
              <w:rPr/>
            </w:pPr>
            <w:r>
              <w:rPr/>
              <w:t xml:space="preserve">27.55 </w:t>
            </w:r>
          </w:p>
        </w:tc>
      </w:tr>
      <w:tr>
        <w:trPr/>
        <w:tc>
          <w:tcPr>
            <w:tcW w:w="1155" w:type="dxa"/>
            <w:tcBorders/>
            <w:vAlign w:val="center"/>
          </w:tcPr>
          <w:p>
            <w:pPr>
              <w:pStyle w:val="TableContents"/>
              <w:bidi w:val="0"/>
              <w:spacing w:before="0" w:after="283"/>
              <w:jc w:val="left"/>
              <w:rPr/>
            </w:pPr>
            <w:r>
              <w:rPr/>
              <w:t xml:space="preserve">20 </w:t>
            </w:r>
          </w:p>
        </w:tc>
        <w:tc>
          <w:tcPr>
            <w:tcW w:w="1380" w:type="dxa"/>
            <w:tcBorders/>
            <w:vAlign w:val="center"/>
          </w:tcPr>
          <w:p>
            <w:pPr>
              <w:pStyle w:val="TableContents"/>
              <w:bidi w:val="0"/>
              <w:spacing w:before="0" w:after="283"/>
              <w:jc w:val="left"/>
              <w:rPr/>
            </w:pPr>
            <w:r>
              <w:rPr/>
              <w:t xml:space="preserve">20 </w:t>
            </w:r>
          </w:p>
        </w:tc>
        <w:tc>
          <w:tcPr>
            <w:tcW w:w="1783" w:type="dxa"/>
            <w:tcBorders/>
            <w:vAlign w:val="center"/>
          </w:tcPr>
          <w:p>
            <w:pPr>
              <w:pStyle w:val="TableContents"/>
              <w:bidi w:val="0"/>
              <w:spacing w:before="0" w:after="283"/>
              <w:jc w:val="left"/>
              <w:rPr/>
            </w:pPr>
            <w:r>
              <w:rPr/>
              <w:t xml:space="preserve">4. sija </w:t>
            </w:r>
          </w:p>
        </w:tc>
        <w:tc>
          <w:tcPr>
            <w:tcW w:w="2186" w:type="dxa"/>
            <w:tcBorders/>
            <w:vAlign w:val="center"/>
          </w:tcPr>
          <w:p>
            <w:pPr>
              <w:pStyle w:val="TableContents"/>
              <w:bidi w:val="0"/>
              <w:spacing w:before="0" w:after="283"/>
              <w:jc w:val="left"/>
              <w:rPr/>
            </w:pPr>
            <w:r>
              <w:rPr/>
              <w:t xml:space="preserve">Nastia Liukin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27.54 </w:t>
            </w:r>
          </w:p>
        </w:tc>
      </w:tr>
      <w:tr>
        <w:trPr/>
        <w:tc>
          <w:tcPr>
            <w:tcW w:w="1155" w:type="dxa"/>
            <w:tcBorders/>
            <w:vAlign w:val="center"/>
          </w:tcPr>
          <w:p>
            <w:pPr>
              <w:pStyle w:val="TableContents"/>
              <w:bidi w:val="0"/>
              <w:spacing w:before="0" w:after="283"/>
              <w:jc w:val="left"/>
              <w:rPr/>
            </w:pPr>
            <w:r>
              <w:rPr/>
              <w:t xml:space="preserve">21 </w:t>
            </w:r>
          </w:p>
        </w:tc>
        <w:tc>
          <w:tcPr>
            <w:tcW w:w="1380"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Apolo Anton Ohno </w:t>
            </w:r>
          </w:p>
        </w:tc>
        <w:tc>
          <w:tcPr>
            <w:tcW w:w="2186" w:type="dxa"/>
            <w:tcBorders/>
            <w:vAlign w:val="center"/>
          </w:tcPr>
          <w:p>
            <w:pPr>
              <w:pStyle w:val="TableContents"/>
              <w:bidi w:val="0"/>
              <w:spacing w:before="0" w:after="283"/>
              <w:jc w:val="left"/>
              <w:rPr/>
            </w:pPr>
            <w:r>
              <w:rPr/>
              <w:t xml:space="preserve">Julianne Hough </w:t>
            </w:r>
          </w:p>
        </w:tc>
        <w:tc>
          <w:tcPr>
            <w:tcW w:w="1515" w:type="dxa"/>
            <w:tcBorders/>
            <w:vAlign w:val="center"/>
          </w:tcPr>
          <w:p>
            <w:pPr>
              <w:pStyle w:val="TableContents"/>
              <w:bidi w:val="0"/>
              <w:spacing w:before="0" w:after="283"/>
              <w:jc w:val="left"/>
              <w:rPr/>
            </w:pPr>
            <w:r>
              <w:rPr/>
              <w:t xml:space="preserve">27.53 </w:t>
            </w:r>
          </w:p>
        </w:tc>
      </w:tr>
      <w:tr>
        <w:trPr/>
        <w:tc>
          <w:tcPr>
            <w:tcW w:w="1155" w:type="dxa"/>
            <w:tcBorders/>
            <w:vAlign w:val="center"/>
          </w:tcPr>
          <w:p>
            <w:pPr>
              <w:pStyle w:val="TableContents"/>
              <w:bidi w:val="0"/>
              <w:spacing w:before="0" w:after="283"/>
              <w:jc w:val="left"/>
              <w:rPr/>
            </w:pPr>
            <w:r>
              <w:rPr/>
              <w:t xml:space="preserve">10 </w:t>
            </w:r>
          </w:p>
        </w:tc>
        <w:tc>
          <w:tcPr>
            <w:tcW w:w="1380" w:type="dxa"/>
            <w:tcBorders/>
            <w:vAlign w:val="center"/>
          </w:tcPr>
          <w:p>
            <w:pPr>
              <w:pStyle w:val="TableContents"/>
              <w:bidi w:val="0"/>
              <w:spacing w:before="0" w:after="283"/>
              <w:jc w:val="left"/>
              <w:rPr/>
            </w:pPr>
            <w:r>
              <w:rPr/>
              <w:t xml:space="preserve">Mestari </w:t>
            </w:r>
          </w:p>
        </w:tc>
        <w:tc>
          <w:tcPr>
            <w:tcW w:w="1783" w:type="dxa"/>
            <w:tcBorders/>
            <w:vAlign w:val="center"/>
          </w:tcPr>
          <w:p>
            <w:pPr>
              <w:pStyle w:val="TableContents"/>
              <w:bidi w:val="0"/>
              <w:spacing w:before="0" w:after="283"/>
              <w:jc w:val="left"/>
              <w:rPr/>
            </w:pPr>
            <w:r>
              <w:rPr/>
              <w:t xml:space="preserve">Nicole Scherzinger </w:t>
            </w:r>
          </w:p>
        </w:tc>
        <w:tc>
          <w:tcPr>
            <w:tcW w:w="2186" w:type="dxa"/>
            <w:tcBorders/>
            <w:vAlign w:val="center"/>
          </w:tcPr>
          <w:p>
            <w:pPr>
              <w:pStyle w:val="TableContents"/>
              <w:bidi w:val="0"/>
              <w:spacing w:before="0" w:after="283"/>
              <w:jc w:val="left"/>
              <w:rPr/>
            </w:pPr>
            <w:r>
              <w:rPr/>
              <w:t xml:space="preserve">Derek Hough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23 </w:t>
            </w:r>
          </w:p>
        </w:tc>
        <w:tc>
          <w:tcPr>
            <w:tcW w:w="1380"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Joey Fatone </w:t>
            </w:r>
          </w:p>
        </w:tc>
        <w:tc>
          <w:tcPr>
            <w:tcW w:w="2186" w:type="dxa"/>
            <w:tcBorders/>
            <w:vAlign w:val="center"/>
          </w:tcPr>
          <w:p>
            <w:pPr>
              <w:pStyle w:val="TableContents"/>
              <w:bidi w:val="0"/>
              <w:spacing w:before="0" w:after="283"/>
              <w:jc w:val="left"/>
              <w:rPr/>
            </w:pPr>
            <w:r>
              <w:rPr/>
              <w:t xml:space="preserve">Kym Johnson </w:t>
            </w:r>
          </w:p>
        </w:tc>
        <w:tc>
          <w:tcPr>
            <w:tcW w:w="1515" w:type="dxa"/>
            <w:tcBorders/>
            <w:vAlign w:val="center"/>
          </w:tcPr>
          <w:p>
            <w:pPr>
              <w:pStyle w:val="TableContents"/>
              <w:bidi w:val="0"/>
              <w:spacing w:before="0" w:after="283"/>
              <w:jc w:val="left"/>
              <w:rPr/>
            </w:pPr>
            <w:r>
              <w:rPr/>
              <w:t xml:space="preserve">27.47 </w:t>
            </w:r>
          </w:p>
        </w:tc>
      </w:tr>
      <w:tr>
        <w:trPr/>
        <w:tc>
          <w:tcPr>
            <w:tcW w:w="1155" w:type="dxa"/>
            <w:tcBorders/>
            <w:vAlign w:val="center"/>
          </w:tcPr>
          <w:p>
            <w:pPr>
              <w:pStyle w:val="TableContents"/>
              <w:bidi w:val="0"/>
              <w:spacing w:before="0" w:after="283"/>
              <w:jc w:val="left"/>
              <w:rPr/>
            </w:pPr>
            <w:r>
              <w:rPr/>
              <w:t xml:space="preserve">14 </w:t>
            </w:r>
          </w:p>
        </w:tc>
        <w:tc>
          <w:tcPr>
            <w:tcW w:w="1380" w:type="dxa"/>
            <w:tcBorders/>
            <w:vAlign w:val="center"/>
          </w:tcPr>
          <w:p>
            <w:pPr>
              <w:pStyle w:val="TableContents"/>
              <w:bidi w:val="0"/>
              <w:spacing w:before="0" w:after="283"/>
              <w:jc w:val="left"/>
              <w:rPr/>
            </w:pPr>
            <w:r>
              <w:rPr/>
              <w:t xml:space="preserve">3. sija </w:t>
            </w:r>
          </w:p>
        </w:tc>
        <w:tc>
          <w:tcPr>
            <w:tcW w:w="1783" w:type="dxa"/>
            <w:tcBorders/>
            <w:vAlign w:val="center"/>
          </w:tcPr>
          <w:p>
            <w:pPr>
              <w:pStyle w:val="TableContents"/>
              <w:bidi w:val="0"/>
              <w:spacing w:before="0" w:after="283"/>
              <w:jc w:val="left"/>
              <w:rPr/>
            </w:pPr>
            <w:r>
              <w:rPr/>
              <w:t xml:space="preserve">William Levy </w:t>
            </w:r>
          </w:p>
        </w:tc>
        <w:tc>
          <w:tcPr>
            <w:tcW w:w="2186" w:type="dxa"/>
            <w:tcBorders/>
            <w:vAlign w:val="center"/>
          </w:tcPr>
          <w:p>
            <w:pPr>
              <w:pStyle w:val="TableContents"/>
              <w:bidi w:val="0"/>
              <w:spacing w:before="0" w:after="283"/>
              <w:jc w:val="left"/>
              <w:rPr/>
            </w:pPr>
            <w:r>
              <w:rPr/>
              <w:t xml:space="preserve">Cheryl Burke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23 </w:t>
            </w:r>
          </w:p>
        </w:tc>
        <w:tc>
          <w:tcPr>
            <w:tcW w:w="1380" w:type="dxa"/>
            <w:tcBorders/>
            <w:vAlign w:val="center"/>
          </w:tcPr>
          <w:p>
            <w:pPr>
              <w:pStyle w:val="TableContents"/>
              <w:bidi w:val="0"/>
              <w:spacing w:before="0" w:after="283"/>
              <w:jc w:val="left"/>
              <w:rPr/>
            </w:pPr>
            <w:r>
              <w:rPr/>
              <w:t xml:space="preserve">Toiseksi sijoittunut </w:t>
            </w:r>
          </w:p>
        </w:tc>
        <w:tc>
          <w:tcPr>
            <w:tcW w:w="1783" w:type="dxa"/>
            <w:tcBorders/>
            <w:vAlign w:val="center"/>
          </w:tcPr>
          <w:p>
            <w:pPr>
              <w:pStyle w:val="TableContents"/>
              <w:bidi w:val="0"/>
              <w:spacing w:before="0" w:after="283"/>
              <w:jc w:val="left"/>
              <w:rPr/>
            </w:pPr>
            <w:r>
              <w:rPr/>
              <w:t xml:space="preserve">James Hinchcliffe </w:t>
            </w:r>
          </w:p>
        </w:tc>
        <w:tc>
          <w:tcPr>
            <w:tcW w:w="2186" w:type="dxa"/>
            <w:tcBorders/>
            <w:vAlign w:val="center"/>
          </w:tcPr>
          <w:p>
            <w:pPr>
              <w:pStyle w:val="TableContents"/>
              <w:bidi w:val="0"/>
              <w:spacing w:before="0" w:after="283"/>
              <w:jc w:val="left"/>
              <w:rPr/>
            </w:pPr>
            <w:r>
              <w:rPr/>
              <w:t xml:space="preserve">Sharna Burgess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26 </w:t>
            </w:r>
          </w:p>
        </w:tc>
        <w:tc>
          <w:tcPr>
            <w:tcW w:w="1380" w:type="dxa"/>
            <w:tcBorders/>
            <w:vAlign w:val="center"/>
          </w:tcPr>
          <w:p>
            <w:pPr>
              <w:pStyle w:val="TableContents"/>
              <w:bidi w:val="0"/>
              <w:spacing w:before="0" w:after="283"/>
              <w:jc w:val="left"/>
              <w:rPr/>
            </w:pPr>
            <w:r>
              <w:rPr/>
              <w:t xml:space="preserve">16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Kellie Pickler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27.40 </w:t>
            </w:r>
          </w:p>
        </w:tc>
      </w:tr>
      <w:tr>
        <w:trPr/>
        <w:tc>
          <w:tcPr>
            <w:tcW w:w="1155" w:type="dxa"/>
            <w:tcBorders/>
            <w:vAlign w:val="center"/>
          </w:tcPr>
          <w:p>
            <w:pPr>
              <w:pStyle w:val="TableContents"/>
              <w:bidi w:val="0"/>
              <w:spacing w:before="0" w:after="283"/>
              <w:jc w:val="left"/>
              <w:rPr/>
            </w:pPr>
            <w:r>
              <w:rPr/>
              <w:t xml:space="preserve">27 </w:t>
            </w:r>
          </w:p>
        </w:tc>
        <w:tc>
          <w:tcPr>
            <w:tcW w:w="1380" w:type="dxa"/>
            <w:tcBorders/>
            <w:vAlign w:val="center"/>
          </w:tcPr>
          <w:p>
            <w:pPr>
              <w:pStyle w:val="TableContents"/>
              <w:bidi w:val="0"/>
              <w:spacing w:before="0" w:after="283"/>
              <w:jc w:val="left"/>
              <w:rPr/>
            </w:pPr>
            <w:r>
              <w:rPr/>
              <w:t xml:space="preserve">17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Corbin Bleu </w:t>
            </w:r>
          </w:p>
        </w:tc>
        <w:tc>
          <w:tcPr>
            <w:tcW w:w="2186" w:type="dxa"/>
            <w:tcBorders/>
            <w:vAlign w:val="center"/>
          </w:tcPr>
          <w:p>
            <w:pPr>
              <w:pStyle w:val="TableContents"/>
              <w:bidi w:val="0"/>
              <w:spacing w:before="0" w:after="283"/>
              <w:jc w:val="left"/>
              <w:rPr/>
            </w:pPr>
            <w:r>
              <w:rPr/>
              <w:t xml:space="preserve">Karina Smirnoff </w:t>
            </w:r>
          </w:p>
        </w:tc>
        <w:tc>
          <w:tcPr>
            <w:tcW w:w="1515" w:type="dxa"/>
            <w:tcBorders/>
            <w:vAlign w:val="center"/>
          </w:tcPr>
          <w:p>
            <w:pPr>
              <w:pStyle w:val="TableContents"/>
              <w:bidi w:val="0"/>
              <w:spacing w:before="0" w:after="283"/>
              <w:jc w:val="left"/>
              <w:rPr/>
            </w:pPr>
            <w:r>
              <w:rPr/>
              <w:t xml:space="preserve">27.38 </w:t>
            </w:r>
          </w:p>
        </w:tc>
      </w:tr>
      <w:tr>
        <w:trPr/>
        <w:tc>
          <w:tcPr>
            <w:tcW w:w="1155" w:type="dxa"/>
            <w:tcBorders/>
            <w:vAlign w:val="center"/>
          </w:tcPr>
          <w:p>
            <w:pPr>
              <w:pStyle w:val="TableContents"/>
              <w:bidi w:val="0"/>
              <w:spacing w:before="0" w:after="283"/>
              <w:jc w:val="left"/>
              <w:rPr/>
            </w:pPr>
            <w:r>
              <w:rPr/>
              <w:t xml:space="preserve">19 </w:t>
            </w:r>
          </w:p>
        </w:tc>
        <w:tc>
          <w:tcPr>
            <w:tcW w:w="1380" w:type="dxa"/>
            <w:tcBorders/>
            <w:vAlign w:val="center"/>
          </w:tcPr>
          <w:p>
            <w:pPr>
              <w:pStyle w:val="TableContents"/>
              <w:bidi w:val="0"/>
              <w:spacing w:before="0" w:after="283"/>
              <w:jc w:val="left"/>
              <w:rPr/>
            </w:pPr>
            <w:r>
              <w:rPr/>
              <w:t xml:space="preserve">3. sija </w:t>
            </w:r>
          </w:p>
        </w:tc>
        <w:tc>
          <w:tcPr>
            <w:tcW w:w="1783" w:type="dxa"/>
            <w:tcBorders/>
            <w:vAlign w:val="center"/>
          </w:tcPr>
          <w:p>
            <w:pPr>
              <w:pStyle w:val="TableContents"/>
              <w:bidi w:val="0"/>
              <w:spacing w:before="0" w:after="283"/>
              <w:jc w:val="left"/>
              <w:rPr/>
            </w:pPr>
            <w:r>
              <w:rPr/>
              <w:t xml:space="preserve">Janel Parrish </w:t>
            </w:r>
          </w:p>
        </w:tc>
        <w:tc>
          <w:tcPr>
            <w:tcW w:w="2186" w:type="dxa"/>
            <w:tcBorders/>
            <w:vAlign w:val="center"/>
          </w:tcPr>
          <w:p>
            <w:pPr>
              <w:pStyle w:val="TableContents"/>
              <w:bidi w:val="0"/>
              <w:spacing w:before="0" w:after="283"/>
              <w:jc w:val="left"/>
              <w:rPr/>
            </w:pPr>
            <w:r>
              <w:rPr/>
              <w:t xml:space="preserve">Valentin Chmerkovskiy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29 </w:t>
            </w:r>
          </w:p>
        </w:tc>
        <w:tc>
          <w:tcPr>
            <w:tcW w:w="1380" w:type="dxa"/>
            <w:tcBorders/>
            <w:vAlign w:val="center"/>
          </w:tcPr>
          <w:p>
            <w:pPr>
              <w:pStyle w:val="TableContents"/>
              <w:bidi w:val="0"/>
              <w:spacing w:before="0" w:after="283"/>
              <w:jc w:val="left"/>
              <w:rPr/>
            </w:pPr>
            <w:r>
              <w:rPr/>
              <w:t xml:space="preserve">16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Zendaya </w:t>
            </w:r>
          </w:p>
        </w:tc>
        <w:tc>
          <w:tcPr>
            <w:tcW w:w="2186" w:type="dxa"/>
            <w:tcBorders/>
            <w:vAlign w:val="center"/>
          </w:tcPr>
          <w:p>
            <w:pPr>
              <w:pStyle w:val="TableContents"/>
              <w:bidi w:val="0"/>
              <w:spacing w:before="0" w:after="283"/>
              <w:jc w:val="left"/>
              <w:rPr/>
            </w:pPr>
            <w:r>
              <w:rPr/>
              <w:t xml:space="preserve">Valentin Chmerkovskiy </w:t>
            </w:r>
          </w:p>
        </w:tc>
        <w:tc>
          <w:tcPr>
            <w:tcW w:w="1515" w:type="dxa"/>
            <w:tcBorders/>
            <w:vAlign w:val="center"/>
          </w:tcPr>
          <w:p>
            <w:pPr>
              <w:pStyle w:val="TableContents"/>
              <w:bidi w:val="0"/>
              <w:spacing w:before="0" w:after="283"/>
              <w:jc w:val="left"/>
              <w:rPr/>
            </w:pPr>
            <w:r>
              <w:rPr/>
              <w:t xml:space="preserve">27.33 </w:t>
            </w:r>
          </w:p>
        </w:tc>
      </w:tr>
      <w:tr>
        <w:trPr/>
        <w:tc>
          <w:tcPr>
            <w:tcW w:w="1155" w:type="dxa"/>
            <w:tcBorders/>
            <w:vAlign w:val="center"/>
          </w:tcPr>
          <w:p>
            <w:pPr>
              <w:pStyle w:val="TableContents"/>
              <w:bidi w:val="0"/>
              <w:spacing w:before="0" w:after="283"/>
              <w:jc w:val="left"/>
              <w:rPr/>
            </w:pPr>
            <w:r>
              <w:rPr/>
              <w:t xml:space="preserve">30 </w:t>
            </w:r>
          </w:p>
        </w:tc>
        <w:tc>
          <w:tcPr>
            <w:tcW w:w="1380" w:type="dxa"/>
            <w:tcBorders/>
            <w:vAlign w:val="center"/>
          </w:tcPr>
          <w:p>
            <w:pPr>
              <w:pStyle w:val="TableContents"/>
              <w:bidi w:val="0"/>
              <w:spacing w:before="0" w:after="283"/>
              <w:jc w:val="left"/>
              <w:rPr/>
            </w:pPr>
            <w:r>
              <w:rPr/>
              <w:t xml:space="preserve">9 </w:t>
            </w:r>
          </w:p>
        </w:tc>
        <w:tc>
          <w:tcPr>
            <w:tcW w:w="1783" w:type="dxa"/>
            <w:tcBorders/>
            <w:vAlign w:val="center"/>
          </w:tcPr>
          <w:p>
            <w:pPr>
              <w:pStyle w:val="TableContents"/>
              <w:bidi w:val="0"/>
              <w:spacing w:before="0" w:after="283"/>
              <w:jc w:val="left"/>
              <w:rPr/>
            </w:pPr>
            <w:r>
              <w:rPr/>
              <w:t xml:space="preserve">Toiseksi sijoittunut </w:t>
            </w:r>
          </w:p>
        </w:tc>
        <w:tc>
          <w:tcPr>
            <w:tcW w:w="2186" w:type="dxa"/>
            <w:tcBorders/>
            <w:vAlign w:val="center"/>
          </w:tcPr>
          <w:p>
            <w:pPr>
              <w:pStyle w:val="TableContents"/>
              <w:bidi w:val="0"/>
              <w:spacing w:before="0" w:after="283"/>
              <w:jc w:val="left"/>
              <w:rPr/>
            </w:pPr>
            <w:r>
              <w:rPr/>
              <w:t xml:space="preserve">Mýa </w:t>
            </w:r>
          </w:p>
        </w:tc>
        <w:tc>
          <w:tcPr>
            <w:tcW w:w="2186" w:type="dxa"/>
            <w:tcBorders/>
            <w:vAlign w:val="center"/>
          </w:tcPr>
          <w:p>
            <w:pPr>
              <w:pStyle w:val="TableContents"/>
              <w:bidi w:val="0"/>
              <w:spacing w:before="0" w:after="283"/>
              <w:jc w:val="left"/>
              <w:rPr/>
            </w:pPr>
            <w:r>
              <w:rPr/>
              <w:t xml:space="preserve">Dmitri Chaplin </w:t>
            </w:r>
          </w:p>
        </w:tc>
        <w:tc>
          <w:tcPr>
            <w:tcW w:w="1515" w:type="dxa"/>
            <w:tcBorders/>
            <w:vAlign w:val="center"/>
          </w:tcPr>
          <w:p>
            <w:pPr>
              <w:pStyle w:val="TableContents"/>
              <w:bidi w:val="0"/>
              <w:spacing w:before="0" w:after="283"/>
              <w:jc w:val="left"/>
              <w:rPr/>
            </w:pPr>
            <w:r>
              <w:rPr/>
              <w:t xml:space="preserve">27.29 </w:t>
            </w:r>
          </w:p>
        </w:tc>
      </w:tr>
      <w:tr>
        <w:trPr/>
        <w:tc>
          <w:tcPr>
            <w:tcW w:w="1155" w:type="dxa"/>
            <w:tcBorders/>
            <w:vAlign w:val="center"/>
          </w:tcPr>
          <w:p>
            <w:pPr>
              <w:pStyle w:val="TableContents"/>
              <w:bidi w:val="0"/>
              <w:spacing w:before="0" w:after="283"/>
              <w:jc w:val="left"/>
              <w:rPr/>
            </w:pPr>
            <w:r>
              <w:rPr/>
              <w:t xml:space="preserve">31 </w:t>
            </w:r>
          </w:p>
        </w:tc>
        <w:tc>
          <w:tcPr>
            <w:tcW w:w="1380" w:type="dxa"/>
            <w:tcBorders/>
            <w:vAlign w:val="center"/>
          </w:tcPr>
          <w:p>
            <w:pPr>
              <w:pStyle w:val="TableContents"/>
              <w:bidi w:val="0"/>
              <w:spacing w:before="0" w:after="283"/>
              <w:jc w:val="left"/>
              <w:rPr/>
            </w:pPr>
            <w:r>
              <w:rPr/>
              <w:t xml:space="preserve">15 </w:t>
            </w:r>
          </w:p>
        </w:tc>
        <w:tc>
          <w:tcPr>
            <w:tcW w:w="1783" w:type="dxa"/>
            <w:tcBorders/>
            <w:vAlign w:val="center"/>
          </w:tcPr>
          <w:p>
            <w:pPr>
              <w:pStyle w:val="TableContents"/>
              <w:bidi w:val="0"/>
              <w:spacing w:before="0" w:after="283"/>
              <w:jc w:val="left"/>
              <w:rPr/>
            </w:pPr>
            <w:r>
              <w:rPr/>
              <w:t xml:space="preserve">5. sija </w:t>
            </w:r>
          </w:p>
        </w:tc>
        <w:tc>
          <w:tcPr>
            <w:tcW w:w="2186" w:type="dxa"/>
            <w:tcBorders/>
            <w:vAlign w:val="center"/>
          </w:tcPr>
          <w:p>
            <w:pPr>
              <w:pStyle w:val="TableContents"/>
              <w:bidi w:val="0"/>
              <w:spacing w:before="0" w:after="283"/>
              <w:jc w:val="left"/>
              <w:rPr/>
            </w:pPr>
            <w:r>
              <w:rPr/>
              <w:t xml:space="preserve">Apolo Anton Ohno </w:t>
            </w:r>
          </w:p>
        </w:tc>
        <w:tc>
          <w:tcPr>
            <w:tcW w:w="2186" w:type="dxa"/>
            <w:tcBorders/>
            <w:vAlign w:val="center"/>
          </w:tcPr>
          <w:p>
            <w:pPr>
              <w:pStyle w:val="TableContents"/>
              <w:bidi w:val="0"/>
              <w:spacing w:before="0" w:after="283"/>
              <w:jc w:val="left"/>
              <w:rPr/>
            </w:pPr>
            <w:r>
              <w:rPr/>
              <w:t xml:space="preserve">Karina Smirnoff </w:t>
            </w:r>
          </w:p>
        </w:tc>
        <w:tc>
          <w:tcPr>
            <w:tcW w:w="1515" w:type="dxa"/>
            <w:tcBorders/>
            <w:vAlign w:val="center"/>
          </w:tcPr>
          <w:p>
            <w:pPr>
              <w:pStyle w:val="TableContents"/>
              <w:bidi w:val="0"/>
              <w:spacing w:before="0" w:after="283"/>
              <w:jc w:val="left"/>
              <w:rPr/>
            </w:pPr>
            <w:r>
              <w:rPr/>
              <w:t xml:space="preserve">27.25 </w:t>
            </w:r>
          </w:p>
        </w:tc>
      </w:tr>
      <w:tr>
        <w:trPr/>
        <w:tc>
          <w:tcPr>
            <w:tcW w:w="1155" w:type="dxa"/>
            <w:tcBorders/>
            <w:vAlign w:val="center"/>
          </w:tcPr>
          <w:p>
            <w:pPr>
              <w:pStyle w:val="TableContents"/>
              <w:bidi w:val="0"/>
              <w:spacing w:before="0" w:after="283"/>
              <w:jc w:val="left"/>
              <w:rPr/>
            </w:pPr>
            <w:r>
              <w:rPr/>
              <w:t xml:space="preserve">32 </w:t>
            </w:r>
          </w:p>
        </w:tc>
        <w:tc>
          <w:tcPr>
            <w:tcW w:w="1380" w:type="dxa"/>
            <w:tcBorders/>
            <w:vAlign w:val="center"/>
          </w:tcPr>
          <w:p>
            <w:pPr>
              <w:pStyle w:val="TableContents"/>
              <w:bidi w:val="0"/>
              <w:spacing w:before="0" w:after="283"/>
              <w:jc w:val="left"/>
              <w:rPr/>
            </w:pPr>
            <w:r>
              <w:rPr/>
              <w:t xml:space="preserve">19 </w:t>
            </w:r>
          </w:p>
        </w:tc>
        <w:tc>
          <w:tcPr>
            <w:tcW w:w="1783" w:type="dxa"/>
            <w:tcBorders/>
            <w:vAlign w:val="center"/>
          </w:tcPr>
          <w:p>
            <w:pPr>
              <w:pStyle w:val="TableContents"/>
              <w:bidi w:val="0"/>
              <w:spacing w:before="0" w:after="283"/>
              <w:jc w:val="left"/>
              <w:rPr/>
            </w:pPr>
            <w:r>
              <w:rPr/>
              <w:t xml:space="preserve">4. sija </w:t>
            </w:r>
          </w:p>
        </w:tc>
        <w:tc>
          <w:tcPr>
            <w:tcW w:w="2186" w:type="dxa"/>
            <w:tcBorders/>
            <w:vAlign w:val="center"/>
          </w:tcPr>
          <w:p>
            <w:pPr>
              <w:pStyle w:val="TableContents"/>
              <w:bidi w:val="0"/>
              <w:spacing w:before="0" w:after="283"/>
              <w:jc w:val="left"/>
              <w:rPr/>
            </w:pPr>
            <w:r>
              <w:rPr/>
              <w:t xml:space="preserve">Bethany Mota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27.23 </w:t>
            </w:r>
          </w:p>
        </w:tc>
      </w:tr>
      <w:tr>
        <w:trPr/>
        <w:tc>
          <w:tcPr>
            <w:tcW w:w="1155" w:type="dxa"/>
            <w:tcBorders/>
            <w:vAlign w:val="center"/>
          </w:tcPr>
          <w:p>
            <w:pPr>
              <w:pStyle w:val="TableContents"/>
              <w:bidi w:val="0"/>
              <w:spacing w:before="0" w:after="283"/>
              <w:jc w:val="left"/>
              <w:rPr/>
            </w:pPr>
            <w:r>
              <w:rPr/>
              <w:t xml:space="preserve">33 </w:t>
            </w:r>
          </w:p>
        </w:tc>
        <w:tc>
          <w:tcPr>
            <w:tcW w:w="1380" w:type="dxa"/>
            <w:tcBorders/>
            <w:vAlign w:val="center"/>
          </w:tcPr>
          <w:p>
            <w:pPr>
              <w:pStyle w:val="TableContents"/>
              <w:bidi w:val="0"/>
              <w:spacing w:before="0" w:after="283"/>
              <w:jc w:val="left"/>
              <w:rPr/>
            </w:pPr>
            <w:r>
              <w:rPr/>
              <w:t xml:space="preserve">11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Jennifer Grey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27.18 </w:t>
            </w:r>
          </w:p>
        </w:tc>
      </w:tr>
      <w:tr>
        <w:trPr/>
        <w:tc>
          <w:tcPr>
            <w:tcW w:w="1155" w:type="dxa"/>
            <w:tcBorders/>
            <w:vAlign w:val="center"/>
          </w:tcPr>
          <w:p>
            <w:pPr>
              <w:pStyle w:val="TableContents"/>
              <w:bidi w:val="0"/>
              <w:spacing w:before="0" w:after="283"/>
              <w:jc w:val="left"/>
              <w:rPr/>
            </w:pPr>
            <w:r>
              <w:rPr/>
              <w:t xml:space="preserve">21 </w:t>
            </w:r>
          </w:p>
        </w:tc>
        <w:tc>
          <w:tcPr>
            <w:tcW w:w="1380" w:type="dxa"/>
            <w:tcBorders/>
            <w:vAlign w:val="center"/>
          </w:tcPr>
          <w:p>
            <w:pPr>
              <w:pStyle w:val="TableContents"/>
              <w:bidi w:val="0"/>
              <w:spacing w:before="0" w:after="283"/>
              <w:jc w:val="left"/>
              <w:rPr/>
            </w:pPr>
            <w:r>
              <w:rPr/>
              <w:t xml:space="preserve">Toiseksi sijoittunut </w:t>
            </w:r>
          </w:p>
        </w:tc>
        <w:tc>
          <w:tcPr>
            <w:tcW w:w="1783" w:type="dxa"/>
            <w:tcBorders/>
            <w:vAlign w:val="center"/>
          </w:tcPr>
          <w:p>
            <w:pPr>
              <w:pStyle w:val="TableContents"/>
              <w:bidi w:val="0"/>
              <w:spacing w:before="0" w:after="283"/>
              <w:jc w:val="left"/>
              <w:rPr/>
            </w:pPr>
            <w:r>
              <w:rPr/>
              <w:t xml:space="preserve">Nick Carter </w:t>
            </w:r>
          </w:p>
        </w:tc>
        <w:tc>
          <w:tcPr>
            <w:tcW w:w="2186" w:type="dxa"/>
            <w:tcBorders/>
            <w:vAlign w:val="center"/>
          </w:tcPr>
          <w:p>
            <w:pPr>
              <w:pStyle w:val="TableContents"/>
              <w:bidi w:val="0"/>
              <w:spacing w:before="0" w:after="283"/>
              <w:jc w:val="left"/>
              <w:rPr/>
            </w:pPr>
            <w:r>
              <w:rPr/>
              <w:t xml:space="preserve">Sharna Burgess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35 </w:t>
            </w:r>
          </w:p>
        </w:tc>
        <w:tc>
          <w:tcPr>
            <w:tcW w:w="1380" w:type="dxa"/>
            <w:tcBorders/>
            <w:vAlign w:val="center"/>
          </w:tcPr>
          <w:p>
            <w:pPr>
              <w:pStyle w:val="TableContents"/>
              <w:bidi w:val="0"/>
              <w:spacing w:before="0" w:after="283"/>
              <w:jc w:val="left"/>
              <w:rPr/>
            </w:pPr>
            <w:r>
              <w:rPr/>
              <w:t xml:space="preserve">5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Hélio Castroneves </w:t>
            </w:r>
          </w:p>
        </w:tc>
        <w:tc>
          <w:tcPr>
            <w:tcW w:w="2186" w:type="dxa"/>
            <w:tcBorders/>
            <w:vAlign w:val="center"/>
          </w:tcPr>
          <w:p>
            <w:pPr>
              <w:pStyle w:val="TableContents"/>
              <w:bidi w:val="0"/>
              <w:spacing w:before="0" w:after="283"/>
              <w:jc w:val="left"/>
              <w:rPr/>
            </w:pPr>
            <w:r>
              <w:rPr/>
              <w:t xml:space="preserve">Julianne Hough </w:t>
            </w:r>
          </w:p>
        </w:tc>
        <w:tc>
          <w:tcPr>
            <w:tcW w:w="1515" w:type="dxa"/>
            <w:tcBorders/>
            <w:vAlign w:val="center"/>
          </w:tcPr>
          <w:p>
            <w:pPr>
              <w:pStyle w:val="TableContents"/>
              <w:bidi w:val="0"/>
              <w:spacing w:before="0" w:after="283"/>
              <w:jc w:val="left"/>
              <w:rPr/>
            </w:pPr>
            <w:r>
              <w:rPr/>
              <w:t xml:space="preserve">27.13 </w:t>
            </w:r>
          </w:p>
        </w:tc>
      </w:tr>
      <w:tr>
        <w:trPr/>
        <w:tc>
          <w:tcPr>
            <w:tcW w:w="1155" w:type="dxa"/>
            <w:tcBorders/>
            <w:vAlign w:val="center"/>
          </w:tcPr>
          <w:p>
            <w:pPr>
              <w:pStyle w:val="TableContents"/>
              <w:bidi w:val="0"/>
              <w:spacing w:before="0" w:after="283"/>
              <w:jc w:val="left"/>
              <w:rPr/>
            </w:pPr>
            <w:r>
              <w:rPr/>
              <w:t xml:space="preserve">22 </w:t>
            </w:r>
          </w:p>
        </w:tc>
        <w:tc>
          <w:tcPr>
            <w:tcW w:w="1380" w:type="dxa"/>
            <w:tcBorders/>
            <w:vAlign w:val="center"/>
          </w:tcPr>
          <w:p>
            <w:pPr>
              <w:pStyle w:val="TableContents"/>
              <w:bidi w:val="0"/>
              <w:spacing w:before="0" w:after="283"/>
              <w:jc w:val="left"/>
              <w:rPr/>
            </w:pPr>
            <w:r>
              <w:rPr/>
              <w:t xml:space="preserve">Toiseksi sijoittunut </w:t>
            </w:r>
          </w:p>
        </w:tc>
        <w:tc>
          <w:tcPr>
            <w:tcW w:w="1783" w:type="dxa"/>
            <w:tcBorders/>
            <w:vAlign w:val="center"/>
          </w:tcPr>
          <w:p>
            <w:pPr>
              <w:pStyle w:val="TableContents"/>
              <w:bidi w:val="0"/>
              <w:spacing w:before="0" w:after="283"/>
              <w:jc w:val="left"/>
              <w:rPr/>
            </w:pPr>
            <w:r>
              <w:rPr/>
              <w:t xml:space="preserve">Paige VanZant </w:t>
            </w:r>
          </w:p>
        </w:tc>
        <w:tc>
          <w:tcPr>
            <w:tcW w:w="2186" w:type="dxa"/>
            <w:tcBorders/>
            <w:vAlign w:val="center"/>
          </w:tcPr>
          <w:p>
            <w:pPr>
              <w:pStyle w:val="TableContents"/>
              <w:bidi w:val="0"/>
              <w:spacing w:before="0" w:after="283"/>
              <w:jc w:val="left"/>
              <w:rPr/>
            </w:pPr>
            <w:r>
              <w:rPr/>
              <w:t xml:space="preserve">Mark Ballas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37 </w:t>
            </w:r>
          </w:p>
        </w:tc>
        <w:tc>
          <w:tcPr>
            <w:tcW w:w="1380" w:type="dxa"/>
            <w:tcBorders/>
            <w:vAlign w:val="center"/>
          </w:tcPr>
          <w:p>
            <w:pPr>
              <w:pStyle w:val="TableContents"/>
              <w:bidi w:val="0"/>
              <w:spacing w:before="0" w:after="283"/>
              <w:jc w:val="left"/>
              <w:rPr/>
            </w:pPr>
            <w:r>
              <w:rPr/>
              <w:t xml:space="preserve">24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Rashad Jennings </w:t>
            </w:r>
          </w:p>
        </w:tc>
        <w:tc>
          <w:tcPr>
            <w:tcW w:w="2186" w:type="dxa"/>
            <w:tcBorders/>
            <w:vAlign w:val="center"/>
          </w:tcPr>
          <w:p>
            <w:pPr>
              <w:pStyle w:val="TableContents"/>
              <w:bidi w:val="0"/>
              <w:spacing w:before="0" w:after="283"/>
              <w:jc w:val="left"/>
              <w:rPr/>
            </w:pPr>
            <w:r>
              <w:rPr/>
              <w:t xml:space="preserve">Emma Slater </w:t>
            </w:r>
          </w:p>
        </w:tc>
        <w:tc>
          <w:tcPr>
            <w:tcW w:w="1515" w:type="dxa"/>
            <w:tcBorders/>
            <w:vAlign w:val="center"/>
          </w:tcPr>
          <w:p>
            <w:pPr>
              <w:pStyle w:val="TableContents"/>
              <w:bidi w:val="0"/>
              <w:spacing w:before="0" w:after="283"/>
              <w:jc w:val="left"/>
              <w:rPr/>
            </w:pPr>
            <w:r>
              <w:rPr/>
              <w:t xml:space="preserve">27.10 </w:t>
            </w:r>
          </w:p>
        </w:tc>
      </w:tr>
      <w:tr>
        <w:trPr/>
        <w:tc>
          <w:tcPr>
            <w:tcW w:w="1155" w:type="dxa"/>
            <w:tcBorders/>
            <w:vAlign w:val="center"/>
          </w:tcPr>
          <w:p>
            <w:pPr>
              <w:pStyle w:val="TableContents"/>
              <w:bidi w:val="0"/>
              <w:spacing w:before="0" w:after="283"/>
              <w:jc w:val="left"/>
              <w:rPr/>
            </w:pPr>
            <w:r>
              <w:rPr/>
              <w:t xml:space="preserve">38 </w:t>
            </w:r>
          </w:p>
        </w:tc>
        <w:tc>
          <w:tcPr>
            <w:tcW w:w="1380" w:type="dxa"/>
            <w:tcBorders/>
            <w:vAlign w:val="center"/>
          </w:tcPr>
          <w:p>
            <w:pPr>
              <w:pStyle w:val="TableContents"/>
              <w:bidi w:val="0"/>
              <w:spacing w:before="0" w:after="283"/>
              <w:jc w:val="left"/>
              <w:rPr/>
            </w:pPr>
            <w:r>
              <w:rPr/>
              <w:t xml:space="preserve">15 </w:t>
            </w:r>
          </w:p>
        </w:tc>
        <w:tc>
          <w:tcPr>
            <w:tcW w:w="1783" w:type="dxa"/>
            <w:tcBorders/>
            <w:vAlign w:val="center"/>
          </w:tcPr>
          <w:p>
            <w:pPr>
              <w:pStyle w:val="TableContents"/>
              <w:bidi w:val="0"/>
              <w:spacing w:before="0" w:after="283"/>
              <w:jc w:val="left"/>
              <w:rPr/>
            </w:pPr>
            <w:r>
              <w:rPr/>
              <w:t xml:space="preserve">8. sija </w:t>
            </w:r>
          </w:p>
        </w:tc>
        <w:tc>
          <w:tcPr>
            <w:tcW w:w="2186" w:type="dxa"/>
            <w:tcBorders/>
            <w:vAlign w:val="center"/>
          </w:tcPr>
          <w:p>
            <w:pPr>
              <w:pStyle w:val="TableContents"/>
              <w:bidi w:val="0"/>
              <w:spacing w:before="0" w:after="283"/>
              <w:jc w:val="left"/>
              <w:rPr/>
            </w:pPr>
            <w:r>
              <w:rPr/>
              <w:t xml:space="preserve">Sabrina Bryan </w:t>
            </w:r>
          </w:p>
        </w:tc>
        <w:tc>
          <w:tcPr>
            <w:tcW w:w="2186" w:type="dxa"/>
            <w:tcBorders/>
            <w:vAlign w:val="center"/>
          </w:tcPr>
          <w:p>
            <w:pPr>
              <w:pStyle w:val="TableContents"/>
              <w:bidi w:val="0"/>
              <w:spacing w:before="0" w:after="283"/>
              <w:jc w:val="left"/>
              <w:rPr/>
            </w:pPr>
            <w:r>
              <w:rPr/>
              <w:t xml:space="preserve">Louis Van Amstel </w:t>
            </w:r>
          </w:p>
        </w:tc>
        <w:tc>
          <w:tcPr>
            <w:tcW w:w="1515" w:type="dxa"/>
            <w:tcBorders/>
            <w:vAlign w:val="center"/>
          </w:tcPr>
          <w:p>
            <w:pPr>
              <w:pStyle w:val="TableContents"/>
              <w:bidi w:val="0"/>
              <w:spacing w:before="0" w:after="283"/>
              <w:jc w:val="left"/>
              <w:rPr/>
            </w:pPr>
            <w:r>
              <w:rPr/>
              <w:t xml:space="preserve">27.07 </w:t>
            </w:r>
          </w:p>
        </w:tc>
      </w:tr>
      <w:tr>
        <w:trPr/>
        <w:tc>
          <w:tcPr>
            <w:tcW w:w="1155" w:type="dxa"/>
            <w:tcBorders/>
            <w:vAlign w:val="center"/>
          </w:tcPr>
          <w:p>
            <w:pPr>
              <w:pStyle w:val="TableContents"/>
              <w:bidi w:val="0"/>
              <w:spacing w:before="0" w:after="283"/>
              <w:jc w:val="left"/>
              <w:rPr/>
            </w:pPr>
            <w:r>
              <w:rPr/>
              <w:t xml:space="preserve">39 </w:t>
            </w:r>
          </w:p>
        </w:tc>
        <w:tc>
          <w:tcPr>
            <w:tcW w:w="1380" w:type="dxa"/>
            <w:tcBorders/>
            <w:vAlign w:val="center"/>
          </w:tcPr>
          <w:p>
            <w:pPr>
              <w:pStyle w:val="TableContents"/>
              <w:bidi w:val="0"/>
              <w:spacing w:before="0" w:after="283"/>
              <w:jc w:val="left"/>
              <w:rPr/>
            </w:pPr>
            <w:r>
              <w:rPr/>
              <w:t xml:space="preserve">7 </w:t>
            </w:r>
          </w:p>
        </w:tc>
        <w:tc>
          <w:tcPr>
            <w:tcW w:w="1783" w:type="dxa"/>
            <w:tcBorders/>
            <w:vAlign w:val="center"/>
          </w:tcPr>
          <w:p>
            <w:pPr>
              <w:pStyle w:val="TableContents"/>
              <w:bidi w:val="0"/>
              <w:spacing w:before="0" w:after="283"/>
              <w:jc w:val="left"/>
              <w:rPr/>
            </w:pPr>
            <w:r>
              <w:rPr/>
              <w:t xml:space="preserve">Mestari </w:t>
            </w:r>
          </w:p>
        </w:tc>
        <w:tc>
          <w:tcPr>
            <w:tcW w:w="2186" w:type="dxa"/>
            <w:tcBorders/>
            <w:vAlign w:val="center"/>
          </w:tcPr>
          <w:p>
            <w:pPr>
              <w:pStyle w:val="TableContents"/>
              <w:bidi w:val="0"/>
              <w:spacing w:before="0" w:after="283"/>
              <w:jc w:val="left"/>
              <w:rPr/>
            </w:pPr>
            <w:r>
              <w:rPr/>
              <w:t xml:space="preserve">Brooke Burke </w:t>
            </w:r>
          </w:p>
        </w:tc>
        <w:tc>
          <w:tcPr>
            <w:tcW w:w="2186" w:type="dxa"/>
            <w:tcBorders/>
            <w:vAlign w:val="center"/>
          </w:tcPr>
          <w:p>
            <w:pPr>
              <w:pStyle w:val="TableContents"/>
              <w:bidi w:val="0"/>
              <w:spacing w:before="0" w:after="283"/>
              <w:jc w:val="left"/>
              <w:rPr/>
            </w:pPr>
            <w:r>
              <w:rPr/>
              <w:t xml:space="preserve">Derek Hough </w:t>
            </w:r>
          </w:p>
        </w:tc>
        <w:tc>
          <w:tcPr>
            <w:tcW w:w="1515" w:type="dxa"/>
            <w:tcBorders/>
            <w:vAlign w:val="center"/>
          </w:tcPr>
          <w:p>
            <w:pPr>
              <w:pStyle w:val="TableContents"/>
              <w:bidi w:val="0"/>
              <w:spacing w:before="0" w:after="283"/>
              <w:jc w:val="left"/>
              <w:rPr/>
            </w:pPr>
            <w:r>
              <w:rPr/>
              <w:t xml:space="preserve">27.06 </w:t>
            </w:r>
          </w:p>
        </w:tc>
      </w:tr>
      <w:tr>
        <w:trPr/>
        <w:tc>
          <w:tcPr>
            <w:tcW w:w="1155" w:type="dxa"/>
            <w:tcBorders/>
            <w:vAlign w:val="center"/>
          </w:tcPr>
          <w:p>
            <w:pPr>
              <w:pStyle w:val="TableContents"/>
              <w:bidi w:val="0"/>
              <w:spacing w:before="0" w:after="283"/>
              <w:jc w:val="left"/>
              <w:rPr/>
            </w:pPr>
            <w:r>
              <w:rPr/>
              <w:t xml:space="preserve">14 </w:t>
            </w:r>
          </w:p>
        </w:tc>
        <w:tc>
          <w:tcPr>
            <w:tcW w:w="1380" w:type="dxa"/>
            <w:tcBorders/>
            <w:vAlign w:val="center"/>
          </w:tcPr>
          <w:p>
            <w:pPr>
              <w:pStyle w:val="TableContents"/>
              <w:bidi w:val="0"/>
              <w:spacing w:before="0" w:after="283"/>
              <w:jc w:val="left"/>
              <w:rPr/>
            </w:pPr>
            <w:r>
              <w:rPr/>
              <w:t xml:space="preserve">Mestari </w:t>
            </w:r>
          </w:p>
        </w:tc>
        <w:tc>
          <w:tcPr>
            <w:tcW w:w="1783" w:type="dxa"/>
            <w:tcBorders/>
            <w:vAlign w:val="center"/>
          </w:tcPr>
          <w:p>
            <w:pPr>
              <w:pStyle w:val="TableContents"/>
              <w:bidi w:val="0"/>
              <w:spacing w:before="0" w:after="283"/>
              <w:jc w:val="left"/>
              <w:rPr/>
            </w:pPr>
            <w:r>
              <w:rPr/>
              <w:t xml:space="preserve">Donald Driver </w:t>
            </w:r>
          </w:p>
        </w:tc>
        <w:tc>
          <w:tcPr>
            <w:tcW w:w="2186" w:type="dxa"/>
            <w:tcBorders/>
            <w:vAlign w:val="center"/>
          </w:tcPr>
          <w:p>
            <w:pPr>
              <w:pStyle w:val="TableContents"/>
              <w:bidi w:val="0"/>
              <w:spacing w:before="0" w:after="283"/>
              <w:jc w:val="left"/>
              <w:rPr/>
            </w:pPr>
            <w:r>
              <w:rPr/>
              <w:t xml:space="preserve">Peta Murgatroyd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41 </w:t>
            </w:r>
          </w:p>
        </w:tc>
        <w:tc>
          <w:tcPr>
            <w:tcW w:w="1380"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3. sija </w:t>
            </w:r>
          </w:p>
        </w:tc>
        <w:tc>
          <w:tcPr>
            <w:tcW w:w="2186" w:type="dxa"/>
            <w:tcBorders/>
            <w:vAlign w:val="center"/>
          </w:tcPr>
          <w:p>
            <w:pPr>
              <w:pStyle w:val="TableContents"/>
              <w:bidi w:val="0"/>
              <w:spacing w:before="0" w:after="283"/>
              <w:jc w:val="left"/>
              <w:rPr/>
            </w:pPr>
            <w:r>
              <w:rPr/>
              <w:t xml:space="preserve">Laila Ali </w:t>
            </w:r>
          </w:p>
        </w:tc>
        <w:tc>
          <w:tcPr>
            <w:tcW w:w="2186" w:type="dxa"/>
            <w:tcBorders/>
            <w:vAlign w:val="center"/>
          </w:tcPr>
          <w:p>
            <w:pPr>
              <w:pStyle w:val="TableContents"/>
              <w:bidi w:val="0"/>
              <w:spacing w:before="0" w:after="283"/>
              <w:jc w:val="left"/>
              <w:rPr/>
            </w:pPr>
            <w:r>
              <w:rPr/>
              <w:t xml:space="preserve">Maksim Chmerkovskiy </w:t>
            </w:r>
          </w:p>
        </w:tc>
        <w:tc>
          <w:tcPr>
            <w:tcW w:w="1515" w:type="dxa"/>
            <w:tcBorders/>
            <w:vAlign w:val="center"/>
          </w:tcPr>
          <w:p>
            <w:pPr>
              <w:pStyle w:val="TableContents"/>
              <w:bidi w:val="0"/>
              <w:spacing w:before="0" w:after="283"/>
              <w:jc w:val="left"/>
              <w:rPr/>
            </w:pPr>
            <w:r>
              <w:rPr/>
              <w:t xml:space="preserve">27.00 </w:t>
            </w:r>
          </w:p>
        </w:tc>
      </w:tr>
      <w:tr>
        <w:trPr/>
        <w:tc>
          <w:tcPr>
            <w:tcW w:w="1155" w:type="dxa"/>
            <w:tcBorders/>
            <w:vAlign w:val="center"/>
          </w:tcPr>
          <w:p>
            <w:pPr>
              <w:pStyle w:val="TableContents"/>
              <w:bidi w:val="0"/>
              <w:spacing w:before="0" w:after="283"/>
              <w:jc w:val="left"/>
              <w:rPr/>
            </w:pPr>
            <w:r>
              <w:rPr/>
              <w:t xml:space="preserve">5 </w:t>
            </w:r>
          </w:p>
        </w:tc>
        <w:tc>
          <w:tcPr>
            <w:tcW w:w="1380" w:type="dxa"/>
            <w:tcBorders/>
            <w:vAlign w:val="center"/>
          </w:tcPr>
          <w:p>
            <w:pPr>
              <w:pStyle w:val="TableContents"/>
              <w:bidi w:val="0"/>
              <w:spacing w:before="0" w:after="283"/>
              <w:jc w:val="left"/>
              <w:rPr/>
            </w:pPr>
            <w:r>
              <w:rPr/>
              <w:t xml:space="preserve">7. sija </w:t>
            </w:r>
          </w:p>
        </w:tc>
        <w:tc>
          <w:tcPr>
            <w:tcW w:w="1783" w:type="dxa"/>
            <w:tcBorders/>
            <w:vAlign w:val="center"/>
          </w:tcPr>
          <w:p>
            <w:pPr>
              <w:pStyle w:val="TableContents"/>
              <w:bidi w:val="0"/>
              <w:spacing w:before="0" w:after="283"/>
              <w:jc w:val="left"/>
              <w:rPr/>
            </w:pPr>
            <w:r>
              <w:rPr/>
              <w:t xml:space="preserve">Sabrina Bryan </w:t>
            </w:r>
          </w:p>
        </w:tc>
        <w:tc>
          <w:tcPr>
            <w:tcW w:w="2186" w:type="dxa"/>
            <w:tcBorders/>
            <w:vAlign w:val="center"/>
          </w:tcPr>
          <w:p>
            <w:pPr>
              <w:pStyle w:val="TableContents"/>
              <w:bidi w:val="0"/>
              <w:spacing w:before="0" w:after="283"/>
              <w:jc w:val="left"/>
              <w:rPr/>
            </w:pPr>
            <w:r>
              <w:rPr/>
              <w:t xml:space="preserve">Mark Ballas </w:t>
            </w:r>
          </w:p>
        </w:tc>
        <w:tc>
          <w:tcPr>
            <w:tcW w:w="3701" w:type="dxa"/>
            <w:gridSpan w:val="2"/>
            <w:tcBorders/>
          </w:tcPr>
          <w:p>
            <w:pPr>
              <w:pStyle w:val="TableContents"/>
              <w:bidi w:val="0"/>
              <w:spacing w:before="0" w:after="283"/>
              <w:jc w:val="left"/>
              <w:rPr>
                <w:sz w:val="4"/>
                <w:szCs w:val="4"/>
              </w:rPr>
            </w:pPr>
            <w:r>
              <w:rPr>
                <w:sz w:val="4"/>
                <w:szCs w:val="4"/>
              </w:rPr>
            </w:r>
          </w:p>
        </w:tc>
      </w:tr>
      <w:tr>
        <w:trPr/>
        <w:tc>
          <w:tcPr>
            <w:tcW w:w="1155" w:type="dxa"/>
            <w:tcBorders/>
            <w:vAlign w:val="center"/>
          </w:tcPr>
          <w:p>
            <w:pPr>
              <w:pStyle w:val="TableContents"/>
              <w:bidi w:val="0"/>
              <w:spacing w:before="0" w:after="283"/>
              <w:jc w:val="left"/>
              <w:rPr/>
            </w:pPr>
            <w:r>
              <w:rPr/>
              <w:t xml:space="preserve">18 </w:t>
            </w:r>
          </w:p>
        </w:tc>
        <w:tc>
          <w:tcPr>
            <w:tcW w:w="1380" w:type="dxa"/>
            <w:tcBorders/>
            <w:vAlign w:val="center"/>
          </w:tcPr>
          <w:p>
            <w:pPr>
              <w:pStyle w:val="TableContents"/>
              <w:bidi w:val="0"/>
              <w:spacing w:before="0" w:after="283"/>
              <w:jc w:val="left"/>
              <w:rPr/>
            </w:pPr>
            <w:r>
              <w:rPr/>
              <w:t xml:space="preserve">5. sija </w:t>
            </w:r>
          </w:p>
        </w:tc>
        <w:tc>
          <w:tcPr>
            <w:tcW w:w="1783" w:type="dxa"/>
            <w:tcBorders/>
            <w:vAlign w:val="center"/>
          </w:tcPr>
          <w:p>
            <w:pPr>
              <w:pStyle w:val="TableContents"/>
              <w:bidi w:val="0"/>
              <w:spacing w:before="0" w:after="283"/>
              <w:jc w:val="left"/>
              <w:rPr/>
            </w:pPr>
            <w:r>
              <w:rPr/>
              <w:t xml:space="preserve">Charlie White </w:t>
            </w:r>
          </w:p>
        </w:tc>
        <w:tc>
          <w:tcPr>
            <w:tcW w:w="2186" w:type="dxa"/>
            <w:tcBorders/>
            <w:vAlign w:val="center"/>
          </w:tcPr>
          <w:p>
            <w:pPr>
              <w:pStyle w:val="TableContents"/>
              <w:bidi w:val="0"/>
              <w:spacing w:before="0" w:after="283"/>
              <w:jc w:val="left"/>
              <w:rPr/>
            </w:pPr>
            <w:r>
              <w:rPr/>
              <w:t xml:space="preserve">Sharna Burgess </w:t>
            </w:r>
          </w:p>
        </w:tc>
        <w:tc>
          <w:tcPr>
            <w:tcW w:w="370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korkeimmat pistemäärät Tanssii tähtien kanssa -ohjelmassa.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Tanssii tähtien kanssa </w:t>
      </w:r>
    </w:p>
    <w:tbl>
      <w:tblPr>
        <w:tblW w:w="9422" w:type="dxa"/>
        <w:jc w:val="left"/>
        <w:tblInd w:w="0" w:type="dxa"/>
        <w:tblLayout w:type="fixed"/>
        <w:tblCellMar>
          <w:top w:w="28" w:type="dxa"/>
          <w:left w:w="28" w:type="dxa"/>
          <w:bottom w:w="28" w:type="dxa"/>
          <w:right w:w="28" w:type="dxa"/>
        </w:tblCellMar>
      </w:tblPr>
      <w:tblGrid>
        <w:gridCol w:w="2611"/>
        <w:gridCol w:w="6811"/>
      </w:tblGrid>
      <w:tr>
        <w:trPr/>
        <w:tc>
          <w:tcPr>
            <w:tcW w:w="2611" w:type="dxa"/>
            <w:tcBorders/>
            <w:vAlign w:val="center"/>
          </w:tcPr>
          <w:p>
            <w:pPr>
              <w:pStyle w:val="TableHeading"/>
              <w:suppressLineNumbers/>
              <w:bidi w:val="0"/>
              <w:spacing w:before="0" w:after="283"/>
              <w:jc w:val="center"/>
              <w:rPr/>
            </w:pPr>
            <w:r>
              <w:rPr/>
              <w:t xml:space="preserve">Genre </w:t>
            </w:r>
          </w:p>
        </w:tc>
        <w:tc>
          <w:tcPr>
            <w:tcW w:w="6811" w:type="dxa"/>
            <w:tcBorders/>
            <w:vAlign w:val="center"/>
          </w:tcPr>
          <w:p>
            <w:pPr>
              <w:pStyle w:val="TableContents"/>
              <w:bidi w:val="0"/>
              <w:spacing w:before="0" w:after="283"/>
              <w:jc w:val="left"/>
              <w:rPr/>
            </w:pPr>
            <w:r>
              <w:rPr/>
              <w:t xml:space="preserve">Todellisuuskilpailu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811" w:type="dxa"/>
            <w:tcBorders/>
            <w:vAlign w:val="center"/>
          </w:tcPr>
          <w:p>
            <w:pPr>
              <w:pStyle w:val="TableContents"/>
              <w:bidi w:val="0"/>
              <w:spacing w:before="0" w:after="283"/>
              <w:jc w:val="left"/>
              <w:rPr/>
            </w:pPr>
            <w:r>
              <w:rPr/>
              <w:t xml:space="preserve">Strictly Come Dancing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811" w:type="dxa"/>
            <w:tcBorders/>
            <w:vAlign w:val="center"/>
          </w:tcPr>
          <w:p>
            <w:pPr>
              <w:pStyle w:val="TableContents"/>
              <w:bidi w:val="0"/>
              <w:jc w:val="left"/>
              <w:rPr/>
            </w:pPr>
            <w:r>
              <w:rPr/>
              <w:t xml:space="preserve">Alex Rudzinzki (2005-2016) </w:t>
            </w:r>
          </w:p>
          <w:p>
            <w:pPr>
              <w:pStyle w:val="TableContents"/>
              <w:bidi w:val="0"/>
              <w:spacing w:before="0" w:after="283"/>
              <w:jc w:val="left"/>
              <w:rPr/>
            </w:pPr>
            <w:r>
              <w:rPr/>
              <w:t xml:space="preserve">Phil Heyes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811"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Tom Bergeron </w:t>
            </w:r>
          </w:p>
          <w:p>
            <w:pPr>
              <w:pStyle w:val="TableContents"/>
              <w:numPr>
                <w:ilvl w:val="0"/>
                <w:numId w:val="103"/>
              </w:numPr>
              <w:tabs>
                <w:tab w:val="clear" w:pos="1134"/>
                <w:tab w:val="left" w:leader="none" w:pos="707"/>
              </w:tabs>
              <w:bidi w:val="0"/>
              <w:spacing w:before="0" w:after="0"/>
              <w:ind w:start="707" w:hanging="283"/>
              <w:jc w:val="left"/>
              <w:rPr/>
            </w:pPr>
            <w:r>
              <w:rPr/>
              <w:t xml:space="preserve">Erin Andrews </w:t>
            </w:r>
          </w:p>
          <w:p>
            <w:pPr>
              <w:pStyle w:val="TableContents"/>
              <w:numPr>
                <w:ilvl w:val="0"/>
                <w:numId w:val="103"/>
              </w:numPr>
              <w:tabs>
                <w:tab w:val="clear" w:pos="1134"/>
                <w:tab w:val="left" w:leader="none" w:pos="707"/>
              </w:tabs>
              <w:bidi w:val="0"/>
              <w:spacing w:before="0" w:after="0"/>
              <w:ind w:start="707" w:hanging="283"/>
              <w:jc w:val="left"/>
              <w:rPr/>
            </w:pPr>
            <w:r>
              <w:rPr/>
              <w:t xml:space="preserve">Brooke Burke-Charvet </w:t>
            </w:r>
          </w:p>
          <w:p>
            <w:pPr>
              <w:pStyle w:val="TableContents"/>
              <w:numPr>
                <w:ilvl w:val="0"/>
                <w:numId w:val="103"/>
              </w:numPr>
              <w:tabs>
                <w:tab w:val="clear" w:pos="1134"/>
                <w:tab w:val="left" w:leader="none" w:pos="707"/>
              </w:tabs>
              <w:bidi w:val="0"/>
              <w:spacing w:before="0" w:after="0"/>
              <w:ind w:start="707" w:hanging="283"/>
              <w:jc w:val="left"/>
              <w:rPr/>
            </w:pPr>
            <w:r>
              <w:rPr/>
              <w:t xml:space="preserve">Samantha Harris </w:t>
            </w:r>
          </w:p>
          <w:p>
            <w:pPr>
              <w:pStyle w:val="TableContents"/>
              <w:numPr>
                <w:ilvl w:val="0"/>
                <w:numId w:val="103"/>
              </w:numPr>
              <w:tabs>
                <w:tab w:val="clear" w:pos="1134"/>
                <w:tab w:val="left" w:leader="none" w:pos="707"/>
              </w:tabs>
              <w:bidi w:val="0"/>
              <w:spacing w:before="0" w:after="283"/>
              <w:ind w:start="707" w:hanging="283"/>
              <w:jc w:val="left"/>
              <w:rPr/>
            </w:pPr>
            <w:r>
              <w:rPr/>
              <w:t xml:space="preserve">Lisa Canning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6811"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color w:val="A9A9A9"/>
              </w:rPr>
              <w:t xml:space="preserve">Len Goodman </w:t>
            </w:r>
          </w:p>
          <w:p>
            <w:pPr>
              <w:pStyle w:val="TableContents"/>
              <w:numPr>
                <w:ilvl w:val="0"/>
                <w:numId w:val="104"/>
              </w:numPr>
              <w:tabs>
                <w:tab w:val="clear" w:pos="1134"/>
                <w:tab w:val="left" w:leader="none" w:pos="707"/>
              </w:tabs>
              <w:bidi w:val="0"/>
              <w:spacing w:before="0" w:after="0"/>
              <w:ind w:start="707" w:hanging="283"/>
              <w:jc w:val="left"/>
              <w:rPr/>
            </w:pPr>
            <w:r>
              <w:rPr>
                <w:color w:val="DCDCDC"/>
              </w:rPr>
              <w:t xml:space="preserve">Carrie Ann Inaba </w:t>
            </w:r>
          </w:p>
          <w:p>
            <w:pPr>
              <w:pStyle w:val="TableContents"/>
              <w:numPr>
                <w:ilvl w:val="0"/>
                <w:numId w:val="104"/>
              </w:numPr>
              <w:tabs>
                <w:tab w:val="clear" w:pos="1134"/>
                <w:tab w:val="left" w:leader="none" w:pos="707"/>
              </w:tabs>
              <w:bidi w:val="0"/>
              <w:spacing w:before="0" w:after="0"/>
              <w:ind w:start="707" w:hanging="283"/>
              <w:jc w:val="left"/>
              <w:rPr/>
            </w:pPr>
            <w:r>
              <w:rPr>
                <w:color w:val="2F4F4F"/>
              </w:rPr>
              <w:t xml:space="preserve">Bruno Tonioli </w:t>
            </w:r>
          </w:p>
          <w:p>
            <w:pPr>
              <w:pStyle w:val="TableContents"/>
              <w:numPr>
                <w:ilvl w:val="0"/>
                <w:numId w:val="104"/>
              </w:numPr>
              <w:tabs>
                <w:tab w:val="clear" w:pos="1134"/>
                <w:tab w:val="left" w:leader="none" w:pos="707"/>
              </w:tabs>
              <w:bidi w:val="0"/>
              <w:spacing w:before="0" w:after="283"/>
              <w:ind w:start="707" w:hanging="283"/>
              <w:jc w:val="left"/>
              <w:rPr/>
            </w:pPr>
            <w:r>
              <w:rPr>
                <w:color w:val="556B2F"/>
              </w:rPr>
              <w:t xml:space="preserve">Julianne Hough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6811" w:type="dxa"/>
            <w:tcBorders/>
            <w:vAlign w:val="center"/>
          </w:tcPr>
          <w:p>
            <w:pPr>
              <w:pStyle w:val="TableContents"/>
              <w:bidi w:val="0"/>
              <w:spacing w:before="0" w:after="283"/>
              <w:jc w:val="left"/>
              <w:rPr/>
            </w:pPr>
            <w:r>
              <w:rPr/>
              <w:t xml:space="preserve">Alan Dedicoat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81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81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811" w:type="dxa"/>
            <w:tcBorders/>
            <w:vAlign w:val="center"/>
          </w:tcPr>
          <w:p>
            <w:pPr>
              <w:pStyle w:val="TableContents"/>
              <w:bidi w:val="0"/>
              <w:spacing w:before="0" w:after="283"/>
              <w:jc w:val="left"/>
              <w:rPr/>
            </w:pPr>
            <w:r>
              <w:rPr/>
              <w:t xml:space="preserve">25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811" w:type="dxa"/>
            <w:tcBorders/>
            <w:vAlign w:val="center"/>
          </w:tcPr>
          <w:p>
            <w:pPr>
              <w:pStyle w:val="TableContents"/>
              <w:bidi w:val="0"/>
              <w:spacing w:before="0" w:after="283"/>
              <w:jc w:val="left"/>
              <w:rPr/>
            </w:pPr>
            <w:r>
              <w:rPr/>
              <w:t xml:space="preserve">422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81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Ashley Edens-Shaffer </w:t>
            </w:r>
          </w:p>
          <w:p>
            <w:pPr>
              <w:pStyle w:val="TableContents"/>
              <w:numPr>
                <w:ilvl w:val="0"/>
                <w:numId w:val="105"/>
              </w:numPr>
              <w:tabs>
                <w:tab w:val="clear" w:pos="1134"/>
                <w:tab w:val="left" w:leader="none" w:pos="707"/>
              </w:tabs>
              <w:bidi w:val="0"/>
              <w:spacing w:before="0" w:after="0"/>
              <w:ind w:start="707" w:hanging="283"/>
              <w:jc w:val="left"/>
              <w:rPr/>
            </w:pPr>
            <w:r>
              <w:rPr/>
              <w:t xml:space="preserve">Joe Sungkur </w:t>
            </w:r>
          </w:p>
          <w:p>
            <w:pPr>
              <w:pStyle w:val="TableContents"/>
              <w:numPr>
                <w:ilvl w:val="0"/>
                <w:numId w:val="105"/>
              </w:numPr>
              <w:tabs>
                <w:tab w:val="clear" w:pos="1134"/>
                <w:tab w:val="left" w:leader="none" w:pos="707"/>
              </w:tabs>
              <w:bidi w:val="0"/>
              <w:spacing w:before="0" w:after="283"/>
              <w:ind w:start="707" w:hanging="283"/>
              <w:jc w:val="left"/>
              <w:rPr/>
            </w:pPr>
            <w:r>
              <w:rPr/>
              <w:t xml:space="preserve">Rob Wade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811" w:type="dxa"/>
            <w:tcBorders/>
            <w:vAlign w:val="center"/>
          </w:tcPr>
          <w:p>
            <w:pPr>
              <w:pStyle w:val="TableContents"/>
              <w:bidi w:val="0"/>
              <w:spacing w:before="0" w:after="283"/>
              <w:jc w:val="left"/>
              <w:rPr/>
            </w:pPr>
            <w:r>
              <w:rPr/>
              <w:t xml:space="preserve">CBS Television City Los Angeles, Kalifornia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811" w:type="dxa"/>
            <w:tcBorders/>
            <w:vAlign w:val="center"/>
          </w:tcPr>
          <w:p>
            <w:pPr>
              <w:pStyle w:val="TableContents"/>
              <w:bidi w:val="0"/>
              <w:spacing w:before="0" w:after="283"/>
              <w:jc w:val="left"/>
              <w:rPr/>
            </w:pPr>
            <w:r>
              <w:rPr/>
              <w:t xml:space="preserve">40 -- 86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811" w:type="dxa"/>
            <w:tcBorders/>
            <w:vAlign w:val="center"/>
          </w:tcPr>
          <w:p>
            <w:pPr>
              <w:pStyle w:val="TableContents"/>
              <w:bidi w:val="0"/>
              <w:spacing w:before="0" w:after="283"/>
              <w:jc w:val="left"/>
              <w:rPr/>
            </w:pPr>
            <w:r>
              <w:rPr/>
              <w:t xml:space="preserve">BBC Worldwide Productions Endemol Shine Pohjois-Amerikan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81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811" w:type="dxa"/>
            <w:tcBorders/>
            <w:vAlign w:val="center"/>
          </w:tcPr>
          <w:p>
            <w:pPr>
              <w:pStyle w:val="TableContents"/>
              <w:bidi w:val="0"/>
              <w:spacing w:before="0" w:after="283"/>
              <w:jc w:val="left"/>
              <w:rPr/>
            </w:pPr>
            <w:r>
              <w:rPr/>
              <w:t xml:space="preserve">720p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811" w:type="dxa"/>
            <w:tcBorders/>
            <w:vAlign w:val="center"/>
          </w:tcPr>
          <w:p>
            <w:pPr>
              <w:pStyle w:val="TableContents"/>
              <w:bidi w:val="0"/>
              <w:spacing w:before="0" w:after="283"/>
              <w:jc w:val="left"/>
              <w:rPr/>
            </w:pPr>
            <w:r>
              <w:rPr/>
              <w:t xml:space="preserve">5.1 surround-ääni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811" w:type="dxa"/>
            <w:tcBorders/>
            <w:vAlign w:val="center"/>
          </w:tcPr>
          <w:p>
            <w:pPr>
              <w:pStyle w:val="TableContents"/>
              <w:bidi w:val="0"/>
              <w:spacing w:before="0" w:after="283"/>
              <w:jc w:val="left"/>
              <w:rPr/>
            </w:pPr>
            <w:r>
              <w:rPr/>
              <w:t xml:space="preserve">1. kesäkuuta 2005 (2005-06-01) -- nyt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811" w:type="dxa"/>
            <w:tcBorders/>
            <w:vAlign w:val="center"/>
          </w:tcPr>
          <w:p>
            <w:pPr>
              <w:pStyle w:val="TableContents"/>
              <w:bidi w:val="0"/>
              <w:spacing w:before="0" w:after="283"/>
              <w:jc w:val="left"/>
              <w:rPr/>
            </w:pPr>
            <w:r>
              <w:rPr/>
              <w:t xml:space="preserve">abc.go.com/shows/dancing-with-the-stars -ohjelmat ja tanssiminen tähtien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tämän kauden Tanssii tähtien kanssa -turnauksen tuomareita?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tuomareita Tanssii tähtien kanssa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ovat Tanssii Tähtien Kanssa -tuomarit</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Tanssii tähtien kanssa </w:t>
      </w:r>
    </w:p>
    <w:tbl>
      <w:tblPr>
        <w:tblW w:w="9422" w:type="dxa"/>
        <w:jc w:val="left"/>
        <w:tblInd w:w="0" w:type="dxa"/>
        <w:tblLayout w:type="fixed"/>
        <w:tblCellMar>
          <w:top w:w="28" w:type="dxa"/>
          <w:left w:w="28" w:type="dxa"/>
          <w:bottom w:w="28" w:type="dxa"/>
          <w:right w:w="28" w:type="dxa"/>
        </w:tblCellMar>
      </w:tblPr>
      <w:tblGrid>
        <w:gridCol w:w="2611"/>
        <w:gridCol w:w="6811"/>
      </w:tblGrid>
      <w:tr>
        <w:trPr/>
        <w:tc>
          <w:tcPr>
            <w:tcW w:w="2611" w:type="dxa"/>
            <w:tcBorders/>
            <w:vAlign w:val="center"/>
          </w:tcPr>
          <w:p>
            <w:pPr>
              <w:pStyle w:val="TableHeading"/>
              <w:suppressLineNumbers/>
              <w:bidi w:val="0"/>
              <w:spacing w:before="0" w:after="283"/>
              <w:jc w:val="center"/>
              <w:rPr/>
            </w:pPr>
            <w:r>
              <w:rPr/>
              <w:t xml:space="preserve">Genre </w:t>
            </w:r>
          </w:p>
        </w:tc>
        <w:tc>
          <w:tcPr>
            <w:tcW w:w="6811" w:type="dxa"/>
            <w:tcBorders/>
            <w:vAlign w:val="center"/>
          </w:tcPr>
          <w:p>
            <w:pPr>
              <w:pStyle w:val="TableContents"/>
              <w:bidi w:val="0"/>
              <w:spacing w:before="0" w:after="283"/>
              <w:jc w:val="left"/>
              <w:rPr/>
            </w:pPr>
            <w:r>
              <w:rPr/>
              <w:t xml:space="preserve">Todellisuuskilpailu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811" w:type="dxa"/>
            <w:tcBorders/>
            <w:vAlign w:val="center"/>
          </w:tcPr>
          <w:p>
            <w:pPr>
              <w:pStyle w:val="TableContents"/>
              <w:bidi w:val="0"/>
              <w:spacing w:before="0" w:after="283"/>
              <w:jc w:val="left"/>
              <w:rPr/>
            </w:pPr>
            <w:r>
              <w:rPr/>
              <w:t xml:space="preserve">Strictly Come Dancing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811" w:type="dxa"/>
            <w:tcBorders/>
            <w:vAlign w:val="center"/>
          </w:tcPr>
          <w:p>
            <w:pPr>
              <w:pStyle w:val="TableContents"/>
              <w:bidi w:val="0"/>
              <w:spacing w:before="0" w:after="283"/>
              <w:jc w:val="left"/>
              <w:rPr/>
            </w:pPr>
            <w:r>
              <w:rPr/>
              <w:t xml:space="preserve">Alex Rudzinzki (2005-2016) Phil Heyes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811"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Tom Bergeron </w:t>
            </w:r>
          </w:p>
          <w:p>
            <w:pPr>
              <w:pStyle w:val="TableContents"/>
              <w:numPr>
                <w:ilvl w:val="0"/>
                <w:numId w:val="106"/>
              </w:numPr>
              <w:tabs>
                <w:tab w:val="clear" w:pos="1134"/>
                <w:tab w:val="left" w:leader="none" w:pos="707"/>
              </w:tabs>
              <w:bidi w:val="0"/>
              <w:spacing w:before="0" w:after="0"/>
              <w:ind w:start="707" w:hanging="283"/>
              <w:jc w:val="left"/>
              <w:rPr/>
            </w:pPr>
            <w:r>
              <w:rPr/>
              <w:t xml:space="preserve">Erin Andrews </w:t>
            </w:r>
          </w:p>
          <w:p>
            <w:pPr>
              <w:pStyle w:val="TableContents"/>
              <w:numPr>
                <w:ilvl w:val="0"/>
                <w:numId w:val="106"/>
              </w:numPr>
              <w:tabs>
                <w:tab w:val="clear" w:pos="1134"/>
                <w:tab w:val="left" w:leader="none" w:pos="707"/>
              </w:tabs>
              <w:bidi w:val="0"/>
              <w:spacing w:before="0" w:after="0"/>
              <w:ind w:start="707" w:hanging="283"/>
              <w:jc w:val="left"/>
              <w:rPr/>
            </w:pPr>
            <w:r>
              <w:rPr/>
              <w:t xml:space="preserve">Brooke Burke-Charvet </w:t>
            </w:r>
          </w:p>
          <w:p>
            <w:pPr>
              <w:pStyle w:val="TableContents"/>
              <w:numPr>
                <w:ilvl w:val="0"/>
                <w:numId w:val="106"/>
              </w:numPr>
              <w:tabs>
                <w:tab w:val="clear" w:pos="1134"/>
                <w:tab w:val="left" w:leader="none" w:pos="707"/>
              </w:tabs>
              <w:bidi w:val="0"/>
              <w:spacing w:before="0" w:after="0"/>
              <w:ind w:start="707" w:hanging="283"/>
              <w:jc w:val="left"/>
              <w:rPr/>
            </w:pPr>
            <w:r>
              <w:rPr/>
              <w:t xml:space="preserve">Samantha Harris </w:t>
            </w:r>
          </w:p>
          <w:p>
            <w:pPr>
              <w:pStyle w:val="TableContents"/>
              <w:numPr>
                <w:ilvl w:val="0"/>
                <w:numId w:val="106"/>
              </w:numPr>
              <w:tabs>
                <w:tab w:val="clear" w:pos="1134"/>
                <w:tab w:val="left" w:leader="none" w:pos="707"/>
              </w:tabs>
              <w:bidi w:val="0"/>
              <w:spacing w:before="0" w:after="283"/>
              <w:ind w:start="707" w:hanging="283"/>
              <w:jc w:val="left"/>
              <w:rPr/>
            </w:pPr>
            <w:r>
              <w:rPr/>
              <w:t xml:space="preserve">Lisa Canning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6811"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color w:val="A9A9A9"/>
              </w:rPr>
              <w:t xml:space="preserve">Len Goodman </w:t>
            </w:r>
          </w:p>
          <w:p>
            <w:pPr>
              <w:pStyle w:val="TableContents"/>
              <w:numPr>
                <w:ilvl w:val="0"/>
                <w:numId w:val="107"/>
              </w:numPr>
              <w:tabs>
                <w:tab w:val="clear" w:pos="1134"/>
                <w:tab w:val="left" w:leader="none" w:pos="707"/>
              </w:tabs>
              <w:bidi w:val="0"/>
              <w:spacing w:before="0" w:after="0"/>
              <w:ind w:start="707" w:hanging="283"/>
              <w:jc w:val="left"/>
              <w:rPr/>
            </w:pPr>
            <w:r>
              <w:rPr>
                <w:color w:val="DCDCDC"/>
              </w:rPr>
              <w:t xml:space="preserve">Carrie Ann Inaba </w:t>
            </w:r>
          </w:p>
          <w:p>
            <w:pPr>
              <w:pStyle w:val="TableContents"/>
              <w:numPr>
                <w:ilvl w:val="0"/>
                <w:numId w:val="107"/>
              </w:numPr>
              <w:tabs>
                <w:tab w:val="clear" w:pos="1134"/>
                <w:tab w:val="left" w:leader="none" w:pos="707"/>
              </w:tabs>
              <w:bidi w:val="0"/>
              <w:spacing w:before="0" w:after="0"/>
              <w:ind w:start="707" w:hanging="283"/>
              <w:jc w:val="left"/>
              <w:rPr/>
            </w:pPr>
            <w:r>
              <w:rPr>
                <w:color w:val="2F4F4F"/>
              </w:rPr>
              <w:t xml:space="preserve">Bruno Tonioli </w:t>
            </w:r>
          </w:p>
          <w:p>
            <w:pPr>
              <w:pStyle w:val="TableContents"/>
              <w:numPr>
                <w:ilvl w:val="0"/>
                <w:numId w:val="107"/>
              </w:numPr>
              <w:tabs>
                <w:tab w:val="clear" w:pos="1134"/>
                <w:tab w:val="left" w:leader="none" w:pos="707"/>
              </w:tabs>
              <w:bidi w:val="0"/>
              <w:spacing w:before="0" w:after="283"/>
              <w:ind w:start="707" w:hanging="283"/>
              <w:jc w:val="left"/>
              <w:rPr/>
            </w:pPr>
            <w:r>
              <w:rPr>
                <w:color w:val="556B2F"/>
              </w:rPr>
              <w:t xml:space="preserve">Julianne Hough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6811" w:type="dxa"/>
            <w:tcBorders/>
            <w:vAlign w:val="center"/>
          </w:tcPr>
          <w:p>
            <w:pPr>
              <w:pStyle w:val="TableContents"/>
              <w:bidi w:val="0"/>
              <w:spacing w:before="0" w:after="283"/>
              <w:jc w:val="left"/>
              <w:rPr/>
            </w:pPr>
            <w:r>
              <w:rPr/>
              <w:t xml:space="preserve">Alan Dedicoat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81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811" w:type="dxa"/>
            <w:tcBorders/>
            <w:vAlign w:val="center"/>
          </w:tcPr>
          <w:p>
            <w:pPr>
              <w:pStyle w:val="TableContents"/>
              <w:bidi w:val="0"/>
              <w:spacing w:before="0" w:after="283"/>
              <w:jc w:val="left"/>
              <w:rPr/>
            </w:pPr>
            <w:r>
              <w:rPr/>
              <w:t xml:space="preserve">26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811" w:type="dxa"/>
            <w:tcBorders/>
            <w:vAlign w:val="center"/>
          </w:tcPr>
          <w:p>
            <w:pPr>
              <w:pStyle w:val="TableContents"/>
              <w:bidi w:val="0"/>
              <w:spacing w:before="0" w:after="283"/>
              <w:jc w:val="left"/>
              <w:rPr/>
            </w:pPr>
            <w:r>
              <w:rPr/>
              <w:t xml:space="preserve">422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811"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Ashley Edens-Shaffer </w:t>
            </w:r>
          </w:p>
          <w:p>
            <w:pPr>
              <w:pStyle w:val="TableContents"/>
              <w:numPr>
                <w:ilvl w:val="0"/>
                <w:numId w:val="108"/>
              </w:numPr>
              <w:tabs>
                <w:tab w:val="clear" w:pos="1134"/>
                <w:tab w:val="left" w:leader="none" w:pos="707"/>
              </w:tabs>
              <w:bidi w:val="0"/>
              <w:spacing w:before="0" w:after="0"/>
              <w:ind w:start="707" w:hanging="283"/>
              <w:jc w:val="left"/>
              <w:rPr/>
            </w:pPr>
            <w:r>
              <w:rPr/>
              <w:t xml:space="preserve">Joe Sungkur </w:t>
            </w:r>
          </w:p>
          <w:p>
            <w:pPr>
              <w:pStyle w:val="TableContents"/>
              <w:numPr>
                <w:ilvl w:val="0"/>
                <w:numId w:val="108"/>
              </w:numPr>
              <w:tabs>
                <w:tab w:val="clear" w:pos="1134"/>
                <w:tab w:val="left" w:leader="none" w:pos="707"/>
              </w:tabs>
              <w:bidi w:val="0"/>
              <w:spacing w:before="0" w:after="283"/>
              <w:ind w:start="707" w:hanging="283"/>
              <w:jc w:val="left"/>
              <w:rPr/>
            </w:pPr>
            <w:r>
              <w:rPr/>
              <w:t xml:space="preserve">Rob Wade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811" w:type="dxa"/>
            <w:tcBorders/>
            <w:vAlign w:val="center"/>
          </w:tcPr>
          <w:p>
            <w:pPr>
              <w:pStyle w:val="TableContents"/>
              <w:bidi w:val="0"/>
              <w:spacing w:before="0" w:after="283"/>
              <w:jc w:val="left"/>
              <w:rPr/>
            </w:pPr>
            <w:r>
              <w:rPr/>
              <w:t xml:space="preserve">CBS Television City Los Angeles, Kalifornia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811" w:type="dxa"/>
            <w:tcBorders/>
            <w:vAlign w:val="center"/>
          </w:tcPr>
          <w:p>
            <w:pPr>
              <w:pStyle w:val="TableContents"/>
              <w:bidi w:val="0"/>
              <w:spacing w:before="0" w:after="283"/>
              <w:jc w:val="left"/>
              <w:rPr/>
            </w:pPr>
            <w:r>
              <w:rPr/>
              <w:t xml:space="preserve">40 -- 86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811" w:type="dxa"/>
            <w:tcBorders/>
            <w:vAlign w:val="center"/>
          </w:tcPr>
          <w:p>
            <w:pPr>
              <w:pStyle w:val="TableContents"/>
              <w:bidi w:val="0"/>
              <w:spacing w:before="0" w:after="283"/>
              <w:jc w:val="left"/>
              <w:rPr/>
            </w:pPr>
            <w:r>
              <w:rPr/>
              <w:t xml:space="preserve">BBC Worldwide Productions Endemol Shine Pohjois-Amerikan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81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811" w:type="dxa"/>
            <w:tcBorders/>
            <w:vAlign w:val="center"/>
          </w:tcPr>
          <w:p>
            <w:pPr>
              <w:pStyle w:val="TableContents"/>
              <w:bidi w:val="0"/>
              <w:spacing w:before="0" w:after="283"/>
              <w:jc w:val="left"/>
              <w:rPr/>
            </w:pPr>
            <w:r>
              <w:rPr/>
              <w:t xml:space="preserve">720p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811" w:type="dxa"/>
            <w:tcBorders/>
            <w:vAlign w:val="center"/>
          </w:tcPr>
          <w:p>
            <w:pPr>
              <w:pStyle w:val="TableContents"/>
              <w:bidi w:val="0"/>
              <w:spacing w:before="0" w:after="283"/>
              <w:jc w:val="left"/>
              <w:rPr/>
            </w:pPr>
            <w:r>
              <w:rPr/>
              <w:t xml:space="preserve">5.1 surround-ääni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811" w:type="dxa"/>
            <w:tcBorders/>
            <w:vAlign w:val="center"/>
          </w:tcPr>
          <w:p>
            <w:pPr>
              <w:pStyle w:val="TableContents"/>
              <w:bidi w:val="0"/>
              <w:spacing w:before="0" w:after="283"/>
              <w:jc w:val="left"/>
              <w:rPr/>
            </w:pPr>
            <w:r>
              <w:rPr/>
              <w:t xml:space="preserve">1. kesäkuuta 2005 (2005-06-01) --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Tanssii tähtien kanssa -tuomareita?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Tanssii tähtien kanssa </w:t>
      </w:r>
    </w:p>
    <w:tbl>
      <w:tblPr>
        <w:tblW w:w="9422" w:type="dxa"/>
        <w:jc w:val="left"/>
        <w:tblInd w:w="0" w:type="dxa"/>
        <w:tblLayout w:type="fixed"/>
        <w:tblCellMar>
          <w:top w:w="28" w:type="dxa"/>
          <w:left w:w="28" w:type="dxa"/>
          <w:bottom w:w="28" w:type="dxa"/>
          <w:right w:w="28" w:type="dxa"/>
        </w:tblCellMar>
      </w:tblPr>
      <w:tblGrid>
        <w:gridCol w:w="2611"/>
        <w:gridCol w:w="6811"/>
      </w:tblGrid>
      <w:tr>
        <w:trPr/>
        <w:tc>
          <w:tcPr>
            <w:tcW w:w="2611" w:type="dxa"/>
            <w:tcBorders/>
            <w:vAlign w:val="center"/>
          </w:tcPr>
          <w:p>
            <w:pPr>
              <w:pStyle w:val="TableHeading"/>
              <w:suppressLineNumbers/>
              <w:bidi w:val="0"/>
              <w:spacing w:before="0" w:after="283"/>
              <w:jc w:val="center"/>
              <w:rPr/>
            </w:pPr>
            <w:r>
              <w:rPr/>
              <w:t xml:space="preserve">Genre </w:t>
            </w:r>
          </w:p>
        </w:tc>
        <w:tc>
          <w:tcPr>
            <w:tcW w:w="6811" w:type="dxa"/>
            <w:tcBorders/>
            <w:vAlign w:val="center"/>
          </w:tcPr>
          <w:p>
            <w:pPr>
              <w:pStyle w:val="TableContents"/>
              <w:bidi w:val="0"/>
              <w:spacing w:before="0" w:after="283"/>
              <w:jc w:val="left"/>
              <w:rPr/>
            </w:pPr>
            <w:r>
              <w:rPr/>
              <w:t xml:space="preserve">Todellisuuskilpailu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811" w:type="dxa"/>
            <w:tcBorders/>
            <w:vAlign w:val="center"/>
          </w:tcPr>
          <w:p>
            <w:pPr>
              <w:pStyle w:val="TableContents"/>
              <w:bidi w:val="0"/>
              <w:spacing w:before="0" w:after="283"/>
              <w:jc w:val="left"/>
              <w:rPr/>
            </w:pPr>
            <w:r>
              <w:rPr/>
              <w:t xml:space="preserve">Strictly Come Dancing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811" w:type="dxa"/>
            <w:tcBorders/>
            <w:vAlign w:val="center"/>
          </w:tcPr>
          <w:p>
            <w:pPr>
              <w:pStyle w:val="TableContents"/>
              <w:bidi w:val="0"/>
              <w:spacing w:before="0" w:after="283"/>
              <w:jc w:val="left"/>
              <w:rPr/>
            </w:pPr>
            <w:r>
              <w:rPr/>
              <w:t xml:space="preserve">Alex Rudzinski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811"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Tom Bergeron </w:t>
            </w:r>
          </w:p>
          <w:p>
            <w:pPr>
              <w:pStyle w:val="TableContents"/>
              <w:numPr>
                <w:ilvl w:val="0"/>
                <w:numId w:val="109"/>
              </w:numPr>
              <w:tabs>
                <w:tab w:val="clear" w:pos="1134"/>
                <w:tab w:val="left" w:leader="none" w:pos="707"/>
              </w:tabs>
              <w:bidi w:val="0"/>
              <w:spacing w:before="0" w:after="0"/>
              <w:ind w:start="707" w:hanging="283"/>
              <w:jc w:val="left"/>
              <w:rPr/>
            </w:pPr>
            <w:r>
              <w:rPr/>
              <w:t xml:space="preserve">Erin Andrews </w:t>
            </w:r>
          </w:p>
          <w:p>
            <w:pPr>
              <w:pStyle w:val="TableContents"/>
              <w:numPr>
                <w:ilvl w:val="0"/>
                <w:numId w:val="109"/>
              </w:numPr>
              <w:tabs>
                <w:tab w:val="clear" w:pos="1134"/>
                <w:tab w:val="left" w:leader="none" w:pos="707"/>
              </w:tabs>
              <w:bidi w:val="0"/>
              <w:spacing w:before="0" w:after="0"/>
              <w:ind w:start="707" w:hanging="283"/>
              <w:jc w:val="left"/>
              <w:rPr/>
            </w:pPr>
            <w:r>
              <w:rPr/>
              <w:t xml:space="preserve">Brooke Burke-Charvet </w:t>
            </w:r>
          </w:p>
          <w:p>
            <w:pPr>
              <w:pStyle w:val="TableContents"/>
              <w:numPr>
                <w:ilvl w:val="0"/>
                <w:numId w:val="109"/>
              </w:numPr>
              <w:tabs>
                <w:tab w:val="clear" w:pos="1134"/>
                <w:tab w:val="left" w:leader="none" w:pos="707"/>
              </w:tabs>
              <w:bidi w:val="0"/>
              <w:spacing w:before="0" w:after="0"/>
              <w:ind w:start="707" w:hanging="283"/>
              <w:jc w:val="left"/>
              <w:rPr/>
            </w:pPr>
            <w:r>
              <w:rPr/>
              <w:t xml:space="preserve">Samantha Harris </w:t>
            </w:r>
          </w:p>
          <w:p>
            <w:pPr>
              <w:pStyle w:val="TableContents"/>
              <w:numPr>
                <w:ilvl w:val="0"/>
                <w:numId w:val="109"/>
              </w:numPr>
              <w:tabs>
                <w:tab w:val="clear" w:pos="1134"/>
                <w:tab w:val="left" w:leader="none" w:pos="707"/>
              </w:tabs>
              <w:bidi w:val="0"/>
              <w:spacing w:before="0" w:after="283"/>
              <w:ind w:start="707" w:hanging="283"/>
              <w:jc w:val="left"/>
              <w:rPr/>
            </w:pPr>
            <w:r>
              <w:rPr/>
              <w:t xml:space="preserve">Lisa Canning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6811"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Len Goodman </w:t>
            </w:r>
          </w:p>
          <w:p>
            <w:pPr>
              <w:pStyle w:val="TableContents"/>
              <w:numPr>
                <w:ilvl w:val="0"/>
                <w:numId w:val="110"/>
              </w:numPr>
              <w:tabs>
                <w:tab w:val="clear" w:pos="1134"/>
                <w:tab w:val="left" w:leader="none" w:pos="707"/>
              </w:tabs>
              <w:bidi w:val="0"/>
              <w:spacing w:before="0" w:after="0"/>
              <w:ind w:start="707" w:hanging="283"/>
              <w:jc w:val="left"/>
              <w:rPr/>
            </w:pPr>
            <w:r>
              <w:rPr/>
              <w:t xml:space="preserve">Carrie Ann Inaba </w:t>
            </w:r>
          </w:p>
          <w:p>
            <w:pPr>
              <w:pStyle w:val="TableContents"/>
              <w:numPr>
                <w:ilvl w:val="0"/>
                <w:numId w:val="110"/>
              </w:numPr>
              <w:tabs>
                <w:tab w:val="clear" w:pos="1134"/>
                <w:tab w:val="left" w:leader="none" w:pos="707"/>
              </w:tabs>
              <w:bidi w:val="0"/>
              <w:spacing w:before="0" w:after="0"/>
              <w:ind w:start="707" w:hanging="283"/>
              <w:jc w:val="left"/>
              <w:rPr/>
            </w:pPr>
            <w:r>
              <w:rPr/>
              <w:t xml:space="preserve">Bruno Tonioli </w:t>
            </w:r>
          </w:p>
          <w:p>
            <w:pPr>
              <w:pStyle w:val="TableContents"/>
              <w:numPr>
                <w:ilvl w:val="0"/>
                <w:numId w:val="110"/>
              </w:numPr>
              <w:tabs>
                <w:tab w:val="clear" w:pos="1134"/>
                <w:tab w:val="left" w:leader="none" w:pos="707"/>
              </w:tabs>
              <w:bidi w:val="0"/>
              <w:spacing w:before="0" w:after="283"/>
              <w:ind w:start="707" w:hanging="283"/>
              <w:jc w:val="left"/>
              <w:rPr/>
            </w:pPr>
            <w:r>
              <w:rPr/>
              <w:t xml:space="preserve">Julianne Hough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6811" w:type="dxa"/>
            <w:tcBorders/>
            <w:vAlign w:val="center"/>
          </w:tcPr>
          <w:p>
            <w:pPr>
              <w:pStyle w:val="TableContents"/>
              <w:bidi w:val="0"/>
              <w:spacing w:before="0" w:after="283"/>
              <w:jc w:val="left"/>
              <w:rPr/>
            </w:pPr>
            <w:r>
              <w:rPr/>
              <w:t xml:space="preserve">Alan Dedicoat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81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81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811" w:type="dxa"/>
            <w:tcBorders/>
            <w:vAlign w:val="center"/>
          </w:tcPr>
          <w:p>
            <w:pPr>
              <w:pStyle w:val="TableContents"/>
              <w:bidi w:val="0"/>
              <w:spacing w:before="0" w:after="283"/>
              <w:jc w:val="left"/>
              <w:rPr/>
            </w:pPr>
            <w:r>
              <w:rPr/>
              <w:t xml:space="preserve">25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811" w:type="dxa"/>
            <w:tcBorders/>
            <w:vAlign w:val="center"/>
          </w:tcPr>
          <w:p>
            <w:pPr>
              <w:pStyle w:val="TableContents"/>
              <w:bidi w:val="0"/>
              <w:spacing w:before="0" w:after="283"/>
              <w:jc w:val="left"/>
              <w:rPr/>
            </w:pPr>
            <w:r>
              <w:rPr/>
              <w:t xml:space="preserve">422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811"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color w:val="A9A9A9"/>
              </w:rPr>
              <w:t xml:space="preserve">Ashley Edens-Shaffer </w:t>
            </w:r>
          </w:p>
          <w:p>
            <w:pPr>
              <w:pStyle w:val="TableContents"/>
              <w:numPr>
                <w:ilvl w:val="0"/>
                <w:numId w:val="111"/>
              </w:numPr>
              <w:tabs>
                <w:tab w:val="clear" w:pos="1134"/>
                <w:tab w:val="left" w:leader="none" w:pos="707"/>
              </w:tabs>
              <w:bidi w:val="0"/>
              <w:spacing w:before="0" w:after="0"/>
              <w:ind w:start="707" w:hanging="283"/>
              <w:jc w:val="left"/>
              <w:rPr/>
            </w:pPr>
            <w:r>
              <w:rPr>
                <w:color w:val="DCDCDC"/>
              </w:rPr>
              <w:t xml:space="preserve">Joe Sungkur </w:t>
            </w:r>
          </w:p>
          <w:p>
            <w:pPr>
              <w:pStyle w:val="TableContents"/>
              <w:numPr>
                <w:ilvl w:val="0"/>
                <w:numId w:val="111"/>
              </w:numPr>
              <w:tabs>
                <w:tab w:val="clear" w:pos="1134"/>
                <w:tab w:val="left" w:leader="none" w:pos="707"/>
              </w:tabs>
              <w:bidi w:val="0"/>
              <w:spacing w:before="0" w:after="283"/>
              <w:ind w:start="707" w:hanging="283"/>
              <w:jc w:val="left"/>
              <w:rPr/>
            </w:pPr>
            <w:r>
              <w:rPr>
                <w:color w:val="2F4F4F"/>
              </w:rPr>
              <w:t xml:space="preserve">Rob Wade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811" w:type="dxa"/>
            <w:tcBorders/>
            <w:vAlign w:val="center"/>
          </w:tcPr>
          <w:p>
            <w:pPr>
              <w:pStyle w:val="TableContents"/>
              <w:bidi w:val="0"/>
              <w:spacing w:before="0" w:after="283"/>
              <w:jc w:val="left"/>
              <w:rPr/>
            </w:pPr>
            <w:r>
              <w:rPr/>
              <w:t xml:space="preserve">CBS Television City Los Angeles, Kalifornia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811" w:type="dxa"/>
            <w:tcBorders/>
            <w:vAlign w:val="center"/>
          </w:tcPr>
          <w:p>
            <w:pPr>
              <w:pStyle w:val="TableContents"/>
              <w:bidi w:val="0"/>
              <w:spacing w:before="0" w:after="283"/>
              <w:jc w:val="left"/>
              <w:rPr/>
            </w:pPr>
            <w:r>
              <w:rPr/>
              <w:t xml:space="preserve">40 -- 86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811" w:type="dxa"/>
            <w:tcBorders/>
            <w:vAlign w:val="center"/>
          </w:tcPr>
          <w:p>
            <w:pPr>
              <w:pStyle w:val="TableContents"/>
              <w:bidi w:val="0"/>
              <w:spacing w:before="0" w:after="283"/>
              <w:jc w:val="left"/>
              <w:rPr/>
            </w:pPr>
            <w:r>
              <w:rPr/>
              <w:t xml:space="preserve">BBC Worldwide Productions Endemol Shine Pohjois-Amerikan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81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811" w:type="dxa"/>
            <w:tcBorders/>
            <w:vAlign w:val="center"/>
          </w:tcPr>
          <w:p>
            <w:pPr>
              <w:pStyle w:val="TableContents"/>
              <w:bidi w:val="0"/>
              <w:spacing w:before="0" w:after="283"/>
              <w:jc w:val="left"/>
              <w:rPr/>
            </w:pPr>
            <w:r>
              <w:rPr/>
              <w:t xml:space="preserve">720p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811" w:type="dxa"/>
            <w:tcBorders/>
            <w:vAlign w:val="center"/>
          </w:tcPr>
          <w:p>
            <w:pPr>
              <w:pStyle w:val="TableContents"/>
              <w:bidi w:val="0"/>
              <w:spacing w:before="0" w:after="283"/>
              <w:jc w:val="left"/>
              <w:rPr/>
            </w:pPr>
            <w:r>
              <w:rPr/>
              <w:t xml:space="preserve">5.1 surround-ääni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811" w:type="dxa"/>
            <w:tcBorders/>
            <w:vAlign w:val="center"/>
          </w:tcPr>
          <w:p>
            <w:pPr>
              <w:pStyle w:val="TableContents"/>
              <w:bidi w:val="0"/>
              <w:spacing w:before="0" w:after="283"/>
              <w:jc w:val="left"/>
              <w:rPr/>
            </w:pPr>
            <w:r>
              <w:rPr/>
              <w:t xml:space="preserve">1. kesäkuuta 2005 (2005-06-01) -- nyt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811" w:type="dxa"/>
            <w:tcBorders/>
            <w:vAlign w:val="center"/>
          </w:tcPr>
          <w:p>
            <w:pPr>
              <w:pStyle w:val="TableContents"/>
              <w:bidi w:val="0"/>
              <w:spacing w:before="0" w:after="283"/>
              <w:jc w:val="left"/>
              <w:rPr/>
            </w:pPr>
            <w:r>
              <w:rPr/>
              <w:t xml:space="preserve">abc.go.com/shows/dancing-with-the-stars -ohjelmat ja tanssiminen tähtien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Tanssii tähtien kanssa -ohjelman tuottajat?</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Tanssii tähtien kanssa </w:t>
      </w:r>
    </w:p>
    <w:tbl>
      <w:tblPr>
        <w:tblW w:w="9422" w:type="dxa"/>
        <w:jc w:val="left"/>
        <w:tblInd w:w="0" w:type="dxa"/>
        <w:tblLayout w:type="fixed"/>
        <w:tblCellMar>
          <w:top w:w="28" w:type="dxa"/>
          <w:left w:w="28" w:type="dxa"/>
          <w:bottom w:w="28" w:type="dxa"/>
          <w:right w:w="28" w:type="dxa"/>
        </w:tblCellMar>
      </w:tblPr>
      <w:tblGrid>
        <w:gridCol w:w="2611"/>
        <w:gridCol w:w="6811"/>
      </w:tblGrid>
      <w:tr>
        <w:trPr/>
        <w:tc>
          <w:tcPr>
            <w:tcW w:w="2611" w:type="dxa"/>
            <w:tcBorders/>
            <w:vAlign w:val="center"/>
          </w:tcPr>
          <w:p>
            <w:pPr>
              <w:pStyle w:val="TableHeading"/>
              <w:suppressLineNumbers/>
              <w:bidi w:val="0"/>
              <w:spacing w:before="0" w:after="283"/>
              <w:jc w:val="center"/>
              <w:rPr/>
            </w:pPr>
            <w:r>
              <w:rPr/>
              <w:t xml:space="preserve">Genre </w:t>
            </w:r>
          </w:p>
        </w:tc>
        <w:tc>
          <w:tcPr>
            <w:tcW w:w="6811" w:type="dxa"/>
            <w:tcBorders/>
            <w:vAlign w:val="center"/>
          </w:tcPr>
          <w:p>
            <w:pPr>
              <w:pStyle w:val="TableContents"/>
              <w:bidi w:val="0"/>
              <w:spacing w:before="0" w:after="283"/>
              <w:jc w:val="left"/>
              <w:rPr/>
            </w:pPr>
            <w:r>
              <w:rPr/>
              <w:t xml:space="preserve">Todellisuuskilpailu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811" w:type="dxa"/>
            <w:tcBorders/>
            <w:vAlign w:val="center"/>
          </w:tcPr>
          <w:p>
            <w:pPr>
              <w:pStyle w:val="TableContents"/>
              <w:bidi w:val="0"/>
              <w:spacing w:before="0" w:after="283"/>
              <w:jc w:val="left"/>
              <w:rPr/>
            </w:pPr>
            <w:r>
              <w:rPr/>
              <w:t xml:space="preserve">Strictly Come Dancing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811" w:type="dxa"/>
            <w:tcBorders/>
            <w:vAlign w:val="center"/>
          </w:tcPr>
          <w:p>
            <w:pPr>
              <w:pStyle w:val="TableContents"/>
              <w:bidi w:val="0"/>
              <w:spacing w:before="0" w:after="283"/>
              <w:jc w:val="left"/>
              <w:rPr/>
            </w:pPr>
            <w:r>
              <w:rPr/>
              <w:t xml:space="preserve">Alex Rudzinzki (2005 -- 16) Phil Heyes (2016 --)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811"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Tom Bergeron </w:t>
            </w:r>
          </w:p>
          <w:p>
            <w:pPr>
              <w:pStyle w:val="TableContents"/>
              <w:numPr>
                <w:ilvl w:val="0"/>
                <w:numId w:val="112"/>
              </w:numPr>
              <w:tabs>
                <w:tab w:val="clear" w:pos="1134"/>
                <w:tab w:val="left" w:leader="none" w:pos="707"/>
              </w:tabs>
              <w:bidi w:val="0"/>
              <w:spacing w:before="0" w:after="0"/>
              <w:ind w:start="707" w:hanging="283"/>
              <w:jc w:val="left"/>
              <w:rPr/>
            </w:pPr>
            <w:r>
              <w:rPr/>
              <w:t xml:space="preserve">Erin Andrews </w:t>
            </w:r>
          </w:p>
          <w:p>
            <w:pPr>
              <w:pStyle w:val="TableContents"/>
              <w:numPr>
                <w:ilvl w:val="0"/>
                <w:numId w:val="112"/>
              </w:numPr>
              <w:tabs>
                <w:tab w:val="clear" w:pos="1134"/>
                <w:tab w:val="left" w:leader="none" w:pos="707"/>
              </w:tabs>
              <w:bidi w:val="0"/>
              <w:spacing w:before="0" w:after="0"/>
              <w:ind w:start="707" w:hanging="283"/>
              <w:jc w:val="left"/>
              <w:rPr/>
            </w:pPr>
            <w:r>
              <w:rPr/>
              <w:t xml:space="preserve">Brooke Burke-Charvet </w:t>
            </w:r>
          </w:p>
          <w:p>
            <w:pPr>
              <w:pStyle w:val="TableContents"/>
              <w:numPr>
                <w:ilvl w:val="0"/>
                <w:numId w:val="112"/>
              </w:numPr>
              <w:tabs>
                <w:tab w:val="clear" w:pos="1134"/>
                <w:tab w:val="left" w:leader="none" w:pos="707"/>
              </w:tabs>
              <w:bidi w:val="0"/>
              <w:spacing w:before="0" w:after="0"/>
              <w:ind w:start="707" w:hanging="283"/>
              <w:jc w:val="left"/>
              <w:rPr/>
            </w:pPr>
            <w:r>
              <w:rPr/>
              <w:t xml:space="preserve">Samantha Harris </w:t>
            </w:r>
          </w:p>
          <w:p>
            <w:pPr>
              <w:pStyle w:val="TableContents"/>
              <w:numPr>
                <w:ilvl w:val="0"/>
                <w:numId w:val="112"/>
              </w:numPr>
              <w:tabs>
                <w:tab w:val="clear" w:pos="1134"/>
                <w:tab w:val="left" w:leader="none" w:pos="707"/>
              </w:tabs>
              <w:bidi w:val="0"/>
              <w:spacing w:before="0" w:after="283"/>
              <w:ind w:start="707" w:hanging="283"/>
              <w:jc w:val="left"/>
              <w:rPr/>
            </w:pPr>
            <w:r>
              <w:rPr/>
              <w:t xml:space="preserve">Lisa Canning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6811"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Len Goodman </w:t>
            </w:r>
          </w:p>
          <w:p>
            <w:pPr>
              <w:pStyle w:val="TableContents"/>
              <w:numPr>
                <w:ilvl w:val="0"/>
                <w:numId w:val="113"/>
              </w:numPr>
              <w:tabs>
                <w:tab w:val="clear" w:pos="1134"/>
                <w:tab w:val="left" w:leader="none" w:pos="707"/>
              </w:tabs>
              <w:bidi w:val="0"/>
              <w:spacing w:before="0" w:after="0"/>
              <w:ind w:start="707" w:hanging="283"/>
              <w:jc w:val="left"/>
              <w:rPr/>
            </w:pPr>
            <w:r>
              <w:rPr/>
              <w:t xml:space="preserve">Carrie Ann Inaba </w:t>
            </w:r>
          </w:p>
          <w:p>
            <w:pPr>
              <w:pStyle w:val="TableContents"/>
              <w:numPr>
                <w:ilvl w:val="0"/>
                <w:numId w:val="113"/>
              </w:numPr>
              <w:tabs>
                <w:tab w:val="clear" w:pos="1134"/>
                <w:tab w:val="left" w:leader="none" w:pos="707"/>
              </w:tabs>
              <w:bidi w:val="0"/>
              <w:spacing w:before="0" w:after="0"/>
              <w:ind w:start="707" w:hanging="283"/>
              <w:jc w:val="left"/>
              <w:rPr/>
            </w:pPr>
            <w:r>
              <w:rPr/>
              <w:t xml:space="preserve">Bruno Tonioli </w:t>
            </w:r>
          </w:p>
          <w:p>
            <w:pPr>
              <w:pStyle w:val="TableContents"/>
              <w:numPr>
                <w:ilvl w:val="0"/>
                <w:numId w:val="113"/>
              </w:numPr>
              <w:tabs>
                <w:tab w:val="clear" w:pos="1134"/>
                <w:tab w:val="left" w:leader="none" w:pos="707"/>
              </w:tabs>
              <w:bidi w:val="0"/>
              <w:spacing w:before="0" w:after="283"/>
              <w:ind w:start="707" w:hanging="283"/>
              <w:jc w:val="left"/>
              <w:rPr/>
            </w:pPr>
            <w:r>
              <w:rPr/>
              <w:t xml:space="preserve">Julianne Hough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6811" w:type="dxa"/>
            <w:tcBorders/>
            <w:vAlign w:val="center"/>
          </w:tcPr>
          <w:p>
            <w:pPr>
              <w:pStyle w:val="TableContents"/>
              <w:bidi w:val="0"/>
              <w:spacing w:before="0" w:after="283"/>
              <w:jc w:val="left"/>
              <w:rPr/>
            </w:pPr>
            <w:r>
              <w:rPr/>
              <w:t xml:space="preserve">Alan Dedicoat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81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811" w:type="dxa"/>
            <w:tcBorders/>
            <w:vAlign w:val="center"/>
          </w:tcPr>
          <w:p>
            <w:pPr>
              <w:pStyle w:val="TableContents"/>
              <w:bidi w:val="0"/>
              <w:spacing w:before="0" w:after="283"/>
              <w:jc w:val="left"/>
              <w:rPr/>
            </w:pPr>
            <w:r>
              <w:rPr/>
              <w:t xml:space="preserve">26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811" w:type="dxa"/>
            <w:tcBorders/>
            <w:vAlign w:val="center"/>
          </w:tcPr>
          <w:p>
            <w:pPr>
              <w:pStyle w:val="TableContents"/>
              <w:bidi w:val="0"/>
              <w:spacing w:before="0" w:after="283"/>
              <w:jc w:val="left"/>
              <w:rPr/>
            </w:pPr>
            <w:r>
              <w:rPr/>
              <w:t xml:space="preserve">426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811"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Ashley Edens-Shaffer </w:t>
            </w:r>
          </w:p>
          <w:p>
            <w:pPr>
              <w:pStyle w:val="TableContents"/>
              <w:numPr>
                <w:ilvl w:val="0"/>
                <w:numId w:val="114"/>
              </w:numPr>
              <w:tabs>
                <w:tab w:val="clear" w:pos="1134"/>
                <w:tab w:val="left" w:leader="none" w:pos="707"/>
              </w:tabs>
              <w:bidi w:val="0"/>
              <w:spacing w:before="0" w:after="0"/>
              <w:ind w:start="707" w:hanging="283"/>
              <w:jc w:val="left"/>
              <w:rPr/>
            </w:pPr>
            <w:r>
              <w:rPr/>
              <w:t xml:space="preserve">Joe Sungkur </w:t>
            </w:r>
          </w:p>
          <w:p>
            <w:pPr>
              <w:pStyle w:val="TableContents"/>
              <w:numPr>
                <w:ilvl w:val="0"/>
                <w:numId w:val="114"/>
              </w:numPr>
              <w:tabs>
                <w:tab w:val="clear" w:pos="1134"/>
                <w:tab w:val="left" w:leader="none" w:pos="707"/>
              </w:tabs>
              <w:bidi w:val="0"/>
              <w:spacing w:before="0" w:after="283"/>
              <w:ind w:start="707" w:hanging="283"/>
              <w:jc w:val="left"/>
              <w:rPr/>
            </w:pPr>
            <w:r>
              <w:rPr/>
              <w:t xml:space="preserve">Rob Wade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811" w:type="dxa"/>
            <w:tcBorders/>
            <w:vAlign w:val="center"/>
          </w:tcPr>
          <w:p>
            <w:pPr>
              <w:pStyle w:val="TableContents"/>
              <w:bidi w:val="0"/>
              <w:spacing w:before="0" w:after="283"/>
              <w:jc w:val="left"/>
              <w:rPr/>
            </w:pPr>
            <w:r>
              <w:rPr/>
              <w:t xml:space="preserve">CBS Television City Los Angeles, Kalifornia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811" w:type="dxa"/>
            <w:tcBorders/>
            <w:vAlign w:val="center"/>
          </w:tcPr>
          <w:p>
            <w:pPr>
              <w:pStyle w:val="TableContents"/>
              <w:bidi w:val="0"/>
              <w:spacing w:before="0" w:after="283"/>
              <w:jc w:val="left"/>
              <w:rPr/>
            </w:pPr>
            <w:r>
              <w:rPr/>
              <w:t xml:space="preserve">40 -- 86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811" w:type="dxa"/>
            <w:tcBorders/>
            <w:vAlign w:val="center"/>
          </w:tcPr>
          <w:p>
            <w:pPr>
              <w:pStyle w:val="TableContents"/>
              <w:bidi w:val="0"/>
              <w:spacing w:before="0" w:after="283"/>
              <w:jc w:val="left"/>
              <w:rPr/>
            </w:pPr>
            <w:r>
              <w:rPr/>
              <w:t xml:space="preserve">BBC Worldwide Productions Endemol Shine Pohjois-Amerikan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81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811" w:type="dxa"/>
            <w:tcBorders/>
            <w:vAlign w:val="center"/>
          </w:tcPr>
          <w:p>
            <w:pPr>
              <w:pStyle w:val="TableContents"/>
              <w:bidi w:val="0"/>
              <w:spacing w:before="0" w:after="283"/>
              <w:jc w:val="left"/>
              <w:rPr/>
            </w:pPr>
            <w:r>
              <w:rPr/>
              <w:t xml:space="preserve">720p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811" w:type="dxa"/>
            <w:tcBorders/>
            <w:vAlign w:val="center"/>
          </w:tcPr>
          <w:p>
            <w:pPr>
              <w:pStyle w:val="TableContents"/>
              <w:bidi w:val="0"/>
              <w:spacing w:before="0" w:after="283"/>
              <w:jc w:val="left"/>
              <w:rPr/>
            </w:pPr>
            <w:r>
              <w:rPr/>
              <w:t xml:space="preserve">5.1 surround-ääni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811" w:type="dxa"/>
            <w:tcBorders/>
            <w:vAlign w:val="center"/>
          </w:tcPr>
          <w:p>
            <w:pPr>
              <w:pStyle w:val="TableContents"/>
              <w:bidi w:val="0"/>
              <w:spacing w:before="0" w:after="283"/>
              <w:jc w:val="left"/>
              <w:rPr/>
            </w:pPr>
            <w:r>
              <w:rPr/>
              <w:t xml:space="preserve">1. kesäkuuta </w:t>
            </w:r>
            <w:r>
              <w:rPr>
                <w:color w:val="A9A9A9"/>
              </w:rPr>
              <w:t xml:space="preserve">2005 (2005-06-01) </w:t>
            </w:r>
            <w:r>
              <w:rPr/>
              <w:t xml:space="preserve">--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Tanssii tähtien kanssa -ohjelman ensi-ilta oli?</w:t>
      </w:r>
    </w:p>
    <w:p>
      <w:pPr>
        <w:pStyle w:val="TextBody"/>
        <w:bidi w:val="0"/>
        <w:jc w:val="left"/>
        <w:rPr>
          <w:b/>
          <w:u w:val="single"/>
          <w:shd w:val="clear" w:fill="FFFF00"/>
        </w:rPr>
      </w:pPr>
      <w:r>
        <w:rPr>
          <w:b/>
          <w:u w:val="single"/>
          <w:shd w:val="clear" w:fill="FFFF00"/>
        </w:rPr>
        <w:t xml:space="preserve">Asiakirjan numero 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End of the Innocence'' on </w:t>
      </w:r>
      <w:r>
        <w:rPr>
          <w:color w:val="A9A9A9"/>
        </w:rPr>
        <w:t xml:space="preserve">Don </w:t>
      </w:r>
      <w:r>
        <w:rPr/>
        <w:t xml:space="preserve">Henleyn kolmannen samannimisen soolostudioalbumin </w:t>
      </w:r>
      <w:r>
        <w:rPr/>
        <w:t xml:space="preserve">pääsingle ja nimikappale, joka </w:t>
      </w:r>
      <w:r>
        <w:rPr/>
        <w:t xml:space="preserve">julkaistiin vuonna 1989. Henley kirjoitti ja tuotti kappaleen yhdessä Bruce Hornsbyn kanssa, joka myös soitti pianon; molemmat artistit esittävät kappaleen livenä omissa konserteissaan. Henleyn versio nousi Billboard Hot 100 -listan kahdeksannelle sijalle, ja siitä tuli hänen viides soolohitti top ten -listalla. ``The End of the Innocence'' oli myös hänen neljäs ykkössingle Mainstream Rock Tracks -listalla, ja se oli korkeimmillaan sijalla kaksi Hot Adult Contemporary -listalla. Kappaleessa esiintyy Wayne Shorter saksofonilla.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tämä on viattomuuden loppu</w:t>
      </w:r>
    </w:p>
    <w:p>
      <w:pPr>
        <w:pStyle w:val="TextBody"/>
        <w:bidi w:val="0"/>
        <w:jc w:val="left"/>
        <w:rPr>
          <w:b/>
          <w:u w:val="single"/>
          <w:shd w:val="clear" w:fill="FFFF00"/>
        </w:rPr>
      </w:pPr>
      <w:r>
        <w:rPr>
          <w:b/>
          <w:u w:val="single"/>
          <w:shd w:val="clear" w:fill="FFFF00"/>
        </w:rPr>
        <w:t xml:space="preserve">Asiakirjan numero 416</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20"/>
        </w:tabs>
        <w:bidi w:val="0"/>
        <w:ind w:start="720" w:hanging="283"/>
        <w:jc w:val="left"/>
        <w:rPr/>
      </w:pPr>
      <w:r>
        <w:rPr>
          <w:color w:val="A9A9A9"/>
        </w:rPr>
        <w:t xml:space="preserve">Greg </w:t>
      </w:r>
      <w:r>
        <w:rPr/>
        <w:t xml:space="preserve">/ Gekko (äänenä Kyle Harrison Breitkopf) on vihreäsilmäinen, vaaleatukkainen poika. Muodonmuutoksensa yhteydessä hänellä on vihreä puku, jossa on paksu matelijahäntä ja evät päänsä päällä. Hänen voimansa ovat: Super Gekko Camouflage, jolla hän voi muuttua näkymättömäksi tai sulautua ympäristöönsä, Super Gekko Muscles (eli Super Lihakset), jolla hän voi nostaa painavia esineitä, Super Lizard Grip, jolla hän voi kiivetä seinille tai ankkuroitua pysäyttämään ajoneuvoja, ja Super Lizard Water Run, jolla hän voi kävellä veden päällä. Hän on osoittanut tarpeeksi voimaa nostaakseen liikkuvan laboratorion maasta. Hänen kulkuneuvonsa on Gekko-Mobile, joka on myös vedenalainen kulkuneuvo, joka voi liikkua veden alla ja myös ajaa rakennusten päälle ja yli tankin kulutuspinnoilla maata pitkin, mikä on hitaampaa kuin Cat-Car. Hänen ajoneuvonsa sijaitsee PJ Masksin tornin alimmassa segmentissä. Ajoneuvolla on samanlaiset kyvyt kuin hänellä, ja ``Gekko-Mobile Camouflage'' antaa sen sulautua ympäristöön. Hänen makuuhuoneensa on Amayan talon vieressä sijaitsevan vihreäkattoisen, vihreäovisen talon toisessa kerroksessa.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gekon nimi pj-naamareissa?</w:t>
      </w:r>
    </w:p>
    <w:p>
      <w:pPr>
        <w:pStyle w:val="TextBody"/>
        <w:bidi w:val="0"/>
        <w:jc w:val="left"/>
        <w:rPr>
          <w:b/>
          <w:shd w:val="clear" w:fill="FFFF00"/>
        </w:rPr>
      </w:pPr>
      <w:r>
        <w:rPr>
          <w:b/>
          <w:shd w:val="clear" w:fill="FFFF00"/>
        </w:rPr>
        <w:t xml:space="preserve">Teksti numero 1</w:t>
      </w:r>
    </w:p>
    <w:p>
      <w:pPr>
        <w:pStyle w:val="TextBody"/>
        <w:numPr>
          <w:ilvl w:val="0"/>
          <w:numId w:val="116"/>
        </w:numPr>
        <w:tabs>
          <w:tab w:val="clear" w:pos="1134"/>
          <w:tab w:val="left" w:leader="none" w:pos="720"/>
        </w:tabs>
        <w:bidi w:val="0"/>
        <w:ind w:start="720" w:hanging="283"/>
        <w:jc w:val="left"/>
        <w:rPr/>
      </w:pPr>
      <w:r>
        <w:rPr/>
        <w:t xml:space="preserve">Night Ninja (äänenä </w:t>
      </w:r>
      <w:r>
        <w:rPr>
          <w:color w:val="A9A9A9"/>
        </w:rPr>
        <w:t xml:space="preserve">Trek Buccino 1. kaudella </w:t>
      </w:r>
      <w:r>
        <w:rPr/>
        <w:t xml:space="preserve">ja </w:t>
      </w:r>
      <w:r>
        <w:rPr>
          <w:color w:val="DCDCDC"/>
        </w:rPr>
        <w:t xml:space="preserve">Devan Cohen lyhytelokuvissa ja 2. kaudella) on </w:t>
      </w:r>
      <w:r>
        <w:rPr/>
        <w:t xml:space="preserve">kolmannen asteen pahis, joka hallitsee joukko kätyreitä nimeltä Ninjalinos. Hän ja Romeo tekivät kerran yhteistyötä elokuvassa ``Catboy and the Shrinker''.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yön ninjan ääntä pj-naamareissa...</w:t>
      </w:r>
    </w:p>
    <w:p>
      <w:pPr>
        <w:pStyle w:val="TextBody"/>
        <w:bidi w:val="0"/>
        <w:jc w:val="left"/>
        <w:rPr>
          <w:b/>
          <w:shd w:val="clear" w:fill="FFFF00"/>
        </w:rPr>
      </w:pPr>
      <w:r>
        <w:rPr>
          <w:b/>
          <w:shd w:val="clear" w:fill="FFFF00"/>
        </w:rPr>
        <w:t xml:space="preserve">Teksti numero 2</w:t>
      </w:r>
    </w:p>
    <w:p>
      <w:pPr>
        <w:pStyle w:val="TextBody"/>
        <w:numPr>
          <w:ilvl w:val="0"/>
          <w:numId w:val="117"/>
        </w:numPr>
        <w:tabs>
          <w:tab w:val="clear" w:pos="1134"/>
          <w:tab w:val="left" w:leader="none" w:pos="707"/>
        </w:tabs>
        <w:bidi w:val="0"/>
        <w:spacing w:before="0" w:after="0"/>
        <w:ind w:start="707" w:hanging="283"/>
        <w:jc w:val="left"/>
        <w:rPr/>
      </w:pPr>
      <w:r>
        <w:rPr/>
        <w:t xml:space="preserve">Romeo (äänenä Alex Thorne sarjassa, Carter Thorne lyhytelokuvissa) - Sarjan pääpahis. Hän on hullu tiedemies, joka keksii erilaisia laitteita liikkuvasta laboratoriostaan. Hänen suosikkikeksintönsä (kuten sanotaan elokuvassa ``Owlette's New Move'') ovat hänen robottinsa, hänen La-Boggininsa, hänen Track-A-Whackerinsa ja Radical Romeo Remote. Kerran hän otti kaupungin haltuunsa elokuvassa ``Gekko and the Mayhem at the Museum''. </w:t>
      </w:r>
    </w:p>
    <w:p>
      <w:pPr>
        <w:pStyle w:val="TextBody"/>
        <w:numPr>
          <w:ilvl w:val="0"/>
          <w:numId w:val="117"/>
        </w:numPr>
        <w:tabs>
          <w:tab w:val="clear" w:pos="1134"/>
          <w:tab w:val="left" w:leader="none" w:pos="707"/>
        </w:tabs>
        <w:bidi w:val="0"/>
        <w:spacing w:before="0" w:after="0"/>
        <w:ind w:start="707" w:hanging="283"/>
        <w:jc w:val="left"/>
        <w:rPr/>
      </w:pPr>
      <w:r>
        <w:rPr/>
        <w:t xml:space="preserve">Luna Girl (äänenä Brianna Daguanno) - Toissijainen roisto, jolla on Luna Magnet -laite. Tähän kuului aikoinaan jättiläismäinen Moon-Ball, joka pystyi varastamaan esineitä ja nielemään vihollisiaan. Hän liittoutui kerran kaikkien aikojen vihollistensa kanssa kukistaessaan Romeon elokuvassa ``Gekko ja mahtava kuuongelma''. </w:t>
      </w:r>
    </w:p>
    <w:p>
      <w:pPr>
        <w:pStyle w:val="TextBody"/>
        <w:numPr>
          <w:ilvl w:val="0"/>
          <w:numId w:val="117"/>
        </w:numPr>
        <w:tabs>
          <w:tab w:val="clear" w:pos="1134"/>
          <w:tab w:val="left" w:leader="none" w:pos="707"/>
        </w:tabs>
        <w:bidi w:val="0"/>
        <w:spacing w:before="0" w:after="0"/>
        <w:ind w:start="707" w:hanging="283"/>
        <w:jc w:val="left"/>
        <w:rPr/>
      </w:pPr>
      <w:r>
        <w:rPr/>
        <w:t xml:space="preserve">Night Ninja (äänenä </w:t>
      </w:r>
      <w:r>
        <w:rPr>
          <w:color w:val="A9A9A9"/>
        </w:rPr>
        <w:t xml:space="preserve">Trek Buccino </w:t>
      </w:r>
      <w:r>
        <w:rPr/>
        <w:t xml:space="preserve">1. kaudella, </w:t>
      </w:r>
      <w:r>
        <w:rPr>
          <w:color w:val="DCDCDC"/>
        </w:rPr>
        <w:t xml:space="preserve">Devan Cohen </w:t>
      </w:r>
      <w:r>
        <w:rPr/>
        <w:t xml:space="preserve">lyhytelokuvissa ja 2. kaudella) - Ninja, joka on kolmannen asteen pahis. Hän ja Romeo tekivät kerran yhteistyötä elokuvassa ``Catboy and the Shrinker''. </w:t>
      </w:r>
    </w:p>
    <w:p>
      <w:pPr>
        <w:pStyle w:val="TextBody"/>
        <w:numPr>
          <w:ilvl w:val="1"/>
          <w:numId w:val="117"/>
        </w:numPr>
        <w:tabs>
          <w:tab w:val="clear" w:pos="1134"/>
          <w:tab w:val="left" w:leader="none" w:pos="1414"/>
        </w:tabs>
        <w:bidi w:val="0"/>
        <w:spacing w:before="0" w:after="0"/>
        <w:ind w:start="1414" w:hanging="283"/>
        <w:jc w:val="left"/>
        <w:rPr/>
      </w:pPr>
      <w:r>
        <w:rPr/>
        <w:t xml:space="preserve">Ninjalinot - Night Ninjan kätyrit. </w:t>
      </w:r>
    </w:p>
    <w:p>
      <w:pPr>
        <w:pStyle w:val="TextBody"/>
        <w:numPr>
          <w:ilvl w:val="0"/>
          <w:numId w:val="117"/>
        </w:numPr>
        <w:tabs>
          <w:tab w:val="clear" w:pos="1134"/>
          <w:tab w:val="left" w:leader="none" w:pos="707"/>
        </w:tabs>
        <w:bidi w:val="0"/>
        <w:ind w:start="707" w:hanging="283"/>
        <w:jc w:val="left"/>
        <w:rPr/>
      </w:pPr>
      <w:r>
        <w:rPr/>
        <w:t xml:space="preserve">Wolfy Kids / Howler, Rip ja Kevin (äänenä Ethan Pugiotto) - Neljännen luokan roistot. He ovat uusia lapsia, jotka muuttuvat ihmissusiksi täysikuun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yön ninjan ääntä pj-naamareissa -</w:t>
      </w:r>
    </w:p>
    <w:p>
      <w:pPr>
        <w:pStyle w:val="TextBody"/>
        <w:bidi w:val="0"/>
        <w:jc w:val="left"/>
        <w:rPr>
          <w:b/>
          <w:u w:val="single"/>
          <w:shd w:val="clear" w:fill="FFFF00"/>
        </w:rPr>
      </w:pPr>
      <w:r>
        <w:rPr>
          <w:b/>
          <w:u w:val="single"/>
          <w:shd w:val="clear" w:fill="FFFF00"/>
        </w:rPr>
        <w:t xml:space="preserve">Asiakirjan numero 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CBS Television Cityssä, studioissa 41 ja 43 Hollywoodissa </w:t>
      </w:r>
      <w:r>
        <w:rPr/>
        <w:t xml:space="preserve">26. maaliskuuta 1973 tapahtuneesta ensiesityksestään lähtien </w:t>
      </w:r>
      <w:r>
        <w:rPr/>
        <w:t xml:space="preserve">nauhoitetun sarjan </w:t>
      </w:r>
      <w:r>
        <w:rPr/>
        <w:t xml:space="preserve">paketoi Columbia Pictures Television -jakeluyhtiö, joka on nyt korvattu Sony Pictures Televisionilla. The Young and the Restless esitettiin alun perin CBS:llä puolen tunnin sarjana, ja se oli ensimmäinen saippuaooppera, joka keskittyi tuotannon visuaalisiin näkökohtiin ja loi "ilmeen, joka rikkoi genren visuaaliset konventiot". Samoin kuin niitä edeltäneissä radiosarjoissa, saippuaoopperoissa keskityttiin tuolloin ensisijaisesti dialogiin, hahmoihin ja tarinaan, ja lavasteiden kaltaiset yksityiskohdat olivat toissijaisia. The Young and the Restless erottautui muista käyttämällä ainutlaatuisia valaistustekniikoita ja kamerakulmia, jotka muistuttivat Hollywood-tyylisiä tuotantoja. Videokuvaustyyliin kuului poikkeuksellisten kamerakulmien käyttö ja suuri määrä kasvojen lähikuvia, joissa näyttelijöiden kasvoja valaistiin kirkkaasti. Conboy sanoi käyttäneensä valaistusta ``taiteellisten efektien'' luomiseksi. Nämä tehosteet saivat sarjan näyttämään tummalta, varjoisalta ja tunnelmalliselta. The Young and the Restlessin ilme vaikutti muiden saippuaoopperoiden kuvaustyyliin. Kun H. Wesley Kenney tuli Conboyn tilalle vastaavaksi tuottajaksi, hän tasapainotti kohtausten valaistusta.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nuori ja levoton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nuoret ja levottomat kuvattu klo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nuori ja levoton nauhoitettu?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Young and the Restless </w:t>
      </w:r>
    </w:p>
    <w:tbl>
      <w:tblPr>
        <w:tblW w:w="10205" w:type="dxa"/>
        <w:jc w:val="left"/>
        <w:tblInd w:w="0" w:type="dxa"/>
        <w:tblLayout w:type="fixed"/>
        <w:tblCellMar>
          <w:top w:w="28" w:type="dxa"/>
          <w:left w:w="28" w:type="dxa"/>
          <w:bottom w:w="28" w:type="dxa"/>
          <w:right w:w="28" w:type="dxa"/>
        </w:tblCellMar>
      </w:tblPr>
      <w:tblGrid>
        <w:gridCol w:w="1630"/>
        <w:gridCol w:w="8575"/>
      </w:tblGrid>
      <w:tr>
        <w:trPr/>
        <w:tc>
          <w:tcPr>
            <w:tcW w:w="1630" w:type="dxa"/>
            <w:tcBorders/>
            <w:vAlign w:val="center"/>
          </w:tcPr>
          <w:p>
            <w:pPr>
              <w:pStyle w:val="TableHeading"/>
              <w:suppressLineNumbers/>
              <w:bidi w:val="0"/>
              <w:spacing w:before="0" w:after="283"/>
              <w:jc w:val="center"/>
              <w:rPr/>
            </w:pPr>
            <w:r>
              <w:rPr/>
              <w:t xml:space="preserve">Tunnetaan myös nimellä </w:t>
            </w:r>
          </w:p>
        </w:tc>
        <w:tc>
          <w:tcPr>
            <w:tcW w:w="8575" w:type="dxa"/>
            <w:tcBorders/>
            <w:vAlign w:val="center"/>
          </w:tcPr>
          <w:p>
            <w:pPr>
              <w:pStyle w:val="TableContents"/>
              <w:bidi w:val="0"/>
              <w:spacing w:before="0" w:after="283"/>
              <w:jc w:val="left"/>
              <w:rPr/>
            </w:pPr>
            <w:r>
              <w:rPr/>
              <w:t xml:space="preserve">Y&amp;R </w:t>
            </w:r>
          </w:p>
        </w:tc>
      </w:tr>
      <w:tr>
        <w:trPr/>
        <w:tc>
          <w:tcPr>
            <w:tcW w:w="1630" w:type="dxa"/>
            <w:tcBorders/>
            <w:vAlign w:val="center"/>
          </w:tcPr>
          <w:p>
            <w:pPr>
              <w:pStyle w:val="TableHeading"/>
              <w:suppressLineNumbers/>
              <w:bidi w:val="0"/>
              <w:spacing w:before="0" w:after="283"/>
              <w:jc w:val="center"/>
              <w:rPr/>
            </w:pPr>
            <w:r>
              <w:rPr/>
              <w:t xml:space="preserve">Genre </w:t>
            </w:r>
          </w:p>
        </w:tc>
        <w:tc>
          <w:tcPr>
            <w:tcW w:w="8575" w:type="dxa"/>
            <w:tcBorders/>
            <w:vAlign w:val="center"/>
          </w:tcPr>
          <w:p>
            <w:pPr>
              <w:pStyle w:val="TableContents"/>
              <w:bidi w:val="0"/>
              <w:spacing w:before="0" w:after="283"/>
              <w:jc w:val="left"/>
              <w:rPr/>
            </w:pPr>
            <w:r>
              <w:rPr/>
              <w:t xml:space="preserve">Saippuaooppera Draama </w:t>
            </w:r>
          </w:p>
        </w:tc>
      </w:tr>
      <w:tr>
        <w:trPr/>
        <w:tc>
          <w:tcPr>
            <w:tcW w:w="1630" w:type="dxa"/>
            <w:tcBorders/>
            <w:vAlign w:val="center"/>
          </w:tcPr>
          <w:p>
            <w:pPr>
              <w:pStyle w:val="TableHeading"/>
              <w:suppressLineNumbers/>
              <w:bidi w:val="0"/>
              <w:spacing w:before="0" w:after="283"/>
              <w:jc w:val="center"/>
              <w:rPr/>
            </w:pPr>
            <w:r>
              <w:rPr/>
              <w:t xml:space="preserve">Luonut </w:t>
            </w:r>
          </w:p>
        </w:tc>
        <w:tc>
          <w:tcPr>
            <w:tcW w:w="8575" w:type="dxa"/>
            <w:tcBorders/>
            <w:vAlign w:val="center"/>
          </w:tcPr>
          <w:p>
            <w:pPr>
              <w:pStyle w:val="TableContents"/>
              <w:bidi w:val="0"/>
              <w:spacing w:before="0" w:after="283"/>
              <w:jc w:val="left"/>
              <w:rPr/>
            </w:pPr>
            <w:r>
              <w:rPr/>
              <w:t xml:space="preserve">William J. Bell Lee Phillip Bell </w:t>
            </w:r>
          </w:p>
        </w:tc>
      </w:tr>
      <w:tr>
        <w:trPr/>
        <w:tc>
          <w:tcPr>
            <w:tcW w:w="1630" w:type="dxa"/>
            <w:tcBorders/>
            <w:vAlign w:val="center"/>
          </w:tcPr>
          <w:p>
            <w:pPr>
              <w:pStyle w:val="TableHeading"/>
              <w:suppressLineNumbers/>
              <w:bidi w:val="0"/>
              <w:spacing w:before="0" w:after="283"/>
              <w:jc w:val="center"/>
              <w:rPr/>
            </w:pPr>
            <w:r>
              <w:rPr/>
              <w:t xml:space="preserve">Kirjoittanut </w:t>
            </w:r>
          </w:p>
        </w:tc>
        <w:tc>
          <w:tcPr>
            <w:tcW w:w="8575" w:type="dxa"/>
            <w:tcBorders/>
            <w:vAlign w:val="center"/>
          </w:tcPr>
          <w:p>
            <w:pPr>
              <w:pStyle w:val="TableContents"/>
              <w:bidi w:val="0"/>
              <w:spacing w:before="0" w:after="283"/>
              <w:jc w:val="left"/>
              <w:rPr/>
            </w:pPr>
            <w:r>
              <w:rPr/>
              <w:t xml:space="preserve">Mal Young </w:t>
            </w:r>
          </w:p>
        </w:tc>
      </w:tr>
      <w:tr>
        <w:trPr/>
        <w:tc>
          <w:tcPr>
            <w:tcW w:w="1630" w:type="dxa"/>
            <w:tcBorders/>
            <w:vAlign w:val="center"/>
          </w:tcPr>
          <w:p>
            <w:pPr>
              <w:pStyle w:val="TableHeading"/>
              <w:suppressLineNumbers/>
              <w:bidi w:val="0"/>
              <w:spacing w:before="0" w:after="283"/>
              <w:jc w:val="center"/>
              <w:rPr/>
            </w:pPr>
            <w:r>
              <w:rPr/>
              <w:t xml:space="preserve">Ohjaaja </w:t>
            </w:r>
          </w:p>
        </w:tc>
        <w:tc>
          <w:tcPr>
            <w:tcW w:w="8575" w:type="dxa"/>
            <w:tcBorders/>
            <w:vAlign w:val="center"/>
          </w:tcPr>
          <w:p>
            <w:pPr>
              <w:pStyle w:val="TableContents"/>
              <w:bidi w:val="0"/>
              <w:spacing w:before="0" w:after="283"/>
              <w:jc w:val="left"/>
              <w:rPr/>
            </w:pPr>
            <w:r>
              <w:rPr/>
              <w:t xml:space="preserve">Sally McDonald Owen Renfroe Conal O'Brien Casey Childs Michael Eilbaum Ks. alla. </w:t>
            </w:r>
          </w:p>
        </w:tc>
      </w:tr>
      <w:tr>
        <w:trPr/>
        <w:tc>
          <w:tcPr>
            <w:tcW w:w="1630" w:type="dxa"/>
            <w:tcBorders/>
            <w:vAlign w:val="center"/>
          </w:tcPr>
          <w:p>
            <w:pPr>
              <w:pStyle w:val="TableHeading"/>
              <w:suppressLineNumbers/>
              <w:bidi w:val="0"/>
              <w:spacing w:before="0" w:after="283"/>
              <w:jc w:val="center"/>
              <w:rPr/>
            </w:pPr>
            <w:r>
              <w:rPr/>
              <w:t xml:space="preserve">Pääosissa </w:t>
            </w:r>
          </w:p>
        </w:tc>
        <w:tc>
          <w:tcPr>
            <w:tcW w:w="8575" w:type="dxa"/>
            <w:tcBorders/>
            <w:vAlign w:val="center"/>
          </w:tcPr>
          <w:p>
            <w:pPr>
              <w:pStyle w:val="TableContents"/>
              <w:bidi w:val="0"/>
              <w:spacing w:before="0" w:after="283"/>
              <w:jc w:val="left"/>
              <w:rPr/>
            </w:pPr>
            <w:r>
              <w:rPr/>
              <w:t xml:space="preserve">Nykyinen kokoonpano Entinen kokoonpano </w:t>
            </w:r>
          </w:p>
        </w:tc>
      </w:tr>
      <w:tr>
        <w:trPr/>
        <w:tc>
          <w:tcPr>
            <w:tcW w:w="1630" w:type="dxa"/>
            <w:tcBorders/>
            <w:vAlign w:val="center"/>
          </w:tcPr>
          <w:p>
            <w:pPr>
              <w:pStyle w:val="TableHeading"/>
              <w:suppressLineNumbers/>
              <w:bidi w:val="0"/>
              <w:spacing w:before="0" w:after="283"/>
              <w:jc w:val="center"/>
              <w:rPr/>
            </w:pPr>
            <w:r>
              <w:rPr/>
              <w:t xml:space="preserve">Teemamusiikin säveltäjä </w:t>
            </w:r>
          </w:p>
        </w:tc>
        <w:tc>
          <w:tcPr>
            <w:tcW w:w="8575" w:type="dxa"/>
            <w:tcBorders/>
            <w:vAlign w:val="center"/>
          </w:tcPr>
          <w:p>
            <w:pPr>
              <w:pStyle w:val="TableContents"/>
              <w:bidi w:val="0"/>
              <w:spacing w:before="0" w:after="283"/>
              <w:jc w:val="left"/>
              <w:rPr/>
            </w:pPr>
            <w:r>
              <w:rPr/>
              <w:t xml:space="preserve">RC Cates Sharon Farber Rick Krizman Dominic Messinger </w:t>
            </w:r>
          </w:p>
        </w:tc>
      </w:tr>
      <w:tr>
        <w:trPr/>
        <w:tc>
          <w:tcPr>
            <w:tcW w:w="1630" w:type="dxa"/>
            <w:tcBorders/>
            <w:vAlign w:val="center"/>
          </w:tcPr>
          <w:p>
            <w:pPr>
              <w:pStyle w:val="TableHeading"/>
              <w:suppressLineNumbers/>
              <w:bidi w:val="0"/>
              <w:spacing w:before="0" w:after="283"/>
              <w:jc w:val="center"/>
              <w:rPr/>
            </w:pPr>
            <w:r>
              <w:rPr/>
              <w:t xml:space="preserve">Avausteema </w:t>
            </w:r>
          </w:p>
        </w:tc>
        <w:tc>
          <w:tcPr>
            <w:tcW w:w="8575" w:type="dxa"/>
            <w:tcBorders/>
            <w:vAlign w:val="center"/>
          </w:tcPr>
          <w:p>
            <w:pPr>
              <w:pStyle w:val="TableContents"/>
              <w:bidi w:val="0"/>
              <w:spacing w:before="0" w:after="283"/>
              <w:jc w:val="left"/>
              <w:rPr/>
            </w:pPr>
            <w:r>
              <w:rPr/>
              <w:t xml:space="preserve">"Nadian teema", kirjoittaneet Barry De Vorzon ja Perry Botkin, Jr. </w:t>
            </w:r>
          </w:p>
        </w:tc>
      </w:tr>
      <w:tr>
        <w:trPr/>
        <w:tc>
          <w:tcPr>
            <w:tcW w:w="1630" w:type="dxa"/>
            <w:tcBorders/>
            <w:vAlign w:val="center"/>
          </w:tcPr>
          <w:p>
            <w:pPr>
              <w:pStyle w:val="TableHeading"/>
              <w:suppressLineNumbers/>
              <w:bidi w:val="0"/>
              <w:spacing w:before="0" w:after="283"/>
              <w:jc w:val="center"/>
              <w:rPr/>
            </w:pPr>
            <w:r>
              <w:rPr/>
              <w:t xml:space="preserve">Alkuperämaa </w:t>
            </w:r>
          </w:p>
        </w:tc>
        <w:tc>
          <w:tcPr>
            <w:tcW w:w="8575" w:type="dxa"/>
            <w:tcBorders/>
            <w:vAlign w:val="center"/>
          </w:tcPr>
          <w:p>
            <w:pPr>
              <w:pStyle w:val="TableContents"/>
              <w:bidi w:val="0"/>
              <w:spacing w:before="0" w:after="283"/>
              <w:jc w:val="left"/>
              <w:rPr/>
            </w:pPr>
            <w:r>
              <w:rPr/>
              <w:t xml:space="preserve">Yhdysvallat </w:t>
            </w:r>
          </w:p>
        </w:tc>
      </w:tr>
      <w:tr>
        <w:trPr/>
        <w:tc>
          <w:tcPr>
            <w:tcW w:w="1630" w:type="dxa"/>
            <w:tcBorders/>
            <w:vAlign w:val="center"/>
          </w:tcPr>
          <w:p>
            <w:pPr>
              <w:pStyle w:val="TableHeading"/>
              <w:suppressLineNumbers/>
              <w:bidi w:val="0"/>
              <w:spacing w:before="0" w:after="283"/>
              <w:jc w:val="center"/>
              <w:rPr/>
            </w:pPr>
            <w:r>
              <w:rPr/>
              <w:t xml:space="preserve">Alkuperäinen kieli (kielet) </w:t>
            </w:r>
          </w:p>
        </w:tc>
        <w:tc>
          <w:tcPr>
            <w:tcW w:w="8575" w:type="dxa"/>
            <w:tcBorders/>
            <w:vAlign w:val="center"/>
          </w:tcPr>
          <w:p>
            <w:pPr>
              <w:pStyle w:val="TableContents"/>
              <w:bidi w:val="0"/>
              <w:spacing w:before="0" w:after="283"/>
              <w:jc w:val="left"/>
              <w:rPr/>
            </w:pPr>
            <w:r>
              <w:rPr/>
              <w:t xml:space="preserve">Englanti </w:t>
            </w:r>
          </w:p>
        </w:tc>
      </w:tr>
      <w:tr>
        <w:trPr/>
        <w:tc>
          <w:tcPr>
            <w:tcW w:w="1630" w:type="dxa"/>
            <w:tcBorders/>
            <w:vAlign w:val="center"/>
          </w:tcPr>
          <w:p>
            <w:pPr>
              <w:pStyle w:val="TableHeading"/>
              <w:suppressLineNumbers/>
              <w:bidi w:val="0"/>
              <w:spacing w:before="0" w:after="283"/>
              <w:jc w:val="center"/>
              <w:rPr/>
            </w:pPr>
            <w:r>
              <w:rPr/>
              <w:t xml:space="preserve">Jaksojen lukumäärä </w:t>
            </w:r>
          </w:p>
        </w:tc>
        <w:tc>
          <w:tcPr>
            <w:tcW w:w="8575" w:type="dxa"/>
            <w:tcBorders/>
            <w:vAlign w:val="center"/>
          </w:tcPr>
          <w:p>
            <w:pPr>
              <w:pStyle w:val="TableContents"/>
              <w:bidi w:val="0"/>
              <w:spacing w:before="0" w:after="283"/>
              <w:jc w:val="left"/>
              <w:rPr/>
            </w:pPr>
            <w:r>
              <w:rPr>
                <w:color w:val="A9A9A9"/>
              </w:rPr>
              <w:t xml:space="preserve">11 000 </w:t>
            </w:r>
            <w:r>
              <w:rPr/>
              <w:t xml:space="preserve">(1. syyskuuta 2016 alkaen) Tuotanto </w:t>
            </w:r>
          </w:p>
        </w:tc>
      </w:tr>
      <w:tr>
        <w:trPr/>
        <w:tc>
          <w:tcPr>
            <w:tcW w:w="1630" w:type="dxa"/>
            <w:tcBorders/>
            <w:vAlign w:val="center"/>
          </w:tcPr>
          <w:p>
            <w:pPr>
              <w:pStyle w:val="TableHeading"/>
              <w:suppressLineNumbers/>
              <w:bidi w:val="0"/>
              <w:spacing w:before="0" w:after="283"/>
              <w:jc w:val="center"/>
              <w:rPr/>
            </w:pPr>
            <w:r>
              <w:rPr/>
              <w:t xml:space="preserve">Vastaava tuottaja (s) </w:t>
            </w:r>
          </w:p>
        </w:tc>
        <w:tc>
          <w:tcPr>
            <w:tcW w:w="8575"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Mal Young </w:t>
            </w:r>
          </w:p>
          <w:p>
            <w:pPr>
              <w:pStyle w:val="TableContents"/>
              <w:numPr>
                <w:ilvl w:val="0"/>
                <w:numId w:val="118"/>
              </w:numPr>
              <w:tabs>
                <w:tab w:val="clear" w:pos="1134"/>
                <w:tab w:val="left" w:leader="none" w:pos="707"/>
              </w:tabs>
              <w:bidi w:val="0"/>
              <w:spacing w:before="0" w:after="283"/>
              <w:ind w:start="707" w:hanging="283"/>
              <w:jc w:val="left"/>
              <w:rPr/>
            </w:pPr>
            <w:r>
              <w:rPr/>
              <w:t xml:space="preserve">(ja muut) </w:t>
            </w:r>
          </w:p>
        </w:tc>
      </w:tr>
      <w:tr>
        <w:trPr/>
        <w:tc>
          <w:tcPr>
            <w:tcW w:w="1630" w:type="dxa"/>
            <w:tcBorders/>
            <w:vAlign w:val="center"/>
          </w:tcPr>
          <w:p>
            <w:pPr>
              <w:pStyle w:val="TableHeading"/>
              <w:suppressLineNumbers/>
              <w:bidi w:val="0"/>
              <w:spacing w:before="0" w:after="283"/>
              <w:jc w:val="center"/>
              <w:rPr/>
            </w:pPr>
            <w:r>
              <w:rPr/>
              <w:t xml:space="preserve">Tuottaja (s) </w:t>
            </w:r>
          </w:p>
        </w:tc>
        <w:tc>
          <w:tcPr>
            <w:tcW w:w="8575" w:type="dxa"/>
            <w:tcBorders/>
            <w:vAlign w:val="center"/>
          </w:tcPr>
          <w:p>
            <w:pPr>
              <w:pStyle w:val="TableContents"/>
              <w:bidi w:val="0"/>
              <w:spacing w:before="0" w:after="283"/>
              <w:jc w:val="left"/>
              <w:rPr/>
            </w:pPr>
            <w:r>
              <w:rPr/>
              <w:t xml:space="preserve">Ohjaavat tuottajat John Fisher Anthony Morina Tuottaja Mary O'Leary Koordinoiva tuottaja Matthew J. Olsen Apulaistuottaja Jimmy Freeman Katso alla. </w:t>
            </w:r>
          </w:p>
        </w:tc>
      </w:tr>
      <w:tr>
        <w:trPr/>
        <w:tc>
          <w:tcPr>
            <w:tcW w:w="1630" w:type="dxa"/>
            <w:tcBorders/>
            <w:vAlign w:val="center"/>
          </w:tcPr>
          <w:p>
            <w:pPr>
              <w:pStyle w:val="TableHeading"/>
              <w:suppressLineNumbers/>
              <w:bidi w:val="0"/>
              <w:spacing w:before="0" w:after="283"/>
              <w:jc w:val="center"/>
              <w:rPr/>
            </w:pPr>
            <w:r>
              <w:rPr/>
              <w:t xml:space="preserve">Sijainti (s) </w:t>
            </w:r>
          </w:p>
        </w:tc>
        <w:tc>
          <w:tcPr>
            <w:tcW w:w="8575" w:type="dxa"/>
            <w:tcBorders/>
            <w:vAlign w:val="center"/>
          </w:tcPr>
          <w:p>
            <w:pPr>
              <w:pStyle w:val="TableContents"/>
              <w:bidi w:val="0"/>
              <w:spacing w:before="0" w:after="283"/>
              <w:jc w:val="left"/>
              <w:rPr/>
            </w:pPr>
            <w:r>
              <w:rPr/>
              <w:t xml:space="preserve">CBS Television City Los Angeles, Kalifornia </w:t>
            </w:r>
          </w:p>
        </w:tc>
      </w:tr>
      <w:tr>
        <w:trPr/>
        <w:tc>
          <w:tcPr>
            <w:tcW w:w="1630" w:type="dxa"/>
            <w:tcBorders/>
            <w:vAlign w:val="center"/>
          </w:tcPr>
          <w:p>
            <w:pPr>
              <w:pStyle w:val="TableHeading"/>
              <w:suppressLineNumbers/>
              <w:bidi w:val="0"/>
              <w:spacing w:before="0" w:after="283"/>
              <w:jc w:val="center"/>
              <w:rPr/>
            </w:pPr>
            <w:r>
              <w:rPr/>
              <w:t xml:space="preserve">Kamera-asetukset </w:t>
            </w:r>
          </w:p>
        </w:tc>
        <w:tc>
          <w:tcPr>
            <w:tcW w:w="8575" w:type="dxa"/>
            <w:tcBorders/>
            <w:vAlign w:val="center"/>
          </w:tcPr>
          <w:p>
            <w:pPr>
              <w:pStyle w:val="TableContents"/>
              <w:bidi w:val="0"/>
              <w:spacing w:before="0" w:after="283"/>
              <w:jc w:val="left"/>
              <w:rPr/>
            </w:pPr>
            <w:r>
              <w:rPr/>
              <w:t xml:space="preserve">Usean kameran asetus </w:t>
            </w:r>
          </w:p>
        </w:tc>
      </w:tr>
      <w:tr>
        <w:trPr/>
        <w:tc>
          <w:tcPr>
            <w:tcW w:w="1630" w:type="dxa"/>
            <w:tcBorders/>
            <w:vAlign w:val="center"/>
          </w:tcPr>
          <w:p>
            <w:pPr>
              <w:pStyle w:val="TableHeading"/>
              <w:suppressLineNumbers/>
              <w:bidi w:val="0"/>
              <w:spacing w:before="0" w:after="283"/>
              <w:jc w:val="center"/>
              <w:rPr/>
            </w:pPr>
            <w:r>
              <w:rPr/>
              <w:t xml:space="preserve">Juoksuaika </w:t>
            </w:r>
          </w:p>
        </w:tc>
        <w:tc>
          <w:tcPr>
            <w:tcW w:w="8575" w:type="dxa"/>
            <w:tcBorders/>
            <w:vAlign w:val="center"/>
          </w:tcPr>
          <w:p>
            <w:pPr>
              <w:pStyle w:val="TableContents"/>
              <w:bidi w:val="0"/>
              <w:spacing w:before="0" w:after="283"/>
              <w:jc w:val="left"/>
              <w:rPr/>
            </w:pPr>
            <w:r>
              <w:rPr/>
              <w:t xml:space="preserve">30 minuuttia (1973 -- 80) 60 minuuttia (1980 -- nykyisin) </w:t>
            </w:r>
          </w:p>
        </w:tc>
      </w:tr>
      <w:tr>
        <w:trPr/>
        <w:tc>
          <w:tcPr>
            <w:tcW w:w="1630" w:type="dxa"/>
            <w:tcBorders/>
            <w:vAlign w:val="center"/>
          </w:tcPr>
          <w:p>
            <w:pPr>
              <w:pStyle w:val="TableHeading"/>
              <w:suppressLineNumbers/>
              <w:bidi w:val="0"/>
              <w:spacing w:before="0" w:after="283"/>
              <w:jc w:val="center"/>
              <w:rPr/>
            </w:pPr>
            <w:r>
              <w:rPr/>
              <w:t xml:space="preserve">Tuotantoyhtiö(t) </w:t>
            </w:r>
          </w:p>
        </w:tc>
        <w:tc>
          <w:tcPr>
            <w:tcW w:w="8575" w:type="dxa"/>
            <w:tcBorders/>
            <w:vAlign w:val="center"/>
          </w:tcPr>
          <w:p>
            <w:pPr>
              <w:pStyle w:val="TableContents"/>
              <w:bidi w:val="0"/>
              <w:spacing w:before="0" w:after="283"/>
              <w:jc w:val="left"/>
              <w:rPr/>
            </w:pPr>
            <w:r>
              <w:rPr/>
              <w:t xml:space="preserve">Bell Dramatic Serial Company (1973 -- nykyisin) Corday Productions (1973 -- nykyisin) Screen Gems (1973 -- 74) Columbia Pictures Television (1974 -- 2001) CPT Holdings, Inc. (1988 -- nykyisin) Columbia TriStar Television (2001 -- 02) Sony Pictures Television (2002 -- nykyisin) </w:t>
            </w:r>
          </w:p>
        </w:tc>
      </w:tr>
      <w:tr>
        <w:trPr/>
        <w:tc>
          <w:tcPr>
            <w:tcW w:w="1630" w:type="dxa"/>
            <w:tcBorders/>
            <w:vAlign w:val="center"/>
          </w:tcPr>
          <w:p>
            <w:pPr>
              <w:pStyle w:val="TableHeading"/>
              <w:suppressLineNumbers/>
              <w:bidi w:val="0"/>
              <w:spacing w:before="0" w:after="283"/>
              <w:jc w:val="center"/>
              <w:rPr/>
            </w:pPr>
            <w:r>
              <w:rPr/>
              <w:t xml:space="preserve">Jakelija </w:t>
            </w:r>
          </w:p>
        </w:tc>
        <w:tc>
          <w:tcPr>
            <w:tcW w:w="8575" w:type="dxa"/>
            <w:tcBorders/>
            <w:vAlign w:val="center"/>
          </w:tcPr>
          <w:p>
            <w:pPr>
              <w:pStyle w:val="TableContents"/>
              <w:bidi w:val="0"/>
              <w:spacing w:before="0" w:after="283"/>
              <w:jc w:val="left"/>
              <w:rPr/>
            </w:pPr>
            <w:r>
              <w:rPr/>
              <w:t xml:space="preserve">Sony Pictures Television julkaisu </w:t>
            </w:r>
          </w:p>
        </w:tc>
      </w:tr>
      <w:tr>
        <w:trPr/>
        <w:tc>
          <w:tcPr>
            <w:tcW w:w="1630" w:type="dxa"/>
            <w:tcBorders/>
            <w:vAlign w:val="center"/>
          </w:tcPr>
          <w:p>
            <w:pPr>
              <w:pStyle w:val="TableHeading"/>
              <w:suppressLineNumbers/>
              <w:bidi w:val="0"/>
              <w:spacing w:before="0" w:after="283"/>
              <w:jc w:val="center"/>
              <w:rPr/>
            </w:pPr>
            <w:r>
              <w:rPr/>
              <w:t xml:space="preserve">Alkuperäinen verkko </w:t>
            </w:r>
          </w:p>
        </w:tc>
        <w:tc>
          <w:tcPr>
            <w:tcW w:w="8575" w:type="dxa"/>
            <w:tcBorders/>
            <w:vAlign w:val="center"/>
          </w:tcPr>
          <w:p>
            <w:pPr>
              <w:pStyle w:val="TableContents"/>
              <w:bidi w:val="0"/>
              <w:spacing w:before="0" w:after="283"/>
              <w:jc w:val="left"/>
              <w:rPr/>
            </w:pPr>
            <w:r>
              <w:rPr/>
              <w:t xml:space="preserve">CBS </w:t>
            </w:r>
          </w:p>
        </w:tc>
      </w:tr>
      <w:tr>
        <w:trPr/>
        <w:tc>
          <w:tcPr>
            <w:tcW w:w="1630" w:type="dxa"/>
            <w:tcBorders/>
            <w:vAlign w:val="center"/>
          </w:tcPr>
          <w:p>
            <w:pPr>
              <w:pStyle w:val="TableHeading"/>
              <w:suppressLineNumbers/>
              <w:bidi w:val="0"/>
              <w:spacing w:before="0" w:after="283"/>
              <w:jc w:val="center"/>
              <w:rPr/>
            </w:pPr>
            <w:r>
              <w:rPr/>
              <w:t xml:space="preserve">Kuvaformaatti </w:t>
            </w:r>
          </w:p>
        </w:tc>
        <w:tc>
          <w:tcPr>
            <w:tcW w:w="8575"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NTSC (480i) (1973 -- 2001) </w:t>
            </w:r>
          </w:p>
          <w:p>
            <w:pPr>
              <w:pStyle w:val="TableContents"/>
              <w:numPr>
                <w:ilvl w:val="0"/>
                <w:numId w:val="119"/>
              </w:numPr>
              <w:tabs>
                <w:tab w:val="clear" w:pos="1134"/>
                <w:tab w:val="left" w:leader="none" w:pos="707"/>
              </w:tabs>
              <w:bidi w:val="0"/>
              <w:spacing w:before="0" w:after="283"/>
              <w:ind w:start="707" w:hanging="283"/>
              <w:jc w:val="left"/>
              <w:rPr/>
            </w:pPr>
            <w:r>
              <w:rPr/>
              <w:t xml:space="preserve">HDTV 1080i (2001 -- nyt) </w:t>
            </w:r>
          </w:p>
        </w:tc>
      </w:tr>
      <w:tr>
        <w:trPr/>
        <w:tc>
          <w:tcPr>
            <w:tcW w:w="1630" w:type="dxa"/>
            <w:tcBorders/>
            <w:vAlign w:val="center"/>
          </w:tcPr>
          <w:p>
            <w:pPr>
              <w:pStyle w:val="TableHeading"/>
              <w:suppressLineNumbers/>
              <w:bidi w:val="0"/>
              <w:spacing w:before="0" w:after="283"/>
              <w:jc w:val="center"/>
              <w:rPr/>
            </w:pPr>
            <w:r>
              <w:rPr/>
              <w:t xml:space="preserve">Audioformaatti </w:t>
            </w:r>
          </w:p>
        </w:tc>
        <w:tc>
          <w:tcPr>
            <w:tcW w:w="8575" w:type="dxa"/>
            <w:tcBorders/>
            <w:vAlign w:val="center"/>
          </w:tcPr>
          <w:p>
            <w:pPr>
              <w:pStyle w:val="TableContents"/>
              <w:bidi w:val="0"/>
              <w:spacing w:before="0" w:after="283"/>
              <w:jc w:val="left"/>
              <w:rPr/>
            </w:pPr>
            <w:r>
              <w:rPr/>
              <w:t xml:space="preserve">Mono (1973 -- 87) Stereo (1987 -- nykyään) </w:t>
            </w:r>
          </w:p>
        </w:tc>
      </w:tr>
      <w:tr>
        <w:trPr/>
        <w:tc>
          <w:tcPr>
            <w:tcW w:w="1630" w:type="dxa"/>
            <w:tcBorders/>
            <w:vAlign w:val="center"/>
          </w:tcPr>
          <w:p>
            <w:pPr>
              <w:pStyle w:val="TableHeading"/>
              <w:suppressLineNumbers/>
              <w:bidi w:val="0"/>
              <w:spacing w:before="0" w:after="283"/>
              <w:jc w:val="center"/>
              <w:rPr/>
            </w:pPr>
            <w:r>
              <w:rPr/>
              <w:t xml:space="preserve">Alkuperäinen julkaisu </w:t>
            </w:r>
          </w:p>
        </w:tc>
        <w:tc>
          <w:tcPr>
            <w:tcW w:w="8575" w:type="dxa"/>
            <w:tcBorders/>
            <w:vAlign w:val="center"/>
          </w:tcPr>
          <w:p>
            <w:pPr>
              <w:pStyle w:val="TableContents"/>
              <w:bidi w:val="0"/>
              <w:spacing w:before="0" w:after="283"/>
              <w:jc w:val="left"/>
              <w:rPr/>
            </w:pPr>
            <w:r>
              <w:rPr/>
              <w:t xml:space="preserve">26. maaliskuuta 1973 (1973-03-26) -- nyt (nyt) Kronologia </w:t>
            </w:r>
          </w:p>
        </w:tc>
      </w:tr>
      <w:tr>
        <w:trPr/>
        <w:tc>
          <w:tcPr>
            <w:tcW w:w="1630" w:type="dxa"/>
            <w:tcBorders/>
            <w:vAlign w:val="center"/>
          </w:tcPr>
          <w:p>
            <w:pPr>
              <w:pStyle w:val="TableHeading"/>
              <w:suppressLineNumbers/>
              <w:bidi w:val="0"/>
              <w:spacing w:before="0" w:after="283"/>
              <w:jc w:val="center"/>
              <w:rPr/>
            </w:pPr>
            <w:r>
              <w:rPr/>
              <w:t xml:space="preserve">Aiheeseen liittyvät esitykset </w:t>
            </w:r>
          </w:p>
        </w:tc>
        <w:tc>
          <w:tcPr>
            <w:tcW w:w="8575"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As the World Turns </w:t>
            </w:r>
          </w:p>
          <w:p>
            <w:pPr>
              <w:pStyle w:val="TableContents"/>
              <w:numPr>
                <w:ilvl w:val="0"/>
                <w:numId w:val="120"/>
              </w:numPr>
              <w:tabs>
                <w:tab w:val="clear" w:pos="1134"/>
                <w:tab w:val="left" w:leader="none" w:pos="707"/>
              </w:tabs>
              <w:bidi w:val="0"/>
              <w:spacing w:before="0" w:after="283"/>
              <w:ind w:start="707" w:hanging="283"/>
              <w:jc w:val="left"/>
              <w:rPr/>
            </w:pPr>
            <w:r>
              <w:rPr/>
              <w:t xml:space="preserve">The Bold and the Beautiful Ulkoiset linkit </w:t>
            </w:r>
          </w:p>
        </w:tc>
      </w:tr>
      <w:tr>
        <w:trPr/>
        <w:tc>
          <w:tcPr>
            <w:tcW w:w="1630" w:type="dxa"/>
            <w:tcBorders/>
            <w:vAlign w:val="center"/>
          </w:tcPr>
          <w:p>
            <w:pPr>
              <w:pStyle w:val="TableHeading"/>
              <w:suppressLineNumbers/>
              <w:bidi w:val="0"/>
              <w:spacing w:before="0" w:after="283"/>
              <w:jc w:val="center"/>
              <w:rPr/>
            </w:pPr>
            <w:r>
              <w:rPr/>
              <w:t xml:space="preserve">Verkkosivusto </w:t>
            </w:r>
          </w:p>
        </w:tc>
        <w:tc>
          <w:tcPr>
            <w:tcW w:w="8575" w:type="dxa"/>
            <w:tcBorders/>
            <w:vAlign w:val="center"/>
          </w:tcPr>
          <w:p>
            <w:pPr>
              <w:pStyle w:val="TableContents"/>
              <w:bidi w:val="0"/>
              <w:spacing w:before="0" w:after="283"/>
              <w:jc w:val="left"/>
              <w:rPr/>
            </w:pPr>
            <w:r>
              <w:rPr/>
              <w:t xml:space="preserve">www.cbs.com/shows/the_young_and_the_restless/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nuoret ja levottomat kuinka monta jaksoa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Young and the Restless (usein lyhennettynä Y&amp;R) on yhdysvaltalainen saippuaooppera, jonka ovat luoneet William J. Bell ja Lee Phillip Bell CBS:lle. Sarja sijoittuu </w:t>
      </w:r>
      <w:r>
        <w:rPr>
          <w:color w:val="A9A9A9"/>
        </w:rPr>
        <w:t xml:space="preserve">fiktiiviseen Genoa City -nimiseen Wisconsinin kaupunkiin, </w:t>
      </w:r>
      <w:r>
        <w:rPr/>
        <w:t xml:space="preserve">joka ei ole samanniminen Genoa City, Wisconsin, joka on erilainen kuin saman niminen kylä oikeassa elämässä. </w:t>
      </w:r>
      <w:r>
        <w:rPr/>
        <w:t xml:space="preserve">The Young and the Restless </w:t>
      </w:r>
      <w:r>
        <w:rPr/>
        <w:t xml:space="preserve">esitettiin ensimmäisen kerran </w:t>
      </w:r>
      <w:r>
        <w:rPr>
          <w:color w:val="DCDCDC"/>
        </w:rPr>
        <w:t xml:space="preserve">26. maaliskuuta 1973</w:t>
      </w:r>
      <w:r>
        <w:rPr/>
        <w:t xml:space="preserve">, ja se esitettiin alun perin puolituntisina jaksoina viisi kertaa viikossa. Ohjelma laajeni tunnin mittaisiksi jaksoiksi 4. helmikuuta 1980. Vuonna 2006 sarja alkoi lähettää encore-jaksoja arki-iltaisin SOAPnetissä vuoteen 2013 asti, jolloin Y&amp;R siirtyi TVGN:lle (nykyään Pop). Pop lähettää edelleen encore-jaksoja arki-iltaisin 1. heinäkuuta 2013 alkaen. Sarjaa lähetetään myös kansainvälisesti syndikoituna.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nuoret ja levottomat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nuori ja levoton ensimmäinen ilma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nuoret ja levottomat tapahtuvat?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nuoret ja levottomat alkoivat</w:t>
      </w:r>
    </w:p>
    <w:p>
      <w:pPr>
        <w:pStyle w:val="TextBody"/>
        <w:bidi w:val="0"/>
        <w:jc w:val="left"/>
        <w:rPr>
          <w:b/>
          <w:u w:val="single"/>
          <w:shd w:val="clear" w:fill="FFFF00"/>
        </w:rPr>
      </w:pPr>
      <w:r>
        <w:rPr>
          <w:b/>
          <w:u w:val="single"/>
          <w:shd w:val="clear" w:fill="FFFF00"/>
        </w:rPr>
        <w:t xml:space="preserve">Asiakirjan numero 418</w:t>
      </w:r>
    </w:p>
    <w:p>
      <w:pPr>
        <w:pStyle w:val="TextBody"/>
        <w:bidi w:val="0"/>
        <w:jc w:val="left"/>
        <w:rPr>
          <w:b/>
          <w:shd w:val="clear" w:fill="FFFF00"/>
        </w:rPr>
      </w:pPr>
      <w:r>
        <w:rPr>
          <w:b/>
          <w:shd w:val="clear" w:fill="FFFF00"/>
        </w:rPr>
        <w:t xml:space="preserve">Tekstin numero 0</w:t>
      </w:r>
    </w:p>
    <w:p>
      <w:pPr>
        <w:pStyle w:val="TextBody"/>
        <w:numPr>
          <w:ilvl w:val="0"/>
          <w:numId w:val="121"/>
        </w:numPr>
        <w:tabs>
          <w:tab w:val="clear" w:pos="1134"/>
          <w:tab w:val="left" w:leader="none" w:pos="720"/>
        </w:tabs>
        <w:bidi w:val="0"/>
        <w:ind w:start="720" w:hanging="283"/>
        <w:jc w:val="left"/>
        <w:rPr/>
      </w:pPr>
      <w:r>
        <w:rPr>
          <w:color w:val="A9A9A9"/>
        </w:rPr>
        <w:t xml:space="preserve">Diane Venora </w:t>
      </w:r>
      <w:r>
        <w:rPr/>
        <w:t xml:space="preserve">Gloria Capuletina, Julian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lady Capulet'ta romaani ja julietissa 1996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Julian äitiä romaanissa Romeo ja Julia 1996?</w:t>
      </w:r>
    </w:p>
    <w:p>
      <w:pPr>
        <w:pStyle w:val="TextBody"/>
        <w:bidi w:val="0"/>
        <w:jc w:val="left"/>
        <w:rPr>
          <w:b/>
          <w:shd w:val="clear" w:fill="FFFF00"/>
        </w:rPr>
      </w:pPr>
      <w:r>
        <w:rPr>
          <w:b/>
          <w:shd w:val="clear" w:fill="FFFF00"/>
        </w:rPr>
        <w:t xml:space="preserve">Teksti numero 1</w:t>
      </w:r>
    </w:p>
    <w:p>
      <w:pPr>
        <w:pStyle w:val="TextBody"/>
        <w:numPr>
          <w:ilvl w:val="0"/>
          <w:numId w:val="122"/>
        </w:numPr>
        <w:tabs>
          <w:tab w:val="clear" w:pos="1134"/>
          <w:tab w:val="left" w:leader="none" w:pos="720"/>
        </w:tabs>
        <w:bidi w:val="0"/>
        <w:ind w:start="720" w:hanging="283"/>
        <w:jc w:val="left"/>
        <w:rPr/>
      </w:pPr>
      <w:r>
        <w:rPr>
          <w:color w:val="A9A9A9"/>
        </w:rPr>
        <w:t xml:space="preserve">Paul Rudd </w:t>
      </w:r>
      <w:r>
        <w:rPr/>
        <w:t xml:space="preserve">Dave Parisina, kuvernöörin poikana ja Julian sulhasena.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Pariisia Romeo ja Julietissa Leonardo Dicaprion kanssa.</w:t>
      </w:r>
    </w:p>
    <w:p>
      <w:pPr>
        <w:pStyle w:val="TextBody"/>
        <w:bidi w:val="0"/>
        <w:jc w:val="left"/>
        <w:rPr>
          <w:b/>
          <w:shd w:val="clear" w:fill="FFFF00"/>
        </w:rPr>
      </w:pPr>
      <w:r>
        <w:rPr>
          <w:b/>
          <w:shd w:val="clear" w:fill="FFFF00"/>
        </w:rPr>
        <w:t xml:space="preserve">Teksti numero 2</w:t>
      </w:r>
    </w:p>
    <w:p>
      <w:pPr>
        <w:pStyle w:val="TextBody"/>
        <w:numPr>
          <w:ilvl w:val="0"/>
          <w:numId w:val="123"/>
        </w:numPr>
        <w:tabs>
          <w:tab w:val="clear" w:pos="1134"/>
          <w:tab w:val="left" w:leader="none" w:pos="720"/>
        </w:tabs>
        <w:bidi w:val="0"/>
        <w:ind w:start="720" w:hanging="283"/>
        <w:jc w:val="left"/>
        <w:rPr/>
      </w:pPr>
      <w:r>
        <w:rPr>
          <w:color w:val="A9A9A9"/>
        </w:rPr>
        <w:t xml:space="preserve">Edwina Moore </w:t>
      </w:r>
      <w:r>
        <w:rPr/>
        <w:t xml:space="preserve">juontajana, joka toimii kuoron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kuoron roolia elokuvassa Romeo ja Julia.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Verona Beachissa </w:t>
      </w:r>
      <w:r>
        <w:rPr/>
        <w:t xml:space="preserve">Capuletit ja Montaget ovat arkkivihollisia. Vanhemman sukupolven - Fulgencio ja Gloria Capulet sekä Ted ja Caroline Montague - vihamielisyyden tuntevat heidän nuoremmat sukulaisensa. Romeon serkun Benvolion johtamien Montague-poikien ja Julian serkun Tybalttin johtamien Capulet-poikien välinen tulitaistelu aiheuttaa kaaoksen kaupungissa. Poliisipäällikkö, kapteeni Prince, antaa perheille nuhteita ja varoittaa heitä, että jos tällainen käytös jatkuu, heidän henkensä "maksaa rauhan uhalla".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baz luhrmannin romeo ja juliet -elokuvan kuvauspaikat sijaitsivat?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baz luhrmannin romaani ja juliet tapahtuu?</w:t>
      </w:r>
    </w:p>
    <w:p>
      <w:pPr>
        <w:pStyle w:val="TextBody"/>
        <w:bidi w:val="0"/>
        <w:jc w:val="left"/>
        <w:rPr>
          <w:b/>
          <w:shd w:val="clear" w:fill="FFFF00"/>
        </w:rPr>
      </w:pPr>
      <w:r>
        <w:rPr>
          <w:b/>
          <w:shd w:val="clear" w:fill="FFFF00"/>
        </w:rPr>
        <w:t xml:space="preserve">Teksti numero 4</w:t>
      </w:r>
    </w:p>
    <w:p>
      <w:pPr>
        <w:pStyle w:val="TextBody"/>
        <w:numPr>
          <w:ilvl w:val="0"/>
          <w:numId w:val="124"/>
        </w:numPr>
        <w:tabs>
          <w:tab w:val="clear" w:pos="1134"/>
          <w:tab w:val="left" w:leader="none" w:pos="720"/>
        </w:tabs>
        <w:bidi w:val="0"/>
        <w:ind w:start="720" w:hanging="283"/>
        <w:jc w:val="left"/>
        <w:rPr/>
      </w:pPr>
      <w:r>
        <w:rPr>
          <w:color w:val="A9A9A9"/>
        </w:rPr>
        <w:t xml:space="preserve">Harold Perrineau </w:t>
      </w:r>
      <w:r>
        <w:rPr/>
        <w:t xml:space="preserve">Romeon parhaana ystävänä Mercutiona.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Mercutiota romaanissa Romeo ja Julia 1996?</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William Shakespearen Romeo ja Julia (lyhennettynä Romeo + Julia) on vuonna 1996 valmistunut yhdysvaltalainen romanttinen rikoselokuva, jonka on ohjannut, tuottanut ja käsikirjoittanut Baz Luhrmann, jonka on tuottanut Gabriella Martinelli ja jonka on käsikirjoittanut Craig Pearce, ja joka on sovitus ja modernisointi William Shakespearen tragediasta Romeo ja Julia. Elokuvan pääosissa Leonardo DiCaprio ja </w:t>
      </w:r>
      <w:r>
        <w:rPr>
          <w:color w:val="A9A9A9"/>
        </w:rPr>
        <w:t xml:space="preserve">Claire Danes näyttelevät </w:t>
      </w:r>
      <w:r>
        <w:rPr/>
        <w:t xml:space="preserve">Romeoa ja Juliaa, jotka rakastuvat välittömästi, kun Romeo tunkeutuu juhliin ja tapaa Julian, vaikka he ovat Montague- ja Capulet-suvun jäseniä; sivurooleissa nähdään Brian Dennehy, John Leguizamo, Pete Postlethwaite, Paul Sorvino ja Diane Venora.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Julietaa elokuvassa Romeo ja Julia 1996?</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Kaikki kehitystyö tehtiin Australiassa, esituotanto Australiassa ja Kanadassa ja jälkituotanto Australiassa. Osa elokuvasta kuvattiin </w:t>
      </w:r>
      <w:r>
        <w:rPr>
          <w:color w:val="A9A9A9"/>
        </w:rPr>
        <w:t xml:space="preserve">Miamissa</w:t>
      </w:r>
      <w:r>
        <w:rPr/>
        <w:t xml:space="preserve">, mutta suurin osa elokuvasta kuvattiin </w:t>
      </w:r>
      <w:r>
        <w:rPr>
          <w:color w:val="DCDCDC"/>
        </w:rPr>
        <w:t xml:space="preserve">Mexico Cityssä </w:t>
      </w:r>
      <w:r>
        <w:rPr/>
        <w:t xml:space="preserve">ja </w:t>
      </w:r>
      <w:r>
        <w:rPr>
          <w:color w:val="2F4F4F"/>
        </w:rPr>
        <w:t xml:space="preserve">Boca del Riossa, Veracruzissa</w:t>
      </w:r>
      <w:r>
        <w:rPr/>
        <w:t xml:space="preserve">. Esimerkiksi Capulet'n kartano kuvattiin Chapultepecin linnassa, kun taas tanssisali rakennettiin Churubusco Studiosin ensimmäiselle näyttämölle, ja kirkko on Marian tahraton sydän Del Vallen kaupunginosassa.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baz luhrmannin romeo ja juliet -elokuvaa</w:t>
      </w:r>
    </w:p>
    <w:p>
      <w:pPr>
        <w:pStyle w:val="TextBody"/>
        <w:bidi w:val="0"/>
        <w:jc w:val="left"/>
        <w:rPr>
          <w:b/>
          <w:u w:val="single"/>
          <w:shd w:val="clear" w:fill="FFFF00"/>
        </w:rPr>
      </w:pPr>
      <w:r>
        <w:rPr>
          <w:b/>
          <w:u w:val="single"/>
          <w:shd w:val="clear" w:fill="FFFF00"/>
        </w:rPr>
        <w:t xml:space="preserve">Asiakirjan numero 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Leave Me This Way'' on Kenneth Gamblen, Leon Huffin ja Cary Gilbertin kirjoittama kappale. Se </w:t>
      </w:r>
      <w:r>
        <w:rPr/>
        <w:t xml:space="preserve">nousi ensimmäisen kerran listoille </w:t>
      </w:r>
      <w:r>
        <w:rPr>
          <w:color w:val="A9A9A9"/>
        </w:rPr>
        <w:t xml:space="preserve">Harold Melvin &amp; the Blue Notesin </w:t>
      </w:r>
      <w:r>
        <w:rPr/>
        <w:t xml:space="preserve">ja Teddy Pendergrassin (Gamble &amp; Huffin Philadelphia International -levy-yhtiön levy-yhtiössä) </w:t>
      </w:r>
      <w:r>
        <w:rPr/>
        <w:t xml:space="preserve">hitiksi </w:t>
      </w:r>
      <w:r>
        <w:rPr/>
        <w:t xml:space="preserve">vuonna 1975, ja myöhemmin ``Don't Leave Me This Way'' oli Motown-artisti </w:t>
      </w:r>
      <w:r>
        <w:rPr>
          <w:color w:val="DCDCDC"/>
        </w:rPr>
        <w:t xml:space="preserve">Thelma Houstonin</w:t>
      </w:r>
      <w:r>
        <w:rPr/>
        <w:t xml:space="preserve"> suuri diskohitti </w:t>
      </w:r>
      <w:r>
        <w:rPr/>
        <w:t xml:space="preserve">vuonna 1977. Kappale oli myös brittiläisen </w:t>
      </w:r>
      <w:r>
        <w:rPr>
          <w:color w:val="2F4F4F"/>
        </w:rPr>
        <w:t xml:space="preserve">The Communards -</w:t>
      </w:r>
      <w:r>
        <w:rPr/>
        <w:t xml:space="preserve">yhtyeen suuri hitti </w:t>
      </w:r>
      <w:r>
        <w:rPr/>
        <w:t xml:space="preserve">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Don't leave me this way (Älä jätä minua näin)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Don't leave me this way -laulun.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"Älä jätä minua näin"...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Don't leave me this way vuonna 1986.</w:t>
      </w:r>
    </w:p>
    <w:p>
      <w:pPr>
        <w:pStyle w:val="TextBody"/>
        <w:bidi w:val="0"/>
        <w:jc w:val="left"/>
        <w:rPr>
          <w:b/>
          <w:u w:val="single"/>
          <w:shd w:val="clear" w:fill="FFFF00"/>
        </w:rPr>
      </w:pPr>
      <w:r>
        <w:rPr>
          <w:b/>
          <w:u w:val="single"/>
          <w:shd w:val="clear" w:fill="FFFF00"/>
        </w:rPr>
        <w:t xml:space="preserve">Asiakirjan numero 420</w:t>
      </w:r>
    </w:p>
    <w:p>
      <w:pPr>
        <w:pStyle w:val="TextBody"/>
        <w:bidi w:val="0"/>
        <w:jc w:val="left"/>
        <w:rPr>
          <w:b/>
          <w:shd w:val="clear" w:fill="FFFF00"/>
        </w:rPr>
      </w:pPr>
      <w:r>
        <w:rPr>
          <w:b/>
          <w:shd w:val="clear" w:fill="FFFF00"/>
        </w:rPr>
        <w:t xml:space="preserve">Tekstin numero 0</w:t>
      </w:r>
    </w:p>
    <w:p>
      <w:pPr>
        <w:pStyle w:val="TextBody"/>
        <w:numPr>
          <w:ilvl w:val="0"/>
          <w:numId w:val="125"/>
        </w:numPr>
        <w:tabs>
          <w:tab w:val="clear" w:pos="1134"/>
          <w:tab w:val="left" w:leader="none" w:pos="707"/>
        </w:tabs>
        <w:bidi w:val="0"/>
        <w:spacing w:before="0" w:after="0"/>
        <w:ind w:start="707" w:hanging="283"/>
        <w:jc w:val="left"/>
        <w:rPr/>
      </w:pPr>
      <w:r>
        <w:rPr/>
        <w:t xml:space="preserve">``Plumber Rap'' (</w:t>
      </w:r>
      <w:r>
        <w:rPr>
          <w:color w:val="A9A9A9"/>
        </w:rPr>
        <w:t xml:space="preserve">Lou Albano ja Danny Wells</w:t>
      </w:r>
      <w:r>
        <w:rPr/>
        <w:t xml:space="preserve">):</w:t>
      </w:r>
      <w:r>
        <w:rPr/>
        <w:t xml:space="preserve"> Pääteema, joka on jaettu kahteen osaan. Ensimmäinen osa avaa ohjelman, kun taas toinen osa avaa Super Mario Bros. -animaatiopätkät. </w:t>
      </w:r>
    </w:p>
    <w:p>
      <w:pPr>
        <w:pStyle w:val="TextBody"/>
        <w:numPr>
          <w:ilvl w:val="0"/>
          <w:numId w:val="125"/>
        </w:numPr>
        <w:tabs>
          <w:tab w:val="clear" w:pos="1134"/>
          <w:tab w:val="left" w:leader="none" w:pos="707"/>
        </w:tabs>
        <w:bidi w:val="0"/>
        <w:ind w:start="707" w:hanging="283"/>
        <w:jc w:val="left"/>
        <w:rPr/>
      </w:pPr>
      <w:r>
        <w:rPr/>
        <w:t xml:space="preserve">"Tee Mario" (</w:t>
      </w:r>
      <w:r>
        <w:rPr>
          <w:color w:val="DCDCDC"/>
        </w:rPr>
        <w:t xml:space="preserve">Lou Albano</w:t>
      </w:r>
      <w:r>
        <w:rPr/>
        <w:t xml:space="preserve">):</w:t>
      </w:r>
      <w:r>
        <w:rPr/>
        <w:t xml:space="preserve"> Lopputeema, joka esitettiin animaatioiden taustoja esittävän vihreän ruudun edessä ja johon Albano esitti sanoituksessa kuvatun tanssin. Kappale lauletaan Super Mario Bros. -elokuvan klassisen ``Overworld''-teeman tahtiin.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super mario bros super show'n tunnuskappaleen?</w:t>
      </w:r>
    </w:p>
    <w:p>
      <w:pPr>
        <w:pStyle w:val="TextBody"/>
        <w:bidi w:val="0"/>
        <w:jc w:val="left"/>
        <w:rPr>
          <w:b/>
          <w:u w:val="single"/>
          <w:shd w:val="clear" w:fill="FFFF00"/>
        </w:rPr>
      </w:pPr>
      <w:r>
        <w:rPr>
          <w:b/>
          <w:u w:val="single"/>
          <w:shd w:val="clear" w:fill="FFFF00"/>
        </w:rPr>
        <w:t xml:space="preserve">Asiakirjan numero 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``Lessons'' on </w:t>
      </w:r>
      <w:r>
        <w:rPr/>
        <w:t xml:space="preserve">amerikkalaisen scifi-televisiosarjan Star Trek: The Next Generation </w:t>
      </w:r>
      <w:r>
        <w:rPr>
          <w:color w:val="A9A9A9"/>
        </w:rPr>
        <w:t xml:space="preserve">kuudennen tuotantokauden 19. jakso, joka </w:t>
      </w:r>
      <w:r>
        <w:rPr/>
        <w:t xml:space="preserve">esitettiin alun perin Yhdysvalloissa 5. huhtikuuta 1993 syndikoidussa lähetyksessä. Sarja sijoittuu 24. vuosisadalle, ja siinä seurataan Tähtilaivaston tähtialus USS Enterprise-D:n miehistön seikkailuja. Sarjassa ``Lessons'' kapteeni Picardin (Patrick Stewart) ja komentajakapteeni Nella Darenin (Wendy Hughes) yhteinen rakkaus musiikkiin johtaa romanssiin, joka aiheuttaa ristiriitaisia tunteita kapteenin puolesta. Luultuaan virheellisesti Daran kuolleeksi hän tajuaa, ettei kykene toteuttamaan suhdetta komentamansa henkilön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trek seuraavan sukupolven jakso picard rakastuu</w:t>
      </w:r>
    </w:p>
    <w:p>
      <w:pPr>
        <w:pStyle w:val="TextBody"/>
        <w:bidi w:val="0"/>
        <w:jc w:val="left"/>
        <w:rPr>
          <w:b/>
          <w:u w:val="single"/>
          <w:shd w:val="clear" w:fill="FFFF00"/>
        </w:rPr>
      </w:pPr>
      <w:r>
        <w:rPr>
          <w:b/>
          <w:u w:val="single"/>
          <w:shd w:val="clear" w:fill="FFFF00"/>
        </w:rPr>
        <w:t xml:space="preserve">Asiakirjan numero 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Australian dollari </w:t>
      </w:r>
      <w:r>
        <w:rPr>
          <w:color w:val="2F4F4F"/>
        </w:rPr>
        <w:t xml:space="preserve">(merkki: $; koodi: AUD) on </w:t>
      </w:r>
      <w:r>
        <w:rPr/>
        <w:t xml:space="preserve">Australian kansainyhteisön valuutta, mukaan lukien sen ulkopuoliset alueet Joulusaari, Kookossaaret ja Norfolkin saari sekä itsenäiset Tyynenmeren saarivaltiot Kiribati, Nauru, Papua-Uusi-Guinea, Tonga, Tuvalu ja Vanuatu. Australiassa se lyhennetään lähes aina dollarimerkillä ($), ja joskus käytetään myös A $ tai AU $ erottamaan se muista dollarimääräisistä valuutoista. Se on jaettu 100 senttiin.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valuuttaa käytetään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Australian valuutan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kutsumme Australian valuuttaa?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Australian dollari Australian dollari (englanti) </w:t>
      </w:r>
    </w:p>
    <w:tbl>
      <w:tblPr>
        <w:tblW w:w="1112" w:type="dxa"/>
        <w:jc w:val="left"/>
        <w:tblInd w:w="0" w:type="dxa"/>
        <w:tblLayout w:type="fixed"/>
        <w:tblCellMar>
          <w:top w:w="28" w:type="dxa"/>
          <w:left w:w="28" w:type="dxa"/>
          <w:bottom w:w="28" w:type="dxa"/>
          <w:right w:w="28" w:type="dxa"/>
        </w:tblCellMar>
      </w:tblPr>
      <w:tblGrid>
        <w:gridCol w:w="661"/>
        <w:gridCol w:w="451"/>
      </w:tblGrid>
      <w:tr>
        <w:trPr/>
        <w:tc>
          <w:tcPr>
            <w:tcW w:w="66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$100 </w:t>
            </w:r>
          </w:p>
        </w:tc>
        <w:tc>
          <w:tcPr>
            <w:tcW w:w="451" w:type="dxa"/>
            <w:tcBorders/>
            <w:vAlign w:val="center"/>
          </w:tcPr>
          <w:p>
            <w:pPr>
              <w:pStyle w:val="TableContents"/>
              <w:bidi w:val="0"/>
              <w:spacing w:before="0" w:after="283"/>
              <w:jc w:val="left"/>
              <w:rPr/>
            </w:pPr>
            <w:r>
              <w:rPr/>
              <w:t xml:space="preserve">$1 </w:t>
            </w:r>
          </w:p>
        </w:tc>
      </w:tr>
    </w:tbl>
    <w:p>
      <w:pPr>
        <w:pStyle w:val="TextBody"/>
        <w:bidi w:val="0"/>
        <w:spacing w:before="0" w:after="283"/>
        <w:jc w:val="left"/>
        <w:rPr/>
      </w:pPr>
      <w:r>
        <w:rPr/>
        <w:t xml:space="preserve">ISO 4217 Koodi AUD Numero 036 Eksponentti Nimellisarvot Alayksikkö 1 / 100 senttiä Symboli $, A $ tai AUD cent Setelit Käyttötiheys 5, 10, 20, 50, 100 dollaria Kolikot 5c, 10c, 20c, 50c, 1, 2 dollaria Väestötiedot Käyttöönottopäivä </w:t>
      </w:r>
      <w:r>
        <w:rPr>
          <w:color w:val="A9A9A9"/>
        </w:rPr>
        <w:t xml:space="preserve">14. helmikuuta 1966 </w:t>
      </w:r>
      <w:r>
        <w:rPr/>
        <w:t xml:space="preserve">Korvasi australian punnan Virallinen käyttäjä (t) </w:t>
      </w:r>
    </w:p>
    <w:p>
      <w:pPr>
        <w:pStyle w:val="TextBody"/>
        <w:bidi w:val="0"/>
        <w:spacing w:before="0" w:after="283"/>
        <w:jc w:val="left"/>
        <w:rPr/>
      </w:pPr>
      <w:r>
        <w:rPr/>
        <w:t xml:space="preserve">Australia </w:t>
      </w:r>
    </w:p>
    <w:p>
      <w:pPr>
        <w:pStyle w:val="TextBody"/>
        <w:bidi w:val="0"/>
        <w:spacing w:before="0" w:after="283"/>
        <w:jc w:val="left"/>
        <w:rPr/>
      </w:pPr>
      <w:r>
        <w:rPr/>
        <w:t xml:space="preserve">7 Australian aluetta (näytä) </w:t>
      </w:r>
    </w:p>
    <w:p>
      <w:pPr>
        <w:pStyle w:val="TextBody"/>
        <w:numPr>
          <w:ilvl w:val="0"/>
          <w:numId w:val="126"/>
        </w:numPr>
        <w:tabs>
          <w:tab w:val="clear" w:pos="1134"/>
          <w:tab w:val="left" w:leader="none" w:pos="707"/>
        </w:tabs>
        <w:bidi w:val="0"/>
        <w:ind w:start="707" w:hanging="283"/>
        <w:jc w:val="left"/>
        <w:rPr/>
      </w:pPr>
      <w:r>
        <w:rPr/>
        <w:t xml:space="preserve">Ashmore- ja Cartier-saaret Australian Antarktisalue Joulusaari Kookossaaret (Keeling-saaret) Korallimerisaaret Heard-saari ja McDonald-saaret Norfolkin saari Norfolkin saari (Norfolk Island) </w:t>
      </w:r>
    </w:p>
    <w:p>
      <w:pPr>
        <w:pStyle w:val="TextBody"/>
        <w:bidi w:val="0"/>
        <w:spacing w:before="0" w:after="283"/>
        <w:jc w:val="left"/>
        <w:rPr/>
      </w:pPr>
      <w:r>
        <w:rPr/>
        <w:t xml:space="preserve">6 muuta maata (näytä) </w:t>
      </w:r>
    </w:p>
    <w:p>
      <w:pPr>
        <w:pStyle w:val="TextBody"/>
        <w:numPr>
          <w:ilvl w:val="0"/>
          <w:numId w:val="127"/>
        </w:numPr>
        <w:tabs>
          <w:tab w:val="clear" w:pos="1134"/>
          <w:tab w:val="left" w:leader="none" w:pos="707"/>
        </w:tabs>
        <w:bidi w:val="0"/>
        <w:ind w:start="707" w:hanging="283"/>
        <w:jc w:val="left"/>
        <w:rPr/>
      </w:pPr>
      <w:r>
        <w:rPr/>
        <w:t xml:space="preserve">Kiribati (Kiribatin dollarin rinnalla) Nauru Papua-Uusi-Guinea (Papua-Uuden-Guinean kinan rinnalla) Tonga (Tongan pa'angan rinnalla) Tuvalu (Tuvalun dollarin rinnalla) Vanuatu (Vanuatu vatu rinnalla) </w:t>
      </w:r>
    </w:p>
    <w:p>
      <w:pPr>
        <w:pStyle w:val="TextBody"/>
        <w:bidi w:val="0"/>
        <w:spacing w:before="0" w:after="283"/>
        <w:jc w:val="left"/>
        <w:rPr/>
      </w:pPr>
      <w:r>
        <w:rPr/>
        <w:t xml:space="preserve">Epävirallinen käyttäjä (s) Kambodža Gambia Uusi-Kaledonia (Ranska) Zimbabwe Liikkeeseenlasku Keskuspankki Reserve Bank of Australia Website www.rba.gov.au Tulostin Note Printing Australia Website www.noteprinting.com Mint Royal Australian Mint Website www.ramint.gov.au Arvostus Inflaatio 1,3 % (vain Australia) (maaliskuun 2016 reservipankin arvio) Lähde Reserve Bank of Australia, maaliskuu 2016. Sidottu Tuvalun dollariin ja Kiribatin dollariin nimellisarvoon.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punnat vaihtuivat dollareiksi Australiassa?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Australian punta, joka otettiin käyttöön vuonna 1910 ja jonka arvo erosi virallisesti Englannin punnasta vuonna 1931 tapahtuneesta devalvaatiosta lähtien, korvattiin dollarilla </w:t>
      </w:r>
      <w:r>
        <w:rPr>
          <w:color w:val="A9A9A9"/>
        </w:rPr>
        <w:t xml:space="preserve">14. helmikuuta 1966</w:t>
      </w:r>
      <w:r>
        <w:rPr/>
        <w:t xml:space="preserve">. Uuden desimaalivaluutan muuntokurssi oli kaksi dollaria Australian puntaa kohti eli kymmenen Australian shillinkiä dollaria kohti. Valuuttakurssi sidottiin Englannin puntaan kurssilla 1 dollari = 8 shillinkiä (2,50 dollaria = 1 Englannin punta). Vuonna 1967 Australia erosi käytännössä punta-alueelta, kun punta devalvoitiin Yhdysvaltain dollariin nähden eikä Australian dollari seurannut. Se säilytti sidonnaisuutensa Yhdysvaltain dollariin kurssilla A 1 $ = 1,12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siirtyi punnista dollareihin?</w:t>
      </w:r>
    </w:p>
    <w:p>
      <w:pPr>
        <w:pStyle w:val="TextBody"/>
        <w:bidi w:val="0"/>
        <w:jc w:val="left"/>
        <w:rPr>
          <w:b/>
          <w:u w:val="single"/>
          <w:shd w:val="clear" w:fill="FFFF00"/>
        </w:rPr>
      </w:pPr>
      <w:r>
        <w:rPr>
          <w:b/>
          <w:u w:val="single"/>
          <w:shd w:val="clear" w:fill="FFFF00"/>
        </w:rPr>
        <w:t xml:space="preserve">Asiakirjan numero 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Joel Nordström Kinnaman </w:t>
      </w:r>
      <w:r>
        <w:rPr/>
        <w:t xml:space="preserve">(s. 25. marraskuuta 1979) on ruotsalais-amerikkalainen näyttelijä, joka tunnetaan Ruotsissa parhaiten pääroolistaan ruotsalaisessa elokuvassa Helppo raha, josta hän sai Guldbagge-palkinnon parhaan näyttelijän kategoriassa, sekä rooleistaan Frank Wagnerina Johan Falk -elokuvasarjassa ja kuvernööri Will Conwaynä House of Cards -sarjan yhdysvaltalaisessa versiossa. Hän näytteli etsivä Stephen Holderia AMC:n The Killing -sarjassa, Alex Murphya vuoden 2014 RoboCop-remake-elokuvassa ja Rick Flagia DC Comicsin samannimiseen antisankarijoukkueeseen perustuvassa Suicide Squad -elokuvasovituksessa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William Conwayta House of Cardsissa?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kuvernööri Conwayta House of Cardsissa...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näyttelee haltijaa murhassa?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kuvernööriä korttitalossa...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esittää Will Conwayta House of Cardsissa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kuvernööri Conwayta House of Cardsissa.</w:t>
      </w:r>
    </w:p>
    <w:p>
      <w:pPr>
        <w:pStyle w:val="TextBody"/>
        <w:bidi w:val="0"/>
        <w:jc w:val="left"/>
        <w:rPr>
          <w:b/>
          <w:u w:val="single"/>
          <w:shd w:val="clear" w:fill="FFFF00"/>
        </w:rPr>
      </w:pPr>
      <w:r>
        <w:rPr>
          <w:b/>
          <w:u w:val="single"/>
          <w:shd w:val="clear" w:fill="FFFF00"/>
        </w:rPr>
        <w:t xml:space="preserve">Asiakirjan numero 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Valtakirja </w:t>
      </w:r>
      <w:r>
        <w:rPr/>
        <w:t xml:space="preserve">on kirjallinen valtuutus edustaa tai toimia toisen puolesta yksityisasioissa, liiketoiminnassa tai muussa oikeudellisessa asiassa. </w:t>
      </w:r>
      <w:r>
        <w:rPr>
          <w:color w:val="DCDCDC"/>
        </w:rPr>
        <w:t xml:space="preserve">Henkilö, joka valtuuttaa toisen toimimaan, </w:t>
      </w:r>
      <w:r>
        <w:rPr/>
        <w:t xml:space="preserve">on päämies, valtuuttaja tai luovuttaja (valtakirjan antaja).</w:t>
      </w:r>
      <w:r>
        <w:rPr/>
        <w:t xml:space="preserve"> Toimimaan valtuutettu henkilö on asiamies tai joillakin common law -alueilla asiamies.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valtakirjan antaja?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henkilö, jolle on annettu valta toimia muiden puolesta.</w:t>
      </w:r>
    </w:p>
    <w:p>
      <w:pPr>
        <w:pStyle w:val="TextBody"/>
        <w:bidi w:val="0"/>
        <w:jc w:val="left"/>
        <w:rPr>
          <w:b/>
          <w:u w:val="single"/>
          <w:shd w:val="clear" w:fill="FFFF00"/>
        </w:rPr>
      </w:pPr>
      <w:r>
        <w:rPr>
          <w:b/>
          <w:u w:val="single"/>
          <w:shd w:val="clear" w:fill="FFFF00"/>
        </w:rPr>
        <w:t xml:space="preserve">Asiakirjan numero 425</w:t>
      </w:r>
    </w:p>
    <w:p>
      <w:pPr>
        <w:pStyle w:val="TextBody"/>
        <w:bidi w:val="0"/>
        <w:jc w:val="left"/>
        <w:rPr>
          <w:b/>
          <w:shd w:val="clear" w:fill="FFFF00"/>
        </w:rPr>
      </w:pPr>
      <w:r>
        <w:rPr>
          <w:b/>
          <w:shd w:val="clear" w:fill="FFFF00"/>
        </w:rPr>
        <w:t xml:space="preserve">Tekstin numero 0</w:t>
      </w:r>
    </w:p>
    <w:p>
      <w:pPr>
        <w:pStyle w:val="TextBody"/>
        <w:numPr>
          <w:ilvl w:val="0"/>
          <w:numId w:val="128"/>
        </w:numPr>
        <w:tabs>
          <w:tab w:val="clear" w:pos="1134"/>
          <w:tab w:val="left" w:leader="none" w:pos="707"/>
        </w:tabs>
        <w:bidi w:val="0"/>
        <w:spacing w:before="0" w:after="0"/>
        <w:ind w:start="707" w:hanging="283"/>
        <w:jc w:val="left"/>
        <w:rPr/>
      </w:pPr>
      <w:r>
        <w:rPr/>
        <w:t xml:space="preserve">1996 -- 1997: Oseola McCarty </w:t>
      </w:r>
    </w:p>
    <w:p>
      <w:pPr>
        <w:pStyle w:val="TextBody"/>
        <w:numPr>
          <w:ilvl w:val="0"/>
          <w:numId w:val="128"/>
        </w:numPr>
        <w:tabs>
          <w:tab w:val="clear" w:pos="1134"/>
          <w:tab w:val="left" w:leader="none" w:pos="707"/>
        </w:tabs>
        <w:bidi w:val="0"/>
        <w:spacing w:before="0" w:after="0"/>
        <w:ind w:start="707" w:hanging="283"/>
        <w:jc w:val="left"/>
        <w:rPr/>
      </w:pPr>
      <w:r>
        <w:rPr/>
        <w:t xml:space="preserve">1997 -- 1998: New Yorkin satavuotisjuhlavuoden kunniaksi järjestetyn koulun esseekilpailun viiden voittajan ryhmä. </w:t>
      </w:r>
    </w:p>
    <w:p>
      <w:pPr>
        <w:pStyle w:val="TextBody"/>
        <w:numPr>
          <w:ilvl w:val="0"/>
          <w:numId w:val="128"/>
        </w:numPr>
        <w:tabs>
          <w:tab w:val="clear" w:pos="1134"/>
          <w:tab w:val="left" w:leader="none" w:pos="707"/>
        </w:tabs>
        <w:bidi w:val="0"/>
        <w:spacing w:before="0" w:after="0"/>
        <w:ind w:start="707" w:hanging="283"/>
        <w:jc w:val="left"/>
        <w:rPr/>
      </w:pPr>
      <w:r>
        <w:rPr/>
        <w:t xml:space="preserve">1998 -- 1999: Kiinalainen voimistelija Sang Lan (loukkaantui vuoden 1998 hyvän tahdon kisoissa ja kuntoutui New Yorkissa). </w:t>
      </w:r>
    </w:p>
    <w:p>
      <w:pPr>
        <w:pStyle w:val="TextBody"/>
        <w:numPr>
          <w:ilvl w:val="0"/>
          <w:numId w:val="128"/>
        </w:numPr>
        <w:tabs>
          <w:tab w:val="clear" w:pos="1134"/>
          <w:tab w:val="left" w:leader="none" w:pos="707"/>
        </w:tabs>
        <w:bidi w:val="0"/>
        <w:spacing w:before="0" w:after="0"/>
        <w:ind w:start="707" w:hanging="283"/>
        <w:jc w:val="left"/>
        <w:rPr/>
      </w:pPr>
      <w:r>
        <w:rPr/>
        <w:t xml:space="preserve">1999 -- 2000: Mary Ann Hopkins Lääkärit ilman rajoja -järjestöstä. </w:t>
      </w:r>
    </w:p>
    <w:p>
      <w:pPr>
        <w:pStyle w:val="TextBody"/>
        <w:numPr>
          <w:ilvl w:val="0"/>
          <w:numId w:val="128"/>
        </w:numPr>
        <w:tabs>
          <w:tab w:val="clear" w:pos="1134"/>
          <w:tab w:val="left" w:leader="none" w:pos="707"/>
        </w:tabs>
        <w:bidi w:val="0"/>
        <w:spacing w:before="0" w:after="0"/>
        <w:ind w:start="707" w:hanging="283"/>
        <w:jc w:val="left"/>
        <w:rPr/>
      </w:pPr>
      <w:r>
        <w:rPr/>
        <w:t xml:space="preserve">2000 -- 2001: Muhammad Ali </w:t>
      </w:r>
    </w:p>
    <w:p>
      <w:pPr>
        <w:pStyle w:val="TextBody"/>
        <w:numPr>
          <w:ilvl w:val="0"/>
          <w:numId w:val="128"/>
        </w:numPr>
        <w:tabs>
          <w:tab w:val="clear" w:pos="1134"/>
          <w:tab w:val="left" w:leader="none" w:pos="707"/>
        </w:tabs>
        <w:bidi w:val="0"/>
        <w:spacing w:before="0" w:after="0"/>
        <w:ind w:start="707" w:hanging="283"/>
        <w:jc w:val="left"/>
        <w:rPr/>
      </w:pPr>
      <w:r>
        <w:rPr/>
        <w:t xml:space="preserve">2001 -- 2002: Rudy Giuliani ja Judith Nathan; tämä oli Giulianin viimeinen teko pormestarina. Michael Bloombergista tuli virallisesti New Yorkin uusi pormestari vuoden 2002 alussa, ja hän vannoi virkavalansa pian keskiyöllä. </w:t>
      </w:r>
    </w:p>
    <w:p>
      <w:pPr>
        <w:pStyle w:val="TextBody"/>
        <w:numPr>
          <w:ilvl w:val="0"/>
          <w:numId w:val="128"/>
        </w:numPr>
        <w:tabs>
          <w:tab w:val="clear" w:pos="1134"/>
          <w:tab w:val="left" w:leader="none" w:pos="707"/>
        </w:tabs>
        <w:bidi w:val="0"/>
        <w:spacing w:before="0" w:after="0"/>
        <w:ind w:start="707" w:hanging="283"/>
        <w:jc w:val="left"/>
        <w:rPr/>
      </w:pPr>
      <w:r>
        <w:rPr/>
        <w:t xml:space="preserve">2002 -- 2003: Christopher ja Dana Reeve </w:t>
      </w:r>
    </w:p>
    <w:p>
      <w:pPr>
        <w:pStyle w:val="TextBody"/>
        <w:numPr>
          <w:ilvl w:val="0"/>
          <w:numId w:val="128"/>
        </w:numPr>
        <w:tabs>
          <w:tab w:val="clear" w:pos="1134"/>
          <w:tab w:val="left" w:leader="none" w:pos="707"/>
        </w:tabs>
        <w:bidi w:val="0"/>
        <w:spacing w:before="0" w:after="0"/>
        <w:ind w:start="707" w:hanging="283"/>
        <w:jc w:val="left"/>
        <w:rPr/>
      </w:pPr>
      <w:r>
        <w:rPr/>
        <w:t xml:space="preserve">2003 -- 2004: Cyndi Lauper yhdessä Shoshana Johnsonin kanssa -- ensimmäinen amerikkalainen naispuolinen sotavanki, joka kuului etniseen vähemmistöön. </w:t>
      </w:r>
    </w:p>
    <w:p>
      <w:pPr>
        <w:pStyle w:val="TextBody"/>
        <w:numPr>
          <w:ilvl w:val="0"/>
          <w:numId w:val="128"/>
        </w:numPr>
        <w:tabs>
          <w:tab w:val="clear" w:pos="1134"/>
          <w:tab w:val="left" w:leader="none" w:pos="707"/>
        </w:tabs>
        <w:bidi w:val="0"/>
        <w:spacing w:before="0" w:after="0"/>
        <w:ind w:start="707" w:hanging="283"/>
        <w:jc w:val="left"/>
        <w:rPr/>
      </w:pPr>
      <w:r>
        <w:rPr/>
        <w:t xml:space="preserve">2004 -- 2005: Ulkoministeri Colin Powell </w:t>
      </w:r>
    </w:p>
    <w:p>
      <w:pPr>
        <w:pStyle w:val="TextBody"/>
        <w:numPr>
          <w:ilvl w:val="0"/>
          <w:numId w:val="128"/>
        </w:numPr>
        <w:tabs>
          <w:tab w:val="clear" w:pos="1134"/>
          <w:tab w:val="left" w:leader="none" w:pos="707"/>
        </w:tabs>
        <w:bidi w:val="0"/>
        <w:spacing w:before="0" w:after="0"/>
        <w:ind w:start="707" w:hanging="283"/>
        <w:jc w:val="left"/>
        <w:rPr/>
      </w:pPr>
      <w:r>
        <w:rPr/>
        <w:t xml:space="preserve">2005 -- 2006: Jazzmuusikko Wynton Marsalis </w:t>
      </w:r>
    </w:p>
    <w:p>
      <w:pPr>
        <w:pStyle w:val="TextBody"/>
        <w:numPr>
          <w:ilvl w:val="0"/>
          <w:numId w:val="128"/>
        </w:numPr>
        <w:tabs>
          <w:tab w:val="clear" w:pos="1134"/>
          <w:tab w:val="left" w:leader="none" w:pos="707"/>
        </w:tabs>
        <w:bidi w:val="0"/>
        <w:spacing w:before="0" w:after="0"/>
        <w:ind w:start="707" w:hanging="283"/>
        <w:jc w:val="left"/>
        <w:rPr/>
      </w:pPr>
      <w:r>
        <w:rPr/>
        <w:t xml:space="preserve">2006 -- 2007: Kahdeksan Yhdysvaltain asevoimien jäsenen ryhmä. </w:t>
      </w:r>
    </w:p>
    <w:p>
      <w:pPr>
        <w:pStyle w:val="TextBody"/>
        <w:numPr>
          <w:ilvl w:val="0"/>
          <w:numId w:val="128"/>
        </w:numPr>
        <w:tabs>
          <w:tab w:val="clear" w:pos="1134"/>
          <w:tab w:val="left" w:leader="none" w:pos="707"/>
        </w:tabs>
        <w:bidi w:val="0"/>
        <w:spacing w:before="0" w:after="0"/>
        <w:ind w:start="707" w:hanging="283"/>
        <w:jc w:val="left"/>
        <w:rPr/>
      </w:pPr>
      <w:r>
        <w:rPr/>
        <w:t xml:space="preserve">2007 -- 2008: Karolina Wierzchowska, Irakin sodan veteraani ja New Yorkin poliisiakatemian priimuslaulaja </w:t>
      </w:r>
    </w:p>
    <w:p>
      <w:pPr>
        <w:pStyle w:val="TextBody"/>
        <w:numPr>
          <w:ilvl w:val="0"/>
          <w:numId w:val="128"/>
        </w:numPr>
        <w:tabs>
          <w:tab w:val="clear" w:pos="1134"/>
          <w:tab w:val="left" w:leader="none" w:pos="707"/>
        </w:tabs>
        <w:bidi w:val="0"/>
        <w:spacing w:before="0" w:after="0"/>
        <w:ind w:start="707" w:hanging="283"/>
        <w:jc w:val="left"/>
        <w:rPr/>
      </w:pPr>
      <w:r>
        <w:rPr/>
        <w:t xml:space="preserve">2008 -- 2009: Bill ja Hillary Clinton </w:t>
      </w:r>
    </w:p>
    <w:p>
      <w:pPr>
        <w:pStyle w:val="TextBody"/>
        <w:numPr>
          <w:ilvl w:val="0"/>
          <w:numId w:val="128"/>
        </w:numPr>
        <w:tabs>
          <w:tab w:val="clear" w:pos="1134"/>
          <w:tab w:val="left" w:leader="none" w:pos="707"/>
        </w:tabs>
        <w:bidi w:val="0"/>
        <w:spacing w:before="0" w:after="0"/>
        <w:ind w:start="707" w:hanging="283"/>
        <w:jc w:val="left"/>
        <w:rPr/>
      </w:pPr>
      <w:r>
        <w:rPr/>
        <w:t xml:space="preserve">2009 -- 2010: U.S. News &amp; World Reportin ``American Best High Schools Top 100' Gold Medal'' -listalla 12 opiskelijaa New Yorkin lukioista. </w:t>
      </w:r>
    </w:p>
    <w:p>
      <w:pPr>
        <w:pStyle w:val="TextBody"/>
        <w:numPr>
          <w:ilvl w:val="0"/>
          <w:numId w:val="128"/>
        </w:numPr>
        <w:tabs>
          <w:tab w:val="clear" w:pos="1134"/>
          <w:tab w:val="left" w:leader="none" w:pos="707"/>
        </w:tabs>
        <w:bidi w:val="0"/>
        <w:spacing w:before="0" w:after="0"/>
        <w:ind w:start="707" w:hanging="283"/>
        <w:jc w:val="left"/>
        <w:rPr/>
      </w:pPr>
      <w:r>
        <w:rPr/>
        <w:t xml:space="preserve">2010 -- 2011: Entinen ylikersantti Salvatore Giunta </w:t>
      </w:r>
    </w:p>
    <w:p>
      <w:pPr>
        <w:pStyle w:val="TextBody"/>
        <w:numPr>
          <w:ilvl w:val="0"/>
          <w:numId w:val="128"/>
        </w:numPr>
        <w:tabs>
          <w:tab w:val="clear" w:pos="1134"/>
          <w:tab w:val="left" w:leader="none" w:pos="707"/>
        </w:tabs>
        <w:bidi w:val="0"/>
        <w:spacing w:before="0" w:after="0"/>
        <w:ind w:start="707" w:hanging="283"/>
        <w:jc w:val="left"/>
        <w:rPr/>
      </w:pPr>
      <w:r>
        <w:rPr/>
        <w:t xml:space="preserve">2011 -- 2012: Muusikko Lady Gaga </w:t>
      </w:r>
    </w:p>
    <w:p>
      <w:pPr>
        <w:pStyle w:val="TextBody"/>
        <w:numPr>
          <w:ilvl w:val="0"/>
          <w:numId w:val="128"/>
        </w:numPr>
        <w:tabs>
          <w:tab w:val="clear" w:pos="1134"/>
          <w:tab w:val="left" w:leader="none" w:pos="707"/>
        </w:tabs>
        <w:bidi w:val="0"/>
        <w:spacing w:before="0" w:after="0"/>
        <w:ind w:start="707" w:hanging="283"/>
        <w:jc w:val="left"/>
        <w:rPr/>
      </w:pPr>
      <w:r>
        <w:rPr/>
        <w:t xml:space="preserve">2012 -- 2013: Rockettes </w:t>
      </w:r>
    </w:p>
    <w:p>
      <w:pPr>
        <w:pStyle w:val="TextBody"/>
        <w:numPr>
          <w:ilvl w:val="0"/>
          <w:numId w:val="128"/>
        </w:numPr>
        <w:tabs>
          <w:tab w:val="clear" w:pos="1134"/>
          <w:tab w:val="left" w:leader="none" w:pos="707"/>
        </w:tabs>
        <w:bidi w:val="0"/>
        <w:spacing w:before="0" w:after="0"/>
        <w:ind w:start="707" w:hanging="283"/>
        <w:jc w:val="left"/>
        <w:rPr/>
      </w:pPr>
      <w:r>
        <w:rPr/>
        <w:t xml:space="preserve">2013 -- 2014: Yhdysvaltain korkeimman oikeuden tuomari Sonia Sotomayor. </w:t>
      </w:r>
    </w:p>
    <w:p>
      <w:pPr>
        <w:pStyle w:val="TextBody"/>
        <w:numPr>
          <w:ilvl w:val="0"/>
          <w:numId w:val="128"/>
        </w:numPr>
        <w:tabs>
          <w:tab w:val="clear" w:pos="1134"/>
          <w:tab w:val="left" w:leader="none" w:pos="707"/>
        </w:tabs>
        <w:bidi w:val="0"/>
        <w:spacing w:before="0" w:after="0"/>
        <w:ind w:start="707" w:hanging="283"/>
        <w:jc w:val="left"/>
        <w:rPr/>
      </w:pPr>
      <w:r>
        <w:rPr/>
        <w:t xml:space="preserve">2014 -- 2015: Kuubalais-amerikkalainen muusikko Jencarlos Canela ja joukko New Yorkiin muuttaneita pakolaisia yhteistyössä Kansainvälisen pelastuskomitean kanssa. </w:t>
      </w:r>
    </w:p>
    <w:p>
      <w:pPr>
        <w:pStyle w:val="TextBody"/>
        <w:numPr>
          <w:ilvl w:val="0"/>
          <w:numId w:val="128"/>
        </w:numPr>
        <w:tabs>
          <w:tab w:val="clear" w:pos="1134"/>
          <w:tab w:val="left" w:leader="none" w:pos="707"/>
        </w:tabs>
        <w:bidi w:val="0"/>
        <w:spacing w:before="0" w:after="0"/>
        <w:ind w:start="707" w:hanging="283"/>
        <w:jc w:val="left"/>
        <w:rPr/>
      </w:pPr>
      <w:r>
        <w:rPr/>
        <w:t xml:space="preserve">2015 -- 2016: Hugh Evans </w:t>
      </w:r>
    </w:p>
    <w:p>
      <w:pPr>
        <w:pStyle w:val="TextBody"/>
        <w:numPr>
          <w:ilvl w:val="0"/>
          <w:numId w:val="128"/>
        </w:numPr>
        <w:tabs>
          <w:tab w:val="clear" w:pos="1134"/>
          <w:tab w:val="left" w:leader="none" w:pos="707"/>
        </w:tabs>
        <w:bidi w:val="0"/>
        <w:spacing w:before="0" w:after="0"/>
        <w:ind w:start="707" w:hanging="283"/>
        <w:jc w:val="left"/>
        <w:rPr/>
      </w:pPr>
      <w:r>
        <w:rPr/>
        <w:t xml:space="preserve">2016 -- 2017: Tämä oli Ban Ki-moonin viimeinen toimi YK:n pääsihteerinä, sillä António Guterres astui virkaan 1. tammikuuta 2017. </w:t>
      </w:r>
    </w:p>
    <w:p>
      <w:pPr>
        <w:pStyle w:val="TextBody"/>
        <w:numPr>
          <w:ilvl w:val="0"/>
          <w:numId w:val="128"/>
        </w:numPr>
        <w:tabs>
          <w:tab w:val="clear" w:pos="1134"/>
          <w:tab w:val="left" w:leader="none" w:pos="707"/>
        </w:tabs>
        <w:bidi w:val="0"/>
        <w:ind w:start="707" w:hanging="283"/>
        <w:jc w:val="left"/>
        <w:rPr/>
      </w:pPr>
      <w:r>
        <w:rPr/>
        <w:t xml:space="preserve">2017 -- 2018: </w:t>
      </w:r>
      <w:r>
        <w:rPr>
          <w:color w:val="A9A9A9"/>
        </w:rPr>
        <w:t xml:space="preserve">Tarana Burke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pudotti pallon Times Squarella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Times Square Ball on </w:t>
      </w:r>
      <w:r>
        <w:rPr>
          <w:color w:val="A9A9A9"/>
        </w:rPr>
        <w:t xml:space="preserve">New Yorkin Times Squarella </w:t>
      </w:r>
      <w:r>
        <w:rPr/>
        <w:t xml:space="preserve">sijaitseva aikapallo</w:t>
      </w:r>
      <w:r>
        <w:rPr/>
        <w:t xml:space="preserve">. </w:t>
      </w:r>
      <w:r>
        <w:rPr/>
        <w:t xml:space="preserve">Pallo </w:t>
      </w:r>
      <w:r>
        <w:rPr/>
        <w:t xml:space="preserve">sijaitsee </w:t>
      </w:r>
      <w:r>
        <w:rPr>
          <w:color w:val="DCDCDC"/>
        </w:rPr>
        <w:t xml:space="preserve">One Times Squaren katolla</w:t>
      </w:r>
      <w:r>
        <w:rPr/>
        <w:t xml:space="preserve">, ja se on näkyvä osa Times Squarella järjestettävää uudenvuodenaaton juhlaa, jota kutsutaan yleisesti pallon pudotukseksi, jossa pallo laskeutuu 60 sekunnissa 141 jalkaa (43 m) alas erityisesti suunniteltua lipputankoa pitkin, alkaen kello 23:59:00 ET ja pysähtyen keskiyön aikaan uuden vuoden alkamisen merkiksi. Viime vuosina juhlallisuuksia on edeltänyt elävää viihdettä, kuten muusikoiden esityksiä.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pallo putoaa New Yorkissa uudenvuodenaattona?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uudenvuodenaattona pallon pudotus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uudenvuodenaattona pallo putoaa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Tapahtuman järjesti ensimmäisen kerran Adolph Ochs, The New York Times -sanomalehden omistaja, jatkona sarjalle uudenvuodenaaton ilotulitusnäytöksiä, joita hän järjesti rakennuksessa mainostaakseen sen asemaa Timesin uutena pääkonttorina, ja itse pallon suunnitteli Artkraft Strauss. </w:t>
      </w:r>
      <w:r>
        <w:rPr/>
        <w:t xml:space="preserve">Pallo pudotettiin </w:t>
      </w:r>
      <w:r>
        <w:rPr/>
        <w:t xml:space="preserve">ensimmäisen kerran </w:t>
      </w:r>
      <w:r>
        <w:rPr>
          <w:color w:val="DCDCDC"/>
        </w:rPr>
        <w:t xml:space="preserve">31. joulukuuta 1907 </w:t>
      </w:r>
      <w:r>
        <w:rPr>
          <w:color w:val="A9A9A9"/>
        </w:rPr>
        <w:t xml:space="preserve">vuoden 1908 tervehdykseksi</w:t>
      </w:r>
      <w:r>
        <w:rPr/>
        <w:t xml:space="preserve">, ja siitä lähtien se on pidetty vuosittain, paitsi vuosina 1942 ja 1943 sota-aikana tapahtuneiden sähkökatkojen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pallo putosi Times Square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alkoivat pudottaa palloa Times Squarella?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Times Square alkoi pudottaa palloa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pallo putosi New Yorkissa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Pallon muotoilua on päivitetty vuosien varrella valaistustekniikan kehittymisen mukaan; alun perin pallo rakennettiin puusta ja raudasta, ja se valaistiin 100 hehkulampulla. Nykyisessä versiossa, jonka on suunnitellut Harlemissa sijaitseva arkkitehtoninen valaistusyritys Focus Lighting, on tietokoneistettu LED-valaistusjärjestelmä ja kolmionmuotoisista kristallipaneeleista koostuva ulkopinta. Paneelit ovat </w:t>
      </w:r>
      <w:r>
        <w:rPr>
          <w:color w:val="A9A9A9"/>
        </w:rPr>
        <w:t xml:space="preserve">Waterford Crystal </w:t>
      </w:r>
      <w:r>
        <w:rPr/>
        <w:t xml:space="preserve">-yhtiön valmistamia</w:t>
      </w:r>
      <w:r>
        <w:rPr/>
        <w:t xml:space="preserve">, ja niissä on vuosittaista teemaa kuvaavat kaiverrukset. Vuodesta 2009 lähtien nykyinen pallo on ollut </w:t>
      </w:r>
      <w:r>
        <w:rPr>
          <w:color w:val="DCDCDC"/>
        </w:rPr>
        <w:t xml:space="preserve">esillä </w:t>
      </w:r>
      <w:r>
        <w:rPr>
          <w:color w:val="2F4F4F"/>
        </w:rPr>
        <w:t xml:space="preserve">One Times Squaren </w:t>
      </w:r>
      <w:r>
        <w:rPr>
          <w:color w:val="DCDCDC"/>
        </w:rPr>
        <w:t xml:space="preserve">katolla </w:t>
      </w:r>
      <w:r>
        <w:rPr>
          <w:color w:val="DCDCDC"/>
        </w:rPr>
        <w:t xml:space="preserve">ympäri vuoden</w:t>
      </w:r>
      <w:r>
        <w:rPr/>
        <w:t xml:space="preserve">, kun taas vuonna 2008 käytetyn nykyisen pallon alkuperäinen, pienempi versio on ollut esillä Times Squaren vierailijakeskuksen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Times Squaren kristallipallo on tehty?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säilyttävät uudenvuodenaattona pallo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Times Square uudenvuodenaattona pallo tallennettu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Julkisena tapahtumana juhlallisuudet ja pallon pudotus lähetetään osana uudenvuodenaaton televisio-ohjelmaa, joka alkaa Times Squarelta useissa suurissa yhdysvaltalaisissa televisioverkoissa ja kaapelikanavilla. Ylivoimaisesti tunnetuin näistä on Dick Clark's New Year's Rockin' Eve; ohjelman loi, tuotti ja juonsi alun perin viihdetaiteilija Dick Clark kuolemaansa saakka vuonna 2012, ja nykyisin sitä juontavat </w:t>
      </w:r>
      <w:r>
        <w:rPr>
          <w:color w:val="A9A9A9"/>
        </w:rPr>
        <w:t xml:space="preserve">Ryan Seacrest ja Jenny McCarthy. </w:t>
      </w:r>
      <w:r>
        <w:rPr/>
        <w:t xml:space="preserve">Ohjelma esitettiin ensimmäisen kerran NBC-kanavalla vuonna 1972, minkä jälkeen se siirtyi ABC:lle, jossa sitä on lähetetty siitä lähtien. New Year's Rockin' Eve on jatkuvasti ollut Yhdysvaltojen katsotuin uudenvuodenaaton erikoisohjelma vuosittain, ja sen 40. lähetys vuonna 2012 saavutti 22,6 miljoonan katsojan huippulukeman. Dick Clarkin kuoltua huhtikuussa 2012 vuoden 2013 palloon lisättiin hänen nimellään kaiverrettu kristalli.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pallon pudotusta Times Squarella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Pallon kristallipaneelien vuotuiset teemat jatkuivat; vuosina 2008-2013 pallo sisälsi kristallikuvioita, jotka olivat osa </w:t>
      </w:r>
      <w:r>
        <w:rPr>
          <w:color w:val="A9A9A9"/>
        </w:rPr>
        <w:t xml:space="preserve">Waterfordin </w:t>
      </w:r>
      <w:r>
        <w:rPr/>
        <w:t xml:space="preserve">sarjaa, joka tunnetaan nimellä ``World of Celebration'', mukaan lukien teemat kuten ``Let There Be Light'' ja ``Let There Be Peace''. Vuodeksi 2014 kaikki pallon paneelit vaihdettiin, mikä merkitsi uutta teemasarjaa, joka tunnetaan nimellä ``Greatest Gifts'' ja joka alkaa nimellä ``Gift of Imagination''.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kristallipallon Times Squarella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Alkuperäinen pallo poistettiin käytöstä vuonna 1920 toisen mallin hyväksi; toisen pallon halkaisija oli edelleen 1,5 metriä (5 jalkaa), mutta se oli nyt valmistettu raudasta ja painoi 180 kiloa (400 puntaa). Pallon pudotus keskeytettiin </w:t>
      </w:r>
      <w:r>
        <w:rPr>
          <w:color w:val="A9A9A9"/>
        </w:rPr>
        <w:t xml:space="preserve">uudenvuodenaattona 1942 ja 1943 toisen maailmansodan aikaisten valaistusrajoitusten vuoksi</w:t>
      </w:r>
      <w:r>
        <w:rPr/>
        <w:t xml:space="preserve">. Sen sijaan Times Squarella vietettiin keskiyöllä hiljainen hetki, jota säestivät kirkonkellojen ja ääniautojen soittamat kellot.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Times Squarella ei ollut pallon pudotusta</w:t>
      </w:r>
    </w:p>
    <w:p>
      <w:pPr>
        <w:pStyle w:val="TextBody"/>
        <w:bidi w:val="0"/>
        <w:jc w:val="left"/>
        <w:rPr>
          <w:b/>
          <w:u w:val="single"/>
          <w:shd w:val="clear" w:fill="FFFF00"/>
        </w:rPr>
      </w:pPr>
      <w:r>
        <w:rPr>
          <w:b/>
          <w:u w:val="single"/>
          <w:shd w:val="clear" w:fill="FFFF00"/>
        </w:rPr>
        <w:t xml:space="preserve">Asiakirjan numero 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Otis Burt </w:t>
      </w:r>
      <w:r>
        <w:rPr>
          <w:color w:val="A9A9A9"/>
        </w:rPr>
        <w:t xml:space="preserve">"Sonny" Shroyer, Jr.</w:t>
      </w:r>
      <w:r>
        <w:rPr/>
        <w:t xml:space="preserve"> (s. 28. elokuuta 1935) on yhdysvaltalainen näyttelijä, joka on esiintynyt useissa televisio- ja elokuvarooleissa. Hänet tunnetaan roolistaan apulaissheriffi Enos Stratena televisiosarjassa The Dukes of Hazzard. Hän näytteli myös Dukes of Hazzard -hahmoonsa perustuvassa spin-off-sarjassa nimeltä Enos. Shroyer on naimisissa ja hänellä on kaksi poikaa, Chris ja Mark.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Enosia Hazzardin herttua -elokuvassa.</w:t>
      </w:r>
    </w:p>
    <w:p>
      <w:pPr>
        <w:pStyle w:val="TextBody"/>
        <w:bidi w:val="0"/>
        <w:jc w:val="left"/>
        <w:rPr>
          <w:b/>
          <w:u w:val="single"/>
          <w:shd w:val="clear" w:fill="FFFF00"/>
        </w:rPr>
      </w:pPr>
      <w:r>
        <w:rPr>
          <w:b/>
          <w:u w:val="single"/>
          <w:shd w:val="clear" w:fill="FFFF00"/>
        </w:rPr>
        <w:t xml:space="preserve">Asiakirjan numero 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``Scars to Your Beautiful'' on kanadalaisen laulajan ja lauluntekijän </w:t>
      </w:r>
      <w:r>
        <w:rPr>
          <w:color w:val="A9A9A9"/>
        </w:rPr>
        <w:t xml:space="preserve">Alessia Caran</w:t>
      </w:r>
      <w:r>
        <w:rPr/>
        <w:t xml:space="preserve"> kappale </w:t>
      </w:r>
      <w:r>
        <w:rPr/>
        <w:t xml:space="preserve">debyyttialbumillaan Know-It-All (2015). Se julkaistiin Top 40 -radioihin 26. heinäkuuta 2016 albumilta kolmantena singlenä. Se saavutti korkeimmillaan sijan kahdeksan, ja siitä tuli näin Alessia Caran toinen top ten -single Yhdysvaltain Billboard Hot 100 -listalla. Kappaleen kirjoittivat Cara, Warren Felder, Coleridge Tillman ja Andrew Wansel, ja sen tuotannosta vastasivat Felder, Tillman ja Wansel.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arvet kauniiseen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``Scars to Your Beautiful''-single Alessia Caran albumilta Know-It-All </w:t>
      </w:r>
    </w:p>
    <w:tbl>
      <w:tblPr>
        <w:tblW w:w="9740" w:type="dxa"/>
        <w:jc w:val="left"/>
        <w:tblInd w:w="0" w:type="dxa"/>
        <w:tblLayout w:type="fixed"/>
        <w:tblCellMar>
          <w:top w:w="28" w:type="dxa"/>
          <w:left w:w="28" w:type="dxa"/>
          <w:bottom w:w="28" w:type="dxa"/>
          <w:right w:w="28" w:type="dxa"/>
        </w:tblCellMar>
      </w:tblPr>
      <w:tblGrid>
        <w:gridCol w:w="1621"/>
        <w:gridCol w:w="5403"/>
        <w:gridCol w:w="2716"/>
      </w:tblGrid>
      <w:tr>
        <w:trPr/>
        <w:tc>
          <w:tcPr>
            <w:tcW w:w="1621" w:type="dxa"/>
            <w:tcBorders/>
            <w:vAlign w:val="center"/>
          </w:tcPr>
          <w:p>
            <w:pPr>
              <w:pStyle w:val="TableHeading"/>
              <w:suppressLineNumbers/>
              <w:bidi w:val="0"/>
              <w:spacing w:before="0" w:after="283"/>
              <w:jc w:val="center"/>
              <w:rPr/>
            </w:pPr>
            <w:r>
              <w:rPr/>
              <w:t xml:space="preserve">Julkaistu </w:t>
            </w:r>
          </w:p>
        </w:tc>
        <w:tc>
          <w:tcPr>
            <w:tcW w:w="5403" w:type="dxa"/>
            <w:tcBorders/>
            <w:vAlign w:val="center"/>
          </w:tcPr>
          <w:p>
            <w:pPr>
              <w:pStyle w:val="TableContents"/>
              <w:bidi w:val="0"/>
              <w:spacing w:before="0" w:after="283"/>
              <w:jc w:val="left"/>
              <w:rPr/>
            </w:pPr>
            <w:r>
              <w:rPr>
                <w:color w:val="A9A9A9"/>
              </w:rPr>
              <w:t xml:space="preserve">26. heinäkuuta 2016 </w:t>
            </w:r>
            <w:r>
              <w:rPr/>
              <w:t xml:space="preserve">(2016-07-26)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403"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CD-single </w:t>
            </w:r>
          </w:p>
          <w:p>
            <w:pPr>
              <w:pStyle w:val="TableContents"/>
              <w:numPr>
                <w:ilvl w:val="0"/>
                <w:numId w:val="129"/>
              </w:numPr>
              <w:tabs>
                <w:tab w:val="clear" w:pos="1134"/>
                <w:tab w:val="left" w:leader="none" w:pos="707"/>
              </w:tabs>
              <w:bidi w:val="0"/>
              <w:spacing w:before="0" w:after="283"/>
              <w:ind w:start="707" w:hanging="283"/>
              <w:jc w:val="left"/>
              <w:rPr/>
            </w:pPr>
            <w:r>
              <w:rPr/>
              <w:t xml:space="preserve">digitaalinen lataus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403" w:type="dxa"/>
            <w:tcBorders/>
            <w:vAlign w:val="center"/>
          </w:tcPr>
          <w:p>
            <w:pPr>
              <w:pStyle w:val="TableContents"/>
              <w:bidi w:val="0"/>
              <w:spacing w:before="0" w:after="283"/>
              <w:jc w:val="left"/>
              <w:rPr/>
            </w:pPr>
            <w:r>
              <w:rPr/>
              <w:t xml:space="preserve">2015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403" w:type="dxa"/>
            <w:tcBorders/>
            <w:vAlign w:val="center"/>
          </w:tcPr>
          <w:p>
            <w:pPr>
              <w:pStyle w:val="TableContents"/>
              <w:bidi w:val="0"/>
              <w:spacing w:before="0" w:after="283"/>
              <w:jc w:val="left"/>
              <w:rPr/>
            </w:pPr>
            <w:r>
              <w:rPr/>
              <w:t xml:space="preserve">Synth-pop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403" w:type="dxa"/>
            <w:tcBorders/>
            <w:vAlign w:val="center"/>
          </w:tcPr>
          <w:p>
            <w:pPr>
              <w:pStyle w:val="TableContents"/>
              <w:bidi w:val="0"/>
              <w:spacing w:before="0" w:after="283"/>
              <w:jc w:val="left"/>
              <w:rPr/>
            </w:pPr>
            <w:r>
              <w:rPr/>
              <w:t xml:space="preserve">3: 50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40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Def Jam </w:t>
            </w:r>
          </w:p>
          <w:p>
            <w:pPr>
              <w:pStyle w:val="TableContents"/>
              <w:numPr>
                <w:ilvl w:val="0"/>
                <w:numId w:val="130"/>
              </w:numPr>
              <w:tabs>
                <w:tab w:val="clear" w:pos="1134"/>
                <w:tab w:val="left" w:leader="none" w:pos="707"/>
              </w:tabs>
              <w:bidi w:val="0"/>
              <w:spacing w:before="0" w:after="283"/>
              <w:ind w:start="707" w:hanging="283"/>
              <w:jc w:val="left"/>
              <w:rPr/>
            </w:pPr>
            <w:r>
              <w:rPr/>
              <w:t xml:space="preserve">UMG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40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Alessia Caracciolo </w:t>
            </w:r>
          </w:p>
          <w:p>
            <w:pPr>
              <w:pStyle w:val="TableContents"/>
              <w:numPr>
                <w:ilvl w:val="0"/>
                <w:numId w:val="131"/>
              </w:numPr>
              <w:tabs>
                <w:tab w:val="clear" w:pos="1134"/>
                <w:tab w:val="left" w:leader="none" w:pos="707"/>
              </w:tabs>
              <w:bidi w:val="0"/>
              <w:spacing w:before="0" w:after="0"/>
              <w:ind w:start="707" w:hanging="283"/>
              <w:jc w:val="left"/>
              <w:rPr/>
            </w:pPr>
            <w:r>
              <w:rPr/>
              <w:t xml:space="preserve">Warren Felder </w:t>
            </w:r>
          </w:p>
          <w:p>
            <w:pPr>
              <w:pStyle w:val="TableContents"/>
              <w:numPr>
                <w:ilvl w:val="0"/>
                <w:numId w:val="131"/>
              </w:numPr>
              <w:tabs>
                <w:tab w:val="clear" w:pos="1134"/>
                <w:tab w:val="left" w:leader="none" w:pos="707"/>
              </w:tabs>
              <w:bidi w:val="0"/>
              <w:spacing w:before="0" w:after="0"/>
              <w:ind w:start="707" w:hanging="283"/>
              <w:jc w:val="left"/>
              <w:rPr/>
            </w:pPr>
            <w:r>
              <w:rPr/>
              <w:t xml:space="preserve">Coleridge Tillman </w:t>
            </w:r>
          </w:p>
          <w:p>
            <w:pPr>
              <w:pStyle w:val="TableContents"/>
              <w:numPr>
                <w:ilvl w:val="0"/>
                <w:numId w:val="131"/>
              </w:numPr>
              <w:tabs>
                <w:tab w:val="clear" w:pos="1134"/>
                <w:tab w:val="left" w:leader="none" w:pos="707"/>
              </w:tabs>
              <w:bidi w:val="0"/>
              <w:spacing w:before="0" w:after="283"/>
              <w:ind w:start="707" w:hanging="283"/>
              <w:jc w:val="left"/>
              <w:rPr/>
            </w:pPr>
            <w:r>
              <w:rPr/>
              <w:t xml:space="preserve">Andrew Wansel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40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Pop &amp; Oak </w:t>
            </w:r>
          </w:p>
          <w:p>
            <w:pPr>
              <w:pStyle w:val="TableContents"/>
              <w:numPr>
                <w:ilvl w:val="0"/>
                <w:numId w:val="132"/>
              </w:numPr>
              <w:tabs>
                <w:tab w:val="clear" w:pos="1134"/>
                <w:tab w:val="left" w:leader="none" w:pos="707"/>
              </w:tabs>
              <w:bidi w:val="0"/>
              <w:spacing w:before="0" w:after="283"/>
              <w:ind w:start="707" w:hanging="283"/>
              <w:jc w:val="left"/>
              <w:rPr/>
            </w:pPr>
            <w:r>
              <w:rPr/>
              <w:t xml:space="preserve">Sebastian Kole Alessia Cara singlejen kronologia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``Wild'' (2016) </w:t>
            </w:r>
          </w:p>
        </w:tc>
        <w:tc>
          <w:tcPr>
            <w:tcW w:w="5403" w:type="dxa"/>
            <w:tcBorders/>
            <w:vAlign w:val="center"/>
          </w:tcPr>
          <w:p>
            <w:pPr>
              <w:pStyle w:val="TableContents"/>
              <w:bidi w:val="0"/>
              <w:spacing w:before="0" w:after="283"/>
              <w:jc w:val="left"/>
              <w:rPr/>
            </w:pPr>
            <w:r>
              <w:rPr/>
              <w:t xml:space="preserve">``Scars to Your Beautiful'' (2016) </w:t>
            </w:r>
          </w:p>
        </w:tc>
        <w:tc>
          <w:tcPr>
            <w:tcW w:w="2716" w:type="dxa"/>
            <w:tcBorders/>
            <w:vAlign w:val="center"/>
          </w:tcPr>
          <w:p>
            <w:pPr>
              <w:pStyle w:val="TableContents"/>
              <w:bidi w:val="0"/>
              <w:spacing w:before="0" w:after="283"/>
              <w:jc w:val="left"/>
              <w:rPr/>
            </w:pPr>
            <w:r>
              <w:rPr/>
              <w:t xml:space="preserve">``How Far I'll Go'' (2016) </w:t>
            </w:r>
          </w:p>
        </w:tc>
      </w:tr>
    </w:tbl>
    <w:tbl>
      <w:tblPr>
        <w:tblW w:w="7623" w:type="dxa"/>
        <w:jc w:val="left"/>
        <w:tblInd w:w="0" w:type="dxa"/>
        <w:tblLayout w:type="fixed"/>
        <w:tblCellMar>
          <w:top w:w="28" w:type="dxa"/>
          <w:left w:w="28" w:type="dxa"/>
          <w:bottom w:w="28" w:type="dxa"/>
          <w:right w:w="28" w:type="dxa"/>
        </w:tblCellMar>
      </w:tblPr>
      <w:tblGrid>
        <w:gridCol w:w="1576"/>
        <w:gridCol w:w="3331"/>
        <w:gridCol w:w="2716"/>
      </w:tblGrid>
      <w:tr>
        <w:trPr/>
        <w:tc>
          <w:tcPr>
            <w:tcW w:w="1576" w:type="dxa"/>
            <w:tcBorders/>
            <w:vAlign w:val="center"/>
          </w:tcPr>
          <w:p>
            <w:pPr>
              <w:pStyle w:val="TableContents"/>
              <w:bidi w:val="0"/>
              <w:spacing w:before="0" w:after="283"/>
              <w:jc w:val="left"/>
              <w:rPr/>
            </w:pPr>
            <w:r>
              <w:rPr/>
              <w:t xml:space="preserve">``Wild'' (2016) </w:t>
            </w:r>
          </w:p>
        </w:tc>
        <w:tc>
          <w:tcPr>
            <w:tcW w:w="3331" w:type="dxa"/>
            <w:tcBorders/>
            <w:vAlign w:val="center"/>
          </w:tcPr>
          <w:p>
            <w:pPr>
              <w:pStyle w:val="TableContents"/>
              <w:bidi w:val="0"/>
              <w:spacing w:before="0" w:after="283"/>
              <w:jc w:val="left"/>
              <w:rPr/>
            </w:pPr>
            <w:r>
              <w:rPr/>
              <w:t xml:space="preserve">``Scars to Your Beautiful'' (2016) </w:t>
            </w:r>
          </w:p>
        </w:tc>
        <w:tc>
          <w:tcPr>
            <w:tcW w:w="2716" w:type="dxa"/>
            <w:tcBorders/>
            <w:vAlign w:val="center"/>
          </w:tcPr>
          <w:p>
            <w:pPr>
              <w:pStyle w:val="TableContents"/>
              <w:bidi w:val="0"/>
              <w:spacing w:before="0" w:after="283"/>
              <w:jc w:val="left"/>
              <w:rPr/>
            </w:pPr>
            <w:r>
              <w:rPr/>
              <w:t xml:space="preserve">``How Far I'll Go'' (2016) </w:t>
            </w:r>
          </w:p>
        </w:tc>
      </w:tr>
    </w:tbl>
    <w:p>
      <w:pPr>
        <w:pStyle w:val="TextBody"/>
        <w:bidi w:val="0"/>
        <w:spacing w:before="0" w:after="283"/>
        <w:jc w:val="left"/>
        <w:rPr/>
      </w:pPr>
      <w:r>
        <w:rPr/>
        <w:t xml:space="preserve">Musiikkivideo ``Scars to Your Beautiful''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arvet kauniinne tulivat julki</w:t>
      </w:r>
    </w:p>
    <w:p>
      <w:pPr>
        <w:pStyle w:val="TextBody"/>
        <w:bidi w:val="0"/>
        <w:jc w:val="left"/>
        <w:rPr>
          <w:b/>
          <w:u w:val="single"/>
          <w:shd w:val="clear" w:fill="FFFF00"/>
        </w:rPr>
      </w:pPr>
      <w:r>
        <w:rPr>
          <w:b/>
          <w:u w:val="single"/>
          <w:shd w:val="clear" w:fill="FFFF00"/>
        </w:rPr>
        <w:t xml:space="preserve">Asiakirjan numero 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Los Angelesin poliisilaitos </w:t>
      </w:r>
      <w:r>
        <w:rPr/>
        <w:t xml:space="preserve">perusti Yhdysvaltojen ensimmäisen rikoslaboratorion (</w:t>
      </w:r>
      <w:r>
        <w:rPr>
          <w:color w:val="DCDCDC"/>
        </w:rPr>
        <w:t xml:space="preserve">1923)</w:t>
      </w:r>
      <w:r>
        <w:rPr/>
        <w:t xml:space="preserve">, ja sen jälkeen perustettiin Bureau of Investigation (1926), joka oli liittovaltion poliisin (Federal Bureau of Investigation) edeltäjä. (Every Contact Leaves a Trace, Connie Fletcher, St. Martin's Press, New York, 2006, rikoslaboratorion johtajan haastattelu).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perustettiin ensimmäinen poliisilaboratorio?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ensimmäisen toimivan rikoslaboratorion</w:t>
      </w:r>
    </w:p>
    <w:p>
      <w:pPr>
        <w:pStyle w:val="TextBody"/>
        <w:bidi w:val="0"/>
        <w:jc w:val="left"/>
        <w:rPr>
          <w:b/>
          <w:u w:val="single"/>
          <w:shd w:val="clear" w:fill="FFFF00"/>
        </w:rPr>
      </w:pPr>
      <w:r>
        <w:rPr>
          <w:b/>
          <w:u w:val="single"/>
          <w:shd w:val="clear" w:fill="FFFF00"/>
        </w:rPr>
        <w:t xml:space="preserve">Asiakirjan numero 429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73"/>
        <w:gridCol w:w="1288"/>
        <w:gridCol w:w="2092"/>
        <w:gridCol w:w="2185"/>
        <w:gridCol w:w="3767"/>
      </w:tblGrid>
      <w:tr>
        <w:trPr/>
        <w:tc>
          <w:tcPr>
            <w:tcW w:w="873" w:type="dxa"/>
            <w:tcBorders/>
            <w:vAlign w:val="center"/>
          </w:tcPr>
          <w:p>
            <w:pPr>
              <w:pStyle w:val="TableHeading"/>
              <w:suppressLineNumbers/>
              <w:bidi w:val="0"/>
              <w:spacing w:before="0" w:after="283"/>
              <w:jc w:val="center"/>
              <w:rPr/>
            </w:pPr>
            <w:r>
              <w:rPr/>
              <w:t xml:space="preserve">Pääversio </w:t>
            </w:r>
          </w:p>
        </w:tc>
        <w:tc>
          <w:tcPr>
            <w:tcW w:w="1288" w:type="dxa"/>
            <w:tcBorders/>
            <w:vAlign w:val="center"/>
          </w:tcPr>
          <w:p>
            <w:pPr>
              <w:pStyle w:val="TableHeading"/>
              <w:suppressLineNumbers/>
              <w:bidi w:val="0"/>
              <w:spacing w:before="0" w:after="283"/>
              <w:jc w:val="center"/>
              <w:rPr/>
            </w:pPr>
            <w:r>
              <w:rPr/>
              <w:t xml:space="preserve">Julkaisupäivä </w:t>
            </w:r>
          </w:p>
        </w:tc>
        <w:tc>
          <w:tcPr>
            <w:tcW w:w="2092" w:type="dxa"/>
            <w:tcBorders/>
            <w:vAlign w:val="center"/>
          </w:tcPr>
          <w:p>
            <w:pPr>
              <w:pStyle w:val="TableHeading"/>
              <w:suppressLineNumbers/>
              <w:bidi w:val="0"/>
              <w:spacing w:before="0" w:after="283"/>
              <w:jc w:val="center"/>
              <w:rPr/>
            </w:pPr>
            <w:r>
              <w:rPr/>
              <w:t xml:space="preserve">Layout-moottori </w:t>
            </w:r>
          </w:p>
        </w:tc>
        <w:tc>
          <w:tcPr>
            <w:tcW w:w="2185" w:type="dxa"/>
            <w:tcBorders/>
            <w:vAlign w:val="center"/>
          </w:tcPr>
          <w:p>
            <w:pPr>
              <w:pStyle w:val="TableHeading"/>
              <w:suppressLineNumbers/>
              <w:bidi w:val="0"/>
              <w:spacing w:before="0" w:after="283"/>
              <w:jc w:val="center"/>
              <w:rPr/>
            </w:pPr>
            <w:r>
              <w:rPr/>
              <w:t xml:space="preserve">V8-moottori </w:t>
            </w:r>
          </w:p>
        </w:tc>
        <w:tc>
          <w:tcPr>
            <w:tcW w:w="3767" w:type="dxa"/>
            <w:tcBorders/>
            <w:vAlign w:val="center"/>
          </w:tcPr>
          <w:p>
            <w:pPr>
              <w:pStyle w:val="TableHeading"/>
              <w:suppressLineNumbers/>
              <w:bidi w:val="0"/>
              <w:spacing w:before="0" w:after="283"/>
              <w:jc w:val="center"/>
              <w:rPr/>
            </w:pPr>
            <w:r>
              <w:rPr/>
              <w:t xml:space="preserve">Merkittävät muutokset </w:t>
            </w:r>
          </w:p>
        </w:tc>
      </w:tr>
      <w:tr>
        <w:trPr/>
        <w:tc>
          <w:tcPr>
            <w:tcW w:w="873" w:type="dxa"/>
            <w:tcBorders/>
            <w:vAlign w:val="center"/>
          </w:tcPr>
          <w:p>
            <w:pPr>
              <w:pStyle w:val="TableContents"/>
              <w:bidi w:val="0"/>
              <w:spacing w:before="0" w:after="283"/>
              <w:jc w:val="left"/>
              <w:rPr/>
            </w:pPr>
            <w:r>
              <w:rPr/>
              <w:t xml:space="preserve">0.2. 149 </w:t>
            </w:r>
          </w:p>
        </w:tc>
        <w:tc>
          <w:tcPr>
            <w:tcW w:w="1288" w:type="dxa"/>
            <w:tcBorders/>
            <w:vAlign w:val="center"/>
          </w:tcPr>
          <w:p>
            <w:pPr>
              <w:pStyle w:val="TableContents"/>
              <w:bidi w:val="0"/>
              <w:spacing w:before="0" w:after="283"/>
              <w:jc w:val="left"/>
              <w:rPr/>
            </w:pPr>
            <w:r>
              <w:rPr/>
              <w:t xml:space="preserve">2008-09-02 </w:t>
            </w:r>
          </w:p>
        </w:tc>
        <w:tc>
          <w:tcPr>
            <w:tcW w:w="2092" w:type="dxa"/>
            <w:tcBorders/>
            <w:vAlign w:val="center"/>
          </w:tcPr>
          <w:p>
            <w:pPr>
              <w:pStyle w:val="TableContents"/>
              <w:bidi w:val="0"/>
              <w:spacing w:before="0" w:after="283"/>
              <w:jc w:val="left"/>
              <w:rPr/>
            </w:pPr>
            <w:r>
              <w:rPr/>
              <w:t xml:space="preserve">WebKit 522 </w:t>
            </w:r>
          </w:p>
        </w:tc>
        <w:tc>
          <w:tcPr>
            <w:tcW w:w="2185" w:type="dxa"/>
            <w:tcBorders/>
            <w:vAlign w:val="center"/>
          </w:tcPr>
          <w:p>
            <w:pPr>
              <w:pStyle w:val="TableContents"/>
              <w:bidi w:val="0"/>
              <w:spacing w:before="0" w:after="283"/>
              <w:jc w:val="left"/>
              <w:rPr/>
            </w:pPr>
            <w:r>
              <w:rPr/>
              <w:t xml:space="preserve">0.3 </w:t>
            </w:r>
          </w:p>
        </w:tc>
        <w:tc>
          <w:tcPr>
            <w:tcW w:w="3767" w:type="dxa"/>
            <w:tcBorders/>
            <w:vAlign w:val="center"/>
          </w:tcPr>
          <w:p>
            <w:pPr>
              <w:pStyle w:val="TableContents"/>
              <w:numPr>
                <w:ilvl w:val="0"/>
                <w:numId w:val="133"/>
              </w:numPr>
              <w:tabs>
                <w:tab w:val="clear" w:pos="1134"/>
                <w:tab w:val="left" w:leader="none" w:pos="707"/>
              </w:tabs>
              <w:bidi w:val="0"/>
              <w:spacing w:before="0" w:after="283"/>
              <w:ind w:start="707" w:hanging="283"/>
              <w:jc w:val="left"/>
              <w:rPr/>
            </w:pPr>
            <w:r>
              <w:rPr/>
              <w:t xml:space="preserve">Ensimmäinen julkaisu </w:t>
            </w:r>
          </w:p>
        </w:tc>
      </w:tr>
      <w:tr>
        <w:trPr/>
        <w:tc>
          <w:tcPr>
            <w:tcW w:w="873" w:type="dxa"/>
            <w:tcBorders/>
            <w:vAlign w:val="center"/>
          </w:tcPr>
          <w:p>
            <w:pPr>
              <w:pStyle w:val="TableContents"/>
              <w:bidi w:val="0"/>
              <w:spacing w:before="0" w:after="283"/>
              <w:jc w:val="left"/>
              <w:rPr/>
            </w:pPr>
            <w:r>
              <w:rPr/>
              <w:t xml:space="preserve">0.3. 154 </w:t>
            </w:r>
          </w:p>
        </w:tc>
        <w:tc>
          <w:tcPr>
            <w:tcW w:w="1288" w:type="dxa"/>
            <w:tcBorders/>
            <w:vAlign w:val="center"/>
          </w:tcPr>
          <w:p>
            <w:pPr>
              <w:pStyle w:val="TableContents"/>
              <w:bidi w:val="0"/>
              <w:spacing w:before="0" w:after="283"/>
              <w:jc w:val="left"/>
              <w:rPr/>
            </w:pPr>
            <w:r>
              <w:rPr/>
              <w:t xml:space="preserve">2008-10-29 </w:t>
            </w:r>
          </w:p>
        </w:tc>
        <w:tc>
          <w:tcPr>
            <w:tcW w:w="2092"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Parannettu pluginin suorituskykyä ja luotettavuutta </w:t>
            </w:r>
          </w:p>
          <w:p>
            <w:pPr>
              <w:pStyle w:val="TableContents"/>
              <w:numPr>
                <w:ilvl w:val="0"/>
                <w:numId w:val="134"/>
              </w:numPr>
              <w:tabs>
                <w:tab w:val="clear" w:pos="1134"/>
                <w:tab w:val="left" w:leader="none" w:pos="707"/>
              </w:tabs>
              <w:bidi w:val="0"/>
              <w:spacing w:before="0" w:after="0"/>
              <w:ind w:start="707" w:hanging="283"/>
              <w:jc w:val="left"/>
              <w:rPr/>
            </w:pPr>
            <w:r>
              <w:rPr/>
              <w:t xml:space="preserve">Syöttökenttien oikeinkirjoituksen tarkistus </w:t>
            </w:r>
          </w:p>
          <w:p>
            <w:pPr>
              <w:pStyle w:val="TableContents"/>
              <w:numPr>
                <w:ilvl w:val="0"/>
                <w:numId w:val="134"/>
              </w:numPr>
              <w:tabs>
                <w:tab w:val="clear" w:pos="1134"/>
                <w:tab w:val="left" w:leader="none" w:pos="707"/>
              </w:tabs>
              <w:bidi w:val="0"/>
              <w:spacing w:before="0" w:after="0"/>
              <w:ind w:start="707" w:hanging="283"/>
              <w:jc w:val="left"/>
              <w:rPr/>
            </w:pPr>
            <w:r>
              <w:rPr/>
              <w:t xml:space="preserve">Parannettu web-välityspalvelimen suorituskyky ja luotettavuus </w:t>
            </w:r>
          </w:p>
          <w:p>
            <w:pPr>
              <w:pStyle w:val="TableContents"/>
              <w:numPr>
                <w:ilvl w:val="0"/>
                <w:numId w:val="134"/>
              </w:numPr>
              <w:tabs>
                <w:tab w:val="clear" w:pos="1134"/>
                <w:tab w:val="left" w:leader="none" w:pos="707"/>
              </w:tabs>
              <w:bidi w:val="0"/>
              <w:spacing w:before="0" w:after="283"/>
              <w:ind w:start="707" w:hanging="283"/>
              <w:jc w:val="left"/>
              <w:rPr/>
            </w:pPr>
            <w:r>
              <w:rPr/>
              <w:t xml:space="preserve">Välilehtien ja ikkunoiden hallinnan päivitykset </w:t>
            </w:r>
          </w:p>
        </w:tc>
        <w:tc>
          <w:tcPr>
            <w:tcW w:w="5952" w:type="dxa"/>
            <w:gridSpan w:val="2"/>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0.4. 154 </w:t>
            </w:r>
          </w:p>
        </w:tc>
        <w:tc>
          <w:tcPr>
            <w:tcW w:w="1288" w:type="dxa"/>
            <w:tcBorders/>
            <w:vAlign w:val="center"/>
          </w:tcPr>
          <w:p>
            <w:pPr>
              <w:pStyle w:val="TableContents"/>
              <w:bidi w:val="0"/>
              <w:spacing w:before="0" w:after="283"/>
              <w:jc w:val="left"/>
              <w:rPr/>
            </w:pPr>
            <w:r>
              <w:rPr/>
              <w:t xml:space="preserve">2008-11-24 </w:t>
            </w:r>
          </w:p>
        </w:tc>
        <w:tc>
          <w:tcPr>
            <w:tcW w:w="2092" w:type="dxa"/>
            <w:tcBorders/>
            <w:vAlign w:val="center"/>
          </w:tcPr>
          <w:p>
            <w:pPr>
              <w:pStyle w:val="TableContents"/>
              <w:bidi w:val="0"/>
              <w:spacing w:before="0" w:after="283"/>
              <w:jc w:val="left"/>
              <w:rPr/>
            </w:pPr>
            <w:r>
              <w:rPr/>
              <w:t xml:space="preserve">WebKit 525 </w:t>
            </w:r>
          </w:p>
        </w:tc>
        <w:tc>
          <w:tcPr>
            <w:tcW w:w="2185"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Kirjanmerkkihallinta, jossa on tuonti- ja vientituki </w:t>
            </w:r>
          </w:p>
          <w:p>
            <w:pPr>
              <w:pStyle w:val="TableContents"/>
              <w:numPr>
                <w:ilvl w:val="0"/>
                <w:numId w:val="135"/>
              </w:numPr>
              <w:tabs>
                <w:tab w:val="clear" w:pos="1134"/>
                <w:tab w:val="left" w:leader="none" w:pos="707"/>
              </w:tabs>
              <w:bidi w:val="0"/>
              <w:spacing w:before="0" w:after="0"/>
              <w:ind w:start="707" w:hanging="283"/>
              <w:jc w:val="left"/>
              <w:rPr/>
            </w:pPr>
            <w:r>
              <w:rPr/>
              <w:t xml:space="preserve">Sovelluksen asetuksiin lisätty yksityisyydensuojaosio </w:t>
            </w:r>
          </w:p>
          <w:p>
            <w:pPr>
              <w:pStyle w:val="TableContents"/>
              <w:numPr>
                <w:ilvl w:val="0"/>
                <w:numId w:val="135"/>
              </w:numPr>
              <w:tabs>
                <w:tab w:val="clear" w:pos="1134"/>
                <w:tab w:val="left" w:leader="none" w:pos="707"/>
              </w:tabs>
              <w:bidi w:val="0"/>
              <w:spacing w:before="0" w:after="283"/>
              <w:ind w:start="707" w:hanging="283"/>
              <w:jc w:val="left"/>
              <w:rPr/>
            </w:pPr>
            <w:r>
              <w:rPr/>
              <w:t xml:space="preserve">Uusi estetty ponnahdusikkuna-ilmoitus </w:t>
            </w:r>
          </w:p>
        </w:tc>
        <w:tc>
          <w:tcPr>
            <w:tcW w:w="3767" w:type="dxa"/>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1.0. 154 </w:t>
            </w:r>
          </w:p>
        </w:tc>
        <w:tc>
          <w:tcPr>
            <w:tcW w:w="1288" w:type="dxa"/>
            <w:tcBorders/>
            <w:vAlign w:val="center"/>
          </w:tcPr>
          <w:p>
            <w:pPr>
              <w:pStyle w:val="TableContents"/>
              <w:bidi w:val="0"/>
              <w:spacing w:before="0" w:after="283"/>
              <w:jc w:val="left"/>
              <w:rPr/>
            </w:pPr>
            <w:r>
              <w:rPr/>
              <w:t xml:space="preserve">2008-12-11 </w:t>
            </w:r>
          </w:p>
        </w:tc>
        <w:tc>
          <w:tcPr>
            <w:tcW w:w="2092" w:type="dxa"/>
            <w:tcBorders/>
            <w:vAlign w:val="center"/>
          </w:tcPr>
          <w:p>
            <w:pPr>
              <w:pStyle w:val="TableContents"/>
              <w:bidi w:val="0"/>
              <w:spacing w:before="0" w:after="283"/>
              <w:jc w:val="left"/>
              <w:rPr/>
            </w:pPr>
            <w:r>
              <w:rPr/>
              <w:t xml:space="preserve">WebKit 528 </w:t>
            </w:r>
          </w:p>
        </w:tc>
        <w:tc>
          <w:tcPr>
            <w:tcW w:w="2185" w:type="dxa"/>
            <w:tcBorders/>
            <w:vAlign w:val="center"/>
          </w:tcPr>
          <w:p>
            <w:pPr>
              <w:pStyle w:val="TableContents"/>
              <w:numPr>
                <w:ilvl w:val="0"/>
                <w:numId w:val="136"/>
              </w:numPr>
              <w:tabs>
                <w:tab w:val="clear" w:pos="1134"/>
                <w:tab w:val="left" w:leader="none" w:pos="707"/>
              </w:tabs>
              <w:bidi w:val="0"/>
              <w:spacing w:before="0" w:after="283"/>
              <w:ind w:start="707" w:hanging="283"/>
              <w:jc w:val="left"/>
              <w:rPr/>
            </w:pPr>
            <w:r>
              <w:rPr/>
              <w:t xml:space="preserve">Ensimmäinen vakaa julkaisu </w:t>
            </w:r>
          </w:p>
        </w:tc>
        <w:tc>
          <w:tcPr>
            <w:tcW w:w="3767" w:type="dxa"/>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2.0. 172 </w:t>
            </w:r>
          </w:p>
        </w:tc>
        <w:tc>
          <w:tcPr>
            <w:tcW w:w="1288" w:type="dxa"/>
            <w:tcBorders/>
            <w:vAlign w:val="center"/>
          </w:tcPr>
          <w:p>
            <w:pPr>
              <w:pStyle w:val="TableContents"/>
              <w:bidi w:val="0"/>
              <w:spacing w:before="0" w:after="283"/>
              <w:jc w:val="left"/>
              <w:rPr/>
            </w:pPr>
            <w:r>
              <w:rPr/>
              <w:t xml:space="preserve">2009-05-24 </w:t>
            </w:r>
          </w:p>
        </w:tc>
        <w:tc>
          <w:tcPr>
            <w:tcW w:w="2092" w:type="dxa"/>
            <w:tcBorders/>
            <w:vAlign w:val="center"/>
          </w:tcPr>
          <w:p>
            <w:pPr>
              <w:pStyle w:val="TableContents"/>
              <w:bidi w:val="0"/>
              <w:spacing w:before="0" w:after="283"/>
              <w:jc w:val="left"/>
              <w:rPr/>
            </w:pPr>
            <w:r>
              <w:rPr/>
              <w:t xml:space="preserve">WebKit 530 </w:t>
            </w:r>
          </w:p>
        </w:tc>
        <w:tc>
          <w:tcPr>
            <w:tcW w:w="2185" w:type="dxa"/>
            <w:tcBorders/>
            <w:vAlign w:val="center"/>
          </w:tcPr>
          <w:p>
            <w:pPr>
              <w:pStyle w:val="TableContents"/>
              <w:bidi w:val="0"/>
              <w:spacing w:before="0" w:after="283"/>
              <w:jc w:val="left"/>
              <w:rPr/>
            </w:pPr>
            <w:r>
              <w:rPr/>
              <w:t xml:space="preserve">0.4 </w:t>
            </w:r>
          </w:p>
        </w:tc>
        <w:tc>
          <w:tcPr>
            <w:tcW w:w="3767"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35 % nopeampi JavaScript SunSpider-vertailussa </w:t>
            </w:r>
          </w:p>
          <w:p>
            <w:pPr>
              <w:pStyle w:val="TableContents"/>
              <w:numPr>
                <w:ilvl w:val="0"/>
                <w:numId w:val="137"/>
              </w:numPr>
              <w:tabs>
                <w:tab w:val="clear" w:pos="1134"/>
                <w:tab w:val="left" w:leader="none" w:pos="707"/>
              </w:tabs>
              <w:bidi w:val="0"/>
              <w:spacing w:before="0" w:after="0"/>
              <w:ind w:start="707" w:hanging="283"/>
              <w:jc w:val="left"/>
              <w:rPr/>
            </w:pPr>
            <w:r>
              <w:rPr/>
              <w:t xml:space="preserve">Hiiren pyörän tuki </w:t>
            </w:r>
          </w:p>
          <w:p>
            <w:pPr>
              <w:pStyle w:val="TableContents"/>
              <w:numPr>
                <w:ilvl w:val="0"/>
                <w:numId w:val="137"/>
              </w:numPr>
              <w:tabs>
                <w:tab w:val="clear" w:pos="1134"/>
                <w:tab w:val="left" w:leader="none" w:pos="707"/>
              </w:tabs>
              <w:bidi w:val="0"/>
              <w:spacing w:before="0" w:after="0"/>
              <w:ind w:start="707" w:hanging="283"/>
              <w:jc w:val="left"/>
              <w:rPr/>
            </w:pPr>
            <w:r>
              <w:rPr/>
              <w:t xml:space="preserve">Koko näytön tila </w:t>
            </w:r>
          </w:p>
          <w:p>
            <w:pPr>
              <w:pStyle w:val="TableContents"/>
              <w:numPr>
                <w:ilvl w:val="0"/>
                <w:numId w:val="137"/>
              </w:numPr>
              <w:tabs>
                <w:tab w:val="clear" w:pos="1134"/>
                <w:tab w:val="left" w:leader="none" w:pos="707"/>
              </w:tabs>
              <w:bidi w:val="0"/>
              <w:spacing w:before="0" w:after="0"/>
              <w:ind w:start="707" w:hanging="283"/>
              <w:jc w:val="left"/>
              <w:rPr/>
            </w:pPr>
            <w:r>
              <w:rPr/>
              <w:t xml:space="preserve">Koko sivun zoomaus </w:t>
            </w:r>
          </w:p>
          <w:p>
            <w:pPr>
              <w:pStyle w:val="TableContents"/>
              <w:numPr>
                <w:ilvl w:val="0"/>
                <w:numId w:val="137"/>
              </w:numPr>
              <w:tabs>
                <w:tab w:val="clear" w:pos="1134"/>
                <w:tab w:val="left" w:leader="none" w:pos="707"/>
              </w:tabs>
              <w:bidi w:val="0"/>
              <w:spacing w:before="0" w:after="0"/>
              <w:ind w:start="707" w:hanging="283"/>
              <w:jc w:val="left"/>
              <w:rPr/>
            </w:pPr>
            <w:r>
              <w:rPr/>
              <w:t xml:space="preserve">Lomakkeen automaattinen täyttäminen </w:t>
            </w:r>
          </w:p>
          <w:p>
            <w:pPr>
              <w:pStyle w:val="TableContents"/>
              <w:numPr>
                <w:ilvl w:val="0"/>
                <w:numId w:val="137"/>
              </w:numPr>
              <w:tabs>
                <w:tab w:val="clear" w:pos="1134"/>
                <w:tab w:val="left" w:leader="none" w:pos="707"/>
              </w:tabs>
              <w:bidi w:val="0"/>
              <w:spacing w:before="0" w:after="0"/>
              <w:ind w:start="707" w:hanging="283"/>
              <w:jc w:val="left"/>
              <w:rPr/>
            </w:pPr>
            <w:r>
              <w:rPr/>
              <w:t xml:space="preserve">Lajittele kirjanmerkit otsikon mukaan </w:t>
            </w:r>
          </w:p>
          <w:p>
            <w:pPr>
              <w:pStyle w:val="TableContents"/>
              <w:numPr>
                <w:ilvl w:val="0"/>
                <w:numId w:val="137"/>
              </w:numPr>
              <w:tabs>
                <w:tab w:val="clear" w:pos="1134"/>
                <w:tab w:val="left" w:leader="none" w:pos="707"/>
              </w:tabs>
              <w:bidi w:val="0"/>
              <w:spacing w:before="0" w:after="0"/>
              <w:ind w:start="707" w:hanging="283"/>
              <w:jc w:val="left"/>
              <w:rPr/>
            </w:pPr>
            <w:r>
              <w:rPr/>
              <w:t xml:space="preserve">Välilehtien telakointi selaimen ja työpöydän reunoihin </w:t>
            </w:r>
          </w:p>
          <w:p>
            <w:pPr>
              <w:pStyle w:val="TableContents"/>
              <w:numPr>
                <w:ilvl w:val="0"/>
                <w:numId w:val="137"/>
              </w:numPr>
              <w:tabs>
                <w:tab w:val="clear" w:pos="1134"/>
                <w:tab w:val="left" w:leader="none" w:pos="707"/>
              </w:tabs>
              <w:bidi w:val="0"/>
              <w:spacing w:before="0" w:after="283"/>
              <w:ind w:start="707" w:hanging="283"/>
              <w:jc w:val="left"/>
              <w:rPr/>
            </w:pPr>
            <w:r>
              <w:rPr/>
              <w:t xml:space="preserve">Perus Greasemonkey-tuki </w:t>
            </w:r>
          </w:p>
        </w:tc>
      </w:tr>
      <w:tr>
        <w:trPr/>
        <w:tc>
          <w:tcPr>
            <w:tcW w:w="873" w:type="dxa"/>
            <w:tcBorders/>
            <w:vAlign w:val="center"/>
          </w:tcPr>
          <w:p>
            <w:pPr>
              <w:pStyle w:val="TableContents"/>
              <w:bidi w:val="0"/>
              <w:spacing w:before="0" w:after="283"/>
              <w:jc w:val="left"/>
              <w:rPr/>
            </w:pPr>
            <w:r>
              <w:rPr/>
              <w:t xml:space="preserve">3.0. 195 </w:t>
            </w:r>
          </w:p>
        </w:tc>
        <w:tc>
          <w:tcPr>
            <w:tcW w:w="1288" w:type="dxa"/>
            <w:tcBorders/>
            <w:vAlign w:val="center"/>
          </w:tcPr>
          <w:p>
            <w:pPr>
              <w:pStyle w:val="TableContents"/>
              <w:bidi w:val="0"/>
              <w:spacing w:before="0" w:after="283"/>
              <w:jc w:val="left"/>
              <w:rPr/>
            </w:pPr>
            <w:r>
              <w:rPr/>
              <w:t xml:space="preserve">2009-10-12 </w:t>
            </w:r>
          </w:p>
        </w:tc>
        <w:tc>
          <w:tcPr>
            <w:tcW w:w="2092" w:type="dxa"/>
            <w:tcBorders/>
            <w:vAlign w:val="center"/>
          </w:tcPr>
          <w:p>
            <w:pPr>
              <w:pStyle w:val="TableContents"/>
              <w:bidi w:val="0"/>
              <w:spacing w:before="0" w:after="283"/>
              <w:jc w:val="left"/>
              <w:rPr/>
            </w:pPr>
            <w:r>
              <w:rPr/>
              <w:t xml:space="preserve">WebKit 532 </w:t>
            </w:r>
          </w:p>
        </w:tc>
        <w:tc>
          <w:tcPr>
            <w:tcW w:w="2185" w:type="dxa"/>
            <w:tcBorders/>
            <w:vAlign w:val="center"/>
          </w:tcPr>
          <w:p>
            <w:pPr>
              <w:pStyle w:val="TableContents"/>
              <w:bidi w:val="0"/>
              <w:spacing w:before="0" w:after="283"/>
              <w:jc w:val="left"/>
              <w:rPr/>
            </w:pPr>
            <w:r>
              <w:rPr/>
              <w:t xml:space="preserve">1.2 </w:t>
            </w:r>
          </w:p>
        </w:tc>
        <w:tc>
          <w:tcPr>
            <w:tcW w:w="3767"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Uusi ``Uusi välilehti'' -sivu parempaa räätälöintiä varten </w:t>
            </w:r>
          </w:p>
          <w:p>
            <w:pPr>
              <w:pStyle w:val="TableContents"/>
              <w:numPr>
                <w:ilvl w:val="0"/>
                <w:numId w:val="138"/>
              </w:numPr>
              <w:tabs>
                <w:tab w:val="clear" w:pos="1134"/>
                <w:tab w:val="left" w:leader="none" w:pos="707"/>
              </w:tabs>
              <w:bidi w:val="0"/>
              <w:spacing w:before="0" w:after="0"/>
              <w:ind w:start="707" w:hanging="283"/>
              <w:jc w:val="left"/>
              <w:rPr/>
            </w:pPr>
            <w:r>
              <w:rPr/>
              <w:t xml:space="preserve">25 % nopeampi JavaScript </w:t>
            </w:r>
          </w:p>
          <w:p>
            <w:pPr>
              <w:pStyle w:val="TableContents"/>
              <w:numPr>
                <w:ilvl w:val="0"/>
                <w:numId w:val="138"/>
              </w:numPr>
              <w:tabs>
                <w:tab w:val="clear" w:pos="1134"/>
                <w:tab w:val="left" w:leader="none" w:pos="707"/>
              </w:tabs>
              <w:bidi w:val="0"/>
              <w:spacing w:before="0" w:after="0"/>
              <w:ind w:start="707" w:hanging="283"/>
              <w:jc w:val="left"/>
              <w:rPr/>
            </w:pPr>
            <w:r>
              <w:rPr/>
              <w:t xml:space="preserve">HTML5-video- ja äänitunnisteiden tuki </w:t>
            </w:r>
          </w:p>
          <w:p>
            <w:pPr>
              <w:pStyle w:val="TableContents"/>
              <w:numPr>
                <w:ilvl w:val="0"/>
                <w:numId w:val="138"/>
              </w:numPr>
              <w:tabs>
                <w:tab w:val="clear" w:pos="1134"/>
                <w:tab w:val="left" w:leader="none" w:pos="707"/>
              </w:tabs>
              <w:bidi w:val="0"/>
              <w:spacing w:before="0" w:after="283"/>
              <w:ind w:start="707" w:hanging="283"/>
              <w:jc w:val="left"/>
              <w:rPr/>
            </w:pPr>
            <w:r>
              <w:rPr/>
              <w:t xml:space="preserve">Kevyt teemoitus </w:t>
            </w:r>
          </w:p>
        </w:tc>
      </w:tr>
      <w:tr>
        <w:trPr/>
        <w:tc>
          <w:tcPr>
            <w:tcW w:w="873" w:type="dxa"/>
            <w:tcBorders/>
            <w:vAlign w:val="center"/>
          </w:tcPr>
          <w:p>
            <w:pPr>
              <w:pStyle w:val="TableContents"/>
              <w:bidi w:val="0"/>
              <w:spacing w:before="0" w:after="283"/>
              <w:jc w:val="left"/>
              <w:rPr/>
            </w:pPr>
            <w:r>
              <w:rPr/>
              <w:t xml:space="preserve">4.0. 249 </w:t>
            </w:r>
          </w:p>
        </w:tc>
        <w:tc>
          <w:tcPr>
            <w:tcW w:w="1288" w:type="dxa"/>
            <w:tcBorders/>
            <w:vAlign w:val="center"/>
          </w:tcPr>
          <w:p>
            <w:pPr>
              <w:pStyle w:val="TableContents"/>
              <w:bidi w:val="0"/>
              <w:spacing w:before="0" w:after="283"/>
              <w:jc w:val="left"/>
              <w:rPr/>
            </w:pPr>
            <w:r>
              <w:rPr/>
              <w:t xml:space="preserve">2010-01-25 </w:t>
            </w:r>
          </w:p>
        </w:tc>
        <w:tc>
          <w:tcPr>
            <w:tcW w:w="2092" w:type="dxa"/>
            <w:tcBorders/>
            <w:vAlign w:val="center"/>
          </w:tcPr>
          <w:p>
            <w:pPr>
              <w:pStyle w:val="TableContents"/>
              <w:bidi w:val="0"/>
              <w:spacing w:before="0" w:after="283"/>
              <w:jc w:val="left"/>
              <w:rPr/>
            </w:pPr>
            <w:r>
              <w:rPr/>
              <w:t xml:space="preserve">WebKit 532.5 </w:t>
            </w:r>
          </w:p>
        </w:tc>
        <w:tc>
          <w:tcPr>
            <w:tcW w:w="2185" w:type="dxa"/>
            <w:tcBorders/>
            <w:vAlign w:val="center"/>
          </w:tcPr>
          <w:p>
            <w:pPr>
              <w:pStyle w:val="TableContents"/>
              <w:bidi w:val="0"/>
              <w:spacing w:before="0" w:after="283"/>
              <w:jc w:val="left"/>
              <w:rPr/>
            </w:pPr>
            <w:r>
              <w:rPr/>
              <w:t xml:space="preserve">1.3 </w:t>
            </w:r>
          </w:p>
        </w:tc>
        <w:tc>
          <w:tcPr>
            <w:tcW w:w="3767"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Laajennukset </w:t>
            </w:r>
          </w:p>
          <w:p>
            <w:pPr>
              <w:pStyle w:val="TableContents"/>
              <w:numPr>
                <w:ilvl w:val="0"/>
                <w:numId w:val="139"/>
              </w:numPr>
              <w:tabs>
                <w:tab w:val="clear" w:pos="1134"/>
                <w:tab w:val="left" w:leader="none" w:pos="707"/>
              </w:tabs>
              <w:bidi w:val="0"/>
              <w:spacing w:before="0" w:after="0"/>
              <w:ind w:start="707" w:hanging="283"/>
              <w:jc w:val="left"/>
              <w:rPr/>
            </w:pPr>
            <w:r>
              <w:rPr/>
              <w:t xml:space="preserve">Kirjanmerkin synkronointi </w:t>
            </w:r>
          </w:p>
          <w:p>
            <w:pPr>
              <w:pStyle w:val="TableContents"/>
              <w:numPr>
                <w:ilvl w:val="0"/>
                <w:numId w:val="139"/>
              </w:numPr>
              <w:tabs>
                <w:tab w:val="clear" w:pos="1134"/>
                <w:tab w:val="left" w:leader="none" w:pos="707"/>
              </w:tabs>
              <w:bidi w:val="0"/>
              <w:spacing w:before="0" w:after="0"/>
              <w:ind w:start="707" w:hanging="283"/>
              <w:jc w:val="left"/>
              <w:rPr/>
            </w:pPr>
            <w:r>
              <w:rPr/>
              <w:t xml:space="preserve">Parannetut kehittäjätyökalut </w:t>
            </w:r>
          </w:p>
          <w:p>
            <w:pPr>
              <w:pStyle w:val="TableContents"/>
              <w:numPr>
                <w:ilvl w:val="0"/>
                <w:numId w:val="139"/>
              </w:numPr>
              <w:tabs>
                <w:tab w:val="clear" w:pos="1134"/>
                <w:tab w:val="left" w:leader="none" w:pos="707"/>
              </w:tabs>
              <w:bidi w:val="0"/>
              <w:spacing w:before="0" w:after="0"/>
              <w:ind w:start="707" w:hanging="283"/>
              <w:jc w:val="left"/>
              <w:rPr/>
            </w:pPr>
            <w:r>
              <w:rPr/>
              <w:t xml:space="preserve">Parannettu HTML5-tuki </w:t>
            </w:r>
          </w:p>
          <w:p>
            <w:pPr>
              <w:pStyle w:val="TableContents"/>
              <w:numPr>
                <w:ilvl w:val="0"/>
                <w:numId w:val="139"/>
              </w:numPr>
              <w:tabs>
                <w:tab w:val="clear" w:pos="1134"/>
                <w:tab w:val="left" w:leader="none" w:pos="707"/>
              </w:tabs>
              <w:bidi w:val="0"/>
              <w:spacing w:before="0" w:after="0"/>
              <w:ind w:start="707" w:hanging="283"/>
              <w:jc w:val="left"/>
              <w:rPr/>
            </w:pPr>
            <w:r>
              <w:rPr/>
              <w:t xml:space="preserve">Suorituskyvyn parannukset </w:t>
            </w:r>
          </w:p>
          <w:p>
            <w:pPr>
              <w:pStyle w:val="TableContents"/>
              <w:numPr>
                <w:ilvl w:val="0"/>
                <w:numId w:val="139"/>
              </w:numPr>
              <w:tabs>
                <w:tab w:val="clear" w:pos="1134"/>
                <w:tab w:val="left" w:leader="none" w:pos="707"/>
              </w:tabs>
              <w:bidi w:val="0"/>
              <w:spacing w:before="0" w:after="0"/>
              <w:ind w:start="707" w:hanging="283"/>
              <w:jc w:val="left"/>
              <w:rPr/>
            </w:pPr>
            <w:r>
              <w:rPr/>
              <w:t xml:space="preserve">Täydellinen ACID3-passi </w:t>
            </w:r>
          </w:p>
          <w:p>
            <w:pPr>
              <w:pStyle w:val="TableContents"/>
              <w:numPr>
                <w:ilvl w:val="0"/>
                <w:numId w:val="139"/>
              </w:numPr>
              <w:tabs>
                <w:tab w:val="clear" w:pos="1134"/>
                <w:tab w:val="left" w:leader="none" w:pos="707"/>
              </w:tabs>
              <w:bidi w:val="0"/>
              <w:spacing w:before="0" w:after="0"/>
              <w:ind w:start="707" w:hanging="283"/>
              <w:jc w:val="left"/>
              <w:rPr/>
            </w:pPr>
            <w:r>
              <w:rPr/>
              <w:t xml:space="preserve">HTTP:n tavuetäisyystuki </w:t>
            </w:r>
          </w:p>
          <w:p>
            <w:pPr>
              <w:pStyle w:val="TableContents"/>
              <w:numPr>
                <w:ilvl w:val="0"/>
                <w:numId w:val="139"/>
              </w:numPr>
              <w:tabs>
                <w:tab w:val="clear" w:pos="1134"/>
                <w:tab w:val="left" w:leader="none" w:pos="707"/>
              </w:tabs>
              <w:bidi w:val="0"/>
              <w:spacing w:before="0" w:after="283"/>
              <w:ind w:start="707" w:hanging="283"/>
              <w:jc w:val="left"/>
              <w:rPr/>
            </w:pPr>
            <w:r>
              <w:rPr/>
              <w:t xml:space="preserve">Kokeellinen uusi heijastetun XSS:n vastainen ominaisuus nimeltä ``XSS Auditor'' </w:t>
            </w:r>
          </w:p>
        </w:tc>
      </w:tr>
      <w:tr>
        <w:trPr/>
        <w:tc>
          <w:tcPr>
            <w:tcW w:w="873" w:type="dxa"/>
            <w:tcBorders/>
            <w:vAlign w:val="center"/>
          </w:tcPr>
          <w:p>
            <w:pPr>
              <w:pStyle w:val="TableContents"/>
              <w:bidi w:val="0"/>
              <w:spacing w:before="0" w:after="283"/>
              <w:jc w:val="left"/>
              <w:rPr/>
            </w:pPr>
            <w:r>
              <w:rPr/>
              <w:t xml:space="preserve">4.1. 249 </w:t>
            </w:r>
          </w:p>
        </w:tc>
        <w:tc>
          <w:tcPr>
            <w:tcW w:w="1288" w:type="dxa"/>
            <w:tcBorders/>
            <w:vAlign w:val="center"/>
          </w:tcPr>
          <w:p>
            <w:pPr>
              <w:pStyle w:val="TableContents"/>
              <w:bidi w:val="0"/>
              <w:spacing w:before="0" w:after="283"/>
              <w:jc w:val="left"/>
              <w:rPr/>
            </w:pPr>
            <w:r>
              <w:rPr/>
              <w:t xml:space="preserve">2010-03-17 </w:t>
            </w:r>
          </w:p>
        </w:tc>
        <w:tc>
          <w:tcPr>
            <w:tcW w:w="2092"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Käännä infopalkki </w:t>
            </w:r>
          </w:p>
          <w:p>
            <w:pPr>
              <w:pStyle w:val="TableContents"/>
              <w:numPr>
                <w:ilvl w:val="0"/>
                <w:numId w:val="140"/>
              </w:numPr>
              <w:tabs>
                <w:tab w:val="clear" w:pos="1134"/>
                <w:tab w:val="left" w:leader="none" w:pos="707"/>
              </w:tabs>
              <w:bidi w:val="0"/>
              <w:spacing w:before="0" w:after="0"/>
              <w:ind w:start="707" w:hanging="283"/>
              <w:jc w:val="left"/>
              <w:rPr/>
            </w:pPr>
            <w:r>
              <w:rPr/>
              <w:t xml:space="preserve">Uudet tietosuojaominaisuudet </w:t>
            </w:r>
          </w:p>
          <w:p>
            <w:pPr>
              <w:pStyle w:val="TableContents"/>
              <w:numPr>
                <w:ilvl w:val="0"/>
                <w:numId w:val="140"/>
              </w:numPr>
              <w:tabs>
                <w:tab w:val="clear" w:pos="1134"/>
                <w:tab w:val="left" w:leader="none" w:pos="707"/>
              </w:tabs>
              <w:bidi w:val="0"/>
              <w:spacing w:before="0" w:after="283"/>
              <w:ind w:start="707" w:hanging="283"/>
              <w:jc w:val="left"/>
              <w:rPr/>
            </w:pPr>
            <w:r>
              <w:rPr/>
              <w:t xml:space="preserve">Pois käytöstä XSS Auditor </w:t>
            </w:r>
          </w:p>
        </w:tc>
        <w:tc>
          <w:tcPr>
            <w:tcW w:w="5952" w:type="dxa"/>
            <w:gridSpan w:val="2"/>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5.0. 375 </w:t>
            </w:r>
          </w:p>
        </w:tc>
        <w:tc>
          <w:tcPr>
            <w:tcW w:w="1288" w:type="dxa"/>
            <w:tcBorders/>
            <w:vAlign w:val="center"/>
          </w:tcPr>
          <w:p>
            <w:pPr>
              <w:pStyle w:val="TableContents"/>
              <w:bidi w:val="0"/>
              <w:spacing w:before="0" w:after="283"/>
              <w:jc w:val="left"/>
              <w:rPr/>
            </w:pPr>
            <w:r>
              <w:rPr/>
              <w:t xml:space="preserve">2010-05-21 </w:t>
            </w:r>
          </w:p>
        </w:tc>
        <w:tc>
          <w:tcPr>
            <w:tcW w:w="2092" w:type="dxa"/>
            <w:tcBorders/>
            <w:vAlign w:val="center"/>
          </w:tcPr>
          <w:p>
            <w:pPr>
              <w:pStyle w:val="TableContents"/>
              <w:bidi w:val="0"/>
              <w:spacing w:before="0" w:after="283"/>
              <w:jc w:val="left"/>
              <w:rPr/>
            </w:pPr>
            <w:r>
              <w:rPr/>
              <w:t xml:space="preserve">WebKit 533 </w:t>
            </w:r>
          </w:p>
        </w:tc>
        <w:tc>
          <w:tcPr>
            <w:tcW w:w="2185" w:type="dxa"/>
            <w:tcBorders/>
            <w:vAlign w:val="center"/>
          </w:tcPr>
          <w:p>
            <w:pPr>
              <w:pStyle w:val="TableContents"/>
              <w:bidi w:val="0"/>
              <w:spacing w:before="0" w:after="283"/>
              <w:jc w:val="left"/>
              <w:rPr>
                <w:sz w:val="4"/>
                <w:szCs w:val="4"/>
              </w:rPr>
            </w:pPr>
            <w:r>
              <w:rPr>
                <w:sz w:val="4"/>
                <w:szCs w:val="4"/>
              </w:rPr>
            </w:r>
          </w:p>
        </w:tc>
        <w:tc>
          <w:tcPr>
            <w:tcW w:w="3767"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Selaimen asetusten synkronointi </w:t>
            </w:r>
          </w:p>
          <w:p>
            <w:pPr>
              <w:pStyle w:val="TableContents"/>
              <w:numPr>
                <w:ilvl w:val="0"/>
                <w:numId w:val="141"/>
              </w:numPr>
              <w:tabs>
                <w:tab w:val="clear" w:pos="1134"/>
                <w:tab w:val="left" w:leader="none" w:pos="707"/>
              </w:tabs>
              <w:bidi w:val="0"/>
              <w:spacing w:before="0" w:after="0"/>
              <w:ind w:start="707" w:hanging="283"/>
              <w:jc w:val="left"/>
              <w:rPr/>
            </w:pPr>
            <w:r>
              <w:rPr/>
              <w:t xml:space="preserve">Lisääntynyt HTML5-tuki (Geolocation API, App Cache, web sockets ja tiedostojen raahaaminen ja pudottaminen). </w:t>
            </w:r>
          </w:p>
          <w:p>
            <w:pPr>
              <w:pStyle w:val="TableContents"/>
              <w:numPr>
                <w:ilvl w:val="0"/>
                <w:numId w:val="141"/>
              </w:numPr>
              <w:tabs>
                <w:tab w:val="clear" w:pos="1134"/>
                <w:tab w:val="left" w:leader="none" w:pos="707"/>
              </w:tabs>
              <w:bidi w:val="0"/>
              <w:spacing w:before="0" w:after="0"/>
              <w:ind w:start="707" w:hanging="283"/>
              <w:jc w:val="left"/>
              <w:rPr/>
            </w:pPr>
            <w:r>
              <w:rPr/>
              <w:t xml:space="preserve">Uudistettu kirjanmerkkien hallinta </w:t>
            </w:r>
          </w:p>
          <w:p>
            <w:pPr>
              <w:pStyle w:val="TableContents"/>
              <w:numPr>
                <w:ilvl w:val="0"/>
                <w:numId w:val="141"/>
              </w:numPr>
              <w:tabs>
                <w:tab w:val="clear" w:pos="1134"/>
                <w:tab w:val="left" w:leader="none" w:pos="707"/>
              </w:tabs>
              <w:bidi w:val="0"/>
              <w:spacing w:before="0" w:after="0"/>
              <w:ind w:start="707" w:hanging="283"/>
              <w:jc w:val="left"/>
              <w:rPr/>
            </w:pPr>
            <w:r>
              <w:rPr/>
              <w:t xml:space="preserve">Adobe Flash Player integroitu </w:t>
            </w:r>
          </w:p>
          <w:p>
            <w:pPr>
              <w:pStyle w:val="TableContents"/>
              <w:numPr>
                <w:ilvl w:val="0"/>
                <w:numId w:val="141"/>
              </w:numPr>
              <w:tabs>
                <w:tab w:val="clear" w:pos="1134"/>
                <w:tab w:val="left" w:leader="none" w:pos="707"/>
              </w:tabs>
              <w:bidi w:val="0"/>
              <w:spacing w:before="0" w:after="283"/>
              <w:ind w:start="707" w:hanging="283"/>
              <w:jc w:val="left"/>
              <w:rPr/>
            </w:pPr>
            <w:r>
              <w:rPr/>
              <w:t xml:space="preserve">Ensimmäiset vakaat julkaisut macOS:lle, 32-bittiselle Linuxille ja 64-bittiselle Linuxille. </w:t>
            </w:r>
          </w:p>
        </w:tc>
      </w:tr>
      <w:tr>
        <w:trPr/>
        <w:tc>
          <w:tcPr>
            <w:tcW w:w="873" w:type="dxa"/>
            <w:tcBorders/>
            <w:vAlign w:val="center"/>
          </w:tcPr>
          <w:p>
            <w:pPr>
              <w:pStyle w:val="TableContents"/>
              <w:bidi w:val="0"/>
              <w:spacing w:before="0" w:after="283"/>
              <w:jc w:val="left"/>
              <w:rPr/>
            </w:pPr>
            <w:r>
              <w:rPr/>
              <w:t xml:space="preserve">6.0. 472 </w:t>
            </w:r>
          </w:p>
        </w:tc>
        <w:tc>
          <w:tcPr>
            <w:tcW w:w="1288" w:type="dxa"/>
            <w:tcBorders/>
            <w:vAlign w:val="center"/>
          </w:tcPr>
          <w:p>
            <w:pPr>
              <w:pStyle w:val="TableContents"/>
              <w:bidi w:val="0"/>
              <w:spacing w:before="0" w:after="283"/>
              <w:jc w:val="left"/>
              <w:rPr/>
            </w:pPr>
            <w:r>
              <w:rPr/>
              <w:t xml:space="preserve">2010-09-02 </w:t>
            </w:r>
          </w:p>
        </w:tc>
        <w:tc>
          <w:tcPr>
            <w:tcW w:w="2092" w:type="dxa"/>
            <w:tcBorders/>
            <w:vAlign w:val="center"/>
          </w:tcPr>
          <w:p>
            <w:pPr>
              <w:pStyle w:val="TableContents"/>
              <w:bidi w:val="0"/>
              <w:spacing w:before="0" w:after="283"/>
              <w:jc w:val="left"/>
              <w:rPr/>
            </w:pPr>
            <w:r>
              <w:rPr/>
              <w:t xml:space="preserve">WebKit 534.3 </w:t>
            </w:r>
          </w:p>
        </w:tc>
        <w:tc>
          <w:tcPr>
            <w:tcW w:w="2185" w:type="dxa"/>
            <w:tcBorders/>
            <w:vAlign w:val="center"/>
          </w:tcPr>
          <w:p>
            <w:pPr>
              <w:pStyle w:val="TableContents"/>
              <w:bidi w:val="0"/>
              <w:spacing w:before="0" w:after="283"/>
              <w:jc w:val="left"/>
              <w:rPr>
                <w:sz w:val="4"/>
                <w:szCs w:val="4"/>
              </w:rPr>
            </w:pPr>
            <w:r>
              <w:rPr>
                <w:sz w:val="4"/>
                <w:szCs w:val="4"/>
              </w:rPr>
            </w:r>
          </w:p>
        </w:tc>
        <w:tc>
          <w:tcPr>
            <w:tcW w:w="3767"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Päivitetty ja virtaviivaisempi käyttöliittymä yksinkertaistetulla Omniboxilla. </w:t>
            </w:r>
          </w:p>
          <w:p>
            <w:pPr>
              <w:pStyle w:val="TableContents"/>
              <w:numPr>
                <w:ilvl w:val="0"/>
                <w:numId w:val="142"/>
              </w:numPr>
              <w:tabs>
                <w:tab w:val="clear" w:pos="1134"/>
                <w:tab w:val="left" w:leader="none" w:pos="707"/>
              </w:tabs>
              <w:bidi w:val="0"/>
              <w:spacing w:before="0" w:after="0"/>
              <w:ind w:start="707" w:hanging="283"/>
              <w:jc w:val="left"/>
              <w:rPr/>
            </w:pPr>
            <w:r>
              <w:rPr/>
              <w:t xml:space="preserve">Uusi välilehti </w:t>
            </w:r>
          </w:p>
          <w:p>
            <w:pPr>
              <w:pStyle w:val="TableContents"/>
              <w:numPr>
                <w:ilvl w:val="0"/>
                <w:numId w:val="142"/>
              </w:numPr>
              <w:tabs>
                <w:tab w:val="clear" w:pos="1134"/>
                <w:tab w:val="left" w:leader="none" w:pos="707"/>
              </w:tabs>
              <w:bidi w:val="0"/>
              <w:spacing w:before="0" w:after="0"/>
              <w:ind w:start="707" w:hanging="283"/>
              <w:jc w:val="left"/>
              <w:rPr/>
            </w:pPr>
            <w:r>
              <w:rPr/>
              <w:t xml:space="preserve">Yhdistetyt valikkopainikkeet </w:t>
            </w:r>
          </w:p>
          <w:p>
            <w:pPr>
              <w:pStyle w:val="TableContents"/>
              <w:numPr>
                <w:ilvl w:val="0"/>
                <w:numId w:val="142"/>
              </w:numPr>
              <w:tabs>
                <w:tab w:val="clear" w:pos="1134"/>
                <w:tab w:val="left" w:leader="none" w:pos="707"/>
              </w:tabs>
              <w:bidi w:val="0"/>
              <w:spacing w:before="0" w:after="0"/>
              <w:ind w:start="707" w:hanging="283"/>
              <w:jc w:val="left"/>
              <w:rPr/>
            </w:pPr>
            <w:r>
              <w:rPr/>
              <w:t xml:space="preserve">Lomakkeen automaattinen täyttäminen </w:t>
            </w:r>
          </w:p>
          <w:p>
            <w:pPr>
              <w:pStyle w:val="TableContents"/>
              <w:numPr>
                <w:ilvl w:val="0"/>
                <w:numId w:val="142"/>
              </w:numPr>
              <w:tabs>
                <w:tab w:val="clear" w:pos="1134"/>
                <w:tab w:val="left" w:leader="none" w:pos="707"/>
              </w:tabs>
              <w:bidi w:val="0"/>
              <w:spacing w:before="0" w:after="0"/>
              <w:ind w:start="707" w:hanging="283"/>
              <w:jc w:val="left"/>
              <w:rPr/>
            </w:pPr>
            <w:r>
              <w:rPr/>
              <w:t xml:space="preserve">Laajennettu synkronointituki, joka sisältää laajennukset ja automaattisen tietojen täyttämisen. </w:t>
            </w:r>
          </w:p>
          <w:p>
            <w:pPr>
              <w:pStyle w:val="TableContents"/>
              <w:numPr>
                <w:ilvl w:val="0"/>
                <w:numId w:val="142"/>
              </w:numPr>
              <w:tabs>
                <w:tab w:val="clear" w:pos="1134"/>
                <w:tab w:val="left" w:leader="none" w:pos="707"/>
              </w:tabs>
              <w:bidi w:val="0"/>
              <w:spacing w:before="0" w:after="0"/>
              <w:ind w:start="707" w:hanging="283"/>
              <w:jc w:val="left"/>
              <w:rPr/>
            </w:pPr>
            <w:r>
              <w:rPr/>
              <w:t xml:space="preserve">Tuki WebM-videoille </w:t>
            </w:r>
          </w:p>
          <w:p>
            <w:pPr>
              <w:pStyle w:val="TableContents"/>
              <w:numPr>
                <w:ilvl w:val="0"/>
                <w:numId w:val="142"/>
              </w:numPr>
              <w:tabs>
                <w:tab w:val="clear" w:pos="1134"/>
                <w:tab w:val="left" w:leader="none" w:pos="707"/>
              </w:tabs>
              <w:bidi w:val="0"/>
              <w:spacing w:before="0" w:after="283"/>
              <w:ind w:start="707" w:hanging="283"/>
              <w:jc w:val="left"/>
              <w:rPr/>
            </w:pPr>
            <w:r>
              <w:rPr/>
              <w:t xml:space="preserve">Sisäänrakennettu PDF-tuki (oletusarvoisesti pois käytöstä) </w:t>
            </w:r>
          </w:p>
        </w:tc>
      </w:tr>
      <w:tr>
        <w:trPr/>
        <w:tc>
          <w:tcPr>
            <w:tcW w:w="873" w:type="dxa"/>
            <w:tcBorders/>
            <w:vAlign w:val="center"/>
          </w:tcPr>
          <w:p>
            <w:pPr>
              <w:pStyle w:val="TableContents"/>
              <w:bidi w:val="0"/>
              <w:spacing w:before="0" w:after="283"/>
              <w:jc w:val="left"/>
              <w:rPr/>
            </w:pPr>
            <w:r>
              <w:rPr/>
              <w:t xml:space="preserve">7.0. 517 </w:t>
            </w:r>
          </w:p>
        </w:tc>
        <w:tc>
          <w:tcPr>
            <w:tcW w:w="1288" w:type="dxa"/>
            <w:tcBorders/>
            <w:vAlign w:val="center"/>
          </w:tcPr>
          <w:p>
            <w:pPr>
              <w:pStyle w:val="TableContents"/>
              <w:bidi w:val="0"/>
              <w:spacing w:before="0" w:after="283"/>
              <w:jc w:val="left"/>
              <w:rPr/>
            </w:pPr>
            <w:r>
              <w:rPr/>
              <w:t xml:space="preserve">2010-10-21 </w:t>
            </w:r>
          </w:p>
        </w:tc>
        <w:tc>
          <w:tcPr>
            <w:tcW w:w="2092" w:type="dxa"/>
            <w:tcBorders/>
            <w:vAlign w:val="center"/>
          </w:tcPr>
          <w:p>
            <w:pPr>
              <w:pStyle w:val="TableContents"/>
              <w:bidi w:val="0"/>
              <w:spacing w:before="0" w:after="283"/>
              <w:jc w:val="left"/>
              <w:rPr/>
            </w:pPr>
            <w:r>
              <w:rPr/>
              <w:t xml:space="preserve">WebKit 534.7 </w:t>
            </w:r>
          </w:p>
        </w:tc>
        <w:tc>
          <w:tcPr>
            <w:tcW w:w="2185" w:type="dxa"/>
            <w:tcBorders/>
            <w:vAlign w:val="center"/>
          </w:tcPr>
          <w:p>
            <w:pPr>
              <w:pStyle w:val="TableContents"/>
              <w:bidi w:val="0"/>
              <w:spacing w:before="0" w:after="283"/>
              <w:jc w:val="left"/>
              <w:rPr/>
            </w:pPr>
            <w:r>
              <w:rPr/>
              <w:t xml:space="preserve">2.3. 11 </w:t>
            </w:r>
          </w:p>
        </w:tc>
        <w:tc>
          <w:tcPr>
            <w:tcW w:w="3767"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Toteutettu HTML5-jäsennysalgoritmi </w:t>
            </w:r>
          </w:p>
          <w:p>
            <w:pPr>
              <w:pStyle w:val="TableContents"/>
              <w:numPr>
                <w:ilvl w:val="0"/>
                <w:numId w:val="143"/>
              </w:numPr>
              <w:tabs>
                <w:tab w:val="clear" w:pos="1134"/>
                <w:tab w:val="left" w:leader="none" w:pos="707"/>
              </w:tabs>
              <w:bidi w:val="0"/>
              <w:spacing w:before="0" w:after="0"/>
              <w:ind w:start="707" w:hanging="283"/>
              <w:jc w:val="left"/>
              <w:rPr/>
            </w:pPr>
            <w:r>
              <w:rPr/>
              <w:t xml:space="preserve">Tiedosto API </w:t>
            </w:r>
          </w:p>
          <w:p>
            <w:pPr>
              <w:pStyle w:val="TableContents"/>
              <w:numPr>
                <w:ilvl w:val="0"/>
                <w:numId w:val="143"/>
              </w:numPr>
              <w:tabs>
                <w:tab w:val="clear" w:pos="1134"/>
                <w:tab w:val="left" w:leader="none" w:pos="707"/>
              </w:tabs>
              <w:bidi w:val="0"/>
              <w:spacing w:before="0" w:after="0"/>
              <w:ind w:start="707" w:hanging="283"/>
              <w:jc w:val="left"/>
              <w:rPr/>
            </w:pPr>
            <w:r>
              <w:rPr/>
              <w:t xml:space="preserve">Hakemiston lataaminen syöttötunnisteen kautta </w:t>
            </w:r>
          </w:p>
          <w:p>
            <w:pPr>
              <w:pStyle w:val="TableContents"/>
              <w:numPr>
                <w:ilvl w:val="0"/>
                <w:numId w:val="143"/>
              </w:numPr>
              <w:tabs>
                <w:tab w:val="clear" w:pos="1134"/>
                <w:tab w:val="left" w:leader="none" w:pos="707"/>
              </w:tabs>
              <w:bidi w:val="0"/>
              <w:spacing w:before="0" w:after="0"/>
              <w:ind w:start="707" w:hanging="283"/>
              <w:jc w:val="left"/>
              <w:rPr/>
            </w:pPr>
            <w:r>
              <w:rPr/>
              <w:t xml:space="preserve">macOS-versio sai AppleScript-tuen käyttöliittymäautomaatiota varten </w:t>
            </w:r>
          </w:p>
          <w:p>
            <w:pPr>
              <w:pStyle w:val="TableContents"/>
              <w:numPr>
                <w:ilvl w:val="0"/>
                <w:numId w:val="143"/>
              </w:numPr>
              <w:tabs>
                <w:tab w:val="clear" w:pos="1134"/>
                <w:tab w:val="left" w:leader="none" w:pos="707"/>
              </w:tabs>
              <w:bidi w:val="0"/>
              <w:spacing w:before="0" w:after="0"/>
              <w:ind w:start="707" w:hanging="283"/>
              <w:jc w:val="left"/>
              <w:rPr/>
            </w:pPr>
            <w:r>
              <w:rPr/>
              <w:t xml:space="preserve">Myöhäinen sitominen käytössä SSL-sokseille: korkean prioriteetin SSL-pyynnöt lähetetään nyt aina ensin palvelimelle. </w:t>
            </w:r>
          </w:p>
          <w:p>
            <w:pPr>
              <w:pStyle w:val="TableContents"/>
              <w:numPr>
                <w:ilvl w:val="0"/>
                <w:numId w:val="143"/>
              </w:numPr>
              <w:tabs>
                <w:tab w:val="clear" w:pos="1134"/>
                <w:tab w:val="left" w:leader="none" w:pos="707"/>
              </w:tabs>
              <w:bidi w:val="0"/>
              <w:spacing w:before="0" w:after="0"/>
              <w:ind w:start="707" w:hanging="283"/>
              <w:jc w:val="left"/>
              <w:rPr/>
            </w:pPr>
            <w:r>
              <w:rPr/>
              <w:t xml:space="preserve">Uudet vaihtoehdot evästeiden hallintaan </w:t>
            </w:r>
          </w:p>
          <w:p>
            <w:pPr>
              <w:pStyle w:val="TableContents"/>
              <w:numPr>
                <w:ilvl w:val="0"/>
                <w:numId w:val="143"/>
              </w:numPr>
              <w:tabs>
                <w:tab w:val="clear" w:pos="1134"/>
                <w:tab w:val="left" w:leader="none" w:pos="707"/>
              </w:tabs>
              <w:bidi w:val="0"/>
              <w:spacing w:before="0" w:after="283"/>
              <w:ind w:start="707" w:hanging="283"/>
              <w:jc w:val="left"/>
              <w:rPr/>
            </w:pPr>
            <w:r>
              <w:rPr/>
              <w:t xml:space="preserve">Päivitetty Uusi välilehti -sivu, jotta verkkosovellukset voivat olla mukana. </w:t>
            </w:r>
          </w:p>
        </w:tc>
      </w:tr>
      <w:tr>
        <w:trPr/>
        <w:tc>
          <w:tcPr>
            <w:tcW w:w="873" w:type="dxa"/>
            <w:tcBorders/>
            <w:vAlign w:val="center"/>
          </w:tcPr>
          <w:p>
            <w:pPr>
              <w:pStyle w:val="TableContents"/>
              <w:bidi w:val="0"/>
              <w:spacing w:before="0" w:after="283"/>
              <w:jc w:val="left"/>
              <w:rPr/>
            </w:pPr>
            <w:r>
              <w:rPr/>
              <w:t xml:space="preserve">8.0. 552 </w:t>
            </w:r>
          </w:p>
        </w:tc>
        <w:tc>
          <w:tcPr>
            <w:tcW w:w="1288" w:type="dxa"/>
            <w:tcBorders/>
            <w:vAlign w:val="center"/>
          </w:tcPr>
          <w:p>
            <w:pPr>
              <w:pStyle w:val="TableContents"/>
              <w:bidi w:val="0"/>
              <w:spacing w:before="0" w:after="283"/>
              <w:jc w:val="left"/>
              <w:rPr/>
            </w:pPr>
            <w:r>
              <w:rPr/>
              <w:t xml:space="preserve">2010-12-02 </w:t>
            </w:r>
          </w:p>
        </w:tc>
        <w:tc>
          <w:tcPr>
            <w:tcW w:w="2092" w:type="dxa"/>
            <w:tcBorders/>
            <w:vAlign w:val="center"/>
          </w:tcPr>
          <w:p>
            <w:pPr>
              <w:pStyle w:val="TableContents"/>
              <w:bidi w:val="0"/>
              <w:spacing w:before="0" w:after="283"/>
              <w:jc w:val="left"/>
              <w:rPr/>
            </w:pPr>
            <w:r>
              <w:rPr/>
              <w:t xml:space="preserve">WebKit 534.10 </w:t>
            </w:r>
          </w:p>
        </w:tc>
        <w:tc>
          <w:tcPr>
            <w:tcW w:w="2185" w:type="dxa"/>
            <w:tcBorders/>
            <w:vAlign w:val="center"/>
          </w:tcPr>
          <w:p>
            <w:pPr>
              <w:pStyle w:val="TableContents"/>
              <w:bidi w:val="0"/>
              <w:spacing w:before="0" w:after="283"/>
              <w:jc w:val="left"/>
              <w:rPr/>
            </w:pPr>
            <w:r>
              <w:rPr/>
              <w:t xml:space="preserve">2.4. 9 </w:t>
            </w:r>
          </w:p>
        </w:tc>
        <w:tc>
          <w:tcPr>
            <w:tcW w:w="3767"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Chrome Web Store </w:t>
            </w:r>
          </w:p>
          <w:p>
            <w:pPr>
              <w:pStyle w:val="TableContents"/>
              <w:numPr>
                <w:ilvl w:val="0"/>
                <w:numId w:val="144"/>
              </w:numPr>
              <w:tabs>
                <w:tab w:val="clear" w:pos="1134"/>
                <w:tab w:val="left" w:leader="none" w:pos="707"/>
              </w:tabs>
              <w:bidi w:val="0"/>
              <w:spacing w:before="0" w:after="0"/>
              <w:ind w:start="707" w:hanging="283"/>
              <w:jc w:val="left"/>
              <w:rPr/>
            </w:pPr>
            <w:r>
              <w:rPr/>
              <w:t xml:space="preserve">Sisäänrakennettu PDF-katseluohjelma, joka toimii Chromen hiekkalaatikon sisällä turvallisuuden lisäämiseksi. </w:t>
            </w:r>
          </w:p>
          <w:p>
            <w:pPr>
              <w:pStyle w:val="TableContents"/>
              <w:numPr>
                <w:ilvl w:val="0"/>
                <w:numId w:val="144"/>
              </w:numPr>
              <w:tabs>
                <w:tab w:val="clear" w:pos="1134"/>
                <w:tab w:val="left" w:leader="none" w:pos="707"/>
              </w:tabs>
              <w:bidi w:val="0"/>
              <w:spacing w:before="0" w:after="0"/>
              <w:ind w:start="707" w:hanging="283"/>
              <w:jc w:val="left"/>
              <w:rPr/>
            </w:pPr>
            <w:r>
              <w:rPr/>
              <w:t xml:space="preserve">Laajennettu synkronointituki web-sovelluksiin </w:t>
            </w:r>
          </w:p>
          <w:p>
            <w:pPr>
              <w:pStyle w:val="TableContents"/>
              <w:numPr>
                <w:ilvl w:val="0"/>
                <w:numId w:val="144"/>
              </w:numPr>
              <w:tabs>
                <w:tab w:val="clear" w:pos="1134"/>
                <w:tab w:val="left" w:leader="none" w:pos="707"/>
              </w:tabs>
              <w:bidi w:val="0"/>
              <w:spacing w:before="0" w:after="0"/>
              <w:ind w:start="707" w:hanging="283"/>
              <w:jc w:val="left"/>
              <w:rPr/>
            </w:pPr>
            <w:r>
              <w:rPr/>
              <w:t xml:space="preserve">Parannettu plug-inien käsittely </w:t>
            </w:r>
          </w:p>
          <w:p>
            <w:pPr>
              <w:pStyle w:val="TableContents"/>
              <w:numPr>
                <w:ilvl w:val="0"/>
                <w:numId w:val="144"/>
              </w:numPr>
              <w:tabs>
                <w:tab w:val="clear" w:pos="1134"/>
                <w:tab w:val="left" w:leader="none" w:pos="707"/>
              </w:tabs>
              <w:bidi w:val="0"/>
              <w:spacing w:before="0" w:after="283"/>
              <w:ind w:start="707" w:hanging="283"/>
              <w:jc w:val="left"/>
              <w:rPr/>
            </w:pPr>
            <w:r>
              <w:rPr/>
              <w:t xml:space="preserve">Tämä julkaisu lisäsi ``tietoa: liput'' esittelemään kokeellisia ominaisuuksia, kuten Chrome Instant, sivuvälilehdet Windowsissa, välilehtiasetukset, Click to Play, taustaverkkosovellukset, Remoting, vanhentuneiden lisäosien poistaminen käytöstä, XSS Auditor, Cloud Print Proxy, GPU-kiihdytetty sommittelu, WebGL-tuki canvas-elementille ja ``välilehden yleiskatsaus'' -tila (kuten Exposé) macOS:lle. </w:t>
            </w:r>
          </w:p>
        </w:tc>
      </w:tr>
      <w:tr>
        <w:trPr/>
        <w:tc>
          <w:tcPr>
            <w:tcW w:w="873" w:type="dxa"/>
            <w:tcBorders/>
            <w:vAlign w:val="center"/>
          </w:tcPr>
          <w:p>
            <w:pPr>
              <w:pStyle w:val="TableContents"/>
              <w:bidi w:val="0"/>
              <w:spacing w:before="0" w:after="283"/>
              <w:jc w:val="left"/>
              <w:rPr/>
            </w:pPr>
            <w:r>
              <w:rPr/>
              <w:t xml:space="preserve">9.0. 597 </w:t>
            </w:r>
          </w:p>
        </w:tc>
        <w:tc>
          <w:tcPr>
            <w:tcW w:w="1288" w:type="dxa"/>
            <w:tcBorders/>
            <w:vAlign w:val="center"/>
          </w:tcPr>
          <w:p>
            <w:pPr>
              <w:pStyle w:val="TableContents"/>
              <w:bidi w:val="0"/>
              <w:spacing w:before="0" w:after="283"/>
              <w:jc w:val="left"/>
              <w:rPr/>
            </w:pPr>
            <w:r>
              <w:rPr/>
              <w:t xml:space="preserve">2011-02-03 </w:t>
            </w:r>
          </w:p>
        </w:tc>
        <w:tc>
          <w:tcPr>
            <w:tcW w:w="2092" w:type="dxa"/>
            <w:tcBorders/>
            <w:vAlign w:val="center"/>
          </w:tcPr>
          <w:p>
            <w:pPr>
              <w:pStyle w:val="TableContents"/>
              <w:bidi w:val="0"/>
              <w:spacing w:before="0" w:after="283"/>
              <w:jc w:val="left"/>
              <w:rPr/>
            </w:pPr>
            <w:r>
              <w:rPr/>
              <w:t xml:space="preserve">WebKit 534.13 </w:t>
            </w:r>
          </w:p>
        </w:tc>
        <w:tc>
          <w:tcPr>
            <w:tcW w:w="2185" w:type="dxa"/>
            <w:tcBorders/>
            <w:vAlign w:val="center"/>
          </w:tcPr>
          <w:p>
            <w:pPr>
              <w:pStyle w:val="TableContents"/>
              <w:bidi w:val="0"/>
              <w:spacing w:before="0" w:after="283"/>
              <w:jc w:val="left"/>
              <w:rPr/>
            </w:pPr>
            <w:r>
              <w:rPr/>
              <w:t xml:space="preserve">2.5. 9 </w:t>
            </w:r>
          </w:p>
        </w:tc>
        <w:tc>
          <w:tcPr>
            <w:tcW w:w="3767"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WebGL oletusarvoisesti käytössä </w:t>
            </w:r>
          </w:p>
          <w:p>
            <w:pPr>
              <w:pStyle w:val="TableContents"/>
              <w:numPr>
                <w:ilvl w:val="0"/>
                <w:numId w:val="145"/>
              </w:numPr>
              <w:tabs>
                <w:tab w:val="clear" w:pos="1134"/>
                <w:tab w:val="left" w:leader="none" w:pos="707"/>
              </w:tabs>
              <w:bidi w:val="0"/>
              <w:spacing w:before="0" w:after="0"/>
              <w:ind w:start="707" w:hanging="283"/>
              <w:jc w:val="left"/>
              <w:rPr/>
            </w:pPr>
            <w:r>
              <w:rPr/>
              <w:t xml:space="preserve">Adobe Flashin hiekkalaatikko Windowsissa ja Chrome Instant (a la Google Instant) -vaihtoehto </w:t>
            </w:r>
          </w:p>
          <w:p>
            <w:pPr>
              <w:pStyle w:val="TableContents"/>
              <w:numPr>
                <w:ilvl w:val="0"/>
                <w:numId w:val="145"/>
              </w:numPr>
              <w:tabs>
                <w:tab w:val="clear" w:pos="1134"/>
                <w:tab w:val="left" w:leader="none" w:pos="707"/>
              </w:tabs>
              <w:bidi w:val="0"/>
              <w:spacing w:before="0" w:after="0"/>
              <w:ind w:start="707" w:hanging="283"/>
              <w:jc w:val="left"/>
              <w:rPr/>
            </w:pPr>
            <w:r>
              <w:rPr/>
              <w:t xml:space="preserve">WebP-tuki </w:t>
            </w:r>
          </w:p>
          <w:p>
            <w:pPr>
              <w:pStyle w:val="TableContents"/>
              <w:numPr>
                <w:ilvl w:val="0"/>
                <w:numId w:val="145"/>
              </w:numPr>
              <w:tabs>
                <w:tab w:val="clear" w:pos="1134"/>
                <w:tab w:val="left" w:leader="none" w:pos="707"/>
              </w:tabs>
              <w:bidi w:val="0"/>
              <w:spacing w:before="0" w:after="283"/>
              <w:ind w:start="707" w:hanging="283"/>
              <w:jc w:val="left"/>
              <w:rPr/>
            </w:pPr>
            <w:r>
              <w:rPr/>
              <w:t xml:space="preserve">Uudet liput: tulostuksen esikatselu, GPU-kiihdytetty sommittelu, GPU-kiihdytetty Canvas 2D, Google Native Client, CRX-vapaat verkkosovellukset, verkkosivun esirenderöinti, kokeelliset laajennusliittymät, hyperlinkkien tarkastuksen poistaminen käytöstä. </w:t>
            </w:r>
          </w:p>
        </w:tc>
      </w:tr>
      <w:tr>
        <w:trPr/>
        <w:tc>
          <w:tcPr>
            <w:tcW w:w="873" w:type="dxa"/>
            <w:tcBorders/>
            <w:vAlign w:val="center"/>
          </w:tcPr>
          <w:p>
            <w:pPr>
              <w:pStyle w:val="TableContents"/>
              <w:bidi w:val="0"/>
              <w:spacing w:before="0" w:after="283"/>
              <w:jc w:val="left"/>
              <w:rPr/>
            </w:pPr>
            <w:r>
              <w:rPr/>
              <w:t xml:space="preserve">10.0. 648 </w:t>
            </w:r>
          </w:p>
        </w:tc>
        <w:tc>
          <w:tcPr>
            <w:tcW w:w="1288" w:type="dxa"/>
            <w:tcBorders/>
            <w:vAlign w:val="center"/>
          </w:tcPr>
          <w:p>
            <w:pPr>
              <w:pStyle w:val="TableContents"/>
              <w:bidi w:val="0"/>
              <w:spacing w:before="0" w:after="283"/>
              <w:jc w:val="left"/>
              <w:rPr/>
            </w:pPr>
            <w:r>
              <w:rPr/>
              <w:t xml:space="preserve">2011-03-08 </w:t>
            </w:r>
          </w:p>
        </w:tc>
        <w:tc>
          <w:tcPr>
            <w:tcW w:w="2092" w:type="dxa"/>
            <w:tcBorders/>
            <w:vAlign w:val="center"/>
          </w:tcPr>
          <w:p>
            <w:pPr>
              <w:pStyle w:val="TableContents"/>
              <w:bidi w:val="0"/>
              <w:spacing w:before="0" w:after="283"/>
              <w:jc w:val="left"/>
              <w:rPr/>
            </w:pPr>
            <w:r>
              <w:rPr/>
              <w:t xml:space="preserve">WebKit 534.16 </w:t>
            </w:r>
          </w:p>
        </w:tc>
        <w:tc>
          <w:tcPr>
            <w:tcW w:w="2185" w:type="dxa"/>
            <w:tcBorders/>
            <w:vAlign w:val="center"/>
          </w:tcPr>
          <w:p>
            <w:pPr>
              <w:pStyle w:val="TableContents"/>
              <w:bidi w:val="0"/>
              <w:spacing w:before="0" w:after="283"/>
              <w:jc w:val="left"/>
              <w:rPr/>
            </w:pPr>
            <w:r>
              <w:rPr/>
              <w:t xml:space="preserve">3.0. 12 </w:t>
            </w:r>
          </w:p>
        </w:tc>
        <w:tc>
          <w:tcPr>
            <w:tcW w:w="3767"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Google Cloud Printin kirjautumisliittymä oletusarvoisesti käytössä </w:t>
            </w:r>
          </w:p>
          <w:p>
            <w:pPr>
              <w:pStyle w:val="TableContents"/>
              <w:numPr>
                <w:ilvl w:val="0"/>
                <w:numId w:val="146"/>
              </w:numPr>
              <w:tabs>
                <w:tab w:val="clear" w:pos="1134"/>
                <w:tab w:val="left" w:leader="none" w:pos="707"/>
              </w:tabs>
              <w:bidi w:val="0"/>
              <w:spacing w:before="0" w:after="0"/>
              <w:ind w:start="707" w:hanging="283"/>
              <w:jc w:val="left"/>
              <w:rPr/>
            </w:pPr>
            <w:r>
              <w:rPr/>
              <w:t xml:space="preserve">Osittain toteutettu GPU-prosessin hiekkalaatikko (sandboxing) </w:t>
            </w:r>
          </w:p>
          <w:p>
            <w:pPr>
              <w:pStyle w:val="TableContents"/>
              <w:numPr>
                <w:ilvl w:val="0"/>
                <w:numId w:val="146"/>
              </w:numPr>
              <w:tabs>
                <w:tab w:val="clear" w:pos="1134"/>
                <w:tab w:val="left" w:leader="none" w:pos="707"/>
              </w:tabs>
              <w:bidi w:val="0"/>
              <w:spacing w:before="0" w:after="0"/>
              <w:ind w:start="707" w:hanging="283"/>
              <w:jc w:val="left"/>
              <w:rPr/>
            </w:pPr>
            <w:r>
              <w:rPr/>
              <w:t xml:space="preserve">Nopeampi JavaScript-suorituskyky, joka johtuu Crankshaftin, parannetun V8-kääntäjän, käyttöönotosta. </w:t>
            </w:r>
          </w:p>
          <w:p>
            <w:pPr>
              <w:pStyle w:val="TableContents"/>
              <w:numPr>
                <w:ilvl w:val="0"/>
                <w:numId w:val="146"/>
              </w:numPr>
              <w:tabs>
                <w:tab w:val="clear" w:pos="1134"/>
                <w:tab w:val="left" w:leader="none" w:pos="707"/>
              </w:tabs>
              <w:bidi w:val="0"/>
              <w:spacing w:before="0" w:after="0"/>
              <w:ind w:start="707" w:hanging="283"/>
              <w:jc w:val="left"/>
              <w:rPr/>
            </w:pPr>
            <w:r>
              <w:rPr/>
              <w:t xml:space="preserve">Asetussivut, jotka avautuvat välilehdelle eikä valintaikkunaan. </w:t>
            </w:r>
          </w:p>
          <w:p>
            <w:pPr>
              <w:pStyle w:val="TableContents"/>
              <w:numPr>
                <w:ilvl w:val="0"/>
                <w:numId w:val="146"/>
              </w:numPr>
              <w:tabs>
                <w:tab w:val="clear" w:pos="1134"/>
                <w:tab w:val="left" w:leader="none" w:pos="707"/>
              </w:tabs>
              <w:bidi w:val="0"/>
              <w:spacing w:before="0" w:after="0"/>
              <w:ind w:start="707" w:hanging="283"/>
              <w:jc w:val="left"/>
              <w:rPr/>
            </w:pPr>
            <w:r>
              <w:rPr/>
              <w:t xml:space="preserve">Haittaohjelmien raportointi ja vanhentuneiden lisäosien poistaminen käytöstä </w:t>
            </w:r>
          </w:p>
          <w:p>
            <w:pPr>
              <w:pStyle w:val="TableContents"/>
              <w:numPr>
                <w:ilvl w:val="0"/>
                <w:numId w:val="146"/>
              </w:numPr>
              <w:tabs>
                <w:tab w:val="clear" w:pos="1134"/>
                <w:tab w:val="left" w:leader="none" w:pos="707"/>
              </w:tabs>
              <w:bidi w:val="0"/>
              <w:spacing w:before="0" w:after="0"/>
              <w:ind w:start="707" w:hanging="283"/>
              <w:jc w:val="left"/>
              <w:rPr/>
            </w:pPr>
            <w:r>
              <w:rPr/>
              <w:t xml:space="preserve">Salasanan synkronointi </w:t>
            </w:r>
          </w:p>
          <w:p>
            <w:pPr>
              <w:pStyle w:val="TableContents"/>
              <w:numPr>
                <w:ilvl w:val="0"/>
                <w:numId w:val="146"/>
              </w:numPr>
              <w:tabs>
                <w:tab w:val="clear" w:pos="1134"/>
                <w:tab w:val="left" w:leader="none" w:pos="707"/>
              </w:tabs>
              <w:bidi w:val="0"/>
              <w:spacing w:before="0" w:after="0"/>
              <w:ind w:start="707" w:hanging="283"/>
              <w:jc w:val="left"/>
              <w:rPr/>
            </w:pPr>
            <w:r>
              <w:rPr/>
              <w:t xml:space="preserve">GPU-kiihdytetty video </w:t>
            </w:r>
          </w:p>
          <w:p>
            <w:pPr>
              <w:pStyle w:val="TableContents"/>
              <w:numPr>
                <w:ilvl w:val="0"/>
                <w:numId w:val="146"/>
              </w:numPr>
              <w:tabs>
                <w:tab w:val="clear" w:pos="1134"/>
                <w:tab w:val="left" w:leader="none" w:pos="707"/>
              </w:tabs>
              <w:bidi w:val="0"/>
              <w:spacing w:before="0" w:after="0"/>
              <w:ind w:start="707" w:hanging="283"/>
              <w:jc w:val="left"/>
              <w:rPr/>
            </w:pPr>
            <w:r>
              <w:rPr/>
              <w:t xml:space="preserve">Tausta WebApps </w:t>
            </w:r>
          </w:p>
          <w:p>
            <w:pPr>
              <w:pStyle w:val="TableContents"/>
              <w:numPr>
                <w:ilvl w:val="0"/>
                <w:numId w:val="146"/>
              </w:numPr>
              <w:tabs>
                <w:tab w:val="clear" w:pos="1134"/>
                <w:tab w:val="left" w:leader="none" w:pos="707"/>
              </w:tabs>
              <w:bidi w:val="0"/>
              <w:spacing w:before="0" w:after="283"/>
              <w:ind w:start="707" w:hanging="283"/>
              <w:jc w:val="left"/>
              <w:rPr/>
            </w:pPr>
            <w:r>
              <w:rPr/>
              <w:t xml:space="preserve">webNavigation-laajennus API </w:t>
            </w:r>
          </w:p>
        </w:tc>
      </w:tr>
      <w:tr>
        <w:trPr/>
        <w:tc>
          <w:tcPr>
            <w:tcW w:w="873" w:type="dxa"/>
            <w:tcBorders/>
            <w:vAlign w:val="center"/>
          </w:tcPr>
          <w:p>
            <w:pPr>
              <w:pStyle w:val="TableContents"/>
              <w:bidi w:val="0"/>
              <w:spacing w:before="0" w:after="283"/>
              <w:jc w:val="left"/>
              <w:rPr/>
            </w:pPr>
            <w:r>
              <w:rPr/>
              <w:t xml:space="preserve">11.0. 696 </w:t>
            </w:r>
          </w:p>
        </w:tc>
        <w:tc>
          <w:tcPr>
            <w:tcW w:w="1288" w:type="dxa"/>
            <w:tcBorders/>
            <w:vAlign w:val="center"/>
          </w:tcPr>
          <w:p>
            <w:pPr>
              <w:pStyle w:val="TableContents"/>
              <w:bidi w:val="0"/>
              <w:spacing w:before="0" w:after="283"/>
              <w:jc w:val="left"/>
              <w:rPr/>
            </w:pPr>
            <w:r>
              <w:rPr/>
              <w:t xml:space="preserve">2011-04-27 </w:t>
            </w:r>
          </w:p>
        </w:tc>
        <w:tc>
          <w:tcPr>
            <w:tcW w:w="2092" w:type="dxa"/>
            <w:tcBorders/>
            <w:vAlign w:val="center"/>
          </w:tcPr>
          <w:p>
            <w:pPr>
              <w:pStyle w:val="TableContents"/>
              <w:bidi w:val="0"/>
              <w:spacing w:before="0" w:after="283"/>
              <w:jc w:val="left"/>
              <w:rPr/>
            </w:pPr>
            <w:r>
              <w:rPr/>
              <w:t xml:space="preserve">WebKit 534.24 </w:t>
            </w:r>
          </w:p>
        </w:tc>
        <w:tc>
          <w:tcPr>
            <w:tcW w:w="2185" w:type="dxa"/>
            <w:tcBorders/>
            <w:vAlign w:val="center"/>
          </w:tcPr>
          <w:p>
            <w:pPr>
              <w:pStyle w:val="TableContents"/>
              <w:bidi w:val="0"/>
              <w:spacing w:before="0" w:after="283"/>
              <w:jc w:val="left"/>
              <w:rPr/>
            </w:pPr>
            <w:r>
              <w:rPr/>
              <w:t xml:space="preserve">3.1. 8 </w:t>
            </w:r>
          </w:p>
        </w:tc>
        <w:tc>
          <w:tcPr>
            <w:tcW w:w="3767"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HTML5-puhesyöttöliittymä </w:t>
            </w:r>
          </w:p>
          <w:p>
            <w:pPr>
              <w:pStyle w:val="TableContents"/>
              <w:numPr>
                <w:ilvl w:val="0"/>
                <w:numId w:val="147"/>
              </w:numPr>
              <w:tabs>
                <w:tab w:val="clear" w:pos="1134"/>
                <w:tab w:val="left" w:leader="none" w:pos="707"/>
              </w:tabs>
              <w:bidi w:val="0"/>
              <w:spacing w:before="0" w:after="283"/>
              <w:ind w:start="707" w:hanging="283"/>
              <w:jc w:val="left"/>
              <w:rPr/>
            </w:pPr>
            <w:r>
              <w:rPr/>
              <w:t xml:space="preserve">Päivitetty kuvake </w:t>
            </w:r>
          </w:p>
        </w:tc>
      </w:tr>
      <w:tr>
        <w:trPr/>
        <w:tc>
          <w:tcPr>
            <w:tcW w:w="873" w:type="dxa"/>
            <w:tcBorders/>
            <w:vAlign w:val="center"/>
          </w:tcPr>
          <w:p>
            <w:pPr>
              <w:pStyle w:val="TableContents"/>
              <w:bidi w:val="0"/>
              <w:spacing w:before="0" w:after="283"/>
              <w:jc w:val="left"/>
              <w:rPr/>
            </w:pPr>
            <w:r>
              <w:rPr/>
              <w:t xml:space="preserve">12.0. 742 </w:t>
            </w:r>
          </w:p>
        </w:tc>
        <w:tc>
          <w:tcPr>
            <w:tcW w:w="1288" w:type="dxa"/>
            <w:tcBorders/>
            <w:vAlign w:val="center"/>
          </w:tcPr>
          <w:p>
            <w:pPr>
              <w:pStyle w:val="TableContents"/>
              <w:bidi w:val="0"/>
              <w:spacing w:before="0" w:after="283"/>
              <w:jc w:val="left"/>
              <w:rPr/>
            </w:pPr>
            <w:r>
              <w:rPr/>
              <w:t xml:space="preserve">2011-06-07 </w:t>
            </w:r>
          </w:p>
        </w:tc>
        <w:tc>
          <w:tcPr>
            <w:tcW w:w="2092" w:type="dxa"/>
            <w:tcBorders/>
            <w:vAlign w:val="center"/>
          </w:tcPr>
          <w:p>
            <w:pPr>
              <w:pStyle w:val="TableContents"/>
              <w:bidi w:val="0"/>
              <w:spacing w:before="0" w:after="283"/>
              <w:jc w:val="left"/>
              <w:rPr/>
            </w:pPr>
            <w:r>
              <w:rPr/>
              <w:t xml:space="preserve">WebKit 534.30 </w:t>
            </w:r>
          </w:p>
        </w:tc>
        <w:tc>
          <w:tcPr>
            <w:tcW w:w="2185" w:type="dxa"/>
            <w:tcBorders/>
            <w:vAlign w:val="center"/>
          </w:tcPr>
          <w:p>
            <w:pPr>
              <w:pStyle w:val="TableContents"/>
              <w:bidi w:val="0"/>
              <w:spacing w:before="0" w:after="283"/>
              <w:jc w:val="left"/>
              <w:rPr/>
            </w:pPr>
            <w:r>
              <w:rPr/>
              <w:t xml:space="preserve">3.2. 10 </w:t>
            </w:r>
          </w:p>
        </w:tc>
        <w:tc>
          <w:tcPr>
            <w:tcW w:w="3767"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Laitteistokiihdytetty 3D CSS </w:t>
            </w:r>
          </w:p>
          <w:p>
            <w:pPr>
              <w:pStyle w:val="TableContents"/>
              <w:numPr>
                <w:ilvl w:val="0"/>
                <w:numId w:val="148"/>
              </w:numPr>
              <w:tabs>
                <w:tab w:val="clear" w:pos="1134"/>
                <w:tab w:val="left" w:leader="none" w:pos="707"/>
              </w:tabs>
              <w:bidi w:val="0"/>
              <w:spacing w:before="0" w:after="0"/>
              <w:ind w:start="707" w:hanging="283"/>
              <w:jc w:val="left"/>
              <w:rPr/>
            </w:pPr>
            <w:r>
              <w:rPr/>
              <w:t xml:space="preserve">Uusi Safe Browsing -suojaus haitallisten tiedostojen lataamista vastaan </w:t>
            </w:r>
          </w:p>
          <w:p>
            <w:pPr>
              <w:pStyle w:val="TableContents"/>
              <w:numPr>
                <w:ilvl w:val="0"/>
                <w:numId w:val="148"/>
              </w:numPr>
              <w:tabs>
                <w:tab w:val="clear" w:pos="1134"/>
                <w:tab w:val="left" w:leader="none" w:pos="707"/>
              </w:tabs>
              <w:bidi w:val="0"/>
              <w:spacing w:before="0" w:after="0"/>
              <w:ind w:start="707" w:hanging="283"/>
              <w:jc w:val="left"/>
              <w:rPr/>
            </w:pPr>
            <w:r>
              <w:rPr/>
              <w:t xml:space="preserve">Mahdollisuus poistaa Flash-evästeet Chromen sisältä </w:t>
            </w:r>
          </w:p>
          <w:p>
            <w:pPr>
              <w:pStyle w:val="TableContents"/>
              <w:numPr>
                <w:ilvl w:val="0"/>
                <w:numId w:val="148"/>
              </w:numPr>
              <w:tabs>
                <w:tab w:val="clear" w:pos="1134"/>
                <w:tab w:val="left" w:leader="none" w:pos="707"/>
              </w:tabs>
              <w:bidi w:val="0"/>
              <w:spacing w:before="0" w:after="0"/>
              <w:ind w:start="707" w:hanging="283"/>
              <w:jc w:val="left"/>
              <w:rPr/>
            </w:pPr>
            <w:r>
              <w:rPr/>
              <w:t xml:space="preserve">Käynnistä sovellukset nimen perusteella Omniboxista </w:t>
            </w:r>
          </w:p>
          <w:p>
            <w:pPr>
              <w:pStyle w:val="TableContents"/>
              <w:numPr>
                <w:ilvl w:val="0"/>
                <w:numId w:val="148"/>
              </w:numPr>
              <w:tabs>
                <w:tab w:val="clear" w:pos="1134"/>
                <w:tab w:val="left" w:leader="none" w:pos="707"/>
              </w:tabs>
              <w:bidi w:val="0"/>
              <w:spacing w:before="0" w:after="0"/>
              <w:ind w:start="707" w:hanging="283"/>
              <w:jc w:val="left"/>
              <w:rPr/>
            </w:pPr>
            <w:r>
              <w:rPr/>
              <w:t xml:space="preserve">Integroitu synkronointi uusille asetussivuille </w:t>
            </w:r>
          </w:p>
          <w:p>
            <w:pPr>
              <w:pStyle w:val="TableContents"/>
              <w:numPr>
                <w:ilvl w:val="0"/>
                <w:numId w:val="148"/>
              </w:numPr>
              <w:tabs>
                <w:tab w:val="clear" w:pos="1134"/>
                <w:tab w:val="left" w:leader="none" w:pos="707"/>
              </w:tabs>
              <w:bidi w:val="0"/>
              <w:spacing w:before="0" w:after="0"/>
              <w:ind w:start="707" w:hanging="283"/>
              <w:jc w:val="left"/>
              <w:rPr/>
            </w:pPr>
            <w:r>
              <w:rPr/>
              <w:t xml:space="preserve">Parannettu ruudunlukijan tuki </w:t>
            </w:r>
          </w:p>
          <w:p>
            <w:pPr>
              <w:pStyle w:val="TableContents"/>
              <w:numPr>
                <w:ilvl w:val="0"/>
                <w:numId w:val="148"/>
              </w:numPr>
              <w:tabs>
                <w:tab w:val="clear" w:pos="1134"/>
                <w:tab w:val="left" w:leader="none" w:pos="707"/>
              </w:tabs>
              <w:bidi w:val="0"/>
              <w:spacing w:before="0" w:after="0"/>
              <w:ind w:start="707" w:hanging="283"/>
              <w:jc w:val="left"/>
              <w:rPr/>
            </w:pPr>
            <w:r>
              <w:rPr/>
              <w:t xml:space="preserve">Uusi varoitus, kun painat Command-Q:tä Macissa </w:t>
            </w:r>
          </w:p>
          <w:p>
            <w:pPr>
              <w:pStyle w:val="TableContents"/>
              <w:numPr>
                <w:ilvl w:val="0"/>
                <w:numId w:val="148"/>
              </w:numPr>
              <w:tabs>
                <w:tab w:val="clear" w:pos="1134"/>
                <w:tab w:val="left" w:leader="none" w:pos="707"/>
              </w:tabs>
              <w:bidi w:val="0"/>
              <w:spacing w:before="0" w:after="0"/>
              <w:ind w:start="707" w:hanging="283"/>
              <w:jc w:val="left"/>
              <w:rPr/>
            </w:pPr>
            <w:r>
              <w:rPr/>
              <w:t xml:space="preserve">Uudet liput: P2P API </w:t>
            </w:r>
          </w:p>
          <w:p>
            <w:pPr>
              <w:pStyle w:val="TableContents"/>
              <w:numPr>
                <w:ilvl w:val="0"/>
                <w:numId w:val="148"/>
              </w:numPr>
              <w:tabs>
                <w:tab w:val="clear" w:pos="1134"/>
                <w:tab w:val="left" w:leader="none" w:pos="707"/>
              </w:tabs>
              <w:bidi w:val="0"/>
              <w:spacing w:before="0" w:after="0"/>
              <w:ind w:start="707" w:hanging="283"/>
              <w:jc w:val="left"/>
              <w:rPr/>
            </w:pPr>
            <w:r>
              <w:rPr/>
              <w:t xml:space="preserve">Olemassa oleva välilehti etualalla avattaessa </w:t>
            </w:r>
          </w:p>
          <w:p>
            <w:pPr>
              <w:pStyle w:val="TableContents"/>
              <w:numPr>
                <w:ilvl w:val="0"/>
                <w:numId w:val="148"/>
              </w:numPr>
              <w:tabs>
                <w:tab w:val="clear" w:pos="1134"/>
                <w:tab w:val="left" w:leader="none" w:pos="707"/>
              </w:tabs>
              <w:bidi w:val="0"/>
              <w:spacing w:before="0" w:after="0"/>
              <w:ind w:start="707" w:hanging="283"/>
              <w:jc w:val="left"/>
              <w:rPr/>
            </w:pPr>
            <w:r>
              <w:rPr/>
              <w:t xml:space="preserve">Kokeellinen uusi välilehti </w:t>
            </w:r>
          </w:p>
          <w:p>
            <w:pPr>
              <w:pStyle w:val="TableContents"/>
              <w:numPr>
                <w:ilvl w:val="0"/>
                <w:numId w:val="148"/>
              </w:numPr>
              <w:tabs>
                <w:tab w:val="clear" w:pos="1134"/>
                <w:tab w:val="left" w:leader="none" w:pos="707"/>
              </w:tabs>
              <w:bidi w:val="0"/>
              <w:spacing w:before="0" w:after="0"/>
              <w:ind w:start="707" w:hanging="283"/>
              <w:jc w:val="left"/>
              <w:rPr/>
            </w:pPr>
            <w:r>
              <w:rPr/>
              <w:t xml:space="preserve">Lisää ryhmittely välilehden kontekstivalikkoon </w:t>
            </w:r>
          </w:p>
          <w:p>
            <w:pPr>
              <w:pStyle w:val="TableContents"/>
              <w:numPr>
                <w:ilvl w:val="0"/>
                <w:numId w:val="148"/>
              </w:numPr>
              <w:tabs>
                <w:tab w:val="clear" w:pos="1134"/>
                <w:tab w:val="left" w:leader="none" w:pos="707"/>
              </w:tabs>
              <w:bidi w:val="0"/>
              <w:spacing w:before="0" w:after="0"/>
              <w:ind w:start="707" w:hanging="283"/>
              <w:jc w:val="left"/>
              <w:rPr/>
            </w:pPr>
            <w:r>
              <w:rPr/>
              <w:t xml:space="preserve">Suorita PPAPI Flash renderöintiprosessissa. </w:t>
            </w:r>
          </w:p>
          <w:p>
            <w:pPr>
              <w:pStyle w:val="TableContents"/>
              <w:numPr>
                <w:ilvl w:val="0"/>
                <w:numId w:val="148"/>
              </w:numPr>
              <w:tabs>
                <w:tab w:val="clear" w:pos="1134"/>
                <w:tab w:val="left" w:leader="none" w:pos="707"/>
              </w:tabs>
              <w:bidi w:val="0"/>
              <w:spacing w:before="0" w:after="0"/>
              <w:ind w:start="707" w:hanging="283"/>
              <w:jc w:val="left"/>
              <w:rPr/>
            </w:pPr>
            <w:r>
              <w:rPr/>
              <w:t xml:space="preserve">Useita profiileja </w:t>
            </w:r>
          </w:p>
          <w:p>
            <w:pPr>
              <w:pStyle w:val="TableContents"/>
              <w:numPr>
                <w:ilvl w:val="0"/>
                <w:numId w:val="148"/>
              </w:numPr>
              <w:tabs>
                <w:tab w:val="clear" w:pos="1134"/>
                <w:tab w:val="left" w:leader="none" w:pos="707"/>
              </w:tabs>
              <w:bidi w:val="0"/>
              <w:spacing w:before="0" w:after="0"/>
              <w:ind w:start="707" w:hanging="283"/>
              <w:jc w:val="left"/>
              <w:rPr/>
            </w:pPr>
            <w:r>
              <w:rPr/>
              <w:t xml:space="preserve">Poistettu Google Gears </w:t>
            </w:r>
          </w:p>
          <w:p>
            <w:pPr>
              <w:pStyle w:val="TableContents"/>
              <w:numPr>
                <w:ilvl w:val="0"/>
                <w:numId w:val="148"/>
              </w:numPr>
              <w:tabs>
                <w:tab w:val="clear" w:pos="1134"/>
                <w:tab w:val="left" w:leader="none" w:pos="707"/>
              </w:tabs>
              <w:bidi w:val="0"/>
              <w:spacing w:before="0" w:after="283"/>
              <w:ind w:start="707" w:hanging="283"/>
              <w:jc w:val="left"/>
              <w:rPr/>
            </w:pPr>
            <w:r>
              <w:rPr/>
              <w:t xml:space="preserve">Tulosta ja tallenna -painikkeet PDF-katselussa </w:t>
            </w:r>
          </w:p>
        </w:tc>
      </w:tr>
      <w:tr>
        <w:trPr/>
        <w:tc>
          <w:tcPr>
            <w:tcW w:w="873" w:type="dxa"/>
            <w:tcBorders/>
            <w:vAlign w:val="center"/>
          </w:tcPr>
          <w:p>
            <w:pPr>
              <w:pStyle w:val="TableContents"/>
              <w:bidi w:val="0"/>
              <w:spacing w:before="0" w:after="283"/>
              <w:jc w:val="left"/>
              <w:rPr/>
            </w:pPr>
            <w:r>
              <w:rPr/>
              <w:t xml:space="preserve">13.0. 782 </w:t>
            </w:r>
          </w:p>
        </w:tc>
        <w:tc>
          <w:tcPr>
            <w:tcW w:w="1288" w:type="dxa"/>
            <w:tcBorders/>
            <w:vAlign w:val="center"/>
          </w:tcPr>
          <w:p>
            <w:pPr>
              <w:pStyle w:val="TableContents"/>
              <w:bidi w:val="0"/>
              <w:spacing w:before="0" w:after="283"/>
              <w:jc w:val="left"/>
              <w:rPr/>
            </w:pPr>
            <w:r>
              <w:rPr/>
              <w:t xml:space="preserve">2011-08-02 </w:t>
            </w:r>
          </w:p>
        </w:tc>
        <w:tc>
          <w:tcPr>
            <w:tcW w:w="2092" w:type="dxa"/>
            <w:tcBorders/>
            <w:vAlign w:val="center"/>
          </w:tcPr>
          <w:p>
            <w:pPr>
              <w:pStyle w:val="TableContents"/>
              <w:bidi w:val="0"/>
              <w:spacing w:before="0" w:after="283"/>
              <w:jc w:val="left"/>
              <w:rPr/>
            </w:pPr>
            <w:r>
              <w:rPr/>
              <w:t xml:space="preserve">WebKit 535.1 </w:t>
            </w:r>
          </w:p>
        </w:tc>
        <w:tc>
          <w:tcPr>
            <w:tcW w:w="2185" w:type="dxa"/>
            <w:tcBorders/>
            <w:vAlign w:val="center"/>
          </w:tcPr>
          <w:p>
            <w:pPr>
              <w:pStyle w:val="TableContents"/>
              <w:bidi w:val="0"/>
              <w:spacing w:before="0" w:after="283"/>
              <w:jc w:val="left"/>
              <w:rPr/>
            </w:pPr>
            <w:r>
              <w:rPr/>
              <w:t xml:space="preserve">3.3. 10 </w:t>
            </w:r>
          </w:p>
        </w:tc>
        <w:tc>
          <w:tcPr>
            <w:tcW w:w="3767"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Instant Pages (verkkosivujen esirenderöinti) </w:t>
            </w:r>
          </w:p>
          <w:p>
            <w:pPr>
              <w:pStyle w:val="TableContents"/>
              <w:numPr>
                <w:ilvl w:val="0"/>
                <w:numId w:val="149"/>
              </w:numPr>
              <w:tabs>
                <w:tab w:val="clear" w:pos="1134"/>
                <w:tab w:val="left" w:leader="none" w:pos="707"/>
              </w:tabs>
              <w:bidi w:val="0"/>
              <w:spacing w:before="0" w:after="0"/>
              <w:ind w:start="707" w:hanging="283"/>
              <w:jc w:val="left"/>
              <w:rPr/>
            </w:pPr>
            <w:r>
              <w:rPr/>
              <w:t xml:space="preserve">Oma tulostusliittymä ja esikatselu (vain Linux ja Windows) </w:t>
            </w:r>
          </w:p>
          <w:p>
            <w:pPr>
              <w:pStyle w:val="TableContents"/>
              <w:numPr>
                <w:ilvl w:val="0"/>
                <w:numId w:val="149"/>
              </w:numPr>
              <w:tabs>
                <w:tab w:val="clear" w:pos="1134"/>
                <w:tab w:val="left" w:leader="none" w:pos="707"/>
              </w:tabs>
              <w:bidi w:val="0"/>
              <w:spacing w:before="0" w:after="0"/>
              <w:ind w:start="707" w:hanging="283"/>
              <w:jc w:val="left"/>
              <w:rPr/>
            </w:pPr>
            <w:r>
              <w:rPr/>
              <w:t xml:space="preserve">Kokeellinen uusi välilehti </w:t>
            </w:r>
          </w:p>
          <w:p>
            <w:pPr>
              <w:pStyle w:val="TableContents"/>
              <w:numPr>
                <w:ilvl w:val="0"/>
                <w:numId w:val="149"/>
              </w:numPr>
              <w:tabs>
                <w:tab w:val="clear" w:pos="1134"/>
                <w:tab w:val="left" w:leader="none" w:pos="707"/>
              </w:tabs>
              <w:bidi w:val="0"/>
              <w:spacing w:before="0" w:after="283"/>
              <w:ind w:start="707" w:hanging="283"/>
              <w:jc w:val="left"/>
              <w:rPr/>
            </w:pPr>
            <w:r>
              <w:rPr/>
              <w:t xml:space="preserve">Kokeellinen Rajoita välitöntä hakua -vaihtoehto </w:t>
            </w:r>
          </w:p>
        </w:tc>
      </w:tr>
      <w:tr>
        <w:trPr/>
        <w:tc>
          <w:tcPr>
            <w:tcW w:w="873" w:type="dxa"/>
            <w:tcBorders/>
            <w:vAlign w:val="center"/>
          </w:tcPr>
          <w:p>
            <w:pPr>
              <w:pStyle w:val="TableContents"/>
              <w:bidi w:val="0"/>
              <w:spacing w:before="0" w:after="283"/>
              <w:jc w:val="left"/>
              <w:rPr/>
            </w:pPr>
            <w:r>
              <w:rPr/>
              <w:t xml:space="preserve">14.0. 835 </w:t>
            </w:r>
          </w:p>
        </w:tc>
        <w:tc>
          <w:tcPr>
            <w:tcW w:w="1288" w:type="dxa"/>
            <w:tcBorders/>
            <w:vAlign w:val="center"/>
          </w:tcPr>
          <w:p>
            <w:pPr>
              <w:pStyle w:val="TableContents"/>
              <w:bidi w:val="0"/>
              <w:spacing w:before="0" w:after="283"/>
              <w:jc w:val="left"/>
              <w:rPr/>
            </w:pPr>
            <w:r>
              <w:rPr/>
              <w:t xml:space="preserve">2011-09-16 </w:t>
            </w:r>
          </w:p>
        </w:tc>
        <w:tc>
          <w:tcPr>
            <w:tcW w:w="2092" w:type="dxa"/>
            <w:tcBorders/>
            <w:vAlign w:val="center"/>
          </w:tcPr>
          <w:p>
            <w:pPr>
              <w:pStyle w:val="TableContents"/>
              <w:bidi w:val="0"/>
              <w:spacing w:before="0" w:after="283"/>
              <w:jc w:val="left"/>
              <w:rPr/>
            </w:pPr>
            <w:r>
              <w:rPr/>
              <w:t xml:space="preserve">3.4. 14 </w:t>
            </w:r>
          </w:p>
        </w:tc>
        <w:tc>
          <w:tcPr>
            <w:tcW w:w="2185"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Chrome Web Storessa olevien sovellusten natiivi-asiakas (NaCl) käytössä </w:t>
            </w:r>
          </w:p>
          <w:p>
            <w:pPr>
              <w:pStyle w:val="TableContents"/>
              <w:numPr>
                <w:ilvl w:val="0"/>
                <w:numId w:val="150"/>
              </w:numPr>
              <w:tabs>
                <w:tab w:val="clear" w:pos="1134"/>
                <w:tab w:val="left" w:leader="none" w:pos="707"/>
              </w:tabs>
              <w:bidi w:val="0"/>
              <w:spacing w:before="0" w:after="0"/>
              <w:ind w:start="707" w:hanging="283"/>
              <w:jc w:val="left"/>
              <w:rPr/>
            </w:pPr>
            <w:r>
              <w:rPr/>
              <w:t xml:space="preserve">Web Audio API </w:t>
            </w:r>
          </w:p>
          <w:p>
            <w:pPr>
              <w:pStyle w:val="TableContents"/>
              <w:numPr>
                <w:ilvl w:val="0"/>
                <w:numId w:val="150"/>
              </w:numPr>
              <w:tabs>
                <w:tab w:val="clear" w:pos="1134"/>
                <w:tab w:val="left" w:leader="none" w:pos="707"/>
              </w:tabs>
              <w:bidi w:val="0"/>
              <w:spacing w:before="0" w:after="0"/>
              <w:ind w:start="707" w:hanging="283"/>
              <w:jc w:val="left"/>
              <w:rPr/>
            </w:pPr>
            <w:r>
              <w:rPr/>
              <w:t xml:space="preserve">Lisätuki macOS Lionin ominaisuuksille </w:t>
            </w:r>
          </w:p>
          <w:p>
            <w:pPr>
              <w:pStyle w:val="TableContents"/>
              <w:numPr>
                <w:ilvl w:val="0"/>
                <w:numId w:val="150"/>
              </w:numPr>
              <w:tabs>
                <w:tab w:val="clear" w:pos="1134"/>
                <w:tab w:val="left" w:leader="none" w:pos="707"/>
              </w:tabs>
              <w:bidi w:val="0"/>
              <w:spacing w:before="0" w:after="0"/>
              <w:ind w:start="707" w:hanging="283"/>
              <w:jc w:val="left"/>
              <w:rPr/>
            </w:pPr>
            <w:r>
              <w:rPr/>
              <w:t xml:space="preserve">Synkronoinnin salaus kaikille tiedoille </w:t>
            </w:r>
          </w:p>
          <w:p>
            <w:pPr>
              <w:pStyle w:val="TableContents"/>
              <w:numPr>
                <w:ilvl w:val="0"/>
                <w:numId w:val="150"/>
              </w:numPr>
              <w:tabs>
                <w:tab w:val="clear" w:pos="1134"/>
                <w:tab w:val="left" w:leader="none" w:pos="707"/>
              </w:tabs>
              <w:bidi w:val="0"/>
              <w:spacing w:before="0" w:after="0"/>
              <w:ind w:start="707" w:hanging="283"/>
              <w:jc w:val="left"/>
              <w:rPr/>
            </w:pPr>
            <w:r>
              <w:rPr/>
              <w:t xml:space="preserve">Tulostuksen esikatselu Macissa </w:t>
            </w:r>
          </w:p>
          <w:p>
            <w:pPr>
              <w:pStyle w:val="TableContents"/>
              <w:numPr>
                <w:ilvl w:val="0"/>
                <w:numId w:val="150"/>
              </w:numPr>
              <w:tabs>
                <w:tab w:val="clear" w:pos="1134"/>
                <w:tab w:val="left" w:leader="none" w:pos="707"/>
              </w:tabs>
              <w:bidi w:val="0"/>
              <w:spacing w:before="0" w:after="0"/>
              <w:ind w:start="707" w:hanging="283"/>
              <w:jc w:val="left"/>
              <w:rPr/>
            </w:pPr>
            <w:r>
              <w:rPr/>
              <w:t xml:space="preserve">HTTPS-sivustojen validointi </w:t>
            </w:r>
          </w:p>
          <w:p>
            <w:pPr>
              <w:pStyle w:val="TableContents"/>
              <w:numPr>
                <w:ilvl w:val="0"/>
                <w:numId w:val="150"/>
              </w:numPr>
              <w:tabs>
                <w:tab w:val="clear" w:pos="1134"/>
                <w:tab w:val="left" w:leader="none" w:pos="707"/>
              </w:tabs>
              <w:bidi w:val="0"/>
              <w:spacing w:before="0" w:after="0"/>
              <w:ind w:start="707" w:hanging="283"/>
              <w:jc w:val="left"/>
              <w:rPr/>
            </w:pPr>
            <w:r>
              <w:rPr/>
              <w:t xml:space="preserve">Kokeellinen Web Request -laajennusliittymä </w:t>
            </w:r>
          </w:p>
          <w:p>
            <w:pPr>
              <w:pStyle w:val="TableContents"/>
              <w:numPr>
                <w:ilvl w:val="0"/>
                <w:numId w:val="150"/>
              </w:numPr>
              <w:tabs>
                <w:tab w:val="clear" w:pos="1134"/>
                <w:tab w:val="left" w:leader="none" w:pos="707"/>
              </w:tabs>
              <w:bidi w:val="0"/>
              <w:spacing w:before="0" w:after="283"/>
              <w:ind w:start="707" w:hanging="283"/>
              <w:jc w:val="left"/>
              <w:rPr/>
            </w:pPr>
            <w:r>
              <w:rPr/>
              <w:t xml:space="preserve">Kokeellinen sisältöasetusten laajennuksen API </w:t>
            </w:r>
          </w:p>
        </w:tc>
        <w:tc>
          <w:tcPr>
            <w:tcW w:w="3767" w:type="dxa"/>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15.0. 874 </w:t>
            </w:r>
          </w:p>
        </w:tc>
        <w:tc>
          <w:tcPr>
            <w:tcW w:w="1288" w:type="dxa"/>
            <w:tcBorders/>
            <w:vAlign w:val="center"/>
          </w:tcPr>
          <w:p>
            <w:pPr>
              <w:pStyle w:val="TableContents"/>
              <w:bidi w:val="0"/>
              <w:spacing w:before="0" w:after="283"/>
              <w:jc w:val="left"/>
              <w:rPr/>
            </w:pPr>
            <w:r>
              <w:rPr/>
              <w:t xml:space="preserve">2011-10-25 </w:t>
            </w:r>
          </w:p>
        </w:tc>
        <w:tc>
          <w:tcPr>
            <w:tcW w:w="2092" w:type="dxa"/>
            <w:tcBorders/>
            <w:vAlign w:val="center"/>
          </w:tcPr>
          <w:p>
            <w:pPr>
              <w:pStyle w:val="TableContents"/>
              <w:bidi w:val="0"/>
              <w:spacing w:before="0" w:after="283"/>
              <w:jc w:val="left"/>
              <w:rPr/>
            </w:pPr>
            <w:r>
              <w:rPr/>
              <w:t xml:space="preserve">WebKit 535.2 </w:t>
            </w:r>
          </w:p>
        </w:tc>
        <w:tc>
          <w:tcPr>
            <w:tcW w:w="2185" w:type="dxa"/>
            <w:tcBorders/>
            <w:vAlign w:val="center"/>
          </w:tcPr>
          <w:p>
            <w:pPr>
              <w:pStyle w:val="TableContents"/>
              <w:bidi w:val="0"/>
              <w:spacing w:before="0" w:after="283"/>
              <w:jc w:val="left"/>
              <w:rPr/>
            </w:pPr>
            <w:r>
              <w:rPr/>
              <w:t xml:space="preserve">3.5. 10 </w:t>
            </w:r>
          </w:p>
        </w:tc>
        <w:tc>
          <w:tcPr>
            <w:tcW w:w="3767"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Nopeampi tulostuksen esikatselu </w:t>
            </w:r>
          </w:p>
          <w:p>
            <w:pPr>
              <w:pStyle w:val="TableContents"/>
              <w:numPr>
                <w:ilvl w:val="0"/>
                <w:numId w:val="151"/>
              </w:numPr>
              <w:tabs>
                <w:tab w:val="clear" w:pos="1134"/>
                <w:tab w:val="left" w:leader="none" w:pos="707"/>
              </w:tabs>
              <w:bidi w:val="0"/>
              <w:spacing w:before="0" w:after="0"/>
              <w:ind w:start="707" w:hanging="283"/>
              <w:jc w:val="left"/>
              <w:rPr/>
            </w:pPr>
            <w:r>
              <w:rPr/>
              <w:t xml:space="preserve">Uudelleen suunniteltu uusi välilehti oletusarvoisesti päällä </w:t>
            </w:r>
          </w:p>
          <w:p>
            <w:pPr>
              <w:pStyle w:val="TableContents"/>
              <w:numPr>
                <w:ilvl w:val="0"/>
                <w:numId w:val="151"/>
              </w:numPr>
              <w:tabs>
                <w:tab w:val="clear" w:pos="1134"/>
                <w:tab w:val="left" w:leader="none" w:pos="707"/>
              </w:tabs>
              <w:bidi w:val="0"/>
              <w:spacing w:before="0" w:after="0"/>
              <w:ind w:start="707" w:hanging="283"/>
              <w:jc w:val="left"/>
              <w:rPr/>
            </w:pPr>
            <w:r>
              <w:rPr/>
              <w:t xml:space="preserve">JavaScript fullscreen API oletusarvoisesti käytössä </w:t>
            </w:r>
          </w:p>
          <w:p>
            <w:pPr>
              <w:pStyle w:val="TableContents"/>
              <w:numPr>
                <w:ilvl w:val="0"/>
                <w:numId w:val="151"/>
              </w:numPr>
              <w:tabs>
                <w:tab w:val="clear" w:pos="1134"/>
                <w:tab w:val="left" w:leader="none" w:pos="707"/>
              </w:tabs>
              <w:bidi w:val="0"/>
              <w:spacing w:before="0" w:after="0"/>
              <w:ind w:start="707" w:hanging="283"/>
              <w:jc w:val="left"/>
              <w:rPr/>
            </w:pPr>
            <w:r>
              <w:rPr/>
              <w:t xml:space="preserve">Tarkistettujen sivustojen Chrome Web Storen kohteiden sisäinen asennus verkossa </w:t>
            </w:r>
          </w:p>
          <w:p>
            <w:pPr>
              <w:pStyle w:val="TableContents"/>
              <w:numPr>
                <w:ilvl w:val="0"/>
                <w:numId w:val="151"/>
              </w:numPr>
              <w:tabs>
                <w:tab w:val="clear" w:pos="1134"/>
                <w:tab w:val="left" w:leader="none" w:pos="707"/>
              </w:tabs>
              <w:bidi w:val="0"/>
              <w:spacing w:before="0" w:after="0"/>
              <w:ind w:start="707" w:hanging="283"/>
              <w:jc w:val="left"/>
              <w:rPr/>
            </w:pPr>
            <w:r>
              <w:rPr/>
              <w:t xml:space="preserve">Omniboxin historian synkronointi </w:t>
            </w:r>
          </w:p>
          <w:p>
            <w:pPr>
              <w:pStyle w:val="TableContents"/>
              <w:numPr>
                <w:ilvl w:val="0"/>
                <w:numId w:val="151"/>
              </w:numPr>
              <w:tabs>
                <w:tab w:val="clear" w:pos="1134"/>
                <w:tab w:val="left" w:leader="none" w:pos="707"/>
              </w:tabs>
              <w:bidi w:val="0"/>
              <w:spacing w:before="0" w:after="0"/>
              <w:ind w:start="707" w:hanging="283"/>
              <w:jc w:val="left"/>
              <w:rPr/>
            </w:pPr>
            <w:r>
              <w:rPr/>
              <w:t xml:space="preserve">Vaihdettu FFmpegin natiiviin VP8-dekooderiin </w:t>
            </w:r>
          </w:p>
          <w:p>
            <w:pPr>
              <w:pStyle w:val="TableContents"/>
              <w:numPr>
                <w:ilvl w:val="0"/>
                <w:numId w:val="151"/>
              </w:numPr>
              <w:tabs>
                <w:tab w:val="clear" w:pos="1134"/>
                <w:tab w:val="left" w:leader="none" w:pos="707"/>
              </w:tabs>
              <w:bidi w:val="0"/>
              <w:spacing w:before="0" w:after="0"/>
              <w:ind w:start="707" w:hanging="283"/>
              <w:jc w:val="left"/>
              <w:rPr/>
            </w:pPr>
            <w:r>
              <w:rPr/>
              <w:t xml:space="preserve">Laajennukset integroitu asetussivuille </w:t>
            </w:r>
          </w:p>
          <w:p>
            <w:pPr>
              <w:pStyle w:val="TableContents"/>
              <w:numPr>
                <w:ilvl w:val="0"/>
                <w:numId w:val="151"/>
              </w:numPr>
              <w:tabs>
                <w:tab w:val="clear" w:pos="1134"/>
                <w:tab w:val="left" w:leader="none" w:pos="707"/>
              </w:tabs>
              <w:bidi w:val="0"/>
              <w:spacing w:before="0" w:after="283"/>
              <w:ind w:start="707" w:hanging="283"/>
              <w:jc w:val="left"/>
              <w:rPr/>
            </w:pPr>
            <w:r>
              <w:rPr/>
              <w:t xml:space="preserve">GPU-kiihdytetty Canvas 2D pois käytöstä </w:t>
            </w:r>
          </w:p>
        </w:tc>
      </w:tr>
      <w:tr>
        <w:trPr/>
        <w:tc>
          <w:tcPr>
            <w:tcW w:w="873" w:type="dxa"/>
            <w:tcBorders/>
            <w:vAlign w:val="center"/>
          </w:tcPr>
          <w:p>
            <w:pPr>
              <w:pStyle w:val="TableContents"/>
              <w:bidi w:val="0"/>
              <w:spacing w:before="0" w:after="283"/>
              <w:jc w:val="left"/>
              <w:rPr/>
            </w:pPr>
            <w:r>
              <w:rPr/>
              <w:t xml:space="preserve">16.0. 912 </w:t>
            </w:r>
          </w:p>
        </w:tc>
        <w:tc>
          <w:tcPr>
            <w:tcW w:w="1288" w:type="dxa"/>
            <w:tcBorders/>
            <w:vAlign w:val="center"/>
          </w:tcPr>
          <w:p>
            <w:pPr>
              <w:pStyle w:val="TableContents"/>
              <w:bidi w:val="0"/>
              <w:spacing w:before="0" w:after="283"/>
              <w:jc w:val="left"/>
              <w:rPr/>
            </w:pPr>
            <w:r>
              <w:rPr/>
              <w:t xml:space="preserve">2011-12-13 </w:t>
            </w:r>
          </w:p>
        </w:tc>
        <w:tc>
          <w:tcPr>
            <w:tcW w:w="2092" w:type="dxa"/>
            <w:tcBorders/>
            <w:vAlign w:val="center"/>
          </w:tcPr>
          <w:p>
            <w:pPr>
              <w:pStyle w:val="TableContents"/>
              <w:bidi w:val="0"/>
              <w:spacing w:before="0" w:after="283"/>
              <w:jc w:val="left"/>
              <w:rPr/>
            </w:pPr>
            <w:r>
              <w:rPr/>
              <w:t xml:space="preserve">WebKit 535.7 </w:t>
            </w:r>
          </w:p>
        </w:tc>
        <w:tc>
          <w:tcPr>
            <w:tcW w:w="2185" w:type="dxa"/>
            <w:tcBorders/>
            <w:vAlign w:val="center"/>
          </w:tcPr>
          <w:p>
            <w:pPr>
              <w:pStyle w:val="TableContents"/>
              <w:bidi w:val="0"/>
              <w:spacing w:before="0" w:after="283"/>
              <w:jc w:val="left"/>
              <w:rPr/>
            </w:pPr>
            <w:r>
              <w:rPr/>
              <w:t xml:space="preserve">3.6. 6 </w:t>
            </w:r>
          </w:p>
        </w:tc>
        <w:tc>
          <w:tcPr>
            <w:tcW w:w="3767"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Useita profiileja oletusarvoisesti käytössä </w:t>
            </w:r>
          </w:p>
          <w:p>
            <w:pPr>
              <w:pStyle w:val="TableContents"/>
              <w:numPr>
                <w:ilvl w:val="0"/>
                <w:numId w:val="152"/>
              </w:numPr>
              <w:tabs>
                <w:tab w:val="clear" w:pos="1134"/>
                <w:tab w:val="left" w:leader="none" w:pos="707"/>
              </w:tabs>
              <w:bidi w:val="0"/>
              <w:spacing w:before="0" w:after="0"/>
              <w:ind w:start="707" w:hanging="283"/>
              <w:jc w:val="left"/>
              <w:rPr/>
            </w:pPr>
            <w:r>
              <w:rPr/>
              <w:t xml:space="preserve">Chrome-laajennusten valinnaiset käyttöoikeudet, jotta käyttäjä voi valita valinnaiset käyttöoikeudet asennuksen yhteydessä. </w:t>
            </w:r>
          </w:p>
          <w:p>
            <w:pPr>
              <w:pStyle w:val="TableContents"/>
              <w:numPr>
                <w:ilvl w:val="0"/>
                <w:numId w:val="152"/>
              </w:numPr>
              <w:tabs>
                <w:tab w:val="clear" w:pos="1134"/>
                <w:tab w:val="left" w:leader="none" w:pos="707"/>
              </w:tabs>
              <w:bidi w:val="0"/>
              <w:spacing w:before="0" w:after="283"/>
              <w:ind w:start="707" w:hanging="283"/>
              <w:jc w:val="left"/>
              <w:rPr/>
            </w:pPr>
            <w:r>
              <w:rPr/>
              <w:t xml:space="preserve">Sivukielekkeiden kokeellinen tuki poistettiin. </w:t>
            </w:r>
          </w:p>
        </w:tc>
      </w:tr>
      <w:tr>
        <w:trPr/>
        <w:tc>
          <w:tcPr>
            <w:tcW w:w="873" w:type="dxa"/>
            <w:tcBorders/>
            <w:vAlign w:val="center"/>
          </w:tcPr>
          <w:p>
            <w:pPr>
              <w:pStyle w:val="TableContents"/>
              <w:bidi w:val="0"/>
              <w:spacing w:before="0" w:after="283"/>
              <w:jc w:val="left"/>
              <w:rPr/>
            </w:pPr>
            <w:r>
              <w:rPr/>
              <w:t xml:space="preserve">17.0. 963 </w:t>
            </w:r>
          </w:p>
        </w:tc>
        <w:tc>
          <w:tcPr>
            <w:tcW w:w="1288" w:type="dxa"/>
            <w:tcBorders/>
            <w:vAlign w:val="center"/>
          </w:tcPr>
          <w:p>
            <w:pPr>
              <w:pStyle w:val="TableContents"/>
              <w:bidi w:val="0"/>
              <w:spacing w:before="0" w:after="283"/>
              <w:jc w:val="left"/>
              <w:rPr/>
            </w:pPr>
            <w:r>
              <w:rPr/>
              <w:t xml:space="preserve">2012-02-08 </w:t>
            </w:r>
          </w:p>
        </w:tc>
        <w:tc>
          <w:tcPr>
            <w:tcW w:w="2092" w:type="dxa"/>
            <w:tcBorders/>
            <w:vAlign w:val="center"/>
          </w:tcPr>
          <w:p>
            <w:pPr>
              <w:pStyle w:val="TableContents"/>
              <w:bidi w:val="0"/>
              <w:spacing w:before="0" w:after="283"/>
              <w:jc w:val="left"/>
              <w:rPr/>
            </w:pPr>
            <w:r>
              <w:rPr/>
              <w:t xml:space="preserve">WebKit 535.11 </w:t>
            </w:r>
          </w:p>
        </w:tc>
        <w:tc>
          <w:tcPr>
            <w:tcW w:w="2185" w:type="dxa"/>
            <w:tcBorders/>
            <w:vAlign w:val="center"/>
          </w:tcPr>
          <w:p>
            <w:pPr>
              <w:pStyle w:val="TableContents"/>
              <w:bidi w:val="0"/>
              <w:spacing w:before="0" w:after="283"/>
              <w:jc w:val="left"/>
              <w:rPr/>
            </w:pPr>
            <w:r>
              <w:rPr/>
              <w:t xml:space="preserve">3.7. 12 </w:t>
            </w:r>
          </w:p>
        </w:tc>
        <w:tc>
          <w:tcPr>
            <w:tcW w:w="3767"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Päivitetty Omnibox-sivujen esirenderöintiä </w:t>
            </w:r>
          </w:p>
          <w:p>
            <w:pPr>
              <w:pStyle w:val="TableContents"/>
              <w:numPr>
                <w:ilvl w:val="0"/>
                <w:numId w:val="153"/>
              </w:numPr>
              <w:tabs>
                <w:tab w:val="clear" w:pos="1134"/>
                <w:tab w:val="left" w:leader="none" w:pos="707"/>
              </w:tabs>
              <w:bidi w:val="0"/>
              <w:spacing w:before="0" w:after="0"/>
              <w:ind w:start="707" w:hanging="283"/>
              <w:jc w:val="left"/>
              <w:rPr/>
            </w:pPr>
            <w:r>
              <w:rPr/>
              <w:t xml:space="preserve">Lataa skannaussuojaus </w:t>
            </w:r>
          </w:p>
          <w:p>
            <w:pPr>
              <w:pStyle w:val="TableContents"/>
              <w:numPr>
                <w:ilvl w:val="0"/>
                <w:numId w:val="153"/>
              </w:numPr>
              <w:tabs>
                <w:tab w:val="clear" w:pos="1134"/>
                <w:tab w:val="left" w:leader="none" w:pos="707"/>
              </w:tabs>
              <w:bidi w:val="0"/>
              <w:spacing w:before="0" w:after="0"/>
              <w:ind w:start="707" w:hanging="283"/>
              <w:jc w:val="left"/>
              <w:rPr/>
            </w:pPr>
            <w:r>
              <w:rPr/>
              <w:t xml:space="preserve">Uudet laajennukset API:t </w:t>
            </w:r>
          </w:p>
          <w:p>
            <w:pPr>
              <w:pStyle w:val="TableContents"/>
              <w:numPr>
                <w:ilvl w:val="0"/>
                <w:numId w:val="153"/>
              </w:numPr>
              <w:tabs>
                <w:tab w:val="clear" w:pos="1134"/>
                <w:tab w:val="left" w:leader="none" w:pos="707"/>
              </w:tabs>
              <w:bidi w:val="0"/>
              <w:spacing w:before="0" w:after="0"/>
              <w:ind w:start="707" w:hanging="283"/>
              <w:jc w:val="left"/>
              <w:rPr/>
            </w:pPr>
            <w:r>
              <w:rPr/>
              <w:t xml:space="preserve">Parannettu Historia-välilehti </w:t>
            </w:r>
          </w:p>
          <w:p>
            <w:pPr>
              <w:pStyle w:val="TableContents"/>
              <w:numPr>
                <w:ilvl w:val="0"/>
                <w:numId w:val="153"/>
              </w:numPr>
              <w:tabs>
                <w:tab w:val="clear" w:pos="1134"/>
                <w:tab w:val="left" w:leader="none" w:pos="707"/>
              </w:tabs>
              <w:bidi w:val="0"/>
              <w:spacing w:before="0" w:after="0"/>
              <w:ind w:start="707" w:hanging="283"/>
              <w:jc w:val="left"/>
              <w:rPr/>
            </w:pPr>
            <w:r>
              <w:rPr/>
              <w:t xml:space="preserve">``+''-symbolin poistaminen ``Uusi välilehti''-painikkeesta. </w:t>
            </w:r>
          </w:p>
          <w:p>
            <w:pPr>
              <w:pStyle w:val="TableContents"/>
              <w:numPr>
                <w:ilvl w:val="0"/>
                <w:numId w:val="153"/>
              </w:numPr>
              <w:tabs>
                <w:tab w:val="clear" w:pos="1134"/>
                <w:tab w:val="left" w:leader="none" w:pos="707"/>
              </w:tabs>
              <w:bidi w:val="0"/>
              <w:spacing w:before="0" w:after="0"/>
              <w:ind w:start="707" w:hanging="283"/>
              <w:jc w:val="left"/>
              <w:rPr/>
            </w:pPr>
            <w:r>
              <w:rPr/>
              <w:t xml:space="preserve">Rajoitettu tuki käyttäjäagenttijonojen muuttamiselle </w:t>
            </w:r>
          </w:p>
          <w:p>
            <w:pPr>
              <w:pStyle w:val="TableContents"/>
              <w:numPr>
                <w:ilvl w:val="0"/>
                <w:numId w:val="153"/>
              </w:numPr>
              <w:tabs>
                <w:tab w:val="clear" w:pos="1134"/>
                <w:tab w:val="left" w:leader="none" w:pos="707"/>
              </w:tabs>
              <w:bidi w:val="0"/>
              <w:spacing w:before="0" w:after="0"/>
              <w:ind w:start="707" w:hanging="283"/>
              <w:jc w:val="left"/>
              <w:rPr/>
            </w:pPr>
            <w:r>
              <w:rPr/>
              <w:t xml:space="preserve">Säädettävät marginaalit tulostuksen esikatselussa </w:t>
            </w:r>
          </w:p>
          <w:p>
            <w:pPr>
              <w:pStyle w:val="TableContents"/>
              <w:numPr>
                <w:ilvl w:val="0"/>
                <w:numId w:val="153"/>
              </w:numPr>
              <w:tabs>
                <w:tab w:val="clear" w:pos="1134"/>
                <w:tab w:val="left" w:leader="none" w:pos="707"/>
              </w:tabs>
              <w:bidi w:val="0"/>
              <w:spacing w:before="0" w:after="0"/>
              <w:ind w:start="707" w:hanging="283"/>
              <w:jc w:val="left"/>
              <w:rPr/>
            </w:pPr>
            <w:r>
              <w:rPr/>
              <w:t xml:space="preserve">Hakukoneen synkronointi </w:t>
            </w:r>
          </w:p>
          <w:p>
            <w:pPr>
              <w:pStyle w:val="TableContents"/>
              <w:numPr>
                <w:ilvl w:val="0"/>
                <w:numId w:val="153"/>
              </w:numPr>
              <w:tabs>
                <w:tab w:val="clear" w:pos="1134"/>
                <w:tab w:val="left" w:leader="none" w:pos="707"/>
              </w:tabs>
              <w:bidi w:val="0"/>
              <w:spacing w:before="0" w:after="283"/>
              <w:ind w:start="707" w:hanging="283"/>
              <w:jc w:val="left"/>
              <w:rPr/>
            </w:pPr>
            <w:r>
              <w:rPr/>
              <w:t xml:space="preserve">GAIA-profiilin tiedot, jotka eivät ole käytössä </w:t>
            </w:r>
          </w:p>
        </w:tc>
      </w:tr>
      <w:tr>
        <w:trPr/>
        <w:tc>
          <w:tcPr>
            <w:tcW w:w="873" w:type="dxa"/>
            <w:tcBorders/>
            <w:vAlign w:val="center"/>
          </w:tcPr>
          <w:p>
            <w:pPr>
              <w:pStyle w:val="TableContents"/>
              <w:bidi w:val="0"/>
              <w:spacing w:before="0" w:after="283"/>
              <w:jc w:val="left"/>
              <w:rPr/>
            </w:pPr>
            <w:r>
              <w:rPr/>
              <w:t xml:space="preserve">18.0. 1025 </w:t>
            </w:r>
          </w:p>
        </w:tc>
        <w:tc>
          <w:tcPr>
            <w:tcW w:w="1288" w:type="dxa"/>
            <w:tcBorders/>
            <w:vAlign w:val="center"/>
          </w:tcPr>
          <w:p>
            <w:pPr>
              <w:pStyle w:val="TableContents"/>
              <w:bidi w:val="0"/>
              <w:spacing w:before="0" w:after="283"/>
              <w:jc w:val="left"/>
              <w:rPr/>
            </w:pPr>
            <w:r>
              <w:rPr/>
              <w:t xml:space="preserve">2012-03-28 2012-06-27 (Android ARM) 2012-09-26 (18.0. 1026, Android x86) </w:t>
            </w:r>
          </w:p>
        </w:tc>
        <w:tc>
          <w:tcPr>
            <w:tcW w:w="2092" w:type="dxa"/>
            <w:tcBorders/>
            <w:vAlign w:val="center"/>
          </w:tcPr>
          <w:p>
            <w:pPr>
              <w:pStyle w:val="TableContents"/>
              <w:bidi w:val="0"/>
              <w:spacing w:before="0" w:after="283"/>
              <w:jc w:val="left"/>
              <w:rPr/>
            </w:pPr>
            <w:r>
              <w:rPr/>
              <w:t xml:space="preserve">WebKit 535.19 </w:t>
            </w:r>
          </w:p>
        </w:tc>
        <w:tc>
          <w:tcPr>
            <w:tcW w:w="2185" w:type="dxa"/>
            <w:tcBorders/>
            <w:vAlign w:val="center"/>
          </w:tcPr>
          <w:p>
            <w:pPr>
              <w:pStyle w:val="TableContents"/>
              <w:bidi w:val="0"/>
              <w:spacing w:before="0" w:after="283"/>
              <w:jc w:val="left"/>
              <w:rPr/>
            </w:pPr>
            <w:r>
              <w:rPr/>
              <w:t xml:space="preserve">3.8. 9 </w:t>
            </w:r>
          </w:p>
        </w:tc>
        <w:tc>
          <w:tcPr>
            <w:tcW w:w="3767"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Laitteistokiihdytetty Canvas2D-grafiikka </w:t>
            </w:r>
          </w:p>
          <w:p>
            <w:pPr>
              <w:pStyle w:val="TableContents"/>
              <w:numPr>
                <w:ilvl w:val="0"/>
                <w:numId w:val="154"/>
              </w:numPr>
              <w:tabs>
                <w:tab w:val="clear" w:pos="1134"/>
                <w:tab w:val="left" w:leader="none" w:pos="707"/>
              </w:tabs>
              <w:bidi w:val="0"/>
              <w:spacing w:before="0" w:after="0"/>
              <w:ind w:start="707" w:hanging="283"/>
              <w:jc w:val="left"/>
              <w:rPr/>
            </w:pPr>
            <w:r>
              <w:rPr/>
              <w:t xml:space="preserve">WebGL ilman 3D-grafiikkalaitteistoa ohjelmistorasterointilaitteiston SwiftShader avulla. </w:t>
            </w:r>
          </w:p>
          <w:p>
            <w:pPr>
              <w:pStyle w:val="TableContents"/>
              <w:numPr>
                <w:ilvl w:val="0"/>
                <w:numId w:val="154"/>
              </w:numPr>
              <w:tabs>
                <w:tab w:val="clear" w:pos="1134"/>
                <w:tab w:val="left" w:leader="none" w:pos="707"/>
              </w:tabs>
              <w:bidi w:val="0"/>
              <w:spacing w:before="0" w:after="283"/>
              <w:ind w:start="707" w:hanging="283"/>
              <w:jc w:val="left"/>
              <w:rPr/>
            </w:pPr>
            <w:r>
              <w:rPr/>
              <w:t xml:space="preserve">Kirkkaampi ``Uusi välilehti'' -painike </w:t>
            </w:r>
          </w:p>
        </w:tc>
      </w:tr>
      <w:tr>
        <w:trPr/>
        <w:tc>
          <w:tcPr>
            <w:tcW w:w="873" w:type="dxa"/>
            <w:tcBorders/>
            <w:vAlign w:val="center"/>
          </w:tcPr>
          <w:p>
            <w:pPr>
              <w:pStyle w:val="TableContents"/>
              <w:bidi w:val="0"/>
              <w:spacing w:before="0" w:after="283"/>
              <w:jc w:val="left"/>
              <w:rPr/>
            </w:pPr>
            <w:r>
              <w:rPr/>
              <w:t xml:space="preserve">19.0. 1084 </w:t>
            </w:r>
          </w:p>
        </w:tc>
        <w:tc>
          <w:tcPr>
            <w:tcW w:w="1288" w:type="dxa"/>
            <w:tcBorders/>
            <w:vAlign w:val="center"/>
          </w:tcPr>
          <w:p>
            <w:pPr>
              <w:pStyle w:val="TableContents"/>
              <w:bidi w:val="0"/>
              <w:spacing w:before="0" w:after="283"/>
              <w:jc w:val="left"/>
              <w:rPr/>
            </w:pPr>
            <w:r>
              <w:rPr/>
              <w:t xml:space="preserve">2012-05-15 2012-06-28 (iOS) </w:t>
            </w:r>
          </w:p>
        </w:tc>
        <w:tc>
          <w:tcPr>
            <w:tcW w:w="2092" w:type="dxa"/>
            <w:tcBorders/>
            <w:vAlign w:val="center"/>
          </w:tcPr>
          <w:p>
            <w:pPr>
              <w:pStyle w:val="TableContents"/>
              <w:bidi w:val="0"/>
              <w:spacing w:before="0" w:after="283"/>
              <w:jc w:val="left"/>
              <w:rPr/>
            </w:pPr>
            <w:r>
              <w:rPr/>
              <w:t xml:space="preserve">WebKit 536.5 </w:t>
            </w:r>
          </w:p>
        </w:tc>
        <w:tc>
          <w:tcPr>
            <w:tcW w:w="2185" w:type="dxa"/>
            <w:tcBorders/>
            <w:vAlign w:val="center"/>
          </w:tcPr>
          <w:p>
            <w:pPr>
              <w:pStyle w:val="TableContents"/>
              <w:bidi w:val="0"/>
              <w:spacing w:before="0" w:after="283"/>
              <w:jc w:val="left"/>
              <w:rPr/>
            </w:pPr>
            <w:r>
              <w:rPr/>
              <w:t xml:space="preserve">3.9. 24 </w:t>
            </w:r>
          </w:p>
        </w:tc>
        <w:tc>
          <w:tcPr>
            <w:tcW w:w="3767"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Välilehtien käyttö laitteiden välillä </w:t>
            </w:r>
          </w:p>
          <w:p>
            <w:pPr>
              <w:pStyle w:val="TableContents"/>
              <w:numPr>
                <w:ilvl w:val="0"/>
                <w:numId w:val="155"/>
              </w:numPr>
              <w:tabs>
                <w:tab w:val="clear" w:pos="1134"/>
                <w:tab w:val="left" w:leader="none" w:pos="707"/>
              </w:tabs>
              <w:bidi w:val="0"/>
              <w:spacing w:before="0" w:after="0"/>
              <w:ind w:start="707" w:hanging="283"/>
              <w:jc w:val="left"/>
              <w:rPr/>
            </w:pPr>
            <w:r>
              <w:rPr/>
              <w:t xml:space="preserve">Uudelleen järjestetty ja haettavissa oleva käyttöliittymä </w:t>
            </w:r>
          </w:p>
          <w:p>
            <w:pPr>
              <w:pStyle w:val="TableContents"/>
              <w:numPr>
                <w:ilvl w:val="0"/>
                <w:numId w:val="155"/>
              </w:numPr>
              <w:tabs>
                <w:tab w:val="clear" w:pos="1134"/>
                <w:tab w:val="left" w:leader="none" w:pos="707"/>
              </w:tabs>
              <w:bidi w:val="0"/>
              <w:spacing w:before="0" w:after="0"/>
              <w:ind w:start="707" w:hanging="283"/>
              <w:jc w:val="left"/>
              <w:rPr/>
            </w:pPr>
            <w:r>
              <w:rPr/>
              <w:t xml:space="preserve">Parempi oikeinkirjoituksen tarkistus käyttämällä Googlen hakukoneen oikeinkirjoituksen tarkistusohjelmaa. </w:t>
            </w:r>
          </w:p>
          <w:p>
            <w:pPr>
              <w:pStyle w:val="TableContents"/>
              <w:numPr>
                <w:ilvl w:val="0"/>
                <w:numId w:val="155"/>
              </w:numPr>
              <w:tabs>
                <w:tab w:val="clear" w:pos="1134"/>
                <w:tab w:val="left" w:leader="none" w:pos="707"/>
              </w:tabs>
              <w:bidi w:val="0"/>
              <w:spacing w:before="0" w:after="0"/>
              <w:ind w:start="707" w:hanging="283"/>
              <w:jc w:val="left"/>
              <w:rPr/>
            </w:pPr>
            <w:r>
              <w:rPr/>
              <w:t xml:space="preserve">Verkkokauppa-linkki Uusi välilehti -sivun alareunaan </w:t>
            </w:r>
          </w:p>
          <w:p>
            <w:pPr>
              <w:pStyle w:val="TableContents"/>
              <w:numPr>
                <w:ilvl w:val="0"/>
                <w:numId w:val="155"/>
              </w:numPr>
              <w:tabs>
                <w:tab w:val="clear" w:pos="1134"/>
                <w:tab w:val="left" w:leader="none" w:pos="707"/>
              </w:tabs>
              <w:bidi w:val="0"/>
              <w:spacing w:before="0" w:after="0"/>
              <w:ind w:start="707" w:hanging="283"/>
              <w:jc w:val="left"/>
              <w:rPr/>
            </w:pPr>
            <w:r>
              <w:rPr/>
              <w:t xml:space="preserve">Kokeellinen JavaScript Harmony (ECMAScript 6) -tuki </w:t>
            </w:r>
          </w:p>
          <w:p>
            <w:pPr>
              <w:pStyle w:val="TableContents"/>
              <w:numPr>
                <w:ilvl w:val="0"/>
                <w:numId w:val="155"/>
              </w:numPr>
              <w:tabs>
                <w:tab w:val="clear" w:pos="1134"/>
                <w:tab w:val="left" w:leader="none" w:pos="707"/>
              </w:tabs>
              <w:bidi w:val="0"/>
              <w:spacing w:before="0" w:after="283"/>
              <w:ind w:start="707" w:hanging="283"/>
              <w:jc w:val="left"/>
              <w:rPr/>
            </w:pPr>
            <w:r>
              <w:rPr/>
              <w:t xml:space="preserve">Kokeellinen Web Intents API </w:t>
            </w:r>
          </w:p>
        </w:tc>
      </w:tr>
      <w:tr>
        <w:trPr/>
        <w:tc>
          <w:tcPr>
            <w:tcW w:w="873" w:type="dxa"/>
            <w:tcBorders/>
            <w:vAlign w:val="center"/>
          </w:tcPr>
          <w:p>
            <w:pPr>
              <w:pStyle w:val="TableContents"/>
              <w:bidi w:val="0"/>
              <w:spacing w:before="0" w:after="283"/>
              <w:jc w:val="left"/>
              <w:rPr/>
            </w:pPr>
            <w:r>
              <w:rPr/>
              <w:t xml:space="preserve">20.0. 1132 </w:t>
            </w:r>
          </w:p>
        </w:tc>
        <w:tc>
          <w:tcPr>
            <w:tcW w:w="1288" w:type="dxa"/>
            <w:tcBorders/>
            <w:vAlign w:val="center"/>
          </w:tcPr>
          <w:p>
            <w:pPr>
              <w:pStyle w:val="TableContents"/>
              <w:bidi w:val="0"/>
              <w:spacing w:before="0" w:after="283"/>
              <w:jc w:val="left"/>
              <w:rPr/>
            </w:pPr>
            <w:r>
              <w:rPr/>
              <w:t xml:space="preserve">2012-06-26 </w:t>
            </w:r>
          </w:p>
        </w:tc>
        <w:tc>
          <w:tcPr>
            <w:tcW w:w="2092" w:type="dxa"/>
            <w:tcBorders/>
            <w:vAlign w:val="center"/>
          </w:tcPr>
          <w:p>
            <w:pPr>
              <w:pStyle w:val="TableContents"/>
              <w:bidi w:val="0"/>
              <w:spacing w:before="0" w:after="283"/>
              <w:jc w:val="left"/>
              <w:rPr/>
            </w:pPr>
            <w:r>
              <w:rPr/>
              <w:t xml:space="preserve">WebKit 536.10 </w:t>
            </w:r>
          </w:p>
        </w:tc>
        <w:tc>
          <w:tcPr>
            <w:tcW w:w="2185" w:type="dxa"/>
            <w:tcBorders/>
            <w:vAlign w:val="center"/>
          </w:tcPr>
          <w:p>
            <w:pPr>
              <w:pStyle w:val="TableContents"/>
              <w:bidi w:val="0"/>
              <w:spacing w:before="0" w:after="283"/>
              <w:jc w:val="left"/>
              <w:rPr/>
            </w:pPr>
            <w:r>
              <w:rPr/>
              <w:t xml:space="preserve">3.10. 6 </w:t>
            </w:r>
          </w:p>
        </w:tc>
        <w:tc>
          <w:tcPr>
            <w:tcW w:w="3767"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Kokeelliset kosketusystävälliset käyttöliittymäsäädöt. Kontekstivalikoissa on ylimääräinen pystysuora pehmuste kohteiden välillä. </w:t>
            </w:r>
          </w:p>
          <w:p>
            <w:pPr>
              <w:pStyle w:val="TableContents"/>
              <w:numPr>
                <w:ilvl w:val="0"/>
                <w:numId w:val="156"/>
              </w:numPr>
              <w:tabs>
                <w:tab w:val="clear" w:pos="1134"/>
                <w:tab w:val="left" w:leader="none" w:pos="707"/>
              </w:tabs>
              <w:bidi w:val="0"/>
              <w:spacing w:before="0" w:after="283"/>
              <w:ind w:start="707" w:hanging="283"/>
              <w:jc w:val="left"/>
              <w:rPr/>
            </w:pPr>
            <w:r>
              <w:rPr/>
              <w:t xml:space="preserve">Uusi välilehti -painike on suurempi ja leveämpi </w:t>
            </w:r>
          </w:p>
        </w:tc>
      </w:tr>
      <w:tr>
        <w:trPr/>
        <w:tc>
          <w:tcPr>
            <w:tcW w:w="873" w:type="dxa"/>
            <w:tcBorders/>
            <w:vAlign w:val="center"/>
          </w:tcPr>
          <w:p>
            <w:pPr>
              <w:pStyle w:val="TableContents"/>
              <w:bidi w:val="0"/>
              <w:spacing w:before="0" w:after="283"/>
              <w:jc w:val="left"/>
              <w:rPr/>
            </w:pPr>
            <w:r>
              <w:rPr/>
              <w:t xml:space="preserve">21.0. 1180 </w:t>
            </w:r>
          </w:p>
        </w:tc>
        <w:tc>
          <w:tcPr>
            <w:tcW w:w="1288" w:type="dxa"/>
            <w:tcBorders/>
            <w:vAlign w:val="center"/>
          </w:tcPr>
          <w:p>
            <w:pPr>
              <w:pStyle w:val="TableContents"/>
              <w:bidi w:val="0"/>
              <w:spacing w:before="0" w:after="283"/>
              <w:jc w:val="left"/>
              <w:rPr/>
            </w:pPr>
            <w:r>
              <w:rPr/>
              <w:t xml:space="preserve">2012-07-31 2012-08-22 (iOS) </w:t>
            </w:r>
          </w:p>
        </w:tc>
        <w:tc>
          <w:tcPr>
            <w:tcW w:w="2092" w:type="dxa"/>
            <w:tcBorders/>
            <w:vAlign w:val="center"/>
          </w:tcPr>
          <w:p>
            <w:pPr>
              <w:pStyle w:val="TableContents"/>
              <w:bidi w:val="0"/>
              <w:spacing w:before="0" w:after="283"/>
              <w:jc w:val="left"/>
              <w:rPr/>
            </w:pPr>
            <w:r>
              <w:rPr/>
              <w:t xml:space="preserve">WebKit 537.1 </w:t>
            </w:r>
          </w:p>
        </w:tc>
        <w:tc>
          <w:tcPr>
            <w:tcW w:w="2185" w:type="dxa"/>
            <w:tcBorders/>
            <w:vAlign w:val="center"/>
          </w:tcPr>
          <w:p>
            <w:pPr>
              <w:pStyle w:val="TableContents"/>
              <w:bidi w:val="0"/>
              <w:spacing w:before="0" w:after="283"/>
              <w:jc w:val="left"/>
              <w:rPr/>
            </w:pPr>
            <w:r>
              <w:rPr/>
              <w:t xml:space="preserve">3.11. 10 </w:t>
            </w:r>
          </w:p>
        </w:tc>
        <w:tc>
          <w:tcPr>
            <w:tcW w:w="3767"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Media Stream API (getUserMedia) oletusarvoisesti käytössä. (Esim. web-kameran käyttö JavaScriptin kautta.) </w:t>
            </w:r>
          </w:p>
          <w:p>
            <w:pPr>
              <w:pStyle w:val="TableContents"/>
              <w:numPr>
                <w:ilvl w:val="0"/>
                <w:numId w:val="157"/>
              </w:numPr>
              <w:tabs>
                <w:tab w:val="clear" w:pos="1134"/>
                <w:tab w:val="left" w:leader="none" w:pos="707"/>
              </w:tabs>
              <w:bidi w:val="0"/>
              <w:spacing w:before="0" w:after="0"/>
              <w:ind w:start="707" w:hanging="283"/>
              <w:jc w:val="left"/>
              <w:rPr/>
            </w:pPr>
            <w:r>
              <w:rPr/>
              <w:t xml:space="preserve">Gamepad API -prototyyppi käytettävissä oletusarvoisesti. </w:t>
            </w:r>
          </w:p>
          <w:p>
            <w:pPr>
              <w:pStyle w:val="TableContents"/>
              <w:numPr>
                <w:ilvl w:val="0"/>
                <w:numId w:val="157"/>
              </w:numPr>
              <w:tabs>
                <w:tab w:val="clear" w:pos="1134"/>
                <w:tab w:val="left" w:leader="none" w:pos="707"/>
              </w:tabs>
              <w:bidi w:val="0"/>
              <w:spacing w:before="0" w:after="0"/>
              <w:ind w:start="707" w:hanging="283"/>
              <w:jc w:val="left"/>
              <w:rPr/>
            </w:pPr>
            <w:r>
              <w:rPr/>
              <w:t xml:space="preserve">Tuki (osoitin) ja (hover) CSS-mediakyselyille, jotta sivustot voivat optimoida käyttöliittymänsä kosketusnäyttöä varten, kun käytettävissä on kosketusnäyttötuki. </w:t>
            </w:r>
          </w:p>
          <w:p>
            <w:pPr>
              <w:pStyle w:val="TableContents"/>
              <w:numPr>
                <w:ilvl w:val="0"/>
                <w:numId w:val="157"/>
              </w:numPr>
              <w:tabs>
                <w:tab w:val="clear" w:pos="1134"/>
                <w:tab w:val="left" w:leader="none" w:pos="707"/>
              </w:tabs>
              <w:bidi w:val="0"/>
              <w:spacing w:before="0" w:after="283"/>
              <w:ind w:start="707" w:hanging="283"/>
              <w:jc w:val="left"/>
              <w:rPr/>
            </w:pPr>
            <w:r>
              <w:rPr/>
              <w:t xml:space="preserve">HTML5-ääni/video ja WebAudio tukevat nyt 24-bittisiä PCM-aaltotiedostoja. </w:t>
            </w:r>
          </w:p>
        </w:tc>
      </w:tr>
      <w:tr>
        <w:trPr/>
        <w:tc>
          <w:tcPr>
            <w:tcW w:w="873" w:type="dxa"/>
            <w:tcBorders/>
            <w:vAlign w:val="center"/>
          </w:tcPr>
          <w:p>
            <w:pPr>
              <w:pStyle w:val="TableContents"/>
              <w:bidi w:val="0"/>
              <w:spacing w:before="0" w:after="283"/>
              <w:jc w:val="left"/>
              <w:rPr/>
            </w:pPr>
            <w:r>
              <w:rPr/>
              <w:t xml:space="preserve">22.0. 1229 </w:t>
            </w:r>
          </w:p>
        </w:tc>
        <w:tc>
          <w:tcPr>
            <w:tcW w:w="1288" w:type="dxa"/>
            <w:tcBorders/>
            <w:vAlign w:val="center"/>
          </w:tcPr>
          <w:p>
            <w:pPr>
              <w:pStyle w:val="TableContents"/>
              <w:bidi w:val="0"/>
              <w:spacing w:before="0" w:after="283"/>
              <w:jc w:val="left"/>
              <w:rPr/>
            </w:pPr>
            <w:r>
              <w:rPr/>
              <w:t xml:space="preserve">2012-09-25 </w:t>
            </w:r>
          </w:p>
        </w:tc>
        <w:tc>
          <w:tcPr>
            <w:tcW w:w="2092" w:type="dxa"/>
            <w:tcBorders/>
            <w:vAlign w:val="center"/>
          </w:tcPr>
          <w:p>
            <w:pPr>
              <w:pStyle w:val="TableContents"/>
              <w:bidi w:val="0"/>
              <w:spacing w:before="0" w:after="283"/>
              <w:jc w:val="left"/>
              <w:rPr/>
            </w:pPr>
            <w:r>
              <w:rPr/>
              <w:t xml:space="preserve">WebKit 537.4 </w:t>
            </w:r>
          </w:p>
        </w:tc>
        <w:tc>
          <w:tcPr>
            <w:tcW w:w="2185" w:type="dxa"/>
            <w:tcBorders/>
            <w:vAlign w:val="center"/>
          </w:tcPr>
          <w:p>
            <w:pPr>
              <w:pStyle w:val="TableContents"/>
              <w:bidi w:val="0"/>
              <w:spacing w:before="0" w:after="283"/>
              <w:jc w:val="left"/>
              <w:rPr/>
            </w:pPr>
            <w:r>
              <w:rPr/>
              <w:t xml:space="preserve">3.12. 19 </w:t>
            </w:r>
          </w:p>
        </w:tc>
        <w:tc>
          <w:tcPr>
            <w:tcW w:w="3767"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Uudenlaiset pakatut sovellukset ovat oletusarvoisesti käytössä. </w:t>
            </w:r>
          </w:p>
          <w:p>
            <w:pPr>
              <w:pStyle w:val="TableContents"/>
              <w:numPr>
                <w:ilvl w:val="0"/>
                <w:numId w:val="158"/>
              </w:numPr>
              <w:tabs>
                <w:tab w:val="clear" w:pos="1134"/>
                <w:tab w:val="left" w:leader="none" w:pos="707"/>
              </w:tabs>
              <w:bidi w:val="0"/>
              <w:spacing w:before="0" w:after="0"/>
              <w:ind w:start="707" w:hanging="283"/>
              <w:jc w:val="left"/>
              <w:rPr/>
            </w:pPr>
            <w:r>
              <w:rPr/>
              <w:t xml:space="preserve">Uusi valikkokuvake, joka korvaa jakoavaimen kuvakkeen. </w:t>
            </w:r>
          </w:p>
          <w:p>
            <w:pPr>
              <w:pStyle w:val="TableContents"/>
              <w:numPr>
                <w:ilvl w:val="0"/>
                <w:numId w:val="158"/>
              </w:numPr>
              <w:tabs>
                <w:tab w:val="clear" w:pos="1134"/>
                <w:tab w:val="left" w:leader="none" w:pos="707"/>
              </w:tabs>
              <w:bidi w:val="0"/>
              <w:spacing w:before="0" w:after="0"/>
              <w:ind w:start="707" w:hanging="283"/>
              <w:jc w:val="left"/>
              <w:rPr/>
            </w:pPr>
            <w:r>
              <w:rPr/>
              <w:t xml:space="preserve">Tuki TLS 1.1:lle </w:t>
            </w:r>
          </w:p>
          <w:p>
            <w:pPr>
              <w:pStyle w:val="TableContents"/>
              <w:numPr>
                <w:ilvl w:val="0"/>
                <w:numId w:val="158"/>
              </w:numPr>
              <w:tabs>
                <w:tab w:val="clear" w:pos="1134"/>
                <w:tab w:val="left" w:leader="none" w:pos="707"/>
              </w:tabs>
              <w:bidi w:val="0"/>
              <w:spacing w:before="0" w:after="283"/>
              <w:ind w:start="707" w:hanging="283"/>
              <w:jc w:val="left"/>
              <w:rPr/>
            </w:pPr>
            <w:r>
              <w:rPr/>
              <w:t xml:space="preserve">Tuki värinhallinnan ICC v2 -profiileille oletuksena </w:t>
            </w:r>
          </w:p>
        </w:tc>
      </w:tr>
      <w:tr>
        <w:trPr/>
        <w:tc>
          <w:tcPr>
            <w:tcW w:w="873" w:type="dxa"/>
            <w:tcBorders/>
            <w:vAlign w:val="center"/>
          </w:tcPr>
          <w:p>
            <w:pPr>
              <w:pStyle w:val="TableContents"/>
              <w:bidi w:val="0"/>
              <w:spacing w:before="0" w:after="283"/>
              <w:jc w:val="left"/>
              <w:rPr/>
            </w:pPr>
            <w:r>
              <w:rPr/>
              <w:t xml:space="preserve">23.0. 1271 </w:t>
            </w:r>
          </w:p>
        </w:tc>
        <w:tc>
          <w:tcPr>
            <w:tcW w:w="1288" w:type="dxa"/>
            <w:tcBorders/>
            <w:vAlign w:val="center"/>
          </w:tcPr>
          <w:p>
            <w:pPr>
              <w:pStyle w:val="TableContents"/>
              <w:bidi w:val="0"/>
              <w:spacing w:before="0" w:after="283"/>
              <w:jc w:val="left"/>
              <w:rPr/>
            </w:pPr>
            <w:r>
              <w:rPr/>
              <w:t xml:space="preserve">2012-11-06 2012-11-28 (iOS) </w:t>
            </w:r>
          </w:p>
        </w:tc>
        <w:tc>
          <w:tcPr>
            <w:tcW w:w="2092" w:type="dxa"/>
            <w:tcBorders/>
            <w:vAlign w:val="center"/>
          </w:tcPr>
          <w:p>
            <w:pPr>
              <w:pStyle w:val="TableContents"/>
              <w:bidi w:val="0"/>
              <w:spacing w:before="0" w:after="283"/>
              <w:jc w:val="left"/>
              <w:rPr/>
            </w:pPr>
            <w:r>
              <w:rPr/>
              <w:t xml:space="preserve">WebKit 537.11 </w:t>
            </w:r>
          </w:p>
        </w:tc>
        <w:tc>
          <w:tcPr>
            <w:tcW w:w="2185" w:type="dxa"/>
            <w:tcBorders/>
            <w:vAlign w:val="center"/>
          </w:tcPr>
          <w:p>
            <w:pPr>
              <w:pStyle w:val="TableContents"/>
              <w:bidi w:val="0"/>
              <w:spacing w:before="0" w:after="283"/>
              <w:jc w:val="left"/>
              <w:rPr/>
            </w:pPr>
            <w:r>
              <w:rPr/>
              <w:t xml:space="preserve">3.13. 7 </w:t>
            </w:r>
          </w:p>
        </w:tc>
        <w:tc>
          <w:tcPr>
            <w:tcW w:w="3767"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Älä jäljitä -asetus </w:t>
            </w:r>
          </w:p>
          <w:p>
            <w:pPr>
              <w:pStyle w:val="TableContents"/>
              <w:numPr>
                <w:ilvl w:val="0"/>
                <w:numId w:val="159"/>
              </w:numPr>
              <w:tabs>
                <w:tab w:val="clear" w:pos="1134"/>
                <w:tab w:val="left" w:leader="none" w:pos="707"/>
              </w:tabs>
              <w:bidi w:val="0"/>
              <w:spacing w:before="0" w:after="0"/>
              <w:ind w:start="707" w:hanging="283"/>
              <w:jc w:val="left"/>
              <w:rPr/>
            </w:pPr>
            <w:r>
              <w:rPr/>
              <w:t xml:space="preserve">Laitteistokohtainen videokiihdytin, jonka virrankulutus on 25 % tehokkaampi joissakin skenaarioissa. </w:t>
            </w:r>
          </w:p>
          <w:p>
            <w:pPr>
              <w:pStyle w:val="TableContents"/>
              <w:numPr>
                <w:ilvl w:val="0"/>
                <w:numId w:val="159"/>
              </w:numPr>
              <w:tabs>
                <w:tab w:val="clear" w:pos="1134"/>
                <w:tab w:val="left" w:leader="none" w:pos="707"/>
              </w:tabs>
              <w:bidi w:val="0"/>
              <w:spacing w:before="0" w:after="0"/>
              <w:ind w:start="707" w:hanging="283"/>
              <w:jc w:val="left"/>
              <w:rPr/>
            </w:pPr>
            <w:r>
              <w:rPr/>
              <w:t xml:space="preserve">Sivuston lupavalvonnan johtaja </w:t>
            </w:r>
          </w:p>
          <w:p>
            <w:pPr>
              <w:pStyle w:val="TableContents"/>
              <w:numPr>
                <w:ilvl w:val="0"/>
                <w:numId w:val="159"/>
              </w:numPr>
              <w:tabs>
                <w:tab w:val="clear" w:pos="1134"/>
                <w:tab w:val="left" w:leader="none" w:pos="707"/>
              </w:tabs>
              <w:bidi w:val="0"/>
              <w:spacing w:before="0" w:after="0"/>
              <w:ind w:start="707" w:hanging="283"/>
              <w:jc w:val="left"/>
              <w:rPr/>
            </w:pPr>
            <w:r>
              <w:rPr/>
              <w:t xml:space="preserve">Uusi kuvake Chrome Web Store -verkkokauppaan avattaessa uusi välilehti </w:t>
            </w:r>
          </w:p>
          <w:p>
            <w:pPr>
              <w:pStyle w:val="TableContents"/>
              <w:numPr>
                <w:ilvl w:val="0"/>
                <w:numId w:val="159"/>
              </w:numPr>
              <w:tabs>
                <w:tab w:val="clear" w:pos="1134"/>
                <w:tab w:val="left" w:leader="none" w:pos="707"/>
              </w:tabs>
              <w:bidi w:val="0"/>
              <w:spacing w:before="0" w:after="283"/>
              <w:ind w:start="707" w:hanging="283"/>
              <w:jc w:val="left"/>
              <w:rPr/>
            </w:pPr>
            <w:r>
              <w:rPr/>
              <w:t xml:space="preserve">PPAPI Flash Player (tai Pepper-pohjainen Flash Player) korvasi NPAPI Flash Playerin Macissa myös </w:t>
            </w:r>
          </w:p>
        </w:tc>
      </w:tr>
      <w:tr>
        <w:trPr/>
        <w:tc>
          <w:tcPr>
            <w:tcW w:w="873" w:type="dxa"/>
            <w:tcBorders/>
            <w:vAlign w:val="center"/>
          </w:tcPr>
          <w:p>
            <w:pPr>
              <w:pStyle w:val="TableContents"/>
              <w:bidi w:val="0"/>
              <w:spacing w:before="0" w:after="283"/>
              <w:jc w:val="left"/>
              <w:rPr/>
            </w:pPr>
            <w:r>
              <w:rPr/>
              <w:t xml:space="preserve">24.0. 1312 </w:t>
            </w:r>
          </w:p>
        </w:tc>
        <w:tc>
          <w:tcPr>
            <w:tcW w:w="1288" w:type="dxa"/>
            <w:tcBorders/>
            <w:vAlign w:val="center"/>
          </w:tcPr>
          <w:p>
            <w:pPr>
              <w:pStyle w:val="TableContents"/>
              <w:bidi w:val="0"/>
              <w:spacing w:before="0" w:after="283"/>
              <w:jc w:val="left"/>
              <w:rPr/>
            </w:pPr>
            <w:r>
              <w:rPr/>
              <w:t xml:space="preserve">2013-01-10 </w:t>
            </w:r>
          </w:p>
        </w:tc>
        <w:tc>
          <w:tcPr>
            <w:tcW w:w="2092" w:type="dxa"/>
            <w:tcBorders/>
            <w:vAlign w:val="center"/>
          </w:tcPr>
          <w:p>
            <w:pPr>
              <w:pStyle w:val="TableContents"/>
              <w:bidi w:val="0"/>
              <w:spacing w:before="0" w:after="283"/>
              <w:jc w:val="left"/>
              <w:rPr/>
            </w:pPr>
            <w:r>
              <w:rPr/>
              <w:t xml:space="preserve">WebKit 537.17 </w:t>
            </w:r>
          </w:p>
        </w:tc>
        <w:tc>
          <w:tcPr>
            <w:tcW w:w="2185" w:type="dxa"/>
            <w:tcBorders/>
            <w:vAlign w:val="center"/>
          </w:tcPr>
          <w:p>
            <w:pPr>
              <w:pStyle w:val="TableContents"/>
              <w:bidi w:val="0"/>
              <w:spacing w:before="0" w:after="283"/>
              <w:jc w:val="left"/>
              <w:rPr/>
            </w:pPr>
            <w:r>
              <w:rPr/>
              <w:t xml:space="preserve">3.14. 5 </w:t>
            </w:r>
          </w:p>
        </w:tc>
        <w:tc>
          <w:tcPr>
            <w:tcW w:w="3767"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Tuki MathML:lle </w:t>
            </w:r>
          </w:p>
          <w:p>
            <w:pPr>
              <w:pStyle w:val="TableContents"/>
              <w:numPr>
                <w:ilvl w:val="0"/>
                <w:numId w:val="160"/>
              </w:numPr>
              <w:tabs>
                <w:tab w:val="clear" w:pos="1134"/>
                <w:tab w:val="left" w:leader="none" w:pos="707"/>
              </w:tabs>
              <w:bidi w:val="0"/>
              <w:spacing w:before="0" w:after="0"/>
              <w:ind w:start="707" w:hanging="283"/>
              <w:jc w:val="left"/>
              <w:rPr/>
            </w:pPr>
            <w:r>
              <w:rPr/>
              <w:t xml:space="preserve">HTML5 datalist -elementti tukee nyt päivämäärän ja kellonajan ehdottamista. </w:t>
            </w:r>
          </w:p>
          <w:p>
            <w:pPr>
              <w:pStyle w:val="TableContents"/>
              <w:numPr>
                <w:ilvl w:val="0"/>
                <w:numId w:val="160"/>
              </w:numPr>
              <w:tabs>
                <w:tab w:val="clear" w:pos="1134"/>
                <w:tab w:val="left" w:leader="none" w:pos="707"/>
              </w:tabs>
              <w:bidi w:val="0"/>
              <w:spacing w:before="0" w:after="283"/>
              <w:ind w:start="707" w:hanging="283"/>
              <w:jc w:val="left"/>
              <w:rPr/>
            </w:pPr>
            <w:r>
              <w:rPr/>
              <w:t xml:space="preserve">Kokeellinen tuki CSS:n mukautetuille suodattimille </w:t>
            </w:r>
          </w:p>
        </w:tc>
      </w:tr>
      <w:tr>
        <w:trPr/>
        <w:tc>
          <w:tcPr>
            <w:tcW w:w="873" w:type="dxa"/>
            <w:tcBorders/>
            <w:vAlign w:val="center"/>
          </w:tcPr>
          <w:p>
            <w:pPr>
              <w:pStyle w:val="TableContents"/>
              <w:bidi w:val="0"/>
              <w:spacing w:before="0" w:after="283"/>
              <w:jc w:val="left"/>
              <w:rPr/>
            </w:pPr>
            <w:r>
              <w:rPr/>
              <w:t xml:space="preserve">25.0. 1364 </w:t>
            </w:r>
          </w:p>
        </w:tc>
        <w:tc>
          <w:tcPr>
            <w:tcW w:w="1288" w:type="dxa"/>
            <w:tcBorders/>
            <w:vAlign w:val="center"/>
          </w:tcPr>
          <w:p>
            <w:pPr>
              <w:pStyle w:val="TableContents"/>
              <w:bidi w:val="0"/>
              <w:spacing w:before="0" w:after="283"/>
              <w:jc w:val="left"/>
              <w:rPr/>
            </w:pPr>
            <w:r>
              <w:rPr/>
              <w:t xml:space="preserve">2013-02-21 2013-02-27 (Android) 2013-03-04 (iOS) </w:t>
            </w:r>
          </w:p>
        </w:tc>
        <w:tc>
          <w:tcPr>
            <w:tcW w:w="2092" w:type="dxa"/>
            <w:tcBorders/>
            <w:vAlign w:val="center"/>
          </w:tcPr>
          <w:p>
            <w:pPr>
              <w:pStyle w:val="TableContents"/>
              <w:bidi w:val="0"/>
              <w:spacing w:before="0" w:after="283"/>
              <w:jc w:val="left"/>
              <w:rPr/>
            </w:pPr>
            <w:r>
              <w:rPr/>
              <w:t xml:space="preserve">WebKit 537.22 </w:t>
            </w:r>
          </w:p>
        </w:tc>
        <w:tc>
          <w:tcPr>
            <w:tcW w:w="2185" w:type="dxa"/>
            <w:tcBorders/>
            <w:vAlign w:val="center"/>
          </w:tcPr>
          <w:p>
            <w:pPr>
              <w:pStyle w:val="TableContents"/>
              <w:bidi w:val="0"/>
              <w:spacing w:before="0" w:after="283"/>
              <w:jc w:val="left"/>
              <w:rPr/>
            </w:pPr>
            <w:r>
              <w:rPr/>
              <w:t xml:space="preserve">3.15. 11 </w:t>
            </w:r>
          </w:p>
        </w:tc>
        <w:tc>
          <w:tcPr>
            <w:tcW w:w="3767"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Tuki Opus-äänelle </w:t>
            </w:r>
          </w:p>
          <w:p>
            <w:pPr>
              <w:pStyle w:val="TableContents"/>
              <w:numPr>
                <w:ilvl w:val="0"/>
                <w:numId w:val="161"/>
              </w:numPr>
              <w:tabs>
                <w:tab w:val="clear" w:pos="1134"/>
                <w:tab w:val="left" w:leader="none" w:pos="707"/>
              </w:tabs>
              <w:bidi w:val="0"/>
              <w:spacing w:before="0" w:after="0"/>
              <w:ind w:start="707" w:hanging="283"/>
              <w:jc w:val="left"/>
              <w:rPr/>
            </w:pPr>
            <w:r>
              <w:rPr/>
              <w:t xml:space="preserve">Tuki VP9-videolle </w:t>
            </w:r>
          </w:p>
          <w:p>
            <w:pPr>
              <w:pStyle w:val="TableContents"/>
              <w:numPr>
                <w:ilvl w:val="0"/>
                <w:numId w:val="161"/>
              </w:numPr>
              <w:tabs>
                <w:tab w:val="clear" w:pos="1134"/>
                <w:tab w:val="left" w:leader="none" w:pos="707"/>
              </w:tabs>
              <w:bidi w:val="0"/>
              <w:spacing w:before="0" w:after="0"/>
              <w:ind w:start="707" w:hanging="283"/>
              <w:jc w:val="left"/>
              <w:rPr/>
            </w:pPr>
            <w:r>
              <w:rPr/>
              <w:t xml:space="preserve">Ulkoisten laajennusten hiljainen asennus on nyt oletusarvoisesti poistettu käytöstä. </w:t>
            </w:r>
          </w:p>
          <w:p>
            <w:pPr>
              <w:pStyle w:val="TableContents"/>
              <w:numPr>
                <w:ilvl w:val="0"/>
                <w:numId w:val="161"/>
              </w:numPr>
              <w:tabs>
                <w:tab w:val="clear" w:pos="1134"/>
                <w:tab w:val="left" w:leader="none" w:pos="707"/>
              </w:tabs>
              <w:bidi w:val="0"/>
              <w:spacing w:before="0" w:after="0"/>
              <w:ind w:start="707" w:hanging="283"/>
              <w:jc w:val="left"/>
              <w:rPr/>
            </w:pPr>
            <w:r>
              <w:rPr/>
              <w:t xml:space="preserve">Web Speech API </w:t>
            </w:r>
          </w:p>
          <w:p>
            <w:pPr>
              <w:pStyle w:val="TableContents"/>
              <w:numPr>
                <w:ilvl w:val="0"/>
                <w:numId w:val="161"/>
              </w:numPr>
              <w:tabs>
                <w:tab w:val="clear" w:pos="1134"/>
                <w:tab w:val="left" w:leader="none" w:pos="707"/>
              </w:tabs>
              <w:bidi w:val="0"/>
              <w:spacing w:before="0" w:after="0"/>
              <w:ind w:start="707" w:hanging="283"/>
              <w:jc w:val="left"/>
              <w:rPr/>
            </w:pPr>
            <w:r>
              <w:rPr/>
              <w:t xml:space="preserve">Salattu omnibox-haku (https) </w:t>
            </w:r>
          </w:p>
          <w:p>
            <w:pPr>
              <w:pStyle w:val="TableContents"/>
              <w:numPr>
                <w:ilvl w:val="0"/>
                <w:numId w:val="161"/>
              </w:numPr>
              <w:tabs>
                <w:tab w:val="clear" w:pos="1134"/>
                <w:tab w:val="left" w:leader="none" w:pos="707"/>
              </w:tabs>
              <w:bidi w:val="0"/>
              <w:spacing w:before="0" w:after="0"/>
              <w:ind w:start="707" w:hanging="283"/>
              <w:jc w:val="left"/>
              <w:rPr/>
            </w:pPr>
            <w:r>
              <w:rPr/>
              <w:t xml:space="preserve">ARM:n oma asiakasohjelma </w:t>
            </w:r>
          </w:p>
          <w:p>
            <w:pPr>
              <w:pStyle w:val="TableContents"/>
              <w:numPr>
                <w:ilvl w:val="0"/>
                <w:numId w:val="161"/>
              </w:numPr>
              <w:tabs>
                <w:tab w:val="clear" w:pos="1134"/>
                <w:tab w:val="left" w:leader="none" w:pos="707"/>
              </w:tabs>
              <w:bidi w:val="0"/>
              <w:ind w:start="707" w:hanging="283"/>
              <w:jc w:val="left"/>
              <w:rPr/>
            </w:pPr>
            <w:r>
              <w:rPr/>
              <w:t xml:space="preserve">MathML-tuki toistaiseksi poistettu käytöstä </w:t>
            </w:r>
          </w:p>
          <w:p>
            <w:pPr>
              <w:pStyle w:val="TableContents"/>
              <w:bidi w:val="0"/>
              <w:jc w:val="left"/>
              <w:rPr/>
            </w:pPr>
            <w:r>
              <w:rPr/>
              <w:t xml:space="preserve">Android-versio (päivitys vuodesta 18): </w:t>
            </w:r>
          </w:p>
          <w:p>
            <w:pPr>
              <w:pStyle w:val="TableContents"/>
              <w:numPr>
                <w:ilvl w:val="0"/>
                <w:numId w:val="162"/>
              </w:numPr>
              <w:tabs>
                <w:tab w:val="clear" w:pos="1134"/>
                <w:tab w:val="left" w:leader="none" w:pos="707"/>
              </w:tabs>
              <w:bidi w:val="0"/>
              <w:spacing w:before="0" w:after="0"/>
              <w:ind w:start="707" w:hanging="283"/>
              <w:jc w:val="left"/>
              <w:rPr/>
            </w:pPr>
            <w:r>
              <w:rPr/>
              <w:t xml:space="preserve">Uudempi V8 JavaScript-moottori </w:t>
            </w:r>
          </w:p>
          <w:p>
            <w:pPr>
              <w:pStyle w:val="TableContents"/>
              <w:numPr>
                <w:ilvl w:val="0"/>
                <w:numId w:val="162"/>
              </w:numPr>
              <w:tabs>
                <w:tab w:val="clear" w:pos="1134"/>
                <w:tab w:val="left" w:leader="none" w:pos="707"/>
              </w:tabs>
              <w:bidi w:val="0"/>
              <w:spacing w:before="0" w:after="0"/>
              <w:ind w:start="707" w:hanging="283"/>
              <w:jc w:val="left"/>
              <w:rPr/>
            </w:pPr>
            <w:r>
              <w:rPr/>
              <w:t xml:space="preserve">Äänen toistaminen jatkuu nyt, kun Chrome on taustalla. </w:t>
            </w:r>
          </w:p>
          <w:p>
            <w:pPr>
              <w:pStyle w:val="TableContents"/>
              <w:numPr>
                <w:ilvl w:val="0"/>
                <w:numId w:val="162"/>
              </w:numPr>
              <w:tabs>
                <w:tab w:val="clear" w:pos="1134"/>
                <w:tab w:val="left" w:leader="none" w:pos="707"/>
              </w:tabs>
              <w:bidi w:val="0"/>
              <w:spacing w:before="0" w:after="283"/>
              <w:ind w:start="707" w:hanging="283"/>
              <w:jc w:val="left"/>
              <w:rPr/>
            </w:pPr>
            <w:r>
              <w:rPr/>
              <w:t xml:space="preserve">Tuki äänen keskeyttämiselle Chromessa, kun puhelin on käytössä </w:t>
            </w:r>
          </w:p>
        </w:tc>
      </w:tr>
      <w:tr>
        <w:trPr/>
        <w:tc>
          <w:tcPr>
            <w:tcW w:w="873" w:type="dxa"/>
            <w:tcBorders/>
            <w:vAlign w:val="center"/>
          </w:tcPr>
          <w:p>
            <w:pPr>
              <w:pStyle w:val="TableContents"/>
              <w:bidi w:val="0"/>
              <w:spacing w:before="0" w:after="283"/>
              <w:jc w:val="left"/>
              <w:rPr/>
            </w:pPr>
            <w:r>
              <w:rPr/>
              <w:t xml:space="preserve">26.0. 1410 </w:t>
            </w:r>
          </w:p>
        </w:tc>
        <w:tc>
          <w:tcPr>
            <w:tcW w:w="1288" w:type="dxa"/>
            <w:tcBorders/>
            <w:vAlign w:val="center"/>
          </w:tcPr>
          <w:p>
            <w:pPr>
              <w:pStyle w:val="TableContents"/>
              <w:bidi w:val="0"/>
              <w:spacing w:before="0" w:after="283"/>
              <w:jc w:val="left"/>
              <w:rPr/>
            </w:pPr>
            <w:r>
              <w:rPr/>
              <w:t xml:space="preserve">2013-03-26 2013-04-03 (Android) 2013-04-09 (iOS) </w:t>
            </w:r>
          </w:p>
        </w:tc>
        <w:tc>
          <w:tcPr>
            <w:tcW w:w="2092" w:type="dxa"/>
            <w:tcBorders/>
            <w:vAlign w:val="center"/>
          </w:tcPr>
          <w:p>
            <w:pPr>
              <w:pStyle w:val="TableContents"/>
              <w:bidi w:val="0"/>
              <w:spacing w:before="0" w:after="283"/>
              <w:jc w:val="left"/>
              <w:rPr/>
            </w:pPr>
            <w:r>
              <w:rPr/>
              <w:t xml:space="preserve">WebKit 537.31 </w:t>
            </w:r>
          </w:p>
        </w:tc>
        <w:tc>
          <w:tcPr>
            <w:tcW w:w="2185" w:type="dxa"/>
            <w:tcBorders/>
            <w:vAlign w:val="center"/>
          </w:tcPr>
          <w:p>
            <w:pPr>
              <w:pStyle w:val="TableContents"/>
              <w:bidi w:val="0"/>
              <w:spacing w:before="0" w:after="283"/>
              <w:jc w:val="left"/>
              <w:rPr/>
            </w:pPr>
            <w:r>
              <w:rPr/>
              <w:t xml:space="preserve">3.16. 14 </w:t>
            </w:r>
          </w:p>
        </w:tc>
        <w:tc>
          <w:tcPr>
            <w:tcW w:w="3767"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Parannettu oikeinkirjoituksen tarkistus (kieliopin ja homonyymien tarkistus) </w:t>
            </w:r>
          </w:p>
          <w:p>
            <w:pPr>
              <w:pStyle w:val="TableContents"/>
              <w:numPr>
                <w:ilvl w:val="0"/>
                <w:numId w:val="163"/>
              </w:numPr>
              <w:tabs>
                <w:tab w:val="clear" w:pos="1134"/>
                <w:tab w:val="left" w:leader="none" w:pos="707"/>
              </w:tabs>
              <w:bidi w:val="0"/>
              <w:spacing w:before="0" w:after="0"/>
              <w:ind w:start="707" w:hanging="283"/>
              <w:jc w:val="left"/>
              <w:rPr/>
            </w:pPr>
            <w:r>
              <w:rPr/>
              <w:t xml:space="preserve">Työpöydän pikakuvakkeet useille käyttäjille (profiilit) Windowsissa </w:t>
            </w:r>
          </w:p>
          <w:p>
            <w:pPr>
              <w:pStyle w:val="TableContents"/>
              <w:numPr>
                <w:ilvl w:val="0"/>
                <w:numId w:val="163"/>
              </w:numPr>
              <w:tabs>
                <w:tab w:val="clear" w:pos="1134"/>
                <w:tab w:val="left" w:leader="none" w:pos="707"/>
              </w:tabs>
              <w:bidi w:val="0"/>
              <w:ind w:start="707" w:hanging="283"/>
              <w:jc w:val="left"/>
              <w:rPr/>
            </w:pPr>
            <w:r>
              <w:rPr/>
              <w:t xml:space="preserve">Asynkroninen DNS-resolveri Macissa ja Linuxissa </w:t>
            </w:r>
          </w:p>
          <w:p>
            <w:pPr>
              <w:pStyle w:val="TableContents"/>
              <w:bidi w:val="0"/>
              <w:jc w:val="left"/>
              <w:rPr/>
            </w:pPr>
            <w:r>
              <w:rPr/>
              <w:t xml:space="preserve">Android-versio: </w:t>
            </w:r>
          </w:p>
          <w:p>
            <w:pPr>
              <w:pStyle w:val="TableContents"/>
              <w:numPr>
                <w:ilvl w:val="0"/>
                <w:numId w:val="164"/>
              </w:numPr>
              <w:tabs>
                <w:tab w:val="clear" w:pos="1134"/>
                <w:tab w:val="left" w:leader="none" w:pos="707"/>
              </w:tabs>
              <w:bidi w:val="0"/>
              <w:spacing w:before="0" w:after="0"/>
              <w:ind w:start="707" w:hanging="283"/>
              <w:jc w:val="left"/>
              <w:rPr/>
            </w:pPr>
            <w:r>
              <w:rPr/>
              <w:t xml:space="preserve">Automaattinen täyttö ja salasanan synkronointi </w:t>
            </w:r>
          </w:p>
          <w:p>
            <w:pPr>
              <w:pStyle w:val="TableContents"/>
              <w:numPr>
                <w:ilvl w:val="0"/>
                <w:numId w:val="164"/>
              </w:numPr>
              <w:tabs>
                <w:tab w:val="clear" w:pos="1134"/>
                <w:tab w:val="left" w:leader="none" w:pos="707"/>
              </w:tabs>
              <w:bidi w:val="0"/>
              <w:spacing w:before="0" w:after="283"/>
              <w:ind w:start="707" w:hanging="283"/>
              <w:jc w:val="left"/>
              <w:rPr/>
            </w:pPr>
            <w:r>
              <w:rPr/>
              <w:t xml:space="preserve">Suorituskyvyn ja vakauden parannukset </w:t>
            </w:r>
          </w:p>
        </w:tc>
      </w:tr>
      <w:tr>
        <w:trPr/>
        <w:tc>
          <w:tcPr>
            <w:tcW w:w="873" w:type="dxa"/>
            <w:tcBorders/>
            <w:vAlign w:val="center"/>
          </w:tcPr>
          <w:p>
            <w:pPr>
              <w:pStyle w:val="TableContents"/>
              <w:bidi w:val="0"/>
              <w:spacing w:before="0" w:after="283"/>
              <w:jc w:val="left"/>
              <w:rPr/>
            </w:pPr>
            <w:r>
              <w:rPr/>
              <w:t xml:space="preserve">27.0. 1453 </w:t>
            </w:r>
          </w:p>
        </w:tc>
        <w:tc>
          <w:tcPr>
            <w:tcW w:w="1288" w:type="dxa"/>
            <w:tcBorders/>
            <w:vAlign w:val="center"/>
          </w:tcPr>
          <w:p>
            <w:pPr>
              <w:pStyle w:val="TableContents"/>
              <w:bidi w:val="0"/>
              <w:spacing w:before="0" w:after="283"/>
              <w:jc w:val="left"/>
              <w:rPr/>
            </w:pPr>
            <w:r>
              <w:rPr/>
              <w:t xml:space="preserve">2013-05-21 2013-05-22 (Android) 2013-06-03 (iOS) </w:t>
            </w:r>
          </w:p>
        </w:tc>
        <w:tc>
          <w:tcPr>
            <w:tcW w:w="2092" w:type="dxa"/>
            <w:tcBorders/>
            <w:vAlign w:val="center"/>
          </w:tcPr>
          <w:p>
            <w:pPr>
              <w:pStyle w:val="TableContents"/>
              <w:bidi w:val="0"/>
              <w:spacing w:before="0" w:after="283"/>
              <w:jc w:val="left"/>
              <w:rPr/>
            </w:pPr>
            <w:r>
              <w:rPr/>
              <w:t xml:space="preserve">WebKit 537.36 </w:t>
            </w:r>
          </w:p>
        </w:tc>
        <w:tc>
          <w:tcPr>
            <w:tcW w:w="2185" w:type="dxa"/>
            <w:tcBorders/>
            <w:vAlign w:val="center"/>
          </w:tcPr>
          <w:p>
            <w:pPr>
              <w:pStyle w:val="TableContents"/>
              <w:bidi w:val="0"/>
              <w:spacing w:before="0" w:after="283"/>
              <w:jc w:val="left"/>
              <w:rPr/>
            </w:pPr>
            <w:r>
              <w:rPr/>
              <w:t xml:space="preserve">3.17. 6 </w:t>
            </w:r>
          </w:p>
        </w:tc>
        <w:tc>
          <w:tcPr>
            <w:tcW w:w="3767"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Resurssien käsittely optimoitu nopeampaan sivulataukseen </w:t>
            </w:r>
          </w:p>
          <w:p>
            <w:pPr>
              <w:pStyle w:val="TableContents"/>
              <w:numPr>
                <w:ilvl w:val="0"/>
                <w:numId w:val="165"/>
              </w:numPr>
              <w:tabs>
                <w:tab w:val="clear" w:pos="1134"/>
                <w:tab w:val="left" w:leader="none" w:pos="707"/>
              </w:tabs>
              <w:bidi w:val="0"/>
              <w:spacing w:before="0" w:after="0"/>
              <w:ind w:start="707" w:hanging="283"/>
              <w:jc w:val="left"/>
              <w:rPr/>
            </w:pPr>
            <w:r>
              <w:rPr/>
              <w:t xml:space="preserve">Parannetut Omnibox-ennusteet ja oikeinkirjoituksen korjaus </w:t>
            </w:r>
          </w:p>
          <w:p>
            <w:pPr>
              <w:pStyle w:val="TableContents"/>
              <w:numPr>
                <w:ilvl w:val="0"/>
                <w:numId w:val="165"/>
              </w:numPr>
              <w:tabs>
                <w:tab w:val="clear" w:pos="1134"/>
                <w:tab w:val="left" w:leader="none" w:pos="707"/>
              </w:tabs>
              <w:bidi w:val="0"/>
              <w:spacing w:before="0" w:after="0"/>
              <w:ind w:start="707" w:hanging="283"/>
              <w:jc w:val="left"/>
              <w:rPr/>
            </w:pPr>
            <w:r>
              <w:rPr/>
              <w:t xml:space="preserve">syncFileSystem API Google Drive -tietojen synkronointia varten </w:t>
            </w:r>
          </w:p>
          <w:p>
            <w:pPr>
              <w:pStyle w:val="TableContents"/>
              <w:numPr>
                <w:ilvl w:val="0"/>
                <w:numId w:val="165"/>
              </w:numPr>
              <w:tabs>
                <w:tab w:val="clear" w:pos="1134"/>
                <w:tab w:val="left" w:leader="none" w:pos="707"/>
              </w:tabs>
              <w:bidi w:val="0"/>
              <w:ind w:start="707" w:hanging="283"/>
              <w:jc w:val="left"/>
              <w:rPr/>
            </w:pPr>
            <w:r>
              <w:rPr/>
              <w:t xml:space="preserve">Manifestin version 1.0 laajennusten pakkaamisen lopettaminen </w:t>
            </w:r>
          </w:p>
          <w:p>
            <w:pPr>
              <w:pStyle w:val="TableContents"/>
              <w:bidi w:val="0"/>
              <w:jc w:val="left"/>
              <w:rPr/>
            </w:pPr>
            <w:r>
              <w:rPr/>
              <w:t xml:space="preserve">Android-versio: </w:t>
            </w:r>
          </w:p>
          <w:p>
            <w:pPr>
              <w:pStyle w:val="TableContents"/>
              <w:numPr>
                <w:ilvl w:val="0"/>
                <w:numId w:val="166"/>
              </w:numPr>
              <w:tabs>
                <w:tab w:val="clear" w:pos="1134"/>
                <w:tab w:val="left" w:leader="none" w:pos="707"/>
              </w:tabs>
              <w:bidi w:val="0"/>
              <w:spacing w:before="0" w:after="0"/>
              <w:ind w:start="707" w:hanging="283"/>
              <w:jc w:val="left"/>
              <w:rPr/>
            </w:pPr>
            <w:r>
              <w:rPr/>
              <w:t xml:space="preserve">Täysteräväpiirto puhelimissa (sivun vierittäminen alaspäin saa työkalurivin katoamaan). </w:t>
            </w:r>
          </w:p>
          <w:p>
            <w:pPr>
              <w:pStyle w:val="TableContents"/>
              <w:numPr>
                <w:ilvl w:val="0"/>
                <w:numId w:val="166"/>
              </w:numPr>
              <w:tabs>
                <w:tab w:val="clear" w:pos="1134"/>
                <w:tab w:val="left" w:leader="none" w:pos="707"/>
              </w:tabs>
              <w:bidi w:val="0"/>
              <w:spacing w:before="0" w:after="0"/>
              <w:ind w:start="707" w:hanging="283"/>
              <w:jc w:val="left"/>
              <w:rPr/>
            </w:pPr>
            <w:r>
              <w:rPr/>
              <w:t xml:space="preserve">Yksinkertaisempi haku (kysely pysyy näkyvissä omniboxissa, joten sitä on helpompi muokata). </w:t>
            </w:r>
          </w:p>
          <w:p>
            <w:pPr>
              <w:pStyle w:val="TableContents"/>
              <w:numPr>
                <w:ilvl w:val="0"/>
                <w:numId w:val="166"/>
              </w:numPr>
              <w:tabs>
                <w:tab w:val="clear" w:pos="1134"/>
                <w:tab w:val="left" w:leader="none" w:pos="707"/>
              </w:tabs>
              <w:bidi w:val="0"/>
              <w:spacing w:before="0" w:after="0"/>
              <w:ind w:start="707" w:hanging="283"/>
              <w:jc w:val="left"/>
              <w:rPr/>
            </w:pPr>
            <w:r>
              <w:rPr/>
              <w:t xml:space="preserve">Asiakaspuolen varmenteen tuki </w:t>
            </w:r>
          </w:p>
          <w:p>
            <w:pPr>
              <w:pStyle w:val="TableContents"/>
              <w:numPr>
                <w:ilvl w:val="0"/>
                <w:numId w:val="166"/>
              </w:numPr>
              <w:tabs>
                <w:tab w:val="clear" w:pos="1134"/>
                <w:tab w:val="left" w:leader="none" w:pos="707"/>
              </w:tabs>
              <w:bidi w:val="0"/>
              <w:spacing w:before="0" w:after="0"/>
              <w:ind w:start="707" w:hanging="283"/>
              <w:jc w:val="left"/>
              <w:rPr/>
            </w:pPr>
            <w:r>
              <w:rPr/>
              <w:t xml:space="preserve">Välilehtihistoria tableteissa </w:t>
            </w:r>
          </w:p>
          <w:p>
            <w:pPr>
              <w:pStyle w:val="TableContents"/>
              <w:numPr>
                <w:ilvl w:val="0"/>
                <w:numId w:val="166"/>
              </w:numPr>
              <w:tabs>
                <w:tab w:val="clear" w:pos="1134"/>
                <w:tab w:val="left" w:leader="none" w:pos="707"/>
              </w:tabs>
              <w:bidi w:val="0"/>
              <w:spacing w:before="0" w:after="283"/>
              <w:ind w:start="707" w:hanging="283"/>
              <w:jc w:val="left"/>
              <w:rPr/>
            </w:pPr>
            <w:r>
              <w:rPr/>
              <w:t xml:space="preserve">``Tonni vakautta ja suorituskykyä parantavia korjauksia'' </w:t>
            </w:r>
          </w:p>
        </w:tc>
      </w:tr>
      <w:tr>
        <w:trPr/>
        <w:tc>
          <w:tcPr>
            <w:tcW w:w="873" w:type="dxa"/>
            <w:tcBorders/>
            <w:vAlign w:val="center"/>
          </w:tcPr>
          <w:p>
            <w:pPr>
              <w:pStyle w:val="TableContents"/>
              <w:bidi w:val="0"/>
              <w:spacing w:before="0" w:after="283"/>
              <w:jc w:val="left"/>
              <w:rPr/>
            </w:pPr>
            <w:r>
              <w:rPr/>
              <w:t xml:space="preserve">28.0. 1500 </w:t>
            </w:r>
          </w:p>
        </w:tc>
        <w:tc>
          <w:tcPr>
            <w:tcW w:w="1288" w:type="dxa"/>
            <w:tcBorders/>
            <w:vAlign w:val="center"/>
          </w:tcPr>
          <w:p>
            <w:pPr>
              <w:pStyle w:val="TableContents"/>
              <w:bidi w:val="0"/>
              <w:spacing w:before="0" w:after="283"/>
              <w:jc w:val="left"/>
              <w:rPr/>
            </w:pPr>
            <w:r>
              <w:rPr/>
              <w:t xml:space="preserve">2013-06-17 (Linux) 2013-07-09 (macOS ja Windows) 2013-07-10 (Android) 2013-07-17 (iOS) </w:t>
            </w:r>
          </w:p>
        </w:tc>
        <w:tc>
          <w:tcPr>
            <w:tcW w:w="2092" w:type="dxa"/>
            <w:tcBorders/>
            <w:vAlign w:val="center"/>
          </w:tcPr>
          <w:p>
            <w:pPr>
              <w:pStyle w:val="TableContents"/>
              <w:bidi w:val="0"/>
              <w:spacing w:before="0" w:after="283"/>
              <w:jc w:val="left"/>
              <w:rPr/>
            </w:pPr>
            <w:r>
              <w:rPr/>
              <w:t xml:space="preserve">Blink 537.36 WebKit 537.36 (iOS:ssä) </w:t>
            </w:r>
          </w:p>
        </w:tc>
        <w:tc>
          <w:tcPr>
            <w:tcW w:w="2185" w:type="dxa"/>
            <w:tcBorders/>
            <w:vAlign w:val="center"/>
          </w:tcPr>
          <w:p>
            <w:pPr>
              <w:pStyle w:val="TableContents"/>
              <w:bidi w:val="0"/>
              <w:spacing w:before="0" w:after="283"/>
              <w:jc w:val="left"/>
              <w:rPr/>
            </w:pPr>
            <w:r>
              <w:rPr/>
              <w:t xml:space="preserve">3.18. 5 </w:t>
            </w:r>
          </w:p>
        </w:tc>
        <w:tc>
          <w:tcPr>
            <w:tcW w:w="3767"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Korvasi ulkoasumoottorin Blinkillä, joka on WebKitin haarautuma kaikilla alustoilla iOS:ää lukuun ottamatta. </w:t>
            </w:r>
          </w:p>
          <w:p>
            <w:pPr>
              <w:pStyle w:val="TableContents"/>
              <w:numPr>
                <w:ilvl w:val="0"/>
                <w:numId w:val="167"/>
              </w:numPr>
              <w:tabs>
                <w:tab w:val="clear" w:pos="1134"/>
                <w:tab w:val="left" w:leader="none" w:pos="707"/>
              </w:tabs>
              <w:bidi w:val="0"/>
              <w:spacing w:before="0" w:after="0"/>
              <w:ind w:start="707" w:hanging="283"/>
              <w:jc w:val="left"/>
              <w:rPr/>
            </w:pPr>
            <w:r>
              <w:rPr/>
              <w:t xml:space="preserve">Nopeampi sivulataus uuden Blink-säikeistetyn HTML-parserin avulla </w:t>
            </w:r>
          </w:p>
          <w:p>
            <w:pPr>
              <w:pStyle w:val="TableContents"/>
              <w:numPr>
                <w:ilvl w:val="0"/>
                <w:numId w:val="167"/>
              </w:numPr>
              <w:tabs>
                <w:tab w:val="clear" w:pos="1134"/>
                <w:tab w:val="left" w:leader="none" w:pos="707"/>
              </w:tabs>
              <w:bidi w:val="0"/>
              <w:spacing w:before="0" w:after="0"/>
              <w:ind w:start="707" w:hanging="283"/>
              <w:jc w:val="left"/>
              <w:rPr/>
            </w:pPr>
            <w:r>
              <w:rPr/>
              <w:t xml:space="preserve">Runsaat ilmoitukset ja ilmoituskeskus (HTML-pohjaiset ilmoitukset poistuvat käytöstä) </w:t>
            </w:r>
          </w:p>
          <w:p>
            <w:pPr>
              <w:pStyle w:val="TableContents"/>
              <w:numPr>
                <w:ilvl w:val="0"/>
                <w:numId w:val="167"/>
              </w:numPr>
              <w:tabs>
                <w:tab w:val="clear" w:pos="1134"/>
                <w:tab w:val="left" w:leader="none" w:pos="707"/>
              </w:tabs>
              <w:bidi w:val="0"/>
              <w:spacing w:before="0" w:after="0"/>
              <w:ind w:start="707" w:hanging="283"/>
              <w:jc w:val="left"/>
              <w:rPr/>
            </w:pPr>
            <w:r>
              <w:rPr/>
              <w:t xml:space="preserve">Merkittäviä parannuksia asm. js -vertailuanalyysin suorituskykyyn </w:t>
            </w:r>
          </w:p>
          <w:p>
            <w:pPr>
              <w:pStyle w:val="TableContents"/>
              <w:numPr>
                <w:ilvl w:val="0"/>
                <w:numId w:val="167"/>
              </w:numPr>
              <w:tabs>
                <w:tab w:val="clear" w:pos="1134"/>
                <w:tab w:val="left" w:leader="none" w:pos="707"/>
              </w:tabs>
              <w:bidi w:val="0"/>
              <w:spacing w:before="0" w:after="0"/>
              <w:ind w:start="707" w:hanging="283"/>
              <w:jc w:val="left"/>
              <w:rPr/>
            </w:pPr>
            <w:r>
              <w:rPr/>
              <w:t xml:space="preserve">Tuki CSS: ratkaisematon pseudoluokka mukautetuille elementeille (CSS: unresolved pseudoclass for Custom Elements) </w:t>
            </w:r>
          </w:p>
          <w:p>
            <w:pPr>
              <w:pStyle w:val="TableContents"/>
              <w:numPr>
                <w:ilvl w:val="0"/>
                <w:numId w:val="167"/>
              </w:numPr>
              <w:tabs>
                <w:tab w:val="clear" w:pos="1134"/>
                <w:tab w:val="left" w:leader="none" w:pos="707"/>
              </w:tabs>
              <w:bidi w:val="0"/>
              <w:ind w:start="707" w:hanging="283"/>
              <w:jc w:val="left"/>
              <w:rPr/>
            </w:pPr>
            <w:r>
              <w:rPr/>
              <w:t xml:space="preserve">Tuki CSS @ tukee ehdollisia lohkoja testata ominaisuus: arvo parit </w:t>
            </w:r>
          </w:p>
          <w:p>
            <w:pPr>
              <w:pStyle w:val="TableContents"/>
              <w:bidi w:val="0"/>
              <w:jc w:val="left"/>
              <w:rPr/>
            </w:pPr>
            <w:r>
              <w:rPr/>
              <w:t xml:space="preserve">Android-versio: </w:t>
            </w:r>
          </w:p>
          <w:p>
            <w:pPr>
              <w:pStyle w:val="TableContents"/>
              <w:numPr>
                <w:ilvl w:val="0"/>
                <w:numId w:val="168"/>
              </w:numPr>
              <w:tabs>
                <w:tab w:val="clear" w:pos="1134"/>
                <w:tab w:val="left" w:leader="none" w:pos="707"/>
              </w:tabs>
              <w:bidi w:val="0"/>
              <w:spacing w:before="0" w:after="0"/>
              <w:ind w:start="707" w:hanging="283"/>
              <w:jc w:val="left"/>
              <w:rPr/>
            </w:pPr>
            <w:r>
              <w:rPr/>
              <w:t xml:space="preserve">Fullscreen API -tuki (koko ruudun selaus tableteilla) </w:t>
            </w:r>
          </w:p>
          <w:p>
            <w:pPr>
              <w:pStyle w:val="TableContents"/>
              <w:numPr>
                <w:ilvl w:val="0"/>
                <w:numId w:val="168"/>
              </w:numPr>
              <w:tabs>
                <w:tab w:val="clear" w:pos="1134"/>
                <w:tab w:val="left" w:leader="none" w:pos="707"/>
              </w:tabs>
              <w:bidi w:val="0"/>
              <w:spacing w:before="0" w:after="0"/>
              <w:ind w:start="707" w:hanging="283"/>
              <w:jc w:val="left"/>
              <w:rPr/>
            </w:pPr>
            <w:r>
              <w:rPr/>
              <w:t xml:space="preserve">Kokeellinen WebGL, Web Audio, WebRTC-tuki lippujen takana </w:t>
            </w:r>
          </w:p>
          <w:p>
            <w:pPr>
              <w:pStyle w:val="TableContents"/>
              <w:numPr>
                <w:ilvl w:val="0"/>
                <w:numId w:val="168"/>
              </w:numPr>
              <w:tabs>
                <w:tab w:val="clear" w:pos="1134"/>
                <w:tab w:val="left" w:leader="none" w:pos="707"/>
              </w:tabs>
              <w:bidi w:val="0"/>
              <w:ind w:start="707" w:hanging="283"/>
              <w:jc w:val="left"/>
              <w:rPr/>
            </w:pPr>
            <w:r>
              <w:rPr/>
              <w:t xml:space="preserve">Sisäänrakennettu käännös </w:t>
            </w:r>
          </w:p>
          <w:p>
            <w:pPr>
              <w:pStyle w:val="TableContents"/>
              <w:bidi w:val="0"/>
              <w:jc w:val="left"/>
              <w:rPr/>
            </w:pPr>
            <w:r>
              <w:rPr/>
              <w:t xml:space="preserve">iOS-versio: </w:t>
            </w:r>
          </w:p>
          <w:p>
            <w:pPr>
              <w:pStyle w:val="TableContents"/>
              <w:numPr>
                <w:ilvl w:val="0"/>
                <w:numId w:val="169"/>
              </w:numPr>
              <w:tabs>
                <w:tab w:val="clear" w:pos="1134"/>
                <w:tab w:val="left" w:leader="none" w:pos="707"/>
              </w:tabs>
              <w:bidi w:val="0"/>
              <w:spacing w:before="0" w:after="0"/>
              <w:ind w:start="707" w:hanging="283"/>
              <w:jc w:val="left"/>
              <w:rPr/>
            </w:pPr>
            <w:r>
              <w:rPr/>
              <w:t xml:space="preserve">Parannettu yhteentoimivuus monien muiden Google Apps -sovellusten kanssa </w:t>
            </w:r>
          </w:p>
          <w:p>
            <w:pPr>
              <w:pStyle w:val="TableContents"/>
              <w:numPr>
                <w:ilvl w:val="0"/>
                <w:numId w:val="169"/>
              </w:numPr>
              <w:tabs>
                <w:tab w:val="clear" w:pos="1134"/>
                <w:tab w:val="left" w:leader="none" w:pos="707"/>
              </w:tabs>
              <w:bidi w:val="0"/>
              <w:spacing w:before="0" w:after="0"/>
              <w:ind w:start="707" w:hanging="283"/>
              <w:jc w:val="left"/>
              <w:rPr/>
            </w:pPr>
            <w:r>
              <w:rPr/>
              <w:t xml:space="preserve">Voice Search -parannukset </w:t>
            </w:r>
          </w:p>
          <w:p>
            <w:pPr>
              <w:pStyle w:val="TableContents"/>
              <w:numPr>
                <w:ilvl w:val="0"/>
                <w:numId w:val="169"/>
              </w:numPr>
              <w:tabs>
                <w:tab w:val="clear" w:pos="1134"/>
                <w:tab w:val="left" w:leader="none" w:pos="707"/>
              </w:tabs>
              <w:bidi w:val="0"/>
              <w:spacing w:before="0" w:after="0"/>
              <w:ind w:start="707" w:hanging="283"/>
              <w:jc w:val="left"/>
              <w:rPr/>
            </w:pPr>
            <w:r>
              <w:rPr/>
              <w:t xml:space="preserve">Täysteräväpiirto iPadille </w:t>
            </w:r>
          </w:p>
          <w:p>
            <w:pPr>
              <w:pStyle w:val="TableContents"/>
              <w:numPr>
                <w:ilvl w:val="0"/>
                <w:numId w:val="169"/>
              </w:numPr>
              <w:tabs>
                <w:tab w:val="clear" w:pos="1134"/>
                <w:tab w:val="left" w:leader="none" w:pos="707"/>
              </w:tabs>
              <w:bidi w:val="0"/>
              <w:spacing w:before="0" w:after="0"/>
              <w:ind w:start="707" w:hanging="283"/>
              <w:jc w:val="left"/>
              <w:rPr/>
            </w:pPr>
            <w:r>
              <w:rPr/>
              <w:t xml:space="preserve">Datan käytön säästöt (ajan myötä) </w:t>
            </w:r>
          </w:p>
          <w:p>
            <w:pPr>
              <w:pStyle w:val="TableContents"/>
              <w:numPr>
                <w:ilvl w:val="0"/>
                <w:numId w:val="169"/>
              </w:numPr>
              <w:tabs>
                <w:tab w:val="clear" w:pos="1134"/>
                <w:tab w:val="left" w:leader="none" w:pos="707"/>
              </w:tabs>
              <w:bidi w:val="0"/>
              <w:spacing w:before="0" w:after="283"/>
              <w:ind w:start="707" w:hanging="283"/>
              <w:jc w:val="left"/>
              <w:rPr/>
            </w:pPr>
            <w:r>
              <w:rPr/>
              <w:t xml:space="preserve">Pääsy selaimen historiaan </w:t>
            </w:r>
          </w:p>
        </w:tc>
      </w:tr>
      <w:tr>
        <w:trPr/>
        <w:tc>
          <w:tcPr>
            <w:tcW w:w="873" w:type="dxa"/>
            <w:tcBorders/>
            <w:vAlign w:val="center"/>
          </w:tcPr>
          <w:p>
            <w:pPr>
              <w:pStyle w:val="TableContents"/>
              <w:bidi w:val="0"/>
              <w:spacing w:before="0" w:after="283"/>
              <w:jc w:val="left"/>
              <w:rPr/>
            </w:pPr>
            <w:r>
              <w:rPr/>
              <w:t xml:space="preserve">29.0. 1547 </w:t>
            </w:r>
          </w:p>
        </w:tc>
        <w:tc>
          <w:tcPr>
            <w:tcW w:w="1288" w:type="dxa"/>
            <w:tcBorders/>
            <w:vAlign w:val="center"/>
          </w:tcPr>
          <w:p>
            <w:pPr>
              <w:pStyle w:val="TableContents"/>
              <w:bidi w:val="0"/>
              <w:spacing w:before="0" w:after="283"/>
              <w:jc w:val="left"/>
              <w:rPr/>
            </w:pPr>
            <w:r>
              <w:rPr/>
              <w:t xml:space="preserve">2013-08-20 (Linux, macOS ja Windows) 2013-08-21 (Android) 2013-09-12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3.19. 18 </w:t>
            </w:r>
          </w:p>
        </w:tc>
        <w:tc>
          <w:tcPr>
            <w:tcW w:w="3767"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Tuki VP9:lle lopullinen </w:t>
            </w:r>
          </w:p>
          <w:p>
            <w:pPr>
              <w:pStyle w:val="TableContents"/>
              <w:numPr>
                <w:ilvl w:val="0"/>
                <w:numId w:val="170"/>
              </w:numPr>
              <w:tabs>
                <w:tab w:val="clear" w:pos="1134"/>
                <w:tab w:val="left" w:leader="none" w:pos="707"/>
              </w:tabs>
              <w:bidi w:val="0"/>
              <w:spacing w:before="0" w:after="0"/>
              <w:ind w:start="707" w:hanging="283"/>
              <w:jc w:val="left"/>
              <w:rPr/>
            </w:pPr>
            <w:r>
              <w:rPr/>
              <w:t xml:space="preserve">Tuki TLS 1.2:lle </w:t>
            </w:r>
          </w:p>
          <w:p>
            <w:pPr>
              <w:pStyle w:val="TableContents"/>
              <w:numPr>
                <w:ilvl w:val="0"/>
                <w:numId w:val="170"/>
              </w:numPr>
              <w:tabs>
                <w:tab w:val="clear" w:pos="1134"/>
                <w:tab w:val="left" w:leader="none" w:pos="707"/>
              </w:tabs>
              <w:bidi w:val="0"/>
              <w:spacing w:before="0" w:after="0"/>
              <w:ind w:start="707" w:hanging="283"/>
              <w:jc w:val="left"/>
              <w:rPr/>
            </w:pPr>
            <w:r>
              <w:rPr/>
              <w:t xml:space="preserve">Alustava QUIC-tuki </w:t>
            </w:r>
          </w:p>
          <w:p>
            <w:pPr>
              <w:pStyle w:val="TableContents"/>
              <w:numPr>
                <w:ilvl w:val="0"/>
                <w:numId w:val="170"/>
              </w:numPr>
              <w:tabs>
                <w:tab w:val="clear" w:pos="1134"/>
                <w:tab w:val="left" w:leader="none" w:pos="707"/>
              </w:tabs>
              <w:bidi w:val="0"/>
              <w:spacing w:before="0" w:after="0"/>
              <w:ind w:start="707" w:hanging="283"/>
              <w:jc w:val="left"/>
              <w:rPr/>
            </w:pPr>
            <w:r>
              <w:rPr/>
              <w:t xml:space="preserve">Parannettu Omnibox-ehdotuksia, jotka perustuvat vierailtujen sivustojen toistuvuuteen </w:t>
            </w:r>
          </w:p>
          <w:p>
            <w:pPr>
              <w:pStyle w:val="TableContents"/>
              <w:numPr>
                <w:ilvl w:val="0"/>
                <w:numId w:val="170"/>
              </w:numPr>
              <w:tabs>
                <w:tab w:val="clear" w:pos="1134"/>
                <w:tab w:val="left" w:leader="none" w:pos="707"/>
              </w:tabs>
              <w:bidi w:val="0"/>
              <w:spacing w:before="0" w:after="0"/>
              <w:ind w:start="707" w:hanging="283"/>
              <w:jc w:val="left"/>
              <w:rPr/>
            </w:pPr>
            <w:r>
              <w:rPr/>
              <w:t xml:space="preserve">Mahdollisuus palauttaa käyttäjäprofiili takaisin alkuperäiseen tilaansa. </w:t>
            </w:r>
          </w:p>
          <w:p>
            <w:pPr>
              <w:pStyle w:val="TableContents"/>
              <w:numPr>
                <w:ilvl w:val="0"/>
                <w:numId w:val="170"/>
              </w:numPr>
              <w:tabs>
                <w:tab w:val="clear" w:pos="1134"/>
                <w:tab w:val="left" w:leader="none" w:pos="707"/>
              </w:tabs>
              <w:bidi w:val="0"/>
              <w:ind w:start="707" w:hanging="283"/>
              <w:jc w:val="left"/>
              <w:rPr/>
            </w:pPr>
            <w:r>
              <w:rPr/>
              <w:t xml:space="preserve">Uudet sovellusten ja laajennusten sovellusliittymät (kuten Native Messaging API, jolla Chrome voidaan yhdistää samaan tietokoneeseen asennettuihin natiivisovelluksiin - vaihtoehto NPAPI:lle). </w:t>
            </w:r>
          </w:p>
          <w:p>
            <w:pPr>
              <w:pStyle w:val="TableContents"/>
              <w:bidi w:val="0"/>
              <w:jc w:val="left"/>
              <w:rPr/>
            </w:pPr>
            <w:r>
              <w:rPr/>
              <w:t xml:space="preserve">Android-versio: </w:t>
            </w:r>
          </w:p>
          <w:p>
            <w:pPr>
              <w:pStyle w:val="TableContents"/>
              <w:numPr>
                <w:ilvl w:val="0"/>
                <w:numId w:val="171"/>
              </w:numPr>
              <w:tabs>
                <w:tab w:val="clear" w:pos="1134"/>
                <w:tab w:val="left" w:leader="none" w:pos="707"/>
              </w:tabs>
              <w:bidi w:val="0"/>
              <w:spacing w:before="0" w:after="0"/>
              <w:ind w:start="707" w:hanging="283"/>
              <w:jc w:val="left"/>
              <w:rPr/>
            </w:pPr>
            <w:r>
              <w:rPr/>
              <w:t xml:space="preserve">WebRTC-tuki </w:t>
            </w:r>
          </w:p>
          <w:p>
            <w:pPr>
              <w:pStyle w:val="TableContents"/>
              <w:numPr>
                <w:ilvl w:val="0"/>
                <w:numId w:val="171"/>
              </w:numPr>
              <w:tabs>
                <w:tab w:val="clear" w:pos="1134"/>
                <w:tab w:val="left" w:leader="none" w:pos="707"/>
              </w:tabs>
              <w:bidi w:val="0"/>
              <w:spacing w:before="0" w:after="0"/>
              <w:ind w:start="707" w:hanging="283"/>
              <w:jc w:val="left"/>
              <w:rPr/>
            </w:pPr>
            <w:r>
              <w:rPr/>
              <w:t xml:space="preserve">WebAudio-tuki </w:t>
            </w:r>
          </w:p>
          <w:p>
            <w:pPr>
              <w:pStyle w:val="TableContents"/>
              <w:numPr>
                <w:ilvl w:val="0"/>
                <w:numId w:val="171"/>
              </w:numPr>
              <w:tabs>
                <w:tab w:val="clear" w:pos="1134"/>
                <w:tab w:val="left" w:leader="none" w:pos="707"/>
              </w:tabs>
              <w:bidi w:val="0"/>
              <w:spacing w:before="0" w:after="0"/>
              <w:ind w:start="707" w:hanging="283"/>
              <w:jc w:val="left"/>
              <w:rPr/>
            </w:pPr>
            <w:r>
              <w:rPr/>
              <w:t xml:space="preserve">Parannettu vierityksen reagointikykyä ja visuaalista ilmaisua, kun vieritetään sivun ylä- tai alareunaan. </w:t>
            </w:r>
          </w:p>
          <w:p>
            <w:pPr>
              <w:pStyle w:val="TableContents"/>
              <w:numPr>
                <w:ilvl w:val="0"/>
                <w:numId w:val="171"/>
              </w:numPr>
              <w:tabs>
                <w:tab w:val="clear" w:pos="1134"/>
                <w:tab w:val="left" w:leader="none" w:pos="707"/>
              </w:tabs>
              <w:bidi w:val="0"/>
              <w:spacing w:before="0" w:after="0"/>
              <w:ind w:start="707" w:hanging="283"/>
              <w:jc w:val="left"/>
              <w:rPr/>
            </w:pPr>
            <w:r>
              <w:rPr/>
              <w:t xml:space="preserve">Käynnistyksen suorituskyvyn ja vakauden parannukset </w:t>
            </w:r>
          </w:p>
          <w:p>
            <w:pPr>
              <w:pStyle w:val="TableContents"/>
              <w:numPr>
                <w:ilvl w:val="0"/>
                <w:numId w:val="171"/>
              </w:numPr>
              <w:tabs>
                <w:tab w:val="clear" w:pos="1134"/>
                <w:tab w:val="left" w:leader="none" w:pos="707"/>
              </w:tabs>
              <w:bidi w:val="0"/>
              <w:spacing w:before="0" w:after="0"/>
              <w:ind w:start="707" w:hanging="283"/>
              <w:jc w:val="left"/>
              <w:rPr/>
            </w:pPr>
            <w:r>
              <w:rPr/>
              <w:t xml:space="preserve">Uusi värinvalitsimen käyttöliittymä web-lomakkeille </w:t>
            </w:r>
          </w:p>
          <w:p>
            <w:pPr>
              <w:pStyle w:val="TableContents"/>
              <w:numPr>
                <w:ilvl w:val="0"/>
                <w:numId w:val="171"/>
              </w:numPr>
              <w:tabs>
                <w:tab w:val="clear" w:pos="1134"/>
                <w:tab w:val="left" w:leader="none" w:pos="707"/>
              </w:tabs>
              <w:bidi w:val="0"/>
              <w:spacing w:before="0" w:after="0"/>
              <w:ind w:start="707" w:hanging="283"/>
              <w:jc w:val="left"/>
              <w:rPr/>
            </w:pPr>
            <w:r>
              <w:rPr/>
              <w:t xml:space="preserve">Tuki Googlen kokeelliselle tiedonpakkauspalvelulle (verrattavissa Opera Turboon), jonka avulla Googlen palvelimet voivat nopeasti lukea ja optimoida verkkosivun mobiililaitteille ja lähettää sen sitten älypuhelimeen Googlen SPDY-verkkotekniikan avulla. </w:t>
            </w:r>
          </w:p>
          <w:p>
            <w:pPr>
              <w:pStyle w:val="TableContents"/>
              <w:numPr>
                <w:ilvl w:val="0"/>
                <w:numId w:val="171"/>
              </w:numPr>
              <w:tabs>
                <w:tab w:val="clear" w:pos="1134"/>
                <w:tab w:val="left" w:leader="none" w:pos="707"/>
              </w:tabs>
              <w:bidi w:val="0"/>
              <w:ind w:start="707" w:hanging="283"/>
              <w:jc w:val="left"/>
              <w:rPr/>
            </w:pPr>
            <w:r>
              <w:rPr/>
              <w:t xml:space="preserve">Alkeelliset välilehtiryhmät toteutettu </w:t>
            </w:r>
          </w:p>
          <w:p>
            <w:pPr>
              <w:pStyle w:val="TableContents"/>
              <w:bidi w:val="0"/>
              <w:jc w:val="left"/>
              <w:rPr/>
            </w:pPr>
            <w:r>
              <w:rPr/>
              <w:t xml:space="preserve">iOS-versio: </w:t>
            </w:r>
          </w:p>
          <w:p>
            <w:pPr>
              <w:pStyle w:val="TableContents"/>
              <w:numPr>
                <w:ilvl w:val="0"/>
                <w:numId w:val="172"/>
              </w:numPr>
              <w:tabs>
                <w:tab w:val="clear" w:pos="1134"/>
                <w:tab w:val="left" w:leader="none" w:pos="707"/>
              </w:tabs>
              <w:bidi w:val="0"/>
              <w:spacing w:before="0" w:after="0"/>
              <w:ind w:start="707" w:hanging="283"/>
              <w:jc w:val="left"/>
              <w:rPr/>
            </w:pPr>
            <w:r>
              <w:rPr/>
              <w:t xml:space="preserve">Palaa hakutuloksiin nopeammin </w:t>
            </w:r>
          </w:p>
          <w:p>
            <w:pPr>
              <w:pStyle w:val="TableContents"/>
              <w:numPr>
                <w:ilvl w:val="0"/>
                <w:numId w:val="172"/>
              </w:numPr>
              <w:tabs>
                <w:tab w:val="clear" w:pos="1134"/>
                <w:tab w:val="left" w:leader="none" w:pos="707"/>
              </w:tabs>
              <w:bidi w:val="0"/>
              <w:spacing w:before="0" w:after="0"/>
              <w:ind w:start="707" w:hanging="283"/>
              <w:jc w:val="left"/>
              <w:rPr/>
            </w:pPr>
            <w:r>
              <w:rPr/>
              <w:t xml:space="preserve">Datakustannussäästöjen parannukset (otetaan käyttöön asteittain). </w:t>
            </w:r>
          </w:p>
          <w:p>
            <w:pPr>
              <w:pStyle w:val="TableContents"/>
              <w:numPr>
                <w:ilvl w:val="0"/>
                <w:numId w:val="172"/>
              </w:numPr>
              <w:tabs>
                <w:tab w:val="clear" w:pos="1134"/>
                <w:tab w:val="left" w:leader="none" w:pos="707"/>
              </w:tabs>
              <w:bidi w:val="0"/>
              <w:spacing w:before="0" w:after="0"/>
              <w:ind w:start="707" w:hanging="283"/>
              <w:jc w:val="left"/>
              <w:rPr/>
            </w:pPr>
            <w:r>
              <w:rPr/>
              <w:t xml:space="preserve">Puhehaun pronominituki (esim. kyselyt kuten: Kuka on Yhdysvaltain presidentti?'' ja sen jälkeen ``Kuka on hänen vaimonsa?''). </w:t>
            </w:r>
          </w:p>
          <w:p>
            <w:pPr>
              <w:pStyle w:val="TableContents"/>
              <w:numPr>
                <w:ilvl w:val="0"/>
                <w:numId w:val="172"/>
              </w:numPr>
              <w:tabs>
                <w:tab w:val="clear" w:pos="1134"/>
                <w:tab w:val="left" w:leader="none" w:pos="707"/>
              </w:tabs>
              <w:bidi w:val="0"/>
              <w:spacing w:before="0" w:after="0"/>
              <w:ind w:start="707" w:hanging="283"/>
              <w:jc w:val="left"/>
              <w:rPr/>
            </w:pPr>
            <w:r>
              <w:rPr/>
              <w:t xml:space="preserve">Parannukset kertakirjautumiseen muiden Google-sovellusten kanssa </w:t>
            </w:r>
          </w:p>
          <w:p>
            <w:pPr>
              <w:pStyle w:val="TableContents"/>
              <w:numPr>
                <w:ilvl w:val="0"/>
                <w:numId w:val="172"/>
              </w:numPr>
              <w:tabs>
                <w:tab w:val="clear" w:pos="1134"/>
                <w:tab w:val="left" w:leader="none" w:pos="707"/>
              </w:tabs>
              <w:bidi w:val="0"/>
              <w:spacing w:before="0" w:after="283"/>
              <w:ind w:start="707" w:hanging="283"/>
              <w:jc w:val="left"/>
              <w:rPr/>
            </w:pPr>
            <w:r>
              <w:rPr/>
              <w:t xml:space="preserve">Tuki WebP-kuvamuodolle </w:t>
            </w:r>
          </w:p>
        </w:tc>
      </w:tr>
      <w:tr>
        <w:trPr/>
        <w:tc>
          <w:tcPr>
            <w:tcW w:w="873" w:type="dxa"/>
            <w:tcBorders/>
            <w:vAlign w:val="center"/>
          </w:tcPr>
          <w:p>
            <w:pPr>
              <w:pStyle w:val="TableContents"/>
              <w:bidi w:val="0"/>
              <w:spacing w:before="0" w:after="283"/>
              <w:jc w:val="left"/>
              <w:rPr/>
            </w:pPr>
            <w:r>
              <w:rPr/>
              <w:t xml:space="preserve">30.0. 1599 </w:t>
            </w:r>
          </w:p>
        </w:tc>
        <w:tc>
          <w:tcPr>
            <w:tcW w:w="1288" w:type="dxa"/>
            <w:tcBorders/>
            <w:vAlign w:val="center"/>
          </w:tcPr>
          <w:p>
            <w:pPr>
              <w:pStyle w:val="TableContents"/>
              <w:bidi w:val="0"/>
              <w:spacing w:before="0" w:after="283"/>
              <w:jc w:val="left"/>
              <w:rPr/>
            </w:pPr>
            <w:r>
              <w:rPr/>
              <w:t xml:space="preserve">2013-09-18 (iOS) 2013-10-01 (Linux, macOS ja Windows) 2013-10-02 (Android) 2013-10-02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3.20. 17 </w:t>
            </w:r>
          </w:p>
        </w:tc>
        <w:tc>
          <w:tcPr>
            <w:tcW w:w="3767"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Uusi kuvan kontekstivalikkokohta: ``Hae Googlesta tätä kuvaa'' </w:t>
            </w:r>
          </w:p>
          <w:p>
            <w:pPr>
              <w:pStyle w:val="TableContents"/>
              <w:numPr>
                <w:ilvl w:val="0"/>
                <w:numId w:val="173"/>
              </w:numPr>
              <w:tabs>
                <w:tab w:val="clear" w:pos="1134"/>
                <w:tab w:val="left" w:leader="none" w:pos="707"/>
              </w:tabs>
              <w:bidi w:val="0"/>
              <w:spacing w:before="0" w:after="0"/>
              <w:ind w:start="707" w:hanging="283"/>
              <w:jc w:val="left"/>
              <w:rPr/>
            </w:pPr>
            <w:r>
              <w:rPr/>
              <w:t xml:space="preserve">Uudet Chrome-sovellusten sovellusliittymät: webview. request, mediagallerian kirjoitustuki ja lataukset. </w:t>
            </w:r>
          </w:p>
          <w:p>
            <w:pPr>
              <w:pStyle w:val="TableContents"/>
              <w:numPr>
                <w:ilvl w:val="0"/>
                <w:numId w:val="173"/>
              </w:numPr>
              <w:tabs>
                <w:tab w:val="clear" w:pos="1134"/>
                <w:tab w:val="left" w:leader="none" w:pos="707"/>
              </w:tabs>
              <w:bidi w:val="0"/>
              <w:ind w:start="707" w:hanging="283"/>
              <w:jc w:val="left"/>
              <w:rPr/>
            </w:pPr>
            <w:r>
              <w:rPr/>
              <w:t xml:space="preserve">Uusia alustan ominaisuuksia (sekä työpöytä- että mobiililaitteissa): tuki WebRTC Device Enumeration API:lle, jonka avulla käyttäjät voivat vaihtaa mikrofoneja ja/tai kameraa lennossa ilman WebRTC-kutsun uudelleenkäynnistämistä; DevTools tukee nyt CSS-lähdekarttoja; Chrome vastaa nyt IE:n käyttäytymistä eikä kunnioita Refresh-otsikkoa tai -tageja, kun URL-osoitteessa, johon päivitetään, on javascript: -skeema; </w:t>
            </w:r>
          </w:p>
          <w:p>
            <w:pPr>
              <w:pStyle w:val="TableContents"/>
              <w:bidi w:val="0"/>
              <w:jc w:val="left"/>
              <w:rPr/>
            </w:pPr>
            <w:r>
              <w:rPr/>
              <w:t xml:space="preserve">Android-versio: </w:t>
            </w:r>
          </w:p>
          <w:p>
            <w:pPr>
              <w:pStyle w:val="TableContents"/>
              <w:numPr>
                <w:ilvl w:val="0"/>
                <w:numId w:val="174"/>
              </w:numPr>
              <w:tabs>
                <w:tab w:val="clear" w:pos="1134"/>
                <w:tab w:val="left" w:leader="none" w:pos="707"/>
              </w:tabs>
              <w:bidi w:val="0"/>
              <w:spacing w:before="0" w:after="0"/>
              <w:ind w:start="707" w:hanging="283"/>
              <w:jc w:val="left"/>
              <w:rPr/>
            </w:pPr>
            <w:r>
              <w:rPr/>
              <w:t xml:space="preserve">Uusi ele: vaihda välilehtiä nopeasti pyyhkäisemällä vaakasuoraan yläosan työkalupalkin poikki </w:t>
            </w:r>
          </w:p>
          <w:p>
            <w:pPr>
              <w:pStyle w:val="TableContents"/>
              <w:numPr>
                <w:ilvl w:val="0"/>
                <w:numId w:val="174"/>
              </w:numPr>
              <w:tabs>
                <w:tab w:val="clear" w:pos="1134"/>
                <w:tab w:val="left" w:leader="none" w:pos="707"/>
              </w:tabs>
              <w:bidi w:val="0"/>
              <w:spacing w:before="0" w:after="0"/>
              <w:ind w:start="707" w:hanging="283"/>
              <w:jc w:val="left"/>
              <w:rPr/>
            </w:pPr>
            <w:r>
              <w:rPr/>
              <w:t xml:space="preserve">Uusi ele: vedä työkaluriviltä pystysuoraan alaspäin siirtyäksesi välilehtien vaihtonäkymään. </w:t>
            </w:r>
          </w:p>
          <w:p>
            <w:pPr>
              <w:pStyle w:val="TableContents"/>
              <w:numPr>
                <w:ilvl w:val="0"/>
                <w:numId w:val="174"/>
              </w:numPr>
              <w:tabs>
                <w:tab w:val="clear" w:pos="1134"/>
                <w:tab w:val="left" w:leader="none" w:pos="707"/>
              </w:tabs>
              <w:bidi w:val="0"/>
              <w:spacing w:before="0" w:after="0"/>
              <w:ind w:start="707" w:hanging="283"/>
              <w:jc w:val="left"/>
              <w:rPr/>
            </w:pPr>
            <w:r>
              <w:rPr/>
              <w:t xml:space="preserve">Uusi ele: vedä alaspäin valikosta avataksesi valikon ja valitaksesi haluamasi kohteen ilman, että sinun tarvitsee nostaa sormea. </w:t>
            </w:r>
          </w:p>
          <w:p>
            <w:pPr>
              <w:pStyle w:val="TableContents"/>
              <w:numPr>
                <w:ilvl w:val="0"/>
                <w:numId w:val="174"/>
              </w:numPr>
              <w:tabs>
                <w:tab w:val="clear" w:pos="1134"/>
                <w:tab w:val="left" w:leader="none" w:pos="707"/>
              </w:tabs>
              <w:bidi w:val="0"/>
              <w:spacing w:before="0" w:after="0"/>
              <w:ind w:start="707" w:hanging="283"/>
              <w:jc w:val="left"/>
              <w:rPr/>
            </w:pPr>
            <w:r>
              <w:rPr/>
              <w:t xml:space="preserve">WebGL on oletusarvoisesti käytössä huippulaitteissa </w:t>
            </w:r>
          </w:p>
          <w:p>
            <w:pPr>
              <w:pStyle w:val="TableContents"/>
              <w:numPr>
                <w:ilvl w:val="0"/>
                <w:numId w:val="174"/>
              </w:numPr>
              <w:tabs>
                <w:tab w:val="clear" w:pos="1134"/>
                <w:tab w:val="left" w:leader="none" w:pos="707"/>
              </w:tabs>
              <w:bidi w:val="0"/>
              <w:spacing w:before="0" w:after="0"/>
              <w:ind w:start="707" w:hanging="283"/>
              <w:jc w:val="left"/>
              <w:rPr/>
            </w:pPr>
            <w:r>
              <w:rPr/>
              <w:t xml:space="preserve">DeviceMotion-tapahtumat (laitteen kiihtyvyys- ja pyörimisnopeudet) </w:t>
            </w:r>
          </w:p>
          <w:p>
            <w:pPr>
              <w:pStyle w:val="TableContents"/>
              <w:numPr>
                <w:ilvl w:val="0"/>
                <w:numId w:val="174"/>
              </w:numPr>
              <w:tabs>
                <w:tab w:val="clear" w:pos="1134"/>
                <w:tab w:val="left" w:leader="none" w:pos="707"/>
              </w:tabs>
              <w:bidi w:val="0"/>
              <w:spacing w:before="0" w:after="0"/>
              <w:ind w:start="707" w:hanging="283"/>
              <w:jc w:val="left"/>
              <w:rPr/>
            </w:pPr>
            <w:r>
              <w:rPr/>
              <w:t xml:space="preserve">Medialähdelaajennus on käytössä Android 4.1 +:ssa </w:t>
            </w:r>
          </w:p>
          <w:p>
            <w:pPr>
              <w:pStyle w:val="TableContents"/>
              <w:numPr>
                <w:ilvl w:val="0"/>
                <w:numId w:val="174"/>
              </w:numPr>
              <w:tabs>
                <w:tab w:val="clear" w:pos="1134"/>
                <w:tab w:val="left" w:leader="none" w:pos="707"/>
              </w:tabs>
              <w:bidi w:val="0"/>
              <w:ind w:start="707" w:hanging="283"/>
              <w:jc w:val="left"/>
              <w:rPr/>
            </w:pPr>
            <w:r>
              <w:rPr/>
              <w:t xml:space="preserve">Kaksi uutta kokeellista ominaisuutta lipun takana: Web Speech API (tunnistus) ja Vibration API. </w:t>
            </w:r>
          </w:p>
          <w:p>
            <w:pPr>
              <w:pStyle w:val="TableContents"/>
              <w:bidi w:val="0"/>
              <w:jc w:val="left"/>
              <w:rPr/>
            </w:pPr>
            <w:r>
              <w:rPr/>
              <w:t xml:space="preserve">iOS-versio: </w:t>
            </w:r>
          </w:p>
          <w:p>
            <w:pPr>
              <w:pStyle w:val="TableContents"/>
              <w:numPr>
                <w:ilvl w:val="0"/>
                <w:numId w:val="175"/>
              </w:numPr>
              <w:tabs>
                <w:tab w:val="clear" w:pos="1134"/>
                <w:tab w:val="left" w:leader="none" w:pos="707"/>
              </w:tabs>
              <w:bidi w:val="0"/>
              <w:spacing w:before="0" w:after="0"/>
              <w:ind w:start="707" w:hanging="283"/>
              <w:jc w:val="left"/>
              <w:rPr/>
            </w:pPr>
            <w:r>
              <w:rPr/>
              <w:t xml:space="preserve">Uusi ulkoasu ja ominaisuuksien parannukset iOS7:ää varten </w:t>
            </w:r>
          </w:p>
          <w:p>
            <w:pPr>
              <w:pStyle w:val="TableContents"/>
              <w:numPr>
                <w:ilvl w:val="0"/>
                <w:numId w:val="175"/>
              </w:numPr>
              <w:tabs>
                <w:tab w:val="clear" w:pos="1134"/>
                <w:tab w:val="left" w:leader="none" w:pos="707"/>
              </w:tabs>
              <w:bidi w:val="0"/>
              <w:spacing w:before="0" w:after="0"/>
              <w:ind w:start="707" w:hanging="283"/>
              <w:jc w:val="left"/>
              <w:rPr/>
            </w:pPr>
            <w:r>
              <w:rPr/>
              <w:t xml:space="preserve">Parannuksia Fullscreen-käyttäytymiseen erityisesti iPadissa (vain iOS7) </w:t>
            </w:r>
          </w:p>
          <w:p>
            <w:pPr>
              <w:pStyle w:val="TableContents"/>
              <w:numPr>
                <w:ilvl w:val="0"/>
                <w:numId w:val="175"/>
              </w:numPr>
              <w:tabs>
                <w:tab w:val="clear" w:pos="1134"/>
                <w:tab w:val="left" w:leader="none" w:pos="707"/>
              </w:tabs>
              <w:bidi w:val="0"/>
              <w:spacing w:before="0" w:after="0"/>
              <w:ind w:start="707" w:hanging="283"/>
              <w:jc w:val="left"/>
              <w:rPr/>
            </w:pPr>
            <w:r>
              <w:rPr/>
              <w:t xml:space="preserve">Uusi asetusten käyttöliittymä </w:t>
            </w:r>
          </w:p>
          <w:p>
            <w:pPr>
              <w:pStyle w:val="TableContents"/>
              <w:numPr>
                <w:ilvl w:val="0"/>
                <w:numId w:val="175"/>
              </w:numPr>
              <w:tabs>
                <w:tab w:val="clear" w:pos="1134"/>
                <w:tab w:val="left" w:leader="none" w:pos="707"/>
              </w:tabs>
              <w:bidi w:val="0"/>
              <w:spacing w:before="0" w:after="0"/>
              <w:ind w:start="707" w:hanging="283"/>
              <w:jc w:val="left"/>
              <w:rPr/>
            </w:pPr>
            <w:r>
              <w:rPr/>
              <w:t xml:space="preserve">Kartat- ja sähköpostilinkit käynnistävät Google Maps- ja Gmail-sovellukset (jos ne on asennettu) automaattisesti. Voit muuttaa asetusta Asetuksissa </w:t>
            </w:r>
          </w:p>
          <w:p>
            <w:pPr>
              <w:pStyle w:val="TableContents"/>
              <w:numPr>
                <w:ilvl w:val="0"/>
                <w:numId w:val="175"/>
              </w:numPr>
              <w:tabs>
                <w:tab w:val="clear" w:pos="1134"/>
                <w:tab w:val="left" w:leader="none" w:pos="707"/>
              </w:tabs>
              <w:bidi w:val="0"/>
              <w:spacing w:before="0" w:after="283"/>
              <w:ind w:start="707" w:hanging="283"/>
              <w:jc w:val="left"/>
              <w:rPr/>
            </w:pPr>
            <w:r>
              <w:rPr/>
              <w:t xml:space="preserve">Vakauden / turvallisuuden parannukset ja bugikorjaukset </w:t>
            </w:r>
          </w:p>
        </w:tc>
      </w:tr>
      <w:tr>
        <w:trPr/>
        <w:tc>
          <w:tcPr>
            <w:tcW w:w="873" w:type="dxa"/>
            <w:tcBorders/>
            <w:vAlign w:val="center"/>
          </w:tcPr>
          <w:p>
            <w:pPr>
              <w:pStyle w:val="TableContents"/>
              <w:bidi w:val="0"/>
              <w:spacing w:before="0" w:after="283"/>
              <w:jc w:val="left"/>
              <w:rPr/>
            </w:pPr>
            <w:r>
              <w:rPr/>
              <w:t xml:space="preserve">31.0. 1650 </w:t>
            </w:r>
          </w:p>
        </w:tc>
        <w:tc>
          <w:tcPr>
            <w:tcW w:w="1288" w:type="dxa"/>
            <w:tcBorders/>
            <w:vAlign w:val="center"/>
          </w:tcPr>
          <w:p>
            <w:pPr>
              <w:pStyle w:val="TableContents"/>
              <w:bidi w:val="0"/>
              <w:spacing w:before="0" w:after="283"/>
              <w:jc w:val="left"/>
              <w:rPr/>
            </w:pPr>
            <w:r>
              <w:rPr/>
              <w:t xml:space="preserve">2013-11-12 (Linux, macOS ja Windows) 2013-11-14 (Android) 2013-11-20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3.21. 18 </w:t>
            </w:r>
          </w:p>
        </w:tc>
        <w:tc>
          <w:tcPr>
            <w:tcW w:w="3767"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Payment requestAutocomplete () Chromessa Androidille, Windowsille, Chrome OS:lle </w:t>
            </w:r>
          </w:p>
          <w:p>
            <w:pPr>
              <w:pStyle w:val="TableContents"/>
              <w:numPr>
                <w:ilvl w:val="0"/>
                <w:numId w:val="176"/>
              </w:numPr>
              <w:tabs>
                <w:tab w:val="clear" w:pos="1134"/>
                <w:tab w:val="left" w:leader="none" w:pos="707"/>
              </w:tabs>
              <w:bidi w:val="0"/>
              <w:spacing w:before="0" w:after="0"/>
              <w:ind w:start="707" w:hanging="283"/>
              <w:jc w:val="left"/>
              <w:rPr/>
            </w:pPr>
            <w:r>
              <w:rPr/>
              <w:t xml:space="preserve">PNaCl Chromen työpöytäversioissa </w:t>
            </w:r>
          </w:p>
          <w:p>
            <w:pPr>
              <w:pStyle w:val="TableContents"/>
              <w:numPr>
                <w:ilvl w:val="0"/>
                <w:numId w:val="176"/>
              </w:numPr>
              <w:tabs>
                <w:tab w:val="clear" w:pos="1134"/>
                <w:tab w:val="left" w:leader="none" w:pos="707"/>
              </w:tabs>
              <w:bidi w:val="0"/>
              <w:spacing w:before="0" w:after="0"/>
              <w:ind w:start="707" w:hanging="283"/>
              <w:jc w:val="left"/>
              <w:rPr/>
            </w:pPr>
            <w:r>
              <w:rPr/>
              <w:t xml:space="preserve">Uudet Chrome-sovellusten sovellusliittymät: Chrome-sovellusten kehittäjät voivat nyt määrittää URL-osoitteita, joita Chrome-sovellus käsittelee. Esimerkiksi verkkosivuston asiakirjalinkki voi avata asiakirjanmuokkauksen Chrome App -sovelluksen. Tämä antaa käyttäjille enemmän saumattomia sisäänkäyntejä heidän suosikki Chrome Apps -sovelluksiinsa. </w:t>
            </w:r>
          </w:p>
          <w:p>
            <w:pPr>
              <w:pStyle w:val="TableContents"/>
              <w:numPr>
                <w:ilvl w:val="0"/>
                <w:numId w:val="176"/>
              </w:numPr>
              <w:tabs>
                <w:tab w:val="clear" w:pos="1134"/>
                <w:tab w:val="left" w:leader="none" w:pos="707"/>
              </w:tabs>
              <w:bidi w:val="0"/>
              <w:spacing w:before="0" w:after="0"/>
              <w:ind w:start="707" w:hanging="283"/>
              <w:jc w:val="left"/>
              <w:rPr/>
            </w:pPr>
            <w:r>
              <w:rPr/>
              <w:t xml:space="preserve">Sovellusten hakemisto-oikeus antaa Chrome-sovelluksille mahdollisuuden käyttää ja kirjoittaa käyttäjän hyväksymiin kansioihin. Tätä ominaisuutta voidaan käyttää tiedostojen jakamiseen Chrome-sovelluksen ja natiivin sovelluksen välillä. Chrome Appin koodieditori voi esimerkiksi muokata natiivin Git-asiakkaan hallinnoimia tiedostoja. </w:t>
            </w:r>
          </w:p>
          <w:p>
            <w:pPr>
              <w:pStyle w:val="TableContents"/>
              <w:numPr>
                <w:ilvl w:val="0"/>
                <w:numId w:val="176"/>
              </w:numPr>
              <w:tabs>
                <w:tab w:val="clear" w:pos="1134"/>
                <w:tab w:val="left" w:leader="none" w:pos="707"/>
              </w:tabs>
              <w:bidi w:val="0"/>
              <w:spacing w:before="0" w:after="0"/>
              <w:ind w:start="707" w:hanging="283"/>
              <w:jc w:val="left"/>
              <w:rPr/>
            </w:pPr>
            <w:r>
              <w:rPr/>
              <w:t xml:space="preserve">WebRTC-datakanavan SCTP mahdollistaa selainten välisen P2P-tiedonsiirron joko parhaan mahdollisen ponnistuksen, luotettavan tai puoliksi luotettavan tiedonsiirron, mikä mahdollistaa esimerkiksi pelaamisen kaltaiset käyttötapaukset. </w:t>
            </w:r>
          </w:p>
          <w:p>
            <w:pPr>
              <w:pStyle w:val="TableContents"/>
              <w:numPr>
                <w:ilvl w:val="0"/>
                <w:numId w:val="176"/>
              </w:numPr>
              <w:tabs>
                <w:tab w:val="clear" w:pos="1134"/>
                <w:tab w:val="left" w:leader="none" w:pos="707"/>
              </w:tabs>
              <w:bidi w:val="0"/>
              <w:spacing w:before="0" w:after="0"/>
              <w:ind w:start="707" w:hanging="283"/>
              <w:jc w:val="left"/>
              <w:rPr/>
            </w:pPr>
            <w:r>
              <w:rPr/>
              <w:t xml:space="preserve">WebM-videon alfakanavatuki mahdollistaa läpinäkyvyyden peittämisen (eli green screen -efektit) WebM-videoissa. </w:t>
            </w:r>
          </w:p>
          <w:p>
            <w:pPr>
              <w:pStyle w:val="TableContents"/>
              <w:numPr>
                <w:ilvl w:val="0"/>
                <w:numId w:val="176"/>
              </w:numPr>
              <w:tabs>
                <w:tab w:val="clear" w:pos="1134"/>
                <w:tab w:val="left" w:leader="none" w:pos="707"/>
              </w:tabs>
              <w:bidi w:val="0"/>
              <w:spacing w:before="0" w:after="0"/>
              <w:ind w:start="707" w:hanging="283"/>
              <w:jc w:val="left"/>
              <w:rPr/>
            </w:pPr>
            <w:r>
              <w:rPr/>
              <w:t xml:space="preserve">Chrome for Android tukee nyt puheentunnistusta JavaScript Web Speech API:n avulla. </w:t>
            </w:r>
          </w:p>
          <w:p>
            <w:pPr>
              <w:pStyle w:val="TableContents"/>
              <w:numPr>
                <w:ilvl w:val="0"/>
                <w:numId w:val="176"/>
              </w:numPr>
              <w:tabs>
                <w:tab w:val="clear" w:pos="1134"/>
                <w:tab w:val="left" w:leader="none" w:pos="707"/>
              </w:tabs>
              <w:bidi w:val="0"/>
              <w:spacing w:before="0" w:after="0"/>
              <w:ind w:start="707" w:hanging="283"/>
              <w:jc w:val="left"/>
              <w:rPr/>
            </w:pPr>
            <w:r>
              <w:rPr/>
              <w:t xml:space="preserve">window. devicePixelRatio ottaa nyt huomioon koko sivun zoomauksen (mutta ei pinch-zoomausta). </w:t>
            </w:r>
          </w:p>
          <w:p>
            <w:pPr>
              <w:pStyle w:val="TableContents"/>
              <w:numPr>
                <w:ilvl w:val="0"/>
                <w:numId w:val="176"/>
              </w:numPr>
              <w:tabs>
                <w:tab w:val="clear" w:pos="1134"/>
                <w:tab w:val="left" w:leader="none" w:pos="707"/>
              </w:tabs>
              <w:bidi w:val="0"/>
              <w:spacing w:before="0" w:after="0"/>
              <w:ind w:start="707" w:hanging="283"/>
              <w:jc w:val="left"/>
              <w:rPr/>
            </w:pPr>
            <w:r>
              <w:rPr/>
              <w:t xml:space="preserve">GetContext (' 2d') -toiminnon tuki (alpha: false) mahdollistaa läpinäkymättömän kankaan luomisen. Tämä on samanlainen kuin olemassa oleva WebGL-toiminto, ja se voi parantaa sovelluksesi renderöintisuorituskykyä. </w:t>
            </w:r>
          </w:p>
          <w:p>
            <w:pPr>
              <w:pStyle w:val="TableContents"/>
              <w:numPr>
                <w:ilvl w:val="0"/>
                <w:numId w:val="176"/>
              </w:numPr>
              <w:tabs>
                <w:tab w:val="clear" w:pos="1134"/>
                <w:tab w:val="left" w:leader="none" w:pos="707"/>
              </w:tabs>
              <w:bidi w:val="0"/>
              <w:spacing w:before="0" w:after="0"/>
              <w:ind w:start="707" w:hanging="283"/>
              <w:jc w:val="left"/>
              <w:rPr/>
            </w:pPr>
            <w:r>
              <w:rPr/>
              <w:t xml:space="preserve">Medialähde-API:n korjaus on poistettu, ja sitä tuetaan nyt Chrome for Androidissa. Sen avulla JavaScript voi luoda toistettavia mediavirtauksia, mikä mahdollistaa esimerkiksi mukautuvan suoratoiston ja ajassa siirtyvien suorien lähetysten kaltaiset käyttötapaukset. </w:t>
            </w:r>
          </w:p>
          <w:p>
            <w:pPr>
              <w:pStyle w:val="TableContents"/>
              <w:numPr>
                <w:ilvl w:val="0"/>
                <w:numId w:val="176"/>
              </w:numPr>
              <w:tabs>
                <w:tab w:val="clear" w:pos="1134"/>
                <w:tab w:val="left" w:leader="none" w:pos="707"/>
              </w:tabs>
              <w:bidi w:val="0"/>
              <w:spacing w:before="0" w:after="0"/>
              <w:ind w:start="707" w:hanging="283"/>
              <w:jc w:val="left"/>
              <w:rPr/>
            </w:pPr>
            <w:r>
              <w:rPr/>
              <w:t xml:space="preserve">2D-kangas tukee nyt ``ellipse''-menetelmää. </w:t>
            </w:r>
          </w:p>
          <w:p>
            <w:pPr>
              <w:pStyle w:val="TableContents"/>
              <w:numPr>
                <w:ilvl w:val="0"/>
                <w:numId w:val="176"/>
              </w:numPr>
              <w:tabs>
                <w:tab w:val="clear" w:pos="1134"/>
                <w:tab w:val="left" w:leader="none" w:pos="707"/>
              </w:tabs>
              <w:bidi w:val="0"/>
              <w:ind w:start="707" w:hanging="283"/>
              <w:jc w:val="left"/>
              <w:rPr/>
            </w:pPr>
            <w:r>
              <w:rPr/>
              <w:t xml:space="preserve">Tuki useille mutaatiotapahtumille on poistettu. Harkitse sen sijaan MutationObserverin käyttöä. </w:t>
            </w:r>
          </w:p>
          <w:p>
            <w:pPr>
              <w:pStyle w:val="TableContents"/>
              <w:bidi w:val="0"/>
              <w:jc w:val="left"/>
              <w:rPr/>
            </w:pPr>
            <w:r>
              <w:rPr/>
              <w:t xml:space="preserve">iOS-versio: </w:t>
            </w:r>
          </w:p>
          <w:p>
            <w:pPr>
              <w:pStyle w:val="TableContents"/>
              <w:numPr>
                <w:ilvl w:val="0"/>
                <w:numId w:val="177"/>
              </w:numPr>
              <w:tabs>
                <w:tab w:val="clear" w:pos="1134"/>
                <w:tab w:val="left" w:leader="none" w:pos="707"/>
              </w:tabs>
              <w:bidi w:val="0"/>
              <w:spacing w:before="0" w:after="0"/>
              <w:ind w:start="707" w:hanging="283"/>
              <w:jc w:val="left"/>
              <w:rPr/>
            </w:pPr>
            <w:r>
              <w:rPr/>
              <w:t xml:space="preserve">Nopea lomakkeen täyttäminen Autofillin avulla </w:t>
            </w:r>
          </w:p>
          <w:p>
            <w:pPr>
              <w:pStyle w:val="TableContents"/>
              <w:numPr>
                <w:ilvl w:val="0"/>
                <w:numId w:val="177"/>
              </w:numPr>
              <w:tabs>
                <w:tab w:val="clear" w:pos="1134"/>
                <w:tab w:val="left" w:leader="none" w:pos="707"/>
              </w:tabs>
              <w:bidi w:val="0"/>
              <w:spacing w:before="0" w:after="0"/>
              <w:ind w:start="707" w:hanging="283"/>
              <w:jc w:val="left"/>
              <w:rPr/>
            </w:pPr>
            <w:r>
              <w:rPr/>
              <w:t xml:space="preserve">Etsi liittyviä kuvia painamalla pitkään kuvaa. </w:t>
            </w:r>
          </w:p>
          <w:p>
            <w:pPr>
              <w:pStyle w:val="TableContents"/>
              <w:numPr>
                <w:ilvl w:val="0"/>
                <w:numId w:val="177"/>
              </w:numPr>
              <w:tabs>
                <w:tab w:val="clear" w:pos="1134"/>
                <w:tab w:val="left" w:leader="none" w:pos="707"/>
              </w:tabs>
              <w:bidi w:val="0"/>
              <w:spacing w:before="0" w:after="283"/>
              <w:ind w:start="707" w:hanging="283"/>
              <w:jc w:val="left"/>
              <w:rPr/>
            </w:pPr>
            <w:r>
              <w:rPr/>
              <w:t xml:space="preserve">Vakauden / turvallisuuden parannukset ja bugikorjaukset </w:t>
            </w:r>
          </w:p>
        </w:tc>
      </w:tr>
      <w:tr>
        <w:trPr/>
        <w:tc>
          <w:tcPr>
            <w:tcW w:w="873" w:type="dxa"/>
            <w:tcBorders/>
            <w:vAlign w:val="center"/>
          </w:tcPr>
          <w:p>
            <w:pPr>
              <w:pStyle w:val="TableContents"/>
              <w:bidi w:val="0"/>
              <w:spacing w:before="0" w:after="283"/>
              <w:jc w:val="left"/>
              <w:rPr/>
            </w:pPr>
            <w:r>
              <w:rPr/>
              <w:t xml:space="preserve">32.0. 1700 </w:t>
            </w:r>
          </w:p>
        </w:tc>
        <w:tc>
          <w:tcPr>
            <w:tcW w:w="1288" w:type="dxa"/>
            <w:tcBorders/>
            <w:vAlign w:val="center"/>
          </w:tcPr>
          <w:p>
            <w:pPr>
              <w:pStyle w:val="TableContents"/>
              <w:bidi w:val="0"/>
              <w:spacing w:before="0" w:after="283"/>
              <w:jc w:val="left"/>
              <w:rPr/>
            </w:pPr>
            <w:r>
              <w:rPr/>
              <w:t xml:space="preserve">2014-01-14 (Linux, macOS ja Windows) 2014-01-15 (Android) 2014-01-27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3.22. 24 </w:t>
            </w:r>
          </w:p>
        </w:tc>
        <w:tc>
          <w:tcPr>
            <w:tcW w:w="3767"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Välilehti-ilmaisimet äänelle, webbikameralle ja valuille </w:t>
            </w:r>
          </w:p>
          <w:p>
            <w:pPr>
              <w:pStyle w:val="TableContents"/>
              <w:numPr>
                <w:ilvl w:val="0"/>
                <w:numId w:val="178"/>
              </w:numPr>
              <w:tabs>
                <w:tab w:val="clear" w:pos="1134"/>
                <w:tab w:val="left" w:leader="none" w:pos="707"/>
              </w:tabs>
              <w:bidi w:val="0"/>
              <w:spacing w:before="0" w:after="0"/>
              <w:ind w:start="707" w:hanging="283"/>
              <w:jc w:val="left"/>
              <w:rPr/>
            </w:pPr>
            <w:r>
              <w:rPr/>
              <w:t xml:space="preserve">Erilainen ulkoasu Win8:n Metro-tilassa </w:t>
            </w:r>
          </w:p>
          <w:p>
            <w:pPr>
              <w:pStyle w:val="TableContents"/>
              <w:numPr>
                <w:ilvl w:val="0"/>
                <w:numId w:val="178"/>
              </w:numPr>
              <w:tabs>
                <w:tab w:val="clear" w:pos="1134"/>
                <w:tab w:val="left" w:leader="none" w:pos="707"/>
              </w:tabs>
              <w:bidi w:val="0"/>
              <w:spacing w:before="0" w:after="0"/>
              <w:ind w:start="707" w:hanging="283"/>
              <w:jc w:val="left"/>
              <w:rPr/>
            </w:pPr>
            <w:r>
              <w:rPr/>
              <w:t xml:space="preserve">Haittaohjelmatiedostojen automaattinen estäminen </w:t>
            </w:r>
          </w:p>
          <w:p>
            <w:pPr>
              <w:pStyle w:val="TableContents"/>
              <w:numPr>
                <w:ilvl w:val="0"/>
                <w:numId w:val="178"/>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178"/>
              </w:numPr>
              <w:tabs>
                <w:tab w:val="clear" w:pos="1134"/>
                <w:tab w:val="left" w:leader="none" w:pos="707"/>
              </w:tabs>
              <w:bidi w:val="0"/>
              <w:ind w:start="707" w:hanging="283"/>
              <w:jc w:val="left"/>
              <w:rPr/>
            </w:pPr>
            <w:r>
              <w:rPr/>
              <w:t xml:space="preserve">Erilaisia muutoksia vakautta ja suorituskykyä parantavia muutoksia konepellin alla </w:t>
            </w:r>
          </w:p>
          <w:p>
            <w:pPr>
              <w:pStyle w:val="TableContents"/>
              <w:bidi w:val="0"/>
              <w:jc w:val="left"/>
              <w:rPr/>
            </w:pPr>
            <w:r>
              <w:rPr/>
              <w:t xml:space="preserve">Android-versio: </w:t>
            </w:r>
          </w:p>
          <w:p>
            <w:pPr>
              <w:pStyle w:val="TableContents"/>
              <w:numPr>
                <w:ilvl w:val="0"/>
                <w:numId w:val="179"/>
              </w:numPr>
              <w:tabs>
                <w:tab w:val="clear" w:pos="1134"/>
                <w:tab w:val="left" w:leader="none" w:pos="707"/>
              </w:tabs>
              <w:bidi w:val="0"/>
              <w:spacing w:before="0" w:after="0"/>
              <w:ind w:start="707" w:hanging="283"/>
              <w:jc w:val="left"/>
              <w:rPr/>
            </w:pPr>
            <w:r>
              <w:rPr/>
              <w:t xml:space="preserve">Lisää verkkosivujen pikakuvakkeita suoraan aloitusnäyttöön helpommin valikosta. </w:t>
            </w:r>
          </w:p>
          <w:p>
            <w:pPr>
              <w:pStyle w:val="TableContents"/>
              <w:numPr>
                <w:ilvl w:val="0"/>
                <w:numId w:val="179"/>
              </w:numPr>
              <w:tabs>
                <w:tab w:val="clear" w:pos="1134"/>
                <w:tab w:val="left" w:leader="none" w:pos="707"/>
              </w:tabs>
              <w:bidi w:val="0"/>
              <w:ind w:start="707" w:hanging="283"/>
              <w:jc w:val="left"/>
              <w:rPr/>
            </w:pPr>
            <w:r>
              <w:rPr/>
              <w:t xml:space="preserve">Vähennä Chromen datankäyttöä jopa 50 %. Ota käyttöön Asetukset &gt; Kaistanleveyden hallinta &gt; Vähennä datan käyttöä. </w:t>
            </w:r>
          </w:p>
          <w:p>
            <w:pPr>
              <w:pStyle w:val="TableContents"/>
              <w:bidi w:val="0"/>
              <w:jc w:val="left"/>
              <w:rPr/>
            </w:pPr>
            <w:r>
              <w:rPr/>
              <w:t xml:space="preserve">iOS-versio: </w:t>
            </w:r>
          </w:p>
          <w:p>
            <w:pPr>
              <w:pStyle w:val="TableContents"/>
              <w:numPr>
                <w:ilvl w:val="0"/>
                <w:numId w:val="180"/>
              </w:numPr>
              <w:tabs>
                <w:tab w:val="clear" w:pos="1134"/>
                <w:tab w:val="left" w:leader="none" w:pos="707"/>
              </w:tabs>
              <w:bidi w:val="0"/>
              <w:spacing w:before="0" w:after="0"/>
              <w:ind w:start="707" w:hanging="283"/>
              <w:jc w:val="left"/>
              <w:rPr/>
            </w:pPr>
            <w:r>
              <w:rPr/>
              <w:t xml:space="preserve">Käännä </w:t>
            </w:r>
          </w:p>
          <w:p>
            <w:pPr>
              <w:pStyle w:val="TableContents"/>
              <w:numPr>
                <w:ilvl w:val="1"/>
                <w:numId w:val="180"/>
              </w:numPr>
              <w:tabs>
                <w:tab w:val="clear" w:pos="1134"/>
                <w:tab w:val="left" w:leader="none" w:pos="1414"/>
              </w:tabs>
              <w:bidi w:val="0"/>
              <w:spacing w:before="0" w:after="0"/>
              <w:ind w:start="1414" w:hanging="283"/>
              <w:jc w:val="left"/>
              <w:rPr/>
            </w:pPr>
            <w:r>
              <w:rPr/>
              <w:t xml:space="preserve">Kun törmäät sivuun, joka on kirjoitettu kielellä, jota et ymmärrä, etsi käännöspalkki. Yksi napautus, ja sivu käännetään sinulle nopeasti. </w:t>
            </w:r>
          </w:p>
          <w:p>
            <w:pPr>
              <w:pStyle w:val="TableContents"/>
              <w:numPr>
                <w:ilvl w:val="0"/>
                <w:numId w:val="180"/>
              </w:numPr>
              <w:tabs>
                <w:tab w:val="clear" w:pos="1134"/>
                <w:tab w:val="left" w:leader="none" w:pos="707"/>
              </w:tabs>
              <w:bidi w:val="0"/>
              <w:spacing w:before="0" w:after="0"/>
              <w:ind w:start="707" w:hanging="283"/>
              <w:jc w:val="left"/>
              <w:rPr/>
            </w:pPr>
            <w:r>
              <w:rPr/>
              <w:t xml:space="preserve">Vähennä datan käyttöä </w:t>
            </w:r>
          </w:p>
          <w:p>
            <w:pPr>
              <w:pStyle w:val="TableContents"/>
              <w:numPr>
                <w:ilvl w:val="1"/>
                <w:numId w:val="180"/>
              </w:numPr>
              <w:tabs>
                <w:tab w:val="clear" w:pos="1134"/>
                <w:tab w:val="left" w:leader="none" w:pos="1414"/>
              </w:tabs>
              <w:bidi w:val="0"/>
              <w:spacing w:before="0" w:after="0"/>
              <w:ind w:start="1414" w:hanging="283"/>
              <w:jc w:val="left"/>
              <w:rPr/>
            </w:pPr>
            <w:r>
              <w:rPr/>
              <w:t xml:space="preserve">Vähennä datan käyttöä jopa 50 %. Ota tämä ominaisuus käyttöön ja katso säästösi: Asetukset &gt; Kaistanleveys &gt; Vähennä datankäyttöä. </w:t>
            </w:r>
          </w:p>
          <w:p>
            <w:pPr>
              <w:pStyle w:val="TableContents"/>
              <w:numPr>
                <w:ilvl w:val="0"/>
                <w:numId w:val="180"/>
              </w:numPr>
              <w:tabs>
                <w:tab w:val="clear" w:pos="1134"/>
                <w:tab w:val="left" w:leader="none" w:pos="707"/>
              </w:tabs>
              <w:bidi w:val="0"/>
              <w:spacing w:before="0" w:after="0"/>
              <w:ind w:start="707" w:hanging="283"/>
              <w:jc w:val="left"/>
              <w:rPr/>
            </w:pPr>
            <w:r>
              <w:rPr/>
              <w:t xml:space="preserve">Uusi välilehti Sivun päivitys nopeuttaa ja helpottaa hakua. </w:t>
            </w:r>
          </w:p>
          <w:p>
            <w:pPr>
              <w:pStyle w:val="TableContents"/>
              <w:numPr>
                <w:ilvl w:val="1"/>
                <w:numId w:val="180"/>
              </w:numPr>
              <w:tabs>
                <w:tab w:val="clear" w:pos="1134"/>
                <w:tab w:val="left" w:leader="none" w:pos="1414"/>
              </w:tabs>
              <w:bidi w:val="0"/>
              <w:spacing w:before="0" w:after="283"/>
              <w:ind w:start="1414" w:hanging="283"/>
              <w:jc w:val="left"/>
              <w:rPr/>
            </w:pPr>
            <w:r>
              <w:rPr/>
              <w:t xml:space="preserve">Tätä ominaisuutta otetaan käyttöön, ja se tulee ajan myötä kaikkien käyttäjien saataville, alkaen iPhonesta. </w:t>
            </w:r>
          </w:p>
        </w:tc>
      </w:tr>
      <w:tr>
        <w:trPr/>
        <w:tc>
          <w:tcPr>
            <w:tcW w:w="873" w:type="dxa"/>
            <w:tcBorders/>
            <w:vAlign w:val="center"/>
          </w:tcPr>
          <w:p>
            <w:pPr>
              <w:pStyle w:val="TableContents"/>
              <w:bidi w:val="0"/>
              <w:spacing w:before="0" w:after="283"/>
              <w:jc w:val="left"/>
              <w:rPr/>
            </w:pPr>
            <w:r>
              <w:rPr/>
              <w:t xml:space="preserve">33.0. 1750 </w:t>
            </w:r>
          </w:p>
        </w:tc>
        <w:tc>
          <w:tcPr>
            <w:tcW w:w="1288" w:type="dxa"/>
            <w:tcBorders/>
            <w:vAlign w:val="center"/>
          </w:tcPr>
          <w:p>
            <w:pPr>
              <w:pStyle w:val="TableContents"/>
              <w:bidi w:val="0"/>
              <w:spacing w:before="0" w:after="283"/>
              <w:jc w:val="left"/>
              <w:rPr/>
            </w:pPr>
            <w:r>
              <w:rPr/>
              <w:t xml:space="preserve">2014-02-18 (iOS) 2014-02-20 (Linux, macOS ja Windows) 2014-02-26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3.23. 17 </w:t>
            </w:r>
          </w:p>
        </w:tc>
        <w:tc>
          <w:tcPr>
            <w:tcW w:w="3767"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Mukautetut elementit </w:t>
            </w:r>
          </w:p>
          <w:p>
            <w:pPr>
              <w:pStyle w:val="TableContents"/>
              <w:numPr>
                <w:ilvl w:val="0"/>
                <w:numId w:val="181"/>
              </w:numPr>
              <w:tabs>
                <w:tab w:val="clear" w:pos="1134"/>
                <w:tab w:val="left" w:leader="none" w:pos="707"/>
              </w:tabs>
              <w:bidi w:val="0"/>
              <w:spacing w:before="0" w:after="0"/>
              <w:ind w:start="707" w:hanging="283"/>
              <w:jc w:val="left"/>
              <w:rPr/>
            </w:pPr>
            <w:r>
              <w:rPr/>
              <w:t xml:space="preserve">Ogg Opus MSE:ssä ja &lt; video &gt; </w:t>
            </w:r>
          </w:p>
          <w:p>
            <w:pPr>
              <w:pStyle w:val="TableContents"/>
              <w:numPr>
                <w:ilvl w:val="0"/>
                <w:numId w:val="181"/>
              </w:numPr>
              <w:tabs>
                <w:tab w:val="clear" w:pos="1134"/>
                <w:tab w:val="left" w:leader="none" w:pos="707"/>
              </w:tabs>
              <w:bidi w:val="0"/>
              <w:spacing w:before="0" w:after="0"/>
              <w:ind w:start="707" w:hanging="283"/>
              <w:jc w:val="left"/>
              <w:rPr/>
            </w:pPr>
            <w:r>
              <w:rPr/>
              <w:t xml:space="preserve">Sivun näkyvyys API </w:t>
            </w:r>
          </w:p>
          <w:p>
            <w:pPr>
              <w:pStyle w:val="TableContents"/>
              <w:numPr>
                <w:ilvl w:val="0"/>
                <w:numId w:val="181"/>
              </w:numPr>
              <w:tabs>
                <w:tab w:val="clear" w:pos="1134"/>
                <w:tab w:val="left" w:leader="none" w:pos="707"/>
              </w:tabs>
              <w:bidi w:val="0"/>
              <w:spacing w:before="0" w:after="0"/>
              <w:ind w:start="707" w:hanging="283"/>
              <w:jc w:val="left"/>
              <w:rPr/>
            </w:pPr>
            <w:r>
              <w:rPr/>
              <w:t xml:space="preserve">VTTCue </w:t>
            </w:r>
          </w:p>
          <w:p>
            <w:pPr>
              <w:pStyle w:val="TableContents"/>
              <w:numPr>
                <w:ilvl w:val="0"/>
                <w:numId w:val="181"/>
              </w:numPr>
              <w:tabs>
                <w:tab w:val="clear" w:pos="1134"/>
                <w:tab w:val="left" w:leader="none" w:pos="707"/>
              </w:tabs>
              <w:bidi w:val="0"/>
              <w:spacing w:before="0" w:after="0"/>
              <w:ind w:start="707" w:hanging="283"/>
              <w:jc w:val="left"/>
              <w:rPr/>
            </w:pPr>
            <w:r>
              <w:rPr/>
              <w:t xml:space="preserve">Web Speech API (synteesi) </w:t>
            </w:r>
          </w:p>
          <w:p>
            <w:pPr>
              <w:pStyle w:val="TableContents"/>
              <w:numPr>
                <w:ilvl w:val="0"/>
                <w:numId w:val="181"/>
              </w:numPr>
              <w:tabs>
                <w:tab w:val="clear" w:pos="1134"/>
                <w:tab w:val="left" w:leader="none" w:pos="707"/>
              </w:tabs>
              <w:bidi w:val="0"/>
              <w:spacing w:before="0" w:after="0"/>
              <w:ind w:start="707" w:hanging="283"/>
              <w:jc w:val="left"/>
              <w:rPr/>
            </w:pPr>
            <w:r>
              <w:rPr/>
              <w:t xml:space="preserve">Fontin ydinsuunnittelu </w:t>
            </w:r>
          </w:p>
          <w:p>
            <w:pPr>
              <w:pStyle w:val="TableContents"/>
              <w:numPr>
                <w:ilvl w:val="0"/>
                <w:numId w:val="181"/>
              </w:numPr>
              <w:tabs>
                <w:tab w:val="clear" w:pos="1134"/>
                <w:tab w:val="left" w:leader="none" w:pos="707"/>
              </w:tabs>
              <w:bidi w:val="0"/>
              <w:spacing w:before="0" w:after="0"/>
              <w:ind w:start="707" w:hanging="283"/>
              <w:jc w:val="left"/>
              <w:rPr/>
            </w:pPr>
            <w:r>
              <w:rPr/>
              <w:t xml:space="preserve">requestAutocomplete () </w:t>
            </w:r>
          </w:p>
          <w:p>
            <w:pPr>
              <w:pStyle w:val="TableContents"/>
              <w:numPr>
                <w:ilvl w:val="0"/>
                <w:numId w:val="181"/>
              </w:numPr>
              <w:tabs>
                <w:tab w:val="clear" w:pos="1134"/>
                <w:tab w:val="left" w:leader="none" w:pos="707"/>
              </w:tabs>
              <w:bidi w:val="0"/>
              <w:ind w:start="707" w:hanging="283"/>
              <w:jc w:val="left"/>
              <w:rPr/>
            </w:pPr>
            <w:r>
              <w:rPr/>
              <w:t xml:space="preserve">Puheen synteesi </w:t>
            </w:r>
          </w:p>
          <w:p>
            <w:pPr>
              <w:pStyle w:val="TableContents"/>
              <w:bidi w:val="0"/>
              <w:jc w:val="left"/>
              <w:rPr/>
            </w:pPr>
            <w:r>
              <w:rPr/>
              <w:t xml:space="preserve">Android-versio: </w:t>
            </w:r>
          </w:p>
          <w:p>
            <w:pPr>
              <w:pStyle w:val="TableContents"/>
              <w:numPr>
                <w:ilvl w:val="0"/>
                <w:numId w:val="182"/>
              </w:numPr>
              <w:tabs>
                <w:tab w:val="clear" w:pos="1134"/>
                <w:tab w:val="left" w:leader="none" w:pos="707"/>
              </w:tabs>
              <w:bidi w:val="0"/>
              <w:spacing w:before="0" w:after="0"/>
              <w:ind w:start="707" w:hanging="283"/>
              <w:jc w:val="left"/>
              <w:rPr/>
            </w:pPr>
            <w:r>
              <w:rPr/>
              <w:t xml:space="preserve">Latauksen edistymisilmoitus tiedostojen latauksia varten Chrome-verkkopinon avulla </w:t>
            </w:r>
          </w:p>
          <w:p>
            <w:pPr>
              <w:pStyle w:val="TableContents"/>
              <w:numPr>
                <w:ilvl w:val="0"/>
                <w:numId w:val="182"/>
              </w:numPr>
              <w:tabs>
                <w:tab w:val="clear" w:pos="1134"/>
                <w:tab w:val="left" w:leader="none" w:pos="707"/>
              </w:tabs>
              <w:bidi w:val="0"/>
              <w:spacing w:before="0" w:after="0"/>
              <w:ind w:start="707" w:hanging="283"/>
              <w:jc w:val="left"/>
              <w:rPr/>
            </w:pPr>
            <w:r>
              <w:rPr/>
              <w:t xml:space="preserve">Päivitetty ohje- ja palaute-käyttöliittymä </w:t>
            </w:r>
          </w:p>
          <w:p>
            <w:pPr>
              <w:pStyle w:val="TableContents"/>
              <w:numPr>
                <w:ilvl w:val="0"/>
                <w:numId w:val="182"/>
              </w:numPr>
              <w:tabs>
                <w:tab w:val="clear" w:pos="1134"/>
                <w:tab w:val="left" w:leader="none" w:pos="707"/>
              </w:tabs>
              <w:bidi w:val="0"/>
              <w:ind w:start="707" w:hanging="283"/>
              <w:jc w:val="left"/>
              <w:rPr/>
            </w:pPr>
            <w:r>
              <w:rPr/>
              <w:t xml:space="preserve">Tuki &lt; datalist &gt; tagille </w:t>
            </w:r>
          </w:p>
          <w:p>
            <w:pPr>
              <w:pStyle w:val="TableContents"/>
              <w:bidi w:val="0"/>
              <w:jc w:val="left"/>
              <w:rPr/>
            </w:pPr>
            <w:r>
              <w:rPr/>
              <w:t xml:space="preserve">iOS-versio: </w:t>
            </w:r>
          </w:p>
          <w:p>
            <w:pPr>
              <w:pStyle w:val="TableContents"/>
              <w:numPr>
                <w:ilvl w:val="0"/>
                <w:numId w:val="183"/>
              </w:numPr>
              <w:tabs>
                <w:tab w:val="clear" w:pos="1134"/>
                <w:tab w:val="left" w:leader="none" w:pos="707"/>
              </w:tabs>
              <w:bidi w:val="0"/>
              <w:spacing w:before="0" w:after="283"/>
              <w:ind w:start="707" w:hanging="283"/>
              <w:jc w:val="left"/>
              <w:rPr/>
            </w:pPr>
            <w:r>
              <w:rPr/>
              <w:t xml:space="preserve">Vakaus- ja tietoturvapäivitykset </w:t>
            </w:r>
          </w:p>
        </w:tc>
      </w:tr>
      <w:tr>
        <w:trPr/>
        <w:tc>
          <w:tcPr>
            <w:tcW w:w="873" w:type="dxa"/>
            <w:tcBorders/>
            <w:vAlign w:val="center"/>
          </w:tcPr>
          <w:p>
            <w:pPr>
              <w:pStyle w:val="TableContents"/>
              <w:bidi w:val="0"/>
              <w:spacing w:before="0" w:after="283"/>
              <w:jc w:val="left"/>
              <w:rPr/>
            </w:pPr>
            <w:r>
              <w:rPr/>
              <w:t xml:space="preserve">34.0. 1847 </w:t>
            </w:r>
          </w:p>
        </w:tc>
        <w:tc>
          <w:tcPr>
            <w:tcW w:w="1288" w:type="dxa"/>
            <w:tcBorders/>
            <w:vAlign w:val="center"/>
          </w:tcPr>
          <w:p>
            <w:pPr>
              <w:pStyle w:val="TableContents"/>
              <w:bidi w:val="0"/>
              <w:spacing w:before="0" w:after="283"/>
              <w:jc w:val="left"/>
              <w:rPr/>
            </w:pPr>
            <w:r>
              <w:rPr/>
              <w:t xml:space="preserve">2014-04-02 (Android) 2014-04-08 (Linux, macOS ja Windows) 2014-04-29 (iOS) 2014-04-29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3.24. 35 </w:t>
            </w:r>
          </w:p>
        </w:tc>
        <w:tc>
          <w:tcPr>
            <w:tcW w:w="3767"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Responsiiviset kuvat ja kiinnittämättömät web-äänet </w:t>
            </w:r>
          </w:p>
          <w:p>
            <w:pPr>
              <w:pStyle w:val="TableContents"/>
              <w:numPr>
                <w:ilvl w:val="0"/>
                <w:numId w:val="184"/>
              </w:numPr>
              <w:tabs>
                <w:tab w:val="clear" w:pos="1134"/>
                <w:tab w:val="left" w:leader="none" w:pos="707"/>
              </w:tabs>
              <w:bidi w:val="0"/>
              <w:spacing w:before="0" w:after="0"/>
              <w:ind w:start="707" w:hanging="283"/>
              <w:jc w:val="left"/>
              <w:rPr/>
            </w:pPr>
            <w:r>
              <w:rPr/>
              <w:t xml:space="preserve">Valvottujen käyttäjien tuominen uusiin tietokoneisiin </w:t>
            </w:r>
          </w:p>
          <w:p>
            <w:pPr>
              <w:pStyle w:val="TableContents"/>
              <w:numPr>
                <w:ilvl w:val="0"/>
                <w:numId w:val="184"/>
              </w:numPr>
              <w:tabs>
                <w:tab w:val="clear" w:pos="1134"/>
                <w:tab w:val="left" w:leader="none" w:pos="707"/>
              </w:tabs>
              <w:bidi w:val="0"/>
              <w:spacing w:before="0" w:after="0"/>
              <w:ind w:start="707" w:hanging="283"/>
              <w:jc w:val="left"/>
              <w:rPr/>
            </w:pPr>
            <w:r>
              <w:rPr/>
              <w:t xml:space="preserve">Windows 8:n Metro-tilan erilainen ulkoasu </w:t>
            </w:r>
          </w:p>
          <w:p>
            <w:pPr>
              <w:pStyle w:val="TableContents"/>
              <w:numPr>
                <w:ilvl w:val="0"/>
                <w:numId w:val="184"/>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184"/>
              </w:numPr>
              <w:tabs>
                <w:tab w:val="clear" w:pos="1134"/>
                <w:tab w:val="left" w:leader="none" w:pos="707"/>
              </w:tabs>
              <w:bidi w:val="0"/>
              <w:spacing w:before="0" w:after="0"/>
              <w:ind w:start="707" w:hanging="283"/>
              <w:jc w:val="left"/>
              <w:rPr/>
            </w:pPr>
            <w:r>
              <w:rPr/>
              <w:t xml:space="preserve">Uusi vierityspalkin ulkoasu </w:t>
            </w:r>
          </w:p>
          <w:p>
            <w:pPr>
              <w:pStyle w:val="TableContents"/>
              <w:numPr>
                <w:ilvl w:val="0"/>
                <w:numId w:val="184"/>
              </w:numPr>
              <w:tabs>
                <w:tab w:val="clear" w:pos="1134"/>
                <w:tab w:val="left" w:leader="none" w:pos="707"/>
              </w:tabs>
              <w:bidi w:val="0"/>
              <w:ind w:start="707" w:hanging="283"/>
              <w:jc w:val="left"/>
              <w:rPr/>
            </w:pPr>
            <w:r>
              <w:rPr/>
              <w:t xml:space="preserve">Ei huomioi automaattista täydennystä = ``off'' salasanan syöttökentissä. </w:t>
            </w:r>
          </w:p>
          <w:p>
            <w:pPr>
              <w:pStyle w:val="TableContents"/>
              <w:bidi w:val="0"/>
              <w:jc w:val="left"/>
              <w:rPr/>
            </w:pPr>
            <w:r>
              <w:rPr/>
              <w:t xml:space="preserve">Android-versio: </w:t>
            </w:r>
          </w:p>
          <w:p>
            <w:pPr>
              <w:pStyle w:val="TableContents"/>
              <w:numPr>
                <w:ilvl w:val="0"/>
                <w:numId w:val="185"/>
              </w:numPr>
              <w:tabs>
                <w:tab w:val="clear" w:pos="1134"/>
                <w:tab w:val="left" w:leader="none" w:pos="707"/>
              </w:tabs>
              <w:bidi w:val="0"/>
              <w:ind w:start="707" w:hanging="283"/>
              <w:jc w:val="left"/>
              <w:rPr/>
            </w:pPr>
            <w:r>
              <w:rPr/>
              <w:t xml:space="preserve">Akun käytön optimoinnit </w:t>
            </w:r>
          </w:p>
          <w:p>
            <w:pPr>
              <w:pStyle w:val="TableContents"/>
              <w:bidi w:val="0"/>
              <w:jc w:val="left"/>
              <w:rPr/>
            </w:pPr>
            <w:r>
              <w:rPr/>
              <w:t xml:space="preserve">iOS-versio: </w:t>
            </w:r>
          </w:p>
          <w:p>
            <w:pPr>
              <w:pStyle w:val="TableContents"/>
              <w:numPr>
                <w:ilvl w:val="0"/>
                <w:numId w:val="186"/>
              </w:numPr>
              <w:tabs>
                <w:tab w:val="clear" w:pos="1134"/>
                <w:tab w:val="left" w:leader="none" w:pos="707"/>
              </w:tabs>
              <w:bidi w:val="0"/>
              <w:spacing w:before="0" w:after="0"/>
              <w:ind w:start="707" w:hanging="283"/>
              <w:jc w:val="left"/>
              <w:rPr/>
            </w:pPr>
            <w:r>
              <w:rPr/>
              <w:t xml:space="preserve">Päivitetty kierros, kun käynnistät Chromen ensimmäistä kertaa </w:t>
            </w:r>
          </w:p>
          <w:p>
            <w:pPr>
              <w:pStyle w:val="TableContents"/>
              <w:numPr>
                <w:ilvl w:val="0"/>
                <w:numId w:val="186"/>
              </w:numPr>
              <w:tabs>
                <w:tab w:val="clear" w:pos="1134"/>
                <w:tab w:val="left" w:leader="none" w:pos="707"/>
              </w:tabs>
              <w:bidi w:val="0"/>
              <w:spacing w:before="0" w:after="283"/>
              <w:ind w:start="707" w:hanging="283"/>
              <w:jc w:val="left"/>
              <w:rPr/>
            </w:pPr>
            <w:r>
              <w:rPr/>
              <w:t xml:space="preserve">Tuki automaattiselle täydennykselle omniboxissa oikealta vasemmalle -kielille </w:t>
            </w:r>
          </w:p>
        </w:tc>
      </w:tr>
      <w:tr>
        <w:trPr/>
        <w:tc>
          <w:tcPr>
            <w:tcW w:w="873" w:type="dxa"/>
            <w:tcBorders/>
            <w:vAlign w:val="center"/>
          </w:tcPr>
          <w:p>
            <w:pPr>
              <w:pStyle w:val="TableContents"/>
              <w:bidi w:val="0"/>
              <w:spacing w:before="0" w:after="283"/>
              <w:jc w:val="left"/>
              <w:rPr/>
            </w:pPr>
            <w:r>
              <w:rPr/>
              <w:t xml:space="preserve">35.0. 1916 </w:t>
            </w:r>
          </w:p>
        </w:tc>
        <w:tc>
          <w:tcPr>
            <w:tcW w:w="1288" w:type="dxa"/>
            <w:tcBorders/>
            <w:vAlign w:val="center"/>
          </w:tcPr>
          <w:p>
            <w:pPr>
              <w:pStyle w:val="TableContents"/>
              <w:bidi w:val="0"/>
              <w:spacing w:before="0" w:after="283"/>
              <w:jc w:val="left"/>
              <w:rPr/>
            </w:pPr>
            <w:r>
              <w:rPr/>
              <w:t xml:space="preserve">2014-05-20 (Android) 2014-05-20 (Linux, macOS ja Windows) 2014-05-28 (iOS) 2014-05-28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3.25. 28 </w:t>
            </w:r>
          </w:p>
        </w:tc>
        <w:tc>
          <w:tcPr>
            <w:tcW w:w="3767"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Lisää kehittäjien hallintaa kosketinsyötön suhteen </w:t>
            </w:r>
          </w:p>
          <w:p>
            <w:pPr>
              <w:pStyle w:val="TableContents"/>
              <w:numPr>
                <w:ilvl w:val="0"/>
                <w:numId w:val="187"/>
              </w:numPr>
              <w:tabs>
                <w:tab w:val="clear" w:pos="1134"/>
                <w:tab w:val="left" w:leader="none" w:pos="707"/>
              </w:tabs>
              <w:bidi w:val="0"/>
              <w:spacing w:before="0" w:after="0"/>
              <w:ind w:start="707" w:hanging="283"/>
              <w:jc w:val="left"/>
              <w:rPr/>
            </w:pPr>
            <w:r>
              <w:rPr/>
              <w:t xml:space="preserve">Uudet JavaScript-ominaisuudet </w:t>
            </w:r>
          </w:p>
          <w:p>
            <w:pPr>
              <w:pStyle w:val="TableContents"/>
              <w:numPr>
                <w:ilvl w:val="0"/>
                <w:numId w:val="187"/>
              </w:numPr>
              <w:tabs>
                <w:tab w:val="clear" w:pos="1134"/>
                <w:tab w:val="left" w:leader="none" w:pos="707"/>
              </w:tabs>
              <w:bidi w:val="0"/>
              <w:spacing w:before="0" w:after="0"/>
              <w:ind w:start="707" w:hanging="283"/>
              <w:jc w:val="left"/>
              <w:rPr/>
            </w:pPr>
            <w:r>
              <w:rPr/>
              <w:t xml:space="preserve">Epäprefixed Shadow DOM v0 </w:t>
            </w:r>
          </w:p>
          <w:p>
            <w:pPr>
              <w:pStyle w:val="TableContents"/>
              <w:numPr>
                <w:ilvl w:val="0"/>
                <w:numId w:val="187"/>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187"/>
              </w:numPr>
              <w:tabs>
                <w:tab w:val="clear" w:pos="1134"/>
                <w:tab w:val="left" w:leader="none" w:pos="707"/>
              </w:tabs>
              <w:bidi w:val="0"/>
              <w:ind w:start="707" w:hanging="283"/>
              <w:jc w:val="left"/>
              <w:rPr/>
            </w:pPr>
            <w:r>
              <w:rPr/>
              <w:t xml:space="preserve">Opus päivitetty versioon v1. 1 </w:t>
            </w:r>
          </w:p>
          <w:p>
            <w:pPr>
              <w:pStyle w:val="TableContents"/>
              <w:bidi w:val="0"/>
              <w:jc w:val="left"/>
              <w:rPr/>
            </w:pPr>
            <w:r>
              <w:rPr/>
              <w:t xml:space="preserve">Android-versio: </w:t>
            </w:r>
          </w:p>
          <w:p>
            <w:pPr>
              <w:pStyle w:val="TableContents"/>
              <w:numPr>
                <w:ilvl w:val="0"/>
                <w:numId w:val="188"/>
              </w:numPr>
              <w:tabs>
                <w:tab w:val="clear" w:pos="1134"/>
                <w:tab w:val="left" w:leader="none" w:pos="707"/>
              </w:tabs>
              <w:bidi w:val="0"/>
              <w:spacing w:before="0" w:after="0"/>
              <w:ind w:start="707" w:hanging="283"/>
              <w:jc w:val="left"/>
              <w:rPr/>
            </w:pPr>
            <w:r>
              <w:rPr/>
              <w:t xml:space="preserve">Peruuta välilehden sulkeminen </w:t>
            </w:r>
          </w:p>
          <w:p>
            <w:pPr>
              <w:pStyle w:val="TableContents"/>
              <w:numPr>
                <w:ilvl w:val="0"/>
                <w:numId w:val="188"/>
              </w:numPr>
              <w:tabs>
                <w:tab w:val="clear" w:pos="1134"/>
                <w:tab w:val="left" w:leader="none" w:pos="707"/>
              </w:tabs>
              <w:bidi w:val="0"/>
              <w:spacing w:before="0" w:after="0"/>
              <w:ind w:start="707" w:hanging="283"/>
              <w:jc w:val="left"/>
              <w:rPr/>
            </w:pPr>
            <w:r>
              <w:rPr/>
              <w:t xml:space="preserve">Täysteräväpiirtovideo, jossa on tekstitys ja HTML5-ohjaimet </w:t>
            </w:r>
          </w:p>
          <w:p>
            <w:pPr>
              <w:pStyle w:val="TableContents"/>
              <w:numPr>
                <w:ilvl w:val="0"/>
                <w:numId w:val="188"/>
              </w:numPr>
              <w:tabs>
                <w:tab w:val="clear" w:pos="1134"/>
                <w:tab w:val="left" w:leader="none" w:pos="707"/>
              </w:tabs>
              <w:bidi w:val="0"/>
              <w:ind w:start="707" w:hanging="283"/>
              <w:jc w:val="left"/>
              <w:rPr/>
            </w:pPr>
            <w:r>
              <w:rPr/>
              <w:t xml:space="preserve">Tuki joillekin moni-ikkunalaitteille </w:t>
            </w:r>
          </w:p>
          <w:p>
            <w:pPr>
              <w:pStyle w:val="TableContents"/>
              <w:bidi w:val="0"/>
              <w:jc w:val="left"/>
              <w:rPr/>
            </w:pPr>
            <w:r>
              <w:rPr/>
              <w:t xml:space="preserve">iOS-versio: </w:t>
            </w:r>
          </w:p>
          <w:p>
            <w:pPr>
              <w:pStyle w:val="TableContents"/>
              <w:numPr>
                <w:ilvl w:val="0"/>
                <w:numId w:val="189"/>
              </w:numPr>
              <w:tabs>
                <w:tab w:val="clear" w:pos="1134"/>
                <w:tab w:val="left" w:leader="none" w:pos="707"/>
              </w:tabs>
              <w:bidi w:val="0"/>
              <w:spacing w:before="0" w:after="0"/>
              <w:ind w:start="707" w:hanging="283"/>
              <w:jc w:val="left"/>
              <w:rPr/>
            </w:pPr>
            <w:r>
              <w:rPr/>
              <w:t xml:space="preserve">Lisätty oikealta vasemmalle -tuki omniboxiin arabian ja heprean kielille. </w:t>
            </w:r>
          </w:p>
          <w:p>
            <w:pPr>
              <w:pStyle w:val="TableContents"/>
              <w:numPr>
                <w:ilvl w:val="0"/>
                <w:numId w:val="189"/>
              </w:numPr>
              <w:tabs>
                <w:tab w:val="clear" w:pos="1134"/>
                <w:tab w:val="left" w:leader="none" w:pos="707"/>
              </w:tabs>
              <w:bidi w:val="0"/>
              <w:spacing w:before="0" w:after="0"/>
              <w:ind w:start="707" w:hanging="283"/>
              <w:jc w:val="left"/>
              <w:rPr/>
            </w:pPr>
            <w:r>
              <w:rPr/>
              <w:t xml:space="preserve">Näet hakusanasi omniboxissa pitkän hakukyselyn URL-osoitteen sijasta. </w:t>
            </w:r>
          </w:p>
          <w:p>
            <w:pPr>
              <w:pStyle w:val="TableContents"/>
              <w:numPr>
                <w:ilvl w:val="0"/>
                <w:numId w:val="189"/>
              </w:numPr>
              <w:tabs>
                <w:tab w:val="clear" w:pos="1134"/>
                <w:tab w:val="left" w:leader="none" w:pos="707"/>
              </w:tabs>
              <w:bidi w:val="0"/>
              <w:spacing w:before="0" w:after="0"/>
              <w:ind w:start="707" w:hanging="283"/>
              <w:jc w:val="left"/>
              <w:rPr/>
            </w:pPr>
            <w:r>
              <w:rPr/>
              <w:t xml:space="preserve">Tarkenna hakukyselyjäsi helposti ja näytä enemmän tuloksia hakutulossivulla. </w:t>
            </w:r>
          </w:p>
          <w:p>
            <w:pPr>
              <w:pStyle w:val="TableContents"/>
              <w:numPr>
                <w:ilvl w:val="0"/>
                <w:numId w:val="189"/>
              </w:numPr>
              <w:tabs>
                <w:tab w:val="clear" w:pos="1134"/>
                <w:tab w:val="left" w:leader="none" w:pos="707"/>
              </w:tabs>
              <w:bidi w:val="0"/>
              <w:ind w:start="707" w:hanging="283"/>
              <w:jc w:val="left"/>
              <w:rPr/>
            </w:pPr>
            <w:r>
              <w:rPr/>
              <w:t xml:space="preserve">Vakauden parannukset ja bugikorjaukset </w:t>
            </w:r>
          </w:p>
          <w:p>
            <w:pPr>
              <w:pStyle w:val="TableContents"/>
              <w:bidi w:val="0"/>
              <w:jc w:val="left"/>
              <w:rPr/>
            </w:pPr>
            <w:r>
              <w:rPr/>
              <w:t xml:space="preserve">Linux-versio: </w:t>
            </w:r>
          </w:p>
          <w:p>
            <w:pPr>
              <w:pStyle w:val="TableContents"/>
              <w:numPr>
                <w:ilvl w:val="0"/>
                <w:numId w:val="190"/>
              </w:numPr>
              <w:tabs>
                <w:tab w:val="clear" w:pos="1134"/>
                <w:tab w:val="left" w:leader="none" w:pos="707"/>
              </w:tabs>
              <w:bidi w:val="0"/>
              <w:spacing w:before="0" w:after="283"/>
              <w:ind w:start="707" w:hanging="283"/>
              <w:jc w:val="left"/>
              <w:rPr/>
            </w:pPr>
            <w:r>
              <w:rPr/>
              <w:t xml:space="preserve">Vaihdettu grafiikkarajapinnan taustaympäristö GTK+:sta Auraan. </w:t>
            </w:r>
          </w:p>
        </w:tc>
      </w:tr>
      <w:tr>
        <w:trPr/>
        <w:tc>
          <w:tcPr>
            <w:tcW w:w="873" w:type="dxa"/>
            <w:tcBorders/>
            <w:vAlign w:val="center"/>
          </w:tcPr>
          <w:p>
            <w:pPr>
              <w:pStyle w:val="TableContents"/>
              <w:bidi w:val="0"/>
              <w:spacing w:before="0" w:after="283"/>
              <w:jc w:val="left"/>
              <w:rPr/>
            </w:pPr>
            <w:r>
              <w:rPr/>
              <w:t xml:space="preserve">36.0. 1985 </w:t>
            </w:r>
          </w:p>
        </w:tc>
        <w:tc>
          <w:tcPr>
            <w:tcW w:w="1288" w:type="dxa"/>
            <w:tcBorders/>
            <w:vAlign w:val="center"/>
          </w:tcPr>
          <w:p>
            <w:pPr>
              <w:pStyle w:val="TableContents"/>
              <w:bidi w:val="0"/>
              <w:spacing w:before="0" w:after="283"/>
              <w:jc w:val="left"/>
              <w:rPr/>
            </w:pPr>
            <w:r>
              <w:rPr/>
              <w:t xml:space="preserve">2014-07-15 (iOS) 2014-07-16 (Linux, macOS ja Windows) 2014-07-16 (Android) 2014-07-16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3.26. 31 </w:t>
            </w:r>
          </w:p>
        </w:tc>
        <w:tc>
          <w:tcPr>
            <w:tcW w:w="3767"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Runsaat ilmoitukset Parannukset </w:t>
            </w:r>
          </w:p>
          <w:p>
            <w:pPr>
              <w:pStyle w:val="TableContents"/>
              <w:numPr>
                <w:ilvl w:val="0"/>
                <w:numId w:val="191"/>
              </w:numPr>
              <w:tabs>
                <w:tab w:val="clear" w:pos="1134"/>
                <w:tab w:val="left" w:leader="none" w:pos="707"/>
              </w:tabs>
              <w:bidi w:val="0"/>
              <w:spacing w:before="0" w:after="0"/>
              <w:ind w:start="707" w:hanging="283"/>
              <w:jc w:val="left"/>
              <w:rPr/>
            </w:pPr>
            <w:r>
              <w:rPr/>
              <w:t xml:space="preserve">Päivitetty Incognito / Guest NTP -suunnittelu </w:t>
            </w:r>
          </w:p>
          <w:p>
            <w:pPr>
              <w:pStyle w:val="TableContents"/>
              <w:numPr>
                <w:ilvl w:val="0"/>
                <w:numId w:val="191"/>
              </w:numPr>
              <w:tabs>
                <w:tab w:val="clear" w:pos="1134"/>
                <w:tab w:val="left" w:leader="none" w:pos="707"/>
              </w:tabs>
              <w:bidi w:val="0"/>
              <w:spacing w:before="0" w:after="0"/>
              <w:ind w:start="707" w:hanging="283"/>
              <w:jc w:val="left"/>
              <w:rPr/>
            </w:pPr>
            <w:r>
              <w:rPr/>
              <w:t xml:space="preserve">Selaimen kaatumisen palautuskuplan lisääminen </w:t>
            </w:r>
          </w:p>
          <w:p>
            <w:pPr>
              <w:pStyle w:val="TableContents"/>
              <w:numPr>
                <w:ilvl w:val="0"/>
                <w:numId w:val="191"/>
              </w:numPr>
              <w:tabs>
                <w:tab w:val="clear" w:pos="1134"/>
                <w:tab w:val="left" w:leader="none" w:pos="707"/>
              </w:tabs>
              <w:bidi w:val="0"/>
              <w:ind w:start="707" w:hanging="283"/>
              <w:jc w:val="left"/>
              <w:rPr/>
            </w:pPr>
            <w:r>
              <w:rPr/>
              <w:t xml:space="preserve">Useita vakauden ja suorituskyvyn parannuksia </w:t>
            </w:r>
          </w:p>
          <w:p>
            <w:pPr>
              <w:pStyle w:val="TableContents"/>
              <w:bidi w:val="0"/>
              <w:jc w:val="left"/>
              <w:rPr/>
            </w:pPr>
            <w:r>
              <w:rPr/>
              <w:t xml:space="preserve">Android-versio: </w:t>
            </w:r>
          </w:p>
          <w:p>
            <w:pPr>
              <w:pStyle w:val="TableContents"/>
              <w:numPr>
                <w:ilvl w:val="0"/>
                <w:numId w:val="192"/>
              </w:numPr>
              <w:tabs>
                <w:tab w:val="clear" w:pos="1134"/>
                <w:tab w:val="left" w:leader="none" w:pos="707"/>
              </w:tabs>
              <w:bidi w:val="0"/>
              <w:spacing w:before="0" w:after="0"/>
              <w:ind w:start="707" w:hanging="283"/>
              <w:jc w:val="left"/>
              <w:rPr/>
            </w:pPr>
            <w:r>
              <w:rPr/>
              <w:t xml:space="preserve">Parannettu tekstin esittäminen muilla kuin mobiililaitteille optimoiduilla sivustoilla </w:t>
            </w:r>
          </w:p>
          <w:p>
            <w:pPr>
              <w:pStyle w:val="TableContents"/>
              <w:numPr>
                <w:ilvl w:val="0"/>
                <w:numId w:val="192"/>
              </w:numPr>
              <w:tabs>
                <w:tab w:val="clear" w:pos="1134"/>
                <w:tab w:val="left" w:leader="none" w:pos="707"/>
              </w:tabs>
              <w:bidi w:val="0"/>
              <w:ind w:start="707" w:hanging="283"/>
              <w:jc w:val="left"/>
              <w:rPr/>
            </w:pPr>
            <w:r>
              <w:rPr/>
              <w:t xml:space="preserve">Doodles palaa uudelle välilehdelle </w:t>
            </w:r>
          </w:p>
          <w:p>
            <w:pPr>
              <w:pStyle w:val="TableContents"/>
              <w:bidi w:val="0"/>
              <w:jc w:val="left"/>
              <w:rPr/>
            </w:pPr>
            <w:r>
              <w:rPr/>
              <w:t xml:space="preserve">iOS-versio: </w:t>
            </w:r>
          </w:p>
          <w:p>
            <w:pPr>
              <w:pStyle w:val="TableContents"/>
              <w:numPr>
                <w:ilvl w:val="0"/>
                <w:numId w:val="193"/>
              </w:numPr>
              <w:tabs>
                <w:tab w:val="clear" w:pos="1134"/>
                <w:tab w:val="left" w:leader="none" w:pos="707"/>
              </w:tabs>
              <w:bidi w:val="0"/>
              <w:spacing w:before="0" w:after="0"/>
              <w:ind w:start="707" w:hanging="283"/>
              <w:jc w:val="left"/>
              <w:rPr/>
            </w:pPr>
            <w:r>
              <w:rPr/>
              <w:t xml:space="preserve">Mahdollistaa Cast-tuen lisänneiden mobiilisivustojen toiminnan Cast-yhteensopivan laitteesi kanssa. </w:t>
            </w:r>
          </w:p>
          <w:p>
            <w:pPr>
              <w:pStyle w:val="TableContents"/>
              <w:numPr>
                <w:ilvl w:val="0"/>
                <w:numId w:val="193"/>
              </w:numPr>
              <w:tabs>
                <w:tab w:val="clear" w:pos="1134"/>
                <w:tab w:val="left" w:leader="none" w:pos="707"/>
              </w:tabs>
              <w:bidi w:val="0"/>
              <w:ind w:start="707" w:hanging="283"/>
              <w:jc w:val="left"/>
              <w:rPr/>
            </w:pPr>
            <w:r>
              <w:rPr/>
              <w:t xml:space="preserve">Vakauden parannukset ja bugikorjaukset </w:t>
            </w:r>
          </w:p>
          <w:p>
            <w:pPr>
              <w:pStyle w:val="TableContents"/>
              <w:bidi w:val="0"/>
              <w:jc w:val="left"/>
              <w:rPr/>
            </w:pPr>
            <w:r>
              <w:rPr/>
              <w:t xml:space="preserve">Linux-versio: </w:t>
            </w:r>
          </w:p>
          <w:p>
            <w:pPr>
              <w:pStyle w:val="TableContents"/>
              <w:numPr>
                <w:ilvl w:val="0"/>
                <w:numId w:val="194"/>
              </w:numPr>
              <w:tabs>
                <w:tab w:val="clear" w:pos="1134"/>
                <w:tab w:val="left" w:leader="none" w:pos="707"/>
              </w:tabs>
              <w:bidi w:val="0"/>
              <w:spacing w:before="0" w:after="283"/>
              <w:ind w:start="707" w:hanging="283"/>
              <w:jc w:val="left"/>
              <w:rPr/>
            </w:pPr>
            <w:r>
              <w:rPr/>
              <w:t xml:space="preserve">Chrome App Launcher </w:t>
            </w:r>
          </w:p>
        </w:tc>
      </w:tr>
      <w:tr>
        <w:trPr/>
        <w:tc>
          <w:tcPr>
            <w:tcW w:w="873" w:type="dxa"/>
            <w:tcBorders/>
            <w:vAlign w:val="center"/>
          </w:tcPr>
          <w:p>
            <w:pPr>
              <w:pStyle w:val="TableContents"/>
              <w:bidi w:val="0"/>
              <w:spacing w:before="0" w:after="283"/>
              <w:jc w:val="left"/>
              <w:rPr/>
            </w:pPr>
            <w:r>
              <w:rPr/>
              <w:t xml:space="preserve">37.0. 2062 </w:t>
            </w:r>
          </w:p>
        </w:tc>
        <w:tc>
          <w:tcPr>
            <w:tcW w:w="1288" w:type="dxa"/>
            <w:tcBorders/>
            <w:vAlign w:val="center"/>
          </w:tcPr>
          <w:p>
            <w:pPr>
              <w:pStyle w:val="TableContents"/>
              <w:bidi w:val="0"/>
              <w:spacing w:before="0" w:after="283"/>
              <w:jc w:val="left"/>
              <w:rPr/>
            </w:pPr>
            <w:r>
              <w:rPr/>
              <w:t xml:space="preserve">2014-08-26 (Linux, macOS ja Windows) 2014-09-03 (Android) 2014-09-22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3.27. 34 </w:t>
            </w:r>
          </w:p>
        </w:tc>
        <w:tc>
          <w:tcPr>
            <w:tcW w:w="3767"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DirectWrite-tuki Windowsissa parempaa fonttien renderöintiä varten </w:t>
            </w:r>
          </w:p>
          <w:p>
            <w:pPr>
              <w:pStyle w:val="TableContents"/>
              <w:numPr>
                <w:ilvl w:val="0"/>
                <w:numId w:val="195"/>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195"/>
              </w:numPr>
              <w:tabs>
                <w:tab w:val="clear" w:pos="1134"/>
                <w:tab w:val="left" w:leader="none" w:pos="707"/>
              </w:tabs>
              <w:bidi w:val="0"/>
              <w:spacing w:before="0" w:after="0"/>
              <w:ind w:start="707" w:hanging="283"/>
              <w:jc w:val="left"/>
              <w:rPr/>
            </w:pPr>
            <w:r>
              <w:rPr/>
              <w:t xml:space="preserve">Useita vakauden ja suorituskyvyn parannuksia </w:t>
            </w:r>
          </w:p>
          <w:p>
            <w:pPr>
              <w:pStyle w:val="TableContents"/>
              <w:numPr>
                <w:ilvl w:val="0"/>
                <w:numId w:val="195"/>
              </w:numPr>
              <w:tabs>
                <w:tab w:val="clear" w:pos="1134"/>
                <w:tab w:val="left" w:leader="none" w:pos="707"/>
              </w:tabs>
              <w:bidi w:val="0"/>
              <w:ind w:start="707" w:hanging="283"/>
              <w:jc w:val="left"/>
              <w:rPr/>
            </w:pPr>
            <w:r>
              <w:rPr/>
              <w:t xml:space="preserve">ShowModalDialog API:n poistaminen, mikä rikkoo useita yritysten verkkosovelluksia. </w:t>
            </w:r>
          </w:p>
          <w:p>
            <w:pPr>
              <w:pStyle w:val="TableContents"/>
              <w:bidi w:val="0"/>
              <w:jc w:val="left"/>
              <w:rPr/>
            </w:pPr>
            <w:r>
              <w:rPr/>
              <w:t xml:space="preserve">Android-versio: </w:t>
            </w:r>
          </w:p>
          <w:p>
            <w:pPr>
              <w:pStyle w:val="TableContents"/>
              <w:numPr>
                <w:ilvl w:val="0"/>
                <w:numId w:val="196"/>
              </w:numPr>
              <w:tabs>
                <w:tab w:val="clear" w:pos="1134"/>
                <w:tab w:val="left" w:leader="none" w:pos="707"/>
              </w:tabs>
              <w:bidi w:val="0"/>
              <w:spacing w:before="0" w:after="0"/>
              <w:ind w:start="707" w:hanging="283"/>
              <w:jc w:val="left"/>
              <w:rPr/>
            </w:pPr>
            <w:r>
              <w:rPr/>
              <w:t xml:space="preserve">Kirjautumalla Chromeen kirjaudut suosikkisivustoihisi Googleen. </w:t>
            </w:r>
          </w:p>
          <w:p>
            <w:pPr>
              <w:pStyle w:val="TableContents"/>
              <w:numPr>
                <w:ilvl w:val="0"/>
                <w:numId w:val="196"/>
              </w:numPr>
              <w:tabs>
                <w:tab w:val="clear" w:pos="1134"/>
                <w:tab w:val="left" w:leader="none" w:pos="707"/>
              </w:tabs>
              <w:bidi w:val="0"/>
              <w:spacing w:before="0" w:after="0"/>
              <w:ind w:start="707" w:hanging="283"/>
              <w:jc w:val="left"/>
              <w:rPr/>
            </w:pPr>
            <w:r>
              <w:rPr/>
              <w:t xml:space="preserve">Päivitetty ulkoasu ja tunnelma Material Designin elementeillä </w:t>
            </w:r>
          </w:p>
          <w:p>
            <w:pPr>
              <w:pStyle w:val="TableContents"/>
              <w:numPr>
                <w:ilvl w:val="0"/>
                <w:numId w:val="196"/>
              </w:numPr>
              <w:tabs>
                <w:tab w:val="clear" w:pos="1134"/>
                <w:tab w:val="left" w:leader="none" w:pos="707"/>
              </w:tabs>
              <w:bidi w:val="0"/>
              <w:ind w:start="707" w:hanging="283"/>
              <w:jc w:val="left"/>
              <w:rPr/>
            </w:pPr>
            <w:r>
              <w:rPr/>
              <w:t xml:space="preserve">Useita suorituskykyparannuksia ja vikakorjauksia </w:t>
            </w:r>
          </w:p>
          <w:p>
            <w:pPr>
              <w:pStyle w:val="TableContents"/>
              <w:bidi w:val="0"/>
              <w:jc w:val="left"/>
              <w:rPr/>
            </w:pPr>
            <w:r>
              <w:rPr/>
              <w:t xml:space="preserve">Windows-versio: </w:t>
            </w:r>
          </w:p>
          <w:p>
            <w:pPr>
              <w:pStyle w:val="TableContents"/>
              <w:numPr>
                <w:ilvl w:val="0"/>
                <w:numId w:val="197"/>
              </w:numPr>
              <w:tabs>
                <w:tab w:val="clear" w:pos="1134"/>
                <w:tab w:val="left" w:leader="none" w:pos="707"/>
              </w:tabs>
              <w:bidi w:val="0"/>
              <w:spacing w:before="0" w:after="283"/>
              <w:ind w:start="707" w:hanging="283"/>
              <w:jc w:val="left"/>
              <w:rPr/>
            </w:pPr>
            <w:r>
              <w:rPr/>
              <w:t xml:space="preserve">64-bittisen Windowsin tuki </w:t>
            </w:r>
          </w:p>
        </w:tc>
      </w:tr>
      <w:tr>
        <w:trPr/>
        <w:tc>
          <w:tcPr>
            <w:tcW w:w="873" w:type="dxa"/>
            <w:tcBorders/>
            <w:vAlign w:val="center"/>
          </w:tcPr>
          <w:p>
            <w:pPr>
              <w:pStyle w:val="TableContents"/>
              <w:bidi w:val="0"/>
              <w:spacing w:before="0" w:after="283"/>
              <w:jc w:val="left"/>
              <w:rPr/>
            </w:pPr>
            <w:r>
              <w:rPr/>
              <w:t xml:space="preserve">38.0. 2125 </w:t>
            </w:r>
          </w:p>
        </w:tc>
        <w:tc>
          <w:tcPr>
            <w:tcW w:w="1288" w:type="dxa"/>
            <w:tcBorders/>
            <w:vAlign w:val="center"/>
          </w:tcPr>
          <w:p>
            <w:pPr>
              <w:pStyle w:val="TableContents"/>
              <w:bidi w:val="0"/>
              <w:spacing w:before="0" w:after="283"/>
              <w:jc w:val="left"/>
              <w:rPr/>
            </w:pPr>
            <w:r>
              <w:rPr/>
              <w:t xml:space="preserve">2014-10-07 (Linux, macOS ja Windows) 2014-10-07 (iOS) 2014-10-08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3.28. 71 </w:t>
            </w:r>
          </w:p>
        </w:tc>
        <w:tc>
          <w:tcPr>
            <w:tcW w:w="3767"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198"/>
              </w:numPr>
              <w:tabs>
                <w:tab w:val="clear" w:pos="1134"/>
                <w:tab w:val="left" w:leader="none" w:pos="707"/>
              </w:tabs>
              <w:bidi w:val="0"/>
              <w:spacing w:before="0" w:after="0"/>
              <w:ind w:start="707" w:hanging="283"/>
              <w:jc w:val="left"/>
              <w:rPr/>
            </w:pPr>
            <w:r>
              <w:rPr/>
              <w:t xml:space="preserve">Tuki kirjautumiselle sivustoille, joissa käytetään FIDO U2F Security Key -turva-avainta (USB- tai älykortin turvamerkintä) 2-tekijätodennuksen tekijänä. </w:t>
            </w:r>
          </w:p>
          <w:p>
            <w:pPr>
              <w:pStyle w:val="TableContents"/>
              <w:numPr>
                <w:ilvl w:val="0"/>
                <w:numId w:val="198"/>
              </w:numPr>
              <w:tabs>
                <w:tab w:val="clear" w:pos="1134"/>
                <w:tab w:val="left" w:leader="none" w:pos="707"/>
              </w:tabs>
              <w:bidi w:val="0"/>
              <w:ind w:start="707" w:hanging="283"/>
              <w:jc w:val="left"/>
              <w:rPr/>
            </w:pPr>
            <w:r>
              <w:rPr/>
              <w:t xml:space="preserve">Vakautta ja suorituskykyä parantavat muutokset konepellin alla </w:t>
            </w:r>
          </w:p>
          <w:p>
            <w:pPr>
              <w:pStyle w:val="TableContents"/>
              <w:bidi w:val="0"/>
              <w:jc w:val="left"/>
              <w:rPr/>
            </w:pPr>
            <w:r>
              <w:rPr/>
              <w:t xml:space="preserve">Android-versio: </w:t>
            </w:r>
          </w:p>
          <w:p>
            <w:pPr>
              <w:pStyle w:val="TableContents"/>
              <w:numPr>
                <w:ilvl w:val="0"/>
                <w:numId w:val="199"/>
              </w:numPr>
              <w:tabs>
                <w:tab w:val="clear" w:pos="1134"/>
                <w:tab w:val="left" w:leader="none" w:pos="707"/>
              </w:tabs>
              <w:bidi w:val="0"/>
              <w:spacing w:before="0" w:after="0"/>
              <w:ind w:start="707" w:hanging="283"/>
              <w:jc w:val="left"/>
              <w:rPr/>
            </w:pPr>
            <w:r>
              <w:rPr/>
              <w:t xml:space="preserve">Tuki akun tilan ja näytön suuntauksen API:ille </w:t>
            </w:r>
          </w:p>
          <w:p>
            <w:pPr>
              <w:pStyle w:val="TableContents"/>
              <w:numPr>
                <w:ilvl w:val="0"/>
                <w:numId w:val="199"/>
              </w:numPr>
              <w:tabs>
                <w:tab w:val="clear" w:pos="1134"/>
                <w:tab w:val="left" w:leader="none" w:pos="707"/>
              </w:tabs>
              <w:bidi w:val="0"/>
              <w:spacing w:before="0" w:after="0"/>
              <w:ind w:start="707" w:hanging="283"/>
              <w:jc w:val="left"/>
              <w:rPr/>
            </w:pPr>
            <w:r>
              <w:rPr/>
              <w:t xml:space="preserve">Lisää Material Design -päivityksiä </w:t>
            </w:r>
          </w:p>
          <w:p>
            <w:pPr>
              <w:pStyle w:val="TableContents"/>
              <w:numPr>
                <w:ilvl w:val="0"/>
                <w:numId w:val="199"/>
              </w:numPr>
              <w:tabs>
                <w:tab w:val="clear" w:pos="1134"/>
                <w:tab w:val="left" w:leader="none" w:pos="707"/>
              </w:tabs>
              <w:bidi w:val="0"/>
              <w:ind w:start="707" w:hanging="283"/>
              <w:jc w:val="left"/>
              <w:rPr/>
            </w:pPr>
            <w:r>
              <w:rPr/>
              <w:t xml:space="preserve">Vikojen korjaukset ja suorituskyvyn parannukset </w:t>
            </w:r>
          </w:p>
          <w:p>
            <w:pPr>
              <w:pStyle w:val="TableContents"/>
              <w:bidi w:val="0"/>
              <w:jc w:val="left"/>
              <w:rPr/>
            </w:pPr>
            <w:r>
              <w:rPr/>
              <w:t xml:space="preserve">iOS-versio: </w:t>
            </w:r>
          </w:p>
          <w:p>
            <w:pPr>
              <w:pStyle w:val="TableContents"/>
              <w:numPr>
                <w:ilvl w:val="0"/>
                <w:numId w:val="200"/>
              </w:numPr>
              <w:tabs>
                <w:tab w:val="clear" w:pos="1134"/>
                <w:tab w:val="left" w:leader="none" w:pos="707"/>
              </w:tabs>
              <w:bidi w:val="0"/>
              <w:spacing w:before="0" w:after="0"/>
              <w:ind w:start="707" w:hanging="283"/>
              <w:jc w:val="left"/>
              <w:rPr/>
            </w:pPr>
            <w:r>
              <w:rPr/>
              <w:t xml:space="preserve">Parempi tuki iPhone 6:lle ja 6+:lle </w:t>
            </w:r>
          </w:p>
          <w:p>
            <w:pPr>
              <w:pStyle w:val="TableContents"/>
              <w:numPr>
                <w:ilvl w:val="0"/>
                <w:numId w:val="200"/>
              </w:numPr>
              <w:tabs>
                <w:tab w:val="clear" w:pos="1134"/>
                <w:tab w:val="left" w:leader="none" w:pos="707"/>
              </w:tabs>
              <w:bidi w:val="0"/>
              <w:spacing w:before="0" w:after="0"/>
              <w:ind w:start="707" w:hanging="283"/>
              <w:jc w:val="left"/>
              <w:rPr/>
            </w:pPr>
            <w:r>
              <w:rPr/>
              <w:t xml:space="preserve">Lataa ja avaa tiedostoja Google Drivessa </w:t>
            </w:r>
          </w:p>
          <w:p>
            <w:pPr>
              <w:pStyle w:val="TableContents"/>
              <w:numPr>
                <w:ilvl w:val="0"/>
                <w:numId w:val="200"/>
              </w:numPr>
              <w:tabs>
                <w:tab w:val="clear" w:pos="1134"/>
                <w:tab w:val="left" w:leader="none" w:pos="707"/>
              </w:tabs>
              <w:bidi w:val="0"/>
              <w:spacing w:before="0" w:after="0"/>
              <w:ind w:start="707" w:hanging="283"/>
              <w:jc w:val="left"/>
              <w:rPr/>
            </w:pPr>
            <w:r>
              <w:rPr/>
              <w:t xml:space="preserve">Vakauden parannukset ja bugikorjaukset </w:t>
            </w:r>
          </w:p>
          <w:p>
            <w:pPr>
              <w:pStyle w:val="TableContents"/>
              <w:numPr>
                <w:ilvl w:val="0"/>
                <w:numId w:val="200"/>
              </w:numPr>
              <w:tabs>
                <w:tab w:val="clear" w:pos="1134"/>
                <w:tab w:val="left" w:leader="none" w:pos="707"/>
              </w:tabs>
              <w:bidi w:val="0"/>
              <w:spacing w:before="0" w:after="283"/>
              <w:ind w:start="707" w:hanging="283"/>
              <w:jc w:val="left"/>
              <w:rPr/>
            </w:pPr>
            <w:r>
              <w:rPr/>
              <w:t xml:space="preserve">Turvallisuuskorjaus </w:t>
            </w:r>
          </w:p>
        </w:tc>
      </w:tr>
      <w:tr>
        <w:trPr/>
        <w:tc>
          <w:tcPr>
            <w:tcW w:w="873" w:type="dxa"/>
            <w:tcBorders/>
            <w:vAlign w:val="center"/>
          </w:tcPr>
          <w:p>
            <w:pPr>
              <w:pStyle w:val="TableContents"/>
              <w:bidi w:val="0"/>
              <w:spacing w:before="0" w:after="283"/>
              <w:jc w:val="left"/>
              <w:rPr/>
            </w:pPr>
            <w:r>
              <w:rPr/>
              <w:t xml:space="preserve">39.0. 2171 </w:t>
            </w:r>
          </w:p>
        </w:tc>
        <w:tc>
          <w:tcPr>
            <w:tcW w:w="1288" w:type="dxa"/>
            <w:tcBorders/>
            <w:vAlign w:val="center"/>
          </w:tcPr>
          <w:p>
            <w:pPr>
              <w:pStyle w:val="TableContents"/>
              <w:bidi w:val="0"/>
              <w:spacing w:before="0" w:after="283"/>
              <w:jc w:val="left"/>
              <w:rPr/>
            </w:pPr>
            <w:r>
              <w:rPr/>
              <w:t xml:space="preserve">2014-11-12 (Android) 2014-11-18 (Linux, macOS ja Windows) 2014-11-24 (iOS) 2014-11-24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3.29. 88 </w:t>
            </w:r>
          </w:p>
        </w:tc>
        <w:tc>
          <w:tcPr>
            <w:tcW w:w="3767"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Poistaa SSL / TLS-protokollaversion SSLv3:n palautuksen. </w:t>
            </w:r>
          </w:p>
          <w:p>
            <w:pPr>
              <w:pStyle w:val="TableContents"/>
              <w:numPr>
                <w:ilvl w:val="0"/>
                <w:numId w:val="201"/>
              </w:numPr>
              <w:tabs>
                <w:tab w:val="clear" w:pos="1134"/>
                <w:tab w:val="left" w:leader="none" w:pos="707"/>
              </w:tabs>
              <w:bidi w:val="0"/>
              <w:spacing w:before="0" w:after="0"/>
              <w:ind w:start="707" w:hanging="283"/>
              <w:jc w:val="left"/>
              <w:rPr/>
            </w:pPr>
            <w:r>
              <w:rPr/>
              <w:t xml:space="preserve">64-bittinen tuki Macille </w:t>
            </w:r>
          </w:p>
          <w:p>
            <w:pPr>
              <w:pStyle w:val="TableContents"/>
              <w:numPr>
                <w:ilvl w:val="0"/>
                <w:numId w:val="201"/>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201"/>
              </w:numPr>
              <w:tabs>
                <w:tab w:val="clear" w:pos="1134"/>
                <w:tab w:val="left" w:leader="none" w:pos="707"/>
              </w:tabs>
              <w:bidi w:val="0"/>
              <w:ind w:start="707" w:hanging="283"/>
              <w:jc w:val="left"/>
              <w:rPr/>
            </w:pPr>
            <w:r>
              <w:rPr/>
              <w:t xml:space="preserve">Vakautta ja suorituskykyä parantavat muutokset konepellin alla </w:t>
            </w:r>
          </w:p>
          <w:p>
            <w:pPr>
              <w:pStyle w:val="TableContents"/>
              <w:bidi w:val="0"/>
              <w:jc w:val="left"/>
              <w:rPr/>
            </w:pPr>
            <w:r>
              <w:rPr/>
              <w:t xml:space="preserve">Android-versio: </w:t>
            </w:r>
          </w:p>
          <w:p>
            <w:pPr>
              <w:pStyle w:val="TableContents"/>
              <w:numPr>
                <w:ilvl w:val="0"/>
                <w:numId w:val="202"/>
              </w:numPr>
              <w:tabs>
                <w:tab w:val="clear" w:pos="1134"/>
                <w:tab w:val="left" w:leader="none" w:pos="707"/>
              </w:tabs>
              <w:bidi w:val="0"/>
              <w:spacing w:before="0" w:after="0"/>
              <w:ind w:start="707" w:hanging="283"/>
              <w:jc w:val="left"/>
              <w:rPr/>
            </w:pPr>
            <w:r>
              <w:rPr/>
              <w:t xml:space="preserve">Useita vikakorjauksia ja suorituskyvyn parannuksia </w:t>
            </w:r>
          </w:p>
          <w:p>
            <w:pPr>
              <w:pStyle w:val="TableContents"/>
              <w:numPr>
                <w:ilvl w:val="0"/>
                <w:numId w:val="202"/>
              </w:numPr>
              <w:tabs>
                <w:tab w:val="clear" w:pos="1134"/>
                <w:tab w:val="left" w:leader="none" w:pos="707"/>
              </w:tabs>
              <w:bidi w:val="0"/>
              <w:spacing w:before="0" w:after="283"/>
              <w:ind w:start="707" w:hanging="283"/>
              <w:jc w:val="left"/>
              <w:rPr/>
            </w:pPr>
            <w:r>
              <w:rPr/>
              <w:t xml:space="preserve">Kokeellinen lukijatila voidaan ottaa käyttöön chrome://flagsin kautta, se ei ole käytettävissä tableteille tässä versiossa. </w:t>
            </w:r>
          </w:p>
        </w:tc>
      </w:tr>
      <w:tr>
        <w:trPr/>
        <w:tc>
          <w:tcPr>
            <w:tcW w:w="873" w:type="dxa"/>
            <w:tcBorders/>
            <w:vAlign w:val="center"/>
          </w:tcPr>
          <w:p>
            <w:pPr>
              <w:pStyle w:val="TableContents"/>
              <w:bidi w:val="0"/>
              <w:spacing w:before="0" w:after="283"/>
              <w:jc w:val="left"/>
              <w:rPr/>
            </w:pPr>
            <w:r>
              <w:rPr/>
              <w:t xml:space="preserve">40.0. 2214 </w:t>
            </w:r>
          </w:p>
        </w:tc>
        <w:tc>
          <w:tcPr>
            <w:tcW w:w="1288" w:type="dxa"/>
            <w:tcBorders/>
            <w:vAlign w:val="center"/>
          </w:tcPr>
          <w:p>
            <w:pPr>
              <w:pStyle w:val="TableContents"/>
              <w:bidi w:val="0"/>
              <w:spacing w:before="0" w:after="283"/>
              <w:jc w:val="left"/>
              <w:rPr/>
            </w:pPr>
            <w:r>
              <w:rPr/>
              <w:t xml:space="preserve">2015-01-20 (iOS) 2015-01-21 (Linux, macOS ja Windows) 2015-01-21 (Android) 2015-01-21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3.30. 33 </w:t>
            </w:r>
          </w:p>
        </w:tc>
        <w:tc>
          <w:tcPr>
            <w:tcW w:w="3767"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SSLv3-tuki oletusarvoisesti pois käytöstä </w:t>
            </w:r>
          </w:p>
          <w:p>
            <w:pPr>
              <w:pStyle w:val="TableContents"/>
              <w:numPr>
                <w:ilvl w:val="0"/>
                <w:numId w:val="203"/>
              </w:numPr>
              <w:tabs>
                <w:tab w:val="clear" w:pos="1134"/>
                <w:tab w:val="left" w:leader="none" w:pos="707"/>
              </w:tabs>
              <w:bidi w:val="0"/>
              <w:spacing w:before="0" w:after="0"/>
              <w:ind w:start="707" w:hanging="283"/>
              <w:jc w:val="left"/>
              <w:rPr/>
            </w:pPr>
            <w:r>
              <w:rPr/>
              <w:t xml:space="preserve">Vähimmäis SSL / TLS-versio voidaan nyt asettaa about: liput kautta. </w:t>
            </w:r>
          </w:p>
          <w:p>
            <w:pPr>
              <w:pStyle w:val="TableContents"/>
              <w:numPr>
                <w:ilvl w:val="0"/>
                <w:numId w:val="203"/>
              </w:numPr>
              <w:tabs>
                <w:tab w:val="clear" w:pos="1134"/>
                <w:tab w:val="left" w:leader="none" w:pos="707"/>
              </w:tabs>
              <w:bidi w:val="0"/>
              <w:spacing w:before="0" w:after="0"/>
              <w:ind w:start="707" w:hanging="283"/>
              <w:jc w:val="left"/>
              <w:rPr/>
            </w:pPr>
            <w:r>
              <w:rPr/>
              <w:t xml:space="preserve">Päivitetty Chrome-sovelluksen info-valintaikkuna Windowsissa ja Linuxissa </w:t>
            </w:r>
          </w:p>
          <w:p>
            <w:pPr>
              <w:pStyle w:val="TableContents"/>
              <w:numPr>
                <w:ilvl w:val="0"/>
                <w:numId w:val="203"/>
              </w:numPr>
              <w:tabs>
                <w:tab w:val="clear" w:pos="1134"/>
                <w:tab w:val="left" w:leader="none" w:pos="707"/>
              </w:tabs>
              <w:bidi w:val="0"/>
              <w:ind w:start="707" w:hanging="283"/>
              <w:jc w:val="left"/>
              <w:rPr/>
            </w:pPr>
            <w:r>
              <w:rPr/>
              <w:t xml:space="preserve">Uusi kello takana / edessä -virheilmoitus </w:t>
            </w:r>
          </w:p>
          <w:p>
            <w:pPr>
              <w:pStyle w:val="TableContents"/>
              <w:bidi w:val="0"/>
              <w:jc w:val="left"/>
              <w:rPr/>
            </w:pPr>
            <w:r>
              <w:rPr/>
              <w:t xml:space="preserve">Android-versio: </w:t>
            </w:r>
          </w:p>
          <w:p>
            <w:pPr>
              <w:pStyle w:val="TableContents"/>
              <w:numPr>
                <w:ilvl w:val="0"/>
                <w:numId w:val="204"/>
              </w:numPr>
              <w:tabs>
                <w:tab w:val="clear" w:pos="1134"/>
                <w:tab w:val="left" w:leader="none" w:pos="707"/>
              </w:tabs>
              <w:bidi w:val="0"/>
              <w:spacing w:before="0" w:after="0"/>
              <w:ind w:start="707" w:hanging="283"/>
              <w:jc w:val="left"/>
              <w:rPr/>
            </w:pPr>
            <w:r>
              <w:rPr/>
              <w:t xml:space="preserve">Päivitetty sivutiedot ja sisältöasetusten käyttöliittymä </w:t>
            </w:r>
          </w:p>
          <w:p>
            <w:pPr>
              <w:pStyle w:val="TableContents"/>
              <w:numPr>
                <w:ilvl w:val="0"/>
                <w:numId w:val="204"/>
              </w:numPr>
              <w:tabs>
                <w:tab w:val="clear" w:pos="1134"/>
                <w:tab w:val="left" w:leader="none" w:pos="707"/>
              </w:tabs>
              <w:bidi w:val="0"/>
              <w:ind w:start="707" w:hanging="283"/>
              <w:jc w:val="left"/>
              <w:rPr/>
            </w:pPr>
            <w:r>
              <w:rPr/>
              <w:t xml:space="preserve">Useita vikakorjauksia ja suorituskyvyn parannuksia </w:t>
            </w:r>
          </w:p>
          <w:p>
            <w:pPr>
              <w:pStyle w:val="TableContents"/>
              <w:bidi w:val="0"/>
              <w:jc w:val="left"/>
              <w:rPr/>
            </w:pPr>
            <w:r>
              <w:rPr/>
              <w:t xml:space="preserve">iOS-versio: </w:t>
            </w:r>
          </w:p>
          <w:p>
            <w:pPr>
              <w:pStyle w:val="TableContents"/>
              <w:numPr>
                <w:ilvl w:val="0"/>
                <w:numId w:val="205"/>
              </w:numPr>
              <w:tabs>
                <w:tab w:val="clear" w:pos="1134"/>
                <w:tab w:val="left" w:leader="none" w:pos="707"/>
              </w:tabs>
              <w:bidi w:val="0"/>
              <w:spacing w:before="0" w:after="0"/>
              <w:ind w:start="707" w:hanging="283"/>
              <w:jc w:val="left"/>
              <w:rPr/>
            </w:pPr>
            <w:r>
              <w:rPr/>
              <w:t xml:space="preserve">Uusi ulkoasu Material Designin avulla tuo rohkeaa grafiikkaa, sulavaa liikettä ja tuntuvia pintoja. </w:t>
            </w:r>
          </w:p>
          <w:p>
            <w:pPr>
              <w:pStyle w:val="TableContents"/>
              <w:numPr>
                <w:ilvl w:val="0"/>
                <w:numId w:val="205"/>
              </w:numPr>
              <w:tabs>
                <w:tab w:val="clear" w:pos="1134"/>
                <w:tab w:val="left" w:leader="none" w:pos="707"/>
              </w:tabs>
              <w:bidi w:val="0"/>
              <w:spacing w:before="0" w:after="0"/>
              <w:ind w:start="707" w:hanging="283"/>
              <w:jc w:val="left"/>
              <w:rPr/>
            </w:pPr>
            <w:r>
              <w:rPr/>
              <w:t xml:space="preserve">iOS 8:n optimoinnit ja tuki suuremmille puhelimille </w:t>
            </w:r>
          </w:p>
          <w:p>
            <w:pPr>
              <w:pStyle w:val="TableContents"/>
              <w:numPr>
                <w:ilvl w:val="0"/>
                <w:numId w:val="205"/>
              </w:numPr>
              <w:tabs>
                <w:tab w:val="clear" w:pos="1134"/>
                <w:tab w:val="left" w:leader="none" w:pos="707"/>
              </w:tabs>
              <w:bidi w:val="0"/>
              <w:spacing w:before="0" w:after="0"/>
              <w:ind w:start="707" w:hanging="283"/>
              <w:jc w:val="left"/>
              <w:rPr/>
            </w:pPr>
            <w:r>
              <w:rPr/>
              <w:t xml:space="preserve">Tuki Chrome-selaimen siirtämiselle oletusselaimeksi macOS:ssä </w:t>
            </w:r>
          </w:p>
          <w:p>
            <w:pPr>
              <w:pStyle w:val="TableContents"/>
              <w:numPr>
                <w:ilvl w:val="0"/>
                <w:numId w:val="205"/>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3" w:type="dxa"/>
            <w:tcBorders/>
            <w:vAlign w:val="center"/>
          </w:tcPr>
          <w:p>
            <w:pPr>
              <w:pStyle w:val="TableContents"/>
              <w:bidi w:val="0"/>
              <w:spacing w:before="0" w:after="283"/>
              <w:jc w:val="left"/>
              <w:rPr/>
            </w:pPr>
            <w:r>
              <w:rPr/>
              <w:t xml:space="preserve">41.0. 2272 </w:t>
            </w:r>
          </w:p>
        </w:tc>
        <w:tc>
          <w:tcPr>
            <w:tcW w:w="1288" w:type="dxa"/>
            <w:tcBorders/>
            <w:vAlign w:val="center"/>
          </w:tcPr>
          <w:p>
            <w:pPr>
              <w:pStyle w:val="TableContents"/>
              <w:bidi w:val="0"/>
              <w:spacing w:before="0" w:after="283"/>
              <w:jc w:val="left"/>
              <w:rPr/>
            </w:pPr>
            <w:r>
              <w:rPr/>
              <w:t xml:space="preserve">2015-03-03 (Linux, macOS ja Windows) 2015-03-11 (Android) 2015-03-16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4.1. 0 </w:t>
            </w:r>
          </w:p>
        </w:tc>
        <w:tc>
          <w:tcPr>
            <w:tcW w:w="3767" w:type="dxa"/>
            <w:tcBorders/>
            <w:vAlign w:val="center"/>
          </w:tcPr>
          <w:p>
            <w:pPr>
              <w:pStyle w:val="TableContents"/>
              <w:numPr>
                <w:ilvl w:val="0"/>
                <w:numId w:val="206"/>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206"/>
              </w:numPr>
              <w:tabs>
                <w:tab w:val="clear" w:pos="1134"/>
                <w:tab w:val="left" w:leader="none" w:pos="707"/>
              </w:tabs>
              <w:bidi w:val="0"/>
              <w:spacing w:before="0" w:after="0"/>
              <w:ind w:start="707" w:hanging="283"/>
              <w:jc w:val="left"/>
              <w:rPr/>
            </w:pPr>
            <w:r>
              <w:rPr/>
              <w:t xml:space="preserve">Paljon muutoksia konepellin alle vakauden ja suorituskyvyn parantamiseksi. </w:t>
            </w:r>
          </w:p>
          <w:p>
            <w:pPr>
              <w:pStyle w:val="TableContents"/>
              <w:numPr>
                <w:ilvl w:val="0"/>
                <w:numId w:val="206"/>
              </w:numPr>
              <w:tabs>
                <w:tab w:val="clear" w:pos="1134"/>
                <w:tab w:val="left" w:leader="none" w:pos="707"/>
              </w:tabs>
              <w:bidi w:val="0"/>
              <w:ind w:start="707" w:hanging="283"/>
              <w:jc w:val="left"/>
              <w:rPr/>
            </w:pPr>
            <w:r>
              <w:rPr/>
              <w:t xml:space="preserve">Aero käyttöliittymä on poistettu käytöstä Windows Vistassa </w:t>
            </w:r>
          </w:p>
          <w:p>
            <w:pPr>
              <w:pStyle w:val="TableContents"/>
              <w:bidi w:val="0"/>
              <w:jc w:val="left"/>
              <w:rPr/>
            </w:pPr>
            <w:r>
              <w:rPr/>
              <w:t xml:space="preserve">Android-versio: </w:t>
            </w:r>
          </w:p>
          <w:p>
            <w:pPr>
              <w:pStyle w:val="TableContents"/>
              <w:numPr>
                <w:ilvl w:val="0"/>
                <w:numId w:val="207"/>
              </w:numPr>
              <w:tabs>
                <w:tab w:val="clear" w:pos="1134"/>
                <w:tab w:val="left" w:leader="none" w:pos="707"/>
              </w:tabs>
              <w:bidi w:val="0"/>
              <w:spacing w:before="0" w:after="0"/>
              <w:ind w:start="707" w:hanging="283"/>
              <w:jc w:val="left"/>
              <w:rPr/>
            </w:pPr>
            <w:r>
              <w:rPr/>
              <w:t xml:space="preserve">Mahdollisuus vetää uudelleenlataus useimpien sivujen yläosassa. </w:t>
            </w:r>
          </w:p>
          <w:p>
            <w:pPr>
              <w:pStyle w:val="TableContents"/>
              <w:numPr>
                <w:ilvl w:val="0"/>
                <w:numId w:val="207"/>
              </w:numPr>
              <w:tabs>
                <w:tab w:val="clear" w:pos="1134"/>
                <w:tab w:val="left" w:leader="none" w:pos="707"/>
              </w:tabs>
              <w:bidi w:val="0"/>
              <w:spacing w:before="0" w:after="283"/>
              <w:ind w:start="707" w:hanging="283"/>
              <w:jc w:val="left"/>
              <w:rPr/>
            </w:pPr>
            <w:r>
              <w:rPr/>
              <w:t xml:space="preserve">Useita vikakorjauksia ja suorituskyvyn parannuksia </w:t>
            </w:r>
          </w:p>
        </w:tc>
      </w:tr>
      <w:tr>
        <w:trPr/>
        <w:tc>
          <w:tcPr>
            <w:tcW w:w="873" w:type="dxa"/>
            <w:tcBorders/>
            <w:vAlign w:val="center"/>
          </w:tcPr>
          <w:p>
            <w:pPr>
              <w:pStyle w:val="TableContents"/>
              <w:bidi w:val="0"/>
              <w:spacing w:before="0" w:after="283"/>
              <w:jc w:val="left"/>
              <w:rPr/>
            </w:pPr>
            <w:r>
              <w:rPr/>
              <w:t xml:space="preserve">42.0. 2311 </w:t>
            </w:r>
          </w:p>
        </w:tc>
        <w:tc>
          <w:tcPr>
            <w:tcW w:w="1288" w:type="dxa"/>
            <w:tcBorders/>
            <w:vAlign w:val="center"/>
          </w:tcPr>
          <w:p>
            <w:pPr>
              <w:pStyle w:val="TableContents"/>
              <w:bidi w:val="0"/>
              <w:spacing w:before="0" w:after="283"/>
              <w:jc w:val="left"/>
              <w:rPr/>
            </w:pPr>
            <w:r>
              <w:rPr/>
              <w:t xml:space="preserve">2015-04-14 (Linux, macOS ja Windows) 2015-04-15 (Android) 2015-04-16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4.2. 77 </w:t>
            </w:r>
          </w:p>
        </w:tc>
        <w:tc>
          <w:tcPr>
            <w:tcW w:w="3767" w:type="dxa"/>
            <w:tcBorders/>
            <w:vAlign w:val="center"/>
          </w:tcPr>
          <w:p>
            <w:pPr>
              <w:pStyle w:val="TableContents"/>
              <w:numPr>
                <w:ilvl w:val="0"/>
                <w:numId w:val="208"/>
              </w:numPr>
              <w:tabs>
                <w:tab w:val="clear" w:pos="1134"/>
                <w:tab w:val="left" w:leader="none" w:pos="707"/>
              </w:tabs>
              <w:bidi w:val="0"/>
              <w:spacing w:before="0" w:after="0"/>
              <w:ind w:start="707" w:hanging="283"/>
              <w:jc w:val="left"/>
              <w:rPr/>
            </w:pPr>
            <w:r>
              <w:rPr/>
              <w:t xml:space="preserve">Tuki NPAPI-liitännäisille poistettu oletusarvoisesti käytöstä </w:t>
            </w:r>
          </w:p>
          <w:p>
            <w:pPr>
              <w:pStyle w:val="TableContents"/>
              <w:numPr>
                <w:ilvl w:val="0"/>
                <w:numId w:val="208"/>
              </w:numPr>
              <w:tabs>
                <w:tab w:val="clear" w:pos="1134"/>
                <w:tab w:val="left" w:leader="none" w:pos="707"/>
              </w:tabs>
              <w:bidi w:val="0"/>
              <w:spacing w:before="0" w:after="0"/>
              <w:ind w:start="707" w:hanging="283"/>
              <w:jc w:val="left"/>
              <w:rPr/>
            </w:pPr>
            <w:r>
              <w:rPr/>
              <w:t xml:space="preserve">Useita uusia sovelluksia, laajennuksia ja web-alustan sovellusliittymiä (mukaan lukien Push API). </w:t>
            </w:r>
          </w:p>
          <w:p>
            <w:pPr>
              <w:pStyle w:val="TableContents"/>
              <w:numPr>
                <w:ilvl w:val="0"/>
                <w:numId w:val="208"/>
              </w:numPr>
              <w:tabs>
                <w:tab w:val="clear" w:pos="1134"/>
                <w:tab w:val="left" w:leader="none" w:pos="707"/>
              </w:tabs>
              <w:bidi w:val="0"/>
              <w:spacing w:before="0" w:after="0"/>
              <w:ind w:start="707" w:hanging="283"/>
              <w:jc w:val="left"/>
              <w:rPr/>
            </w:pPr>
            <w:r>
              <w:rPr/>
              <w:t xml:space="preserve">Paljon muutoksia konepellin alle vakauden ja suorituskyvyn parantamiseksi. </w:t>
            </w:r>
          </w:p>
          <w:p>
            <w:pPr>
              <w:pStyle w:val="TableContents"/>
              <w:numPr>
                <w:ilvl w:val="0"/>
                <w:numId w:val="208"/>
              </w:numPr>
              <w:tabs>
                <w:tab w:val="clear" w:pos="1134"/>
                <w:tab w:val="left" w:leader="none" w:pos="707"/>
              </w:tabs>
              <w:bidi w:val="0"/>
              <w:ind w:start="707" w:hanging="283"/>
              <w:jc w:val="left"/>
              <w:rPr/>
            </w:pPr>
            <w:r>
              <w:rPr/>
              <w:t xml:space="preserve">Lisää kirjanmerkki on nyt uudistettu. </w:t>
            </w:r>
          </w:p>
          <w:p>
            <w:pPr>
              <w:pStyle w:val="TableContents"/>
              <w:bidi w:val="0"/>
              <w:jc w:val="left"/>
              <w:rPr/>
            </w:pPr>
            <w:r>
              <w:rPr/>
              <w:t xml:space="preserve">Android-versio: </w:t>
            </w:r>
          </w:p>
          <w:p>
            <w:pPr>
              <w:pStyle w:val="TableContents"/>
              <w:numPr>
                <w:ilvl w:val="0"/>
                <w:numId w:val="209"/>
              </w:numPr>
              <w:tabs>
                <w:tab w:val="clear" w:pos="1134"/>
                <w:tab w:val="left" w:leader="none" w:pos="707"/>
              </w:tabs>
              <w:bidi w:val="0"/>
              <w:spacing w:before="0" w:after="0"/>
              <w:ind w:start="707" w:hanging="283"/>
              <w:jc w:val="left"/>
              <w:rPr/>
            </w:pPr>
            <w:r>
              <w:rPr/>
              <w:t xml:space="preserve">Uusimpien päivitysten saaminen sivustoista ilmoitusten avulla </w:t>
            </w:r>
          </w:p>
          <w:p>
            <w:pPr>
              <w:pStyle w:val="TableContents"/>
              <w:numPr>
                <w:ilvl w:val="0"/>
                <w:numId w:val="209"/>
              </w:numPr>
              <w:tabs>
                <w:tab w:val="clear" w:pos="1134"/>
                <w:tab w:val="left" w:leader="none" w:pos="707"/>
              </w:tabs>
              <w:bidi w:val="0"/>
              <w:spacing w:before="0" w:after="0"/>
              <w:ind w:start="707" w:hanging="283"/>
              <w:jc w:val="left"/>
              <w:rPr/>
            </w:pPr>
            <w:r>
              <w:rPr/>
              <w:t xml:space="preserve">Suosikkisivustojen lisääminen aloitusnäyttöön on nyt entistäkin helpompaa. </w:t>
            </w:r>
          </w:p>
          <w:p>
            <w:pPr>
              <w:pStyle w:val="TableContents"/>
              <w:numPr>
                <w:ilvl w:val="0"/>
                <w:numId w:val="209"/>
              </w:numPr>
              <w:tabs>
                <w:tab w:val="clear" w:pos="1134"/>
                <w:tab w:val="left" w:leader="none" w:pos="707"/>
              </w:tabs>
              <w:bidi w:val="0"/>
              <w:spacing w:before="0" w:after="283"/>
              <w:ind w:start="707" w:hanging="283"/>
              <w:jc w:val="left"/>
              <w:rPr/>
            </w:pPr>
            <w:r>
              <w:rPr/>
              <w:t xml:space="preserve">Vikojen korjaukset ja nopeat suorituskyvyn parannukset </w:t>
            </w:r>
          </w:p>
        </w:tc>
      </w:tr>
      <w:tr>
        <w:trPr/>
        <w:tc>
          <w:tcPr>
            <w:tcW w:w="873" w:type="dxa"/>
            <w:tcBorders/>
            <w:vAlign w:val="center"/>
          </w:tcPr>
          <w:p>
            <w:pPr>
              <w:pStyle w:val="TableContents"/>
              <w:bidi w:val="0"/>
              <w:spacing w:before="0" w:after="283"/>
              <w:jc w:val="left"/>
              <w:rPr/>
            </w:pPr>
            <w:r>
              <w:rPr/>
              <w:t xml:space="preserve">43.0. 2357 </w:t>
            </w:r>
          </w:p>
        </w:tc>
        <w:tc>
          <w:tcPr>
            <w:tcW w:w="1288" w:type="dxa"/>
            <w:tcBorders/>
            <w:vAlign w:val="center"/>
          </w:tcPr>
          <w:p>
            <w:pPr>
              <w:pStyle w:val="TableContents"/>
              <w:bidi w:val="0"/>
              <w:spacing w:before="0" w:after="283"/>
              <w:jc w:val="left"/>
              <w:rPr/>
            </w:pPr>
            <w:r>
              <w:rPr/>
              <w:t xml:space="preserve">2015-05-19 (Linux, macOS ja Windows) 2015-05-27 (Android) 2015-06-01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4.3. 61 </w:t>
            </w:r>
          </w:p>
        </w:tc>
        <w:tc>
          <w:tcPr>
            <w:tcW w:w="3767" w:type="dxa"/>
            <w:tcBorders/>
            <w:vAlign w:val="center"/>
          </w:tcPr>
          <w:p>
            <w:pPr>
              <w:pStyle w:val="TableContents"/>
              <w:numPr>
                <w:ilvl w:val="0"/>
                <w:numId w:val="210"/>
              </w:numPr>
              <w:tabs>
                <w:tab w:val="clear" w:pos="1134"/>
                <w:tab w:val="left" w:leader="none" w:pos="707"/>
              </w:tabs>
              <w:bidi w:val="0"/>
              <w:ind w:start="707" w:hanging="283"/>
              <w:jc w:val="left"/>
              <w:rPr/>
            </w:pPr>
            <w:r>
              <w:rPr/>
              <w:t xml:space="preserve">Lukuisat bugikorjaukset ja tietoturvakorjaukset </w:t>
            </w:r>
          </w:p>
          <w:p>
            <w:pPr>
              <w:pStyle w:val="TableContents"/>
              <w:bidi w:val="0"/>
              <w:jc w:val="left"/>
              <w:rPr/>
            </w:pPr>
            <w:r>
              <w:rPr/>
              <w:t xml:space="preserve">Android-versio: </w:t>
            </w:r>
          </w:p>
          <w:p>
            <w:pPr>
              <w:pStyle w:val="TableContents"/>
              <w:numPr>
                <w:ilvl w:val="0"/>
                <w:numId w:val="211"/>
              </w:numPr>
              <w:tabs>
                <w:tab w:val="clear" w:pos="1134"/>
                <w:tab w:val="left" w:leader="none" w:pos="707"/>
              </w:tabs>
              <w:bidi w:val="0"/>
              <w:spacing w:before="0" w:after="0"/>
              <w:ind w:start="707" w:hanging="283"/>
              <w:jc w:val="left"/>
              <w:rPr/>
            </w:pPr>
            <w:r>
              <w:rPr/>
              <w:t xml:space="preserve">Nopeampi kassakäynti -- Täytä kassalomakkeet nopeasti ja turvallisesti Google Walletin tietojen avulla. </w:t>
            </w:r>
          </w:p>
          <w:p>
            <w:pPr>
              <w:pStyle w:val="TableContents"/>
              <w:numPr>
                <w:ilvl w:val="0"/>
                <w:numId w:val="211"/>
              </w:numPr>
              <w:tabs>
                <w:tab w:val="clear" w:pos="1134"/>
                <w:tab w:val="left" w:leader="none" w:pos="707"/>
              </w:tabs>
              <w:bidi w:val="0"/>
              <w:spacing w:before="0" w:after="0"/>
              <w:ind w:start="707" w:hanging="283"/>
              <w:jc w:val="left"/>
              <w:rPr/>
            </w:pPr>
            <w:r>
              <w:rPr/>
              <w:t xml:space="preserve">Touch to Search -- Opi lisää sanoista ja lausekkeista koskettamalla niitä näytölläsi. </w:t>
            </w:r>
          </w:p>
          <w:p>
            <w:pPr>
              <w:pStyle w:val="TableContents"/>
              <w:numPr>
                <w:ilvl w:val="0"/>
                <w:numId w:val="211"/>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211"/>
              </w:numPr>
              <w:tabs>
                <w:tab w:val="clear" w:pos="1134"/>
                <w:tab w:val="left" w:leader="none" w:pos="707"/>
              </w:tabs>
              <w:bidi w:val="0"/>
              <w:spacing w:before="0" w:after="283"/>
              <w:ind w:start="707" w:hanging="283"/>
              <w:jc w:val="left"/>
              <w:rPr/>
            </w:pPr>
            <w:r>
              <w:rPr/>
              <w:t xml:space="preserve">Ei enää tue Android 4.0 (Ice Cream Sandwich) -käyttöjärjestelmää. </w:t>
            </w:r>
          </w:p>
        </w:tc>
      </w:tr>
      <w:tr>
        <w:trPr/>
        <w:tc>
          <w:tcPr>
            <w:tcW w:w="873" w:type="dxa"/>
            <w:tcBorders/>
            <w:vAlign w:val="center"/>
          </w:tcPr>
          <w:p>
            <w:pPr>
              <w:pStyle w:val="TableContents"/>
              <w:bidi w:val="0"/>
              <w:spacing w:before="0" w:after="283"/>
              <w:jc w:val="left"/>
              <w:rPr/>
            </w:pPr>
            <w:r>
              <w:rPr/>
              <w:t xml:space="preserve">44.0. 2403 </w:t>
            </w:r>
          </w:p>
        </w:tc>
        <w:tc>
          <w:tcPr>
            <w:tcW w:w="1288" w:type="dxa"/>
            <w:tcBorders/>
            <w:vAlign w:val="center"/>
          </w:tcPr>
          <w:p>
            <w:pPr>
              <w:pStyle w:val="TableContents"/>
              <w:bidi w:val="0"/>
              <w:spacing w:before="0" w:after="283"/>
              <w:jc w:val="left"/>
              <w:rPr/>
            </w:pPr>
            <w:r>
              <w:rPr/>
              <w:t xml:space="preserve">2015-07-21 (Linux, macOS ja Windows) 2015-07-22 (iOS) 2015-07-29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4.4. 63 </w:t>
            </w:r>
          </w:p>
        </w:tc>
        <w:tc>
          <w:tcPr>
            <w:tcW w:w="3767" w:type="dxa"/>
            <w:tcBorders/>
            <w:vAlign w:val="center"/>
          </w:tcPr>
          <w:p>
            <w:pPr>
              <w:pStyle w:val="TableContents"/>
              <w:numPr>
                <w:ilvl w:val="0"/>
                <w:numId w:val="212"/>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212"/>
              </w:numPr>
              <w:tabs>
                <w:tab w:val="clear" w:pos="1134"/>
                <w:tab w:val="left" w:leader="none" w:pos="707"/>
              </w:tabs>
              <w:bidi w:val="0"/>
              <w:spacing w:before="0" w:after="0"/>
              <w:ind w:start="707" w:hanging="283"/>
              <w:jc w:val="left"/>
              <w:rPr/>
            </w:pPr>
            <w:r>
              <w:rPr/>
              <w:t xml:space="preserve">Chrome-välilehtien lataussivun ympyrän muutos </w:t>
            </w:r>
          </w:p>
          <w:p>
            <w:pPr>
              <w:pStyle w:val="TableContents"/>
              <w:numPr>
                <w:ilvl w:val="0"/>
                <w:numId w:val="212"/>
              </w:numPr>
              <w:tabs>
                <w:tab w:val="clear" w:pos="1134"/>
                <w:tab w:val="left" w:leader="none" w:pos="707"/>
              </w:tabs>
              <w:bidi w:val="0"/>
              <w:ind w:start="707" w:hanging="283"/>
              <w:jc w:val="left"/>
              <w:rPr/>
            </w:pPr>
            <w:r>
              <w:rPr/>
              <w:t xml:space="preserve">Paljon muutoksia konepellin alle vakauden ja suorituskyvyn parantamiseksi. </w:t>
            </w:r>
          </w:p>
          <w:p>
            <w:pPr>
              <w:pStyle w:val="TableContents"/>
              <w:bidi w:val="0"/>
              <w:jc w:val="left"/>
              <w:rPr/>
            </w:pPr>
            <w:r>
              <w:rPr/>
              <w:t xml:space="preserve">Android-versio: </w:t>
            </w:r>
          </w:p>
          <w:p>
            <w:pPr>
              <w:pStyle w:val="TableContents"/>
              <w:numPr>
                <w:ilvl w:val="0"/>
                <w:numId w:val="213"/>
              </w:numPr>
              <w:tabs>
                <w:tab w:val="clear" w:pos="1134"/>
                <w:tab w:val="left" w:leader="none" w:pos="707"/>
              </w:tabs>
              <w:bidi w:val="0"/>
              <w:ind w:start="707" w:hanging="283"/>
              <w:jc w:val="left"/>
              <w:rPr/>
            </w:pPr>
            <w:r>
              <w:rPr/>
              <w:t xml:space="preserve">Korjattu suuri määrä bugeja ja suorituskykyongelmia. </w:t>
            </w:r>
          </w:p>
          <w:p>
            <w:pPr>
              <w:pStyle w:val="TableContents"/>
              <w:bidi w:val="0"/>
              <w:jc w:val="left"/>
              <w:rPr/>
            </w:pPr>
            <w:r>
              <w:rPr/>
              <w:t xml:space="preserve">iOS-versio: </w:t>
            </w:r>
          </w:p>
          <w:p>
            <w:pPr>
              <w:pStyle w:val="TableContents"/>
              <w:numPr>
                <w:ilvl w:val="0"/>
                <w:numId w:val="214"/>
              </w:numPr>
              <w:tabs>
                <w:tab w:val="clear" w:pos="1134"/>
                <w:tab w:val="left" w:leader="none" w:pos="707"/>
              </w:tabs>
              <w:bidi w:val="0"/>
              <w:spacing w:before="0" w:after="0"/>
              <w:ind w:start="707" w:hanging="283"/>
              <w:jc w:val="left"/>
              <w:rPr/>
            </w:pPr>
            <w:r>
              <w:rPr/>
              <w:t xml:space="preserve">Navigointi pyyhkäisemällä: navigoi taaksepäin ja eteenpäin pyyhkäisemällä oikealle tai vasemmalle. </w:t>
            </w:r>
          </w:p>
          <w:p>
            <w:pPr>
              <w:pStyle w:val="TableContents"/>
              <w:numPr>
                <w:ilvl w:val="0"/>
                <w:numId w:val="214"/>
              </w:numPr>
              <w:tabs>
                <w:tab w:val="clear" w:pos="1134"/>
                <w:tab w:val="left" w:leader="none" w:pos="707"/>
              </w:tabs>
              <w:bidi w:val="0"/>
              <w:spacing w:before="0" w:after="0"/>
              <w:ind w:start="707" w:hanging="283"/>
              <w:jc w:val="left"/>
              <w:rPr/>
            </w:pPr>
            <w:r>
              <w:rPr/>
              <w:t xml:space="preserve">Tuki fyysisen Web-sisällön käyttämiselle Today-näkymästä käsin </w:t>
            </w:r>
          </w:p>
          <w:p>
            <w:pPr>
              <w:pStyle w:val="TableContents"/>
              <w:numPr>
                <w:ilvl w:val="0"/>
                <w:numId w:val="214"/>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3" w:type="dxa"/>
            <w:tcBorders/>
            <w:vAlign w:val="center"/>
          </w:tcPr>
          <w:p>
            <w:pPr>
              <w:pStyle w:val="TableContents"/>
              <w:bidi w:val="0"/>
              <w:spacing w:before="0" w:after="283"/>
              <w:jc w:val="left"/>
              <w:rPr/>
            </w:pPr>
            <w:r>
              <w:rPr/>
              <w:t xml:space="preserve">45.0. 2454 </w:t>
            </w:r>
          </w:p>
        </w:tc>
        <w:tc>
          <w:tcPr>
            <w:tcW w:w="1288" w:type="dxa"/>
            <w:tcBorders/>
            <w:vAlign w:val="center"/>
          </w:tcPr>
          <w:p>
            <w:pPr>
              <w:pStyle w:val="TableContents"/>
              <w:bidi w:val="0"/>
              <w:spacing w:before="0" w:after="283"/>
              <w:jc w:val="left"/>
              <w:rPr/>
            </w:pPr>
            <w:r>
              <w:rPr/>
              <w:t xml:space="preserve">2015-09-01 (Linux, macOS ja Windows) 2015-09-01 (Android) 2015-09-02 (iOS) 2015-09-02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4.5. 103 </w:t>
            </w:r>
          </w:p>
        </w:tc>
        <w:tc>
          <w:tcPr>
            <w:tcW w:w="3767"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Tuki NPAPI-liitännäisille pysyvästi pois käytöstä </w:t>
            </w:r>
          </w:p>
          <w:p>
            <w:pPr>
              <w:pStyle w:val="TableContents"/>
              <w:numPr>
                <w:ilvl w:val="0"/>
                <w:numId w:val="215"/>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216"/>
              </w:numPr>
              <w:tabs>
                <w:tab w:val="clear" w:pos="1134"/>
                <w:tab w:val="left" w:leader="none" w:pos="707"/>
              </w:tabs>
              <w:bidi w:val="0"/>
              <w:spacing w:before="0" w:after="283"/>
              <w:ind w:start="707" w:hanging="283"/>
              <w:jc w:val="left"/>
              <w:rPr/>
            </w:pPr>
            <w:r>
              <w:rPr/>
              <w:t xml:space="preserve">Useita korjauksia koko joukon suorituskykyyn / vakauteen / muihin ongelmiin. </w:t>
            </w:r>
          </w:p>
        </w:tc>
      </w:tr>
      <w:tr>
        <w:trPr/>
        <w:tc>
          <w:tcPr>
            <w:tcW w:w="873" w:type="dxa"/>
            <w:tcBorders/>
            <w:vAlign w:val="center"/>
          </w:tcPr>
          <w:p>
            <w:pPr>
              <w:pStyle w:val="TableContents"/>
              <w:bidi w:val="0"/>
              <w:spacing w:before="0" w:after="283"/>
              <w:jc w:val="left"/>
              <w:rPr/>
            </w:pPr>
            <w:r>
              <w:rPr/>
              <w:t xml:space="preserve">46.0. 2490 </w:t>
            </w:r>
          </w:p>
        </w:tc>
        <w:tc>
          <w:tcPr>
            <w:tcW w:w="1288" w:type="dxa"/>
            <w:tcBorders/>
            <w:vAlign w:val="center"/>
          </w:tcPr>
          <w:p>
            <w:pPr>
              <w:pStyle w:val="TableContents"/>
              <w:bidi w:val="0"/>
              <w:spacing w:before="0" w:after="283"/>
              <w:jc w:val="left"/>
              <w:rPr/>
            </w:pPr>
            <w:r>
              <w:rPr/>
              <w:t xml:space="preserve">13.10.2015 (Linux, macOS ja Windows) 14.10.2015 (Android) 22.10.2015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4.6. 85 </w:t>
            </w:r>
          </w:p>
        </w:tc>
        <w:tc>
          <w:tcPr>
            <w:tcW w:w="3767" w:type="dxa"/>
            <w:tcBorders/>
            <w:vAlign w:val="center"/>
          </w:tcPr>
          <w:p>
            <w:pPr>
              <w:pStyle w:val="TableContents"/>
              <w:numPr>
                <w:ilvl w:val="0"/>
                <w:numId w:val="217"/>
              </w:numPr>
              <w:tabs>
                <w:tab w:val="clear" w:pos="1134"/>
                <w:tab w:val="left" w:leader="none" w:pos="707"/>
              </w:tabs>
              <w:bidi w:val="0"/>
              <w:spacing w:before="0" w:after="0"/>
              <w:ind w:start="707" w:hanging="283"/>
              <w:jc w:val="left"/>
              <w:rPr/>
            </w:pPr>
            <w:r>
              <w:rPr/>
              <w:t xml:space="preserve">Tehtäväpalkin logon suunnittelun muutos </w:t>
            </w:r>
          </w:p>
          <w:p>
            <w:pPr>
              <w:pStyle w:val="TableContents"/>
              <w:numPr>
                <w:ilvl w:val="0"/>
                <w:numId w:val="217"/>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218"/>
              </w:numPr>
              <w:tabs>
                <w:tab w:val="clear" w:pos="1134"/>
                <w:tab w:val="left" w:leader="none" w:pos="707"/>
              </w:tabs>
              <w:bidi w:val="0"/>
              <w:spacing w:before="0" w:after="283"/>
              <w:ind w:start="707" w:hanging="283"/>
              <w:jc w:val="left"/>
              <w:rPr/>
            </w:pPr>
            <w:r>
              <w:rPr/>
              <w:t xml:space="preserve">Suorituskyvyn ja vakauden parannuksia konepellin alla. </w:t>
            </w:r>
          </w:p>
        </w:tc>
      </w:tr>
      <w:tr>
        <w:trPr/>
        <w:tc>
          <w:tcPr>
            <w:tcW w:w="873" w:type="dxa"/>
            <w:tcBorders/>
            <w:vAlign w:val="center"/>
          </w:tcPr>
          <w:p>
            <w:pPr>
              <w:pStyle w:val="TableContents"/>
              <w:bidi w:val="0"/>
              <w:spacing w:before="0" w:after="283"/>
              <w:jc w:val="left"/>
              <w:rPr/>
            </w:pPr>
            <w:r>
              <w:rPr/>
              <w:t xml:space="preserve">47.0. 2526 </w:t>
            </w:r>
          </w:p>
        </w:tc>
        <w:tc>
          <w:tcPr>
            <w:tcW w:w="1288" w:type="dxa"/>
            <w:tcBorders/>
            <w:vAlign w:val="center"/>
          </w:tcPr>
          <w:p>
            <w:pPr>
              <w:pStyle w:val="TableContents"/>
              <w:bidi w:val="0"/>
              <w:spacing w:before="0" w:after="283"/>
              <w:jc w:val="left"/>
              <w:rPr/>
            </w:pPr>
            <w:r>
              <w:rPr/>
              <w:t xml:space="preserve">2015-12-01 (iOS) 2015-12-01 (Linux, macOS ja Windows) 2015-12-02 (Android) 2015-12-02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4.7. 80 </w:t>
            </w:r>
          </w:p>
        </w:tc>
        <w:tc>
          <w:tcPr>
            <w:tcW w:w="3767" w:type="dxa"/>
            <w:tcBorders/>
            <w:vAlign w:val="center"/>
          </w:tcPr>
          <w:p>
            <w:pPr>
              <w:pStyle w:val="TableContents"/>
              <w:numPr>
                <w:ilvl w:val="0"/>
                <w:numId w:val="219"/>
              </w:numPr>
              <w:tabs>
                <w:tab w:val="clear" w:pos="1134"/>
                <w:tab w:val="left" w:leader="none" w:pos="707"/>
              </w:tabs>
              <w:bidi w:val="0"/>
              <w:spacing w:before="0" w:after="0"/>
              <w:ind w:start="707" w:hanging="283"/>
              <w:jc w:val="left"/>
              <w:rPr/>
            </w:pPr>
            <w:r>
              <w:rPr/>
              <w:t xml:space="preserve">Muutos ulkonäössä, kun välilehtiä suljetaan punaisilla x-kirjaimilla </w:t>
            </w:r>
          </w:p>
          <w:p>
            <w:pPr>
              <w:pStyle w:val="TableContents"/>
              <w:numPr>
                <w:ilvl w:val="0"/>
                <w:numId w:val="219"/>
              </w:numPr>
              <w:tabs>
                <w:tab w:val="clear" w:pos="1134"/>
                <w:tab w:val="left" w:leader="none" w:pos="707"/>
              </w:tabs>
              <w:bidi w:val="0"/>
              <w:spacing w:before="0" w:after="0"/>
              <w:ind w:start="707" w:hanging="283"/>
              <w:jc w:val="left"/>
              <w:rPr/>
            </w:pPr>
            <w:r>
              <w:rPr/>
              <w:t xml:space="preserve">Uusi PDF-katseluohjelman muotoilu </w:t>
            </w:r>
          </w:p>
          <w:p>
            <w:pPr>
              <w:pStyle w:val="TableContents"/>
              <w:numPr>
                <w:ilvl w:val="0"/>
                <w:numId w:val="219"/>
              </w:numPr>
              <w:tabs>
                <w:tab w:val="clear" w:pos="1134"/>
                <w:tab w:val="left" w:leader="none" w:pos="707"/>
              </w:tabs>
              <w:bidi w:val="0"/>
              <w:ind w:start="707" w:hanging="283"/>
              <w:jc w:val="left"/>
              <w:rPr/>
            </w:pPr>
            <w:r>
              <w:rPr/>
              <w:t xml:space="preserve">Turvallisuuskorjaukset </w:t>
            </w:r>
          </w:p>
          <w:p>
            <w:pPr>
              <w:pStyle w:val="TableContents"/>
              <w:bidi w:val="0"/>
              <w:jc w:val="left"/>
              <w:rPr/>
            </w:pPr>
            <w:r>
              <w:rPr/>
              <w:t xml:space="preserve">Android-versio: </w:t>
            </w:r>
          </w:p>
          <w:p>
            <w:pPr>
              <w:pStyle w:val="TableContents"/>
              <w:numPr>
                <w:ilvl w:val="0"/>
                <w:numId w:val="220"/>
              </w:numPr>
              <w:tabs>
                <w:tab w:val="clear" w:pos="1134"/>
                <w:tab w:val="left" w:leader="none" w:pos="707"/>
              </w:tabs>
              <w:bidi w:val="0"/>
              <w:ind w:start="707" w:hanging="283"/>
              <w:jc w:val="left"/>
              <w:rPr/>
            </w:pPr>
            <w:r>
              <w:rPr/>
              <w:t xml:space="preserve">"Enemmän kuin proomukuorma suorituskyvyn ja vakauden korjauksia". </w:t>
            </w:r>
          </w:p>
          <w:p>
            <w:pPr>
              <w:pStyle w:val="TableContents"/>
              <w:bidi w:val="0"/>
              <w:jc w:val="left"/>
              <w:rPr/>
            </w:pPr>
            <w:r>
              <w:rPr/>
              <w:t xml:space="preserve">iOS-versio: </w:t>
            </w:r>
          </w:p>
          <w:p>
            <w:pPr>
              <w:pStyle w:val="TableContents"/>
              <w:numPr>
                <w:ilvl w:val="0"/>
                <w:numId w:val="221"/>
              </w:numPr>
              <w:tabs>
                <w:tab w:val="clear" w:pos="1134"/>
                <w:tab w:val="left" w:leader="none" w:pos="707"/>
              </w:tabs>
              <w:bidi w:val="0"/>
              <w:spacing w:before="0" w:after="0"/>
              <w:ind w:start="707" w:hanging="283"/>
              <w:jc w:val="left"/>
              <w:rPr/>
            </w:pPr>
            <w:r>
              <w:rPr/>
              <w:t xml:space="preserve">Lisätty tuki useammille pikanäppäimille. Bluetooth-näppäimistöillä voi avata, sulkea tai vaihtaa välilehtiä tai tehdä äänihakuja. </w:t>
            </w:r>
          </w:p>
          <w:p>
            <w:pPr>
              <w:pStyle w:val="TableContents"/>
              <w:numPr>
                <w:ilvl w:val="0"/>
                <w:numId w:val="221"/>
              </w:numPr>
              <w:tabs>
                <w:tab w:val="clear" w:pos="1134"/>
                <w:tab w:val="left" w:leader="none" w:pos="707"/>
              </w:tabs>
              <w:bidi w:val="0"/>
              <w:spacing w:before="0" w:after="283"/>
              <w:ind w:start="707" w:hanging="283"/>
              <w:jc w:val="left"/>
              <w:rPr/>
            </w:pPr>
            <w:r>
              <w:rPr/>
              <w:t xml:space="preserve">Tuki 3D-kosketusnäytölle iPhone 6s / + -puhelimissa. Voit avata nopeasti uuden välilehden, uuden incognito * -välilehden tai tehdä äänihaun koskettamalla Chrome-kuvaketta. </w:t>
            </w:r>
          </w:p>
        </w:tc>
      </w:tr>
      <w:tr>
        <w:trPr/>
        <w:tc>
          <w:tcPr>
            <w:tcW w:w="873" w:type="dxa"/>
            <w:tcBorders/>
            <w:vAlign w:val="center"/>
          </w:tcPr>
          <w:p>
            <w:pPr>
              <w:pStyle w:val="TableContents"/>
              <w:bidi w:val="0"/>
              <w:spacing w:before="0" w:after="283"/>
              <w:jc w:val="left"/>
              <w:rPr/>
            </w:pPr>
            <w:r>
              <w:rPr/>
              <w:t xml:space="preserve">48.0. 2564 </w:t>
            </w:r>
          </w:p>
        </w:tc>
        <w:tc>
          <w:tcPr>
            <w:tcW w:w="1288" w:type="dxa"/>
            <w:tcBorders/>
            <w:vAlign w:val="center"/>
          </w:tcPr>
          <w:p>
            <w:pPr>
              <w:pStyle w:val="TableContents"/>
              <w:bidi w:val="0"/>
              <w:spacing w:before="0" w:after="283"/>
              <w:jc w:val="left"/>
              <w:rPr/>
            </w:pPr>
            <w:r>
              <w:rPr/>
              <w:t xml:space="preserve">2016-01-20 (Linux, macOS ja Windows) 2016-01-27 (iOS) 2016-01-27 (Android) 2016-01-27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4.8. 271 </w:t>
            </w:r>
          </w:p>
        </w:tc>
        <w:tc>
          <w:tcPr>
            <w:tcW w:w="3767" w:type="dxa"/>
            <w:tcBorders/>
            <w:vAlign w:val="center"/>
          </w:tcPr>
          <w:p>
            <w:pPr>
              <w:pStyle w:val="TableContents"/>
              <w:numPr>
                <w:ilvl w:val="0"/>
                <w:numId w:val="222"/>
              </w:numPr>
              <w:tabs>
                <w:tab w:val="clear" w:pos="1134"/>
                <w:tab w:val="left" w:leader="none" w:pos="707"/>
              </w:tabs>
              <w:bidi w:val="0"/>
              <w:spacing w:before="0" w:after="0"/>
              <w:ind w:start="707" w:hanging="283"/>
              <w:jc w:val="left"/>
              <w:rPr/>
            </w:pPr>
            <w:r>
              <w:rPr/>
              <w:t xml:space="preserve">``Tab discarding'' oli oletusarvoisesti käytössä chrome://flags-kohdassa. </w:t>
            </w:r>
          </w:p>
          <w:p>
            <w:pPr>
              <w:pStyle w:val="TableContents"/>
              <w:numPr>
                <w:ilvl w:val="0"/>
                <w:numId w:val="222"/>
              </w:numPr>
              <w:tabs>
                <w:tab w:val="clear" w:pos="1134"/>
                <w:tab w:val="left" w:leader="none" w:pos="707"/>
              </w:tabs>
              <w:bidi w:val="0"/>
              <w:spacing w:before="0" w:after="0"/>
              <w:ind w:start="707" w:hanging="283"/>
              <w:jc w:val="left"/>
              <w:rPr/>
            </w:pPr>
            <w:r>
              <w:rPr/>
              <w:t xml:space="preserve">Ikkunan muutos, kun napsautetaan upotettua verkkolinkkiä hiiren kakkospainikkeella. </w:t>
            </w:r>
          </w:p>
          <w:p>
            <w:pPr>
              <w:pStyle w:val="TableContents"/>
              <w:numPr>
                <w:ilvl w:val="0"/>
                <w:numId w:val="222"/>
              </w:numPr>
              <w:tabs>
                <w:tab w:val="clear" w:pos="1134"/>
                <w:tab w:val="left" w:leader="none" w:pos="707"/>
              </w:tabs>
              <w:bidi w:val="0"/>
              <w:spacing w:before="0" w:after="0"/>
              <w:ind w:start="707" w:hanging="283"/>
              <w:jc w:val="left"/>
              <w:rPr/>
            </w:pPr>
            <w:r>
              <w:rPr/>
              <w:t xml:space="preserve">``Tallenna salasanasi'' -kohdan avainkuvake muuttuu mustaksi. </w:t>
            </w:r>
          </w:p>
          <w:p>
            <w:pPr>
              <w:pStyle w:val="TableContents"/>
              <w:numPr>
                <w:ilvl w:val="0"/>
                <w:numId w:val="222"/>
              </w:numPr>
              <w:tabs>
                <w:tab w:val="clear" w:pos="1134"/>
                <w:tab w:val="left" w:leader="none" w:pos="707"/>
              </w:tabs>
              <w:bidi w:val="0"/>
              <w:spacing w:before="0" w:after="0"/>
              <w:ind w:start="707" w:hanging="283"/>
              <w:jc w:val="left"/>
              <w:rPr/>
            </w:pPr>
            <w:r>
              <w:rPr/>
              <w:t xml:space="preserve">``Tyhjennä selaushistoria'' on parannettu. </w:t>
            </w:r>
          </w:p>
          <w:p>
            <w:pPr>
              <w:pStyle w:val="TableContents"/>
              <w:numPr>
                <w:ilvl w:val="0"/>
                <w:numId w:val="222"/>
              </w:numPr>
              <w:tabs>
                <w:tab w:val="clear" w:pos="1134"/>
                <w:tab w:val="left" w:leader="none" w:pos="707"/>
              </w:tabs>
              <w:bidi w:val="0"/>
              <w:ind w:start="707" w:hanging="283"/>
              <w:jc w:val="left"/>
              <w:rPr/>
            </w:pPr>
            <w:r>
              <w:rPr/>
              <w:t xml:space="preserve">Suuri määrä korjauksia ja parannuksia </w:t>
            </w:r>
          </w:p>
          <w:p>
            <w:pPr>
              <w:pStyle w:val="TableContents"/>
              <w:bidi w:val="0"/>
              <w:jc w:val="left"/>
              <w:rPr/>
            </w:pPr>
            <w:r>
              <w:rPr/>
              <w:t xml:space="preserve">Android-versio: </w:t>
            </w:r>
          </w:p>
          <w:p>
            <w:pPr>
              <w:pStyle w:val="TableContents"/>
              <w:numPr>
                <w:ilvl w:val="0"/>
                <w:numId w:val="223"/>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224"/>
              </w:numPr>
              <w:tabs>
                <w:tab w:val="clear" w:pos="1134"/>
                <w:tab w:val="left" w:leader="none" w:pos="707"/>
              </w:tabs>
              <w:bidi w:val="0"/>
              <w:spacing w:before="0" w:after="0"/>
              <w:ind w:start="707" w:hanging="283"/>
              <w:jc w:val="left"/>
              <w:rPr/>
            </w:pPr>
            <w:r>
              <w:rPr/>
              <w:t xml:space="preserve">Tämä versio käyttää WKWebView:tä, Applen uusinta renderöintimoottoria. </w:t>
            </w:r>
          </w:p>
          <w:p>
            <w:pPr>
              <w:pStyle w:val="TableContents"/>
              <w:numPr>
                <w:ilvl w:val="0"/>
                <w:numId w:val="224"/>
              </w:numPr>
              <w:tabs>
                <w:tab w:val="clear" w:pos="1134"/>
                <w:tab w:val="left" w:leader="none" w:pos="707"/>
              </w:tabs>
              <w:bidi w:val="0"/>
              <w:spacing w:before="0" w:after="0"/>
              <w:ind w:start="707" w:hanging="283"/>
              <w:jc w:val="left"/>
              <w:rPr/>
            </w:pPr>
            <w:r>
              <w:rPr/>
              <w:t xml:space="preserve">Kaatumisten määrä väheni 70 prosenttia, ja JavaScriptin suoritus on nyt nopeampaa. </w:t>
            </w:r>
          </w:p>
          <w:p>
            <w:pPr>
              <w:pStyle w:val="TableContents"/>
              <w:numPr>
                <w:ilvl w:val="0"/>
                <w:numId w:val="224"/>
              </w:numPr>
              <w:tabs>
                <w:tab w:val="clear" w:pos="1134"/>
                <w:tab w:val="left" w:leader="none" w:pos="707"/>
              </w:tabs>
              <w:bidi w:val="0"/>
              <w:spacing w:before="0" w:after="0"/>
              <w:ind w:start="707" w:hanging="283"/>
              <w:jc w:val="left"/>
              <w:rPr/>
            </w:pPr>
            <w:r>
              <w:rPr/>
              <w:t xml:space="preserve">Uudelleen suunnitellut kuvakkeet Uusi välilehti -sivulla: helpompi pääsy useampiin usein vierailtuihin sivustoihin. </w:t>
            </w:r>
          </w:p>
          <w:p>
            <w:pPr>
              <w:pStyle w:val="TableContents"/>
              <w:numPr>
                <w:ilvl w:val="0"/>
                <w:numId w:val="224"/>
              </w:numPr>
              <w:tabs>
                <w:tab w:val="clear" w:pos="1134"/>
                <w:tab w:val="left" w:leader="none" w:pos="707"/>
              </w:tabs>
              <w:bidi w:val="0"/>
              <w:spacing w:before="0" w:after="283"/>
              <w:ind w:start="707" w:hanging="283"/>
              <w:jc w:val="left"/>
              <w:rPr/>
            </w:pPr>
            <w:r>
              <w:rPr/>
              <w:t xml:space="preserve">Spotlight-integraatio: Vedä aloitusnäytöstä alaspäin tai oikealle ja etsi Chrome-kirjanmerkkisi. </w:t>
            </w:r>
          </w:p>
        </w:tc>
      </w:tr>
      <w:tr>
        <w:trPr/>
        <w:tc>
          <w:tcPr>
            <w:tcW w:w="873" w:type="dxa"/>
            <w:tcBorders/>
            <w:vAlign w:val="center"/>
          </w:tcPr>
          <w:p>
            <w:pPr>
              <w:pStyle w:val="TableContents"/>
              <w:bidi w:val="0"/>
              <w:spacing w:before="0" w:after="283"/>
              <w:jc w:val="left"/>
              <w:rPr/>
            </w:pPr>
            <w:r>
              <w:rPr/>
              <w:t xml:space="preserve">49.0. 2623 </w:t>
            </w:r>
          </w:p>
        </w:tc>
        <w:tc>
          <w:tcPr>
            <w:tcW w:w="1288" w:type="dxa"/>
            <w:tcBorders/>
            <w:vAlign w:val="center"/>
          </w:tcPr>
          <w:p>
            <w:pPr>
              <w:pStyle w:val="TableContents"/>
              <w:bidi w:val="0"/>
              <w:spacing w:before="0" w:after="283"/>
              <w:jc w:val="left"/>
              <w:rPr/>
            </w:pPr>
            <w:r>
              <w:rPr/>
              <w:t xml:space="preserve">2016-03-02 (Linux, macOS ja Windows) 2016-03-09 (iOS) 2016-03-09 (Android) 2016-03-09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4.9. 385 </w:t>
            </w:r>
          </w:p>
        </w:tc>
        <w:tc>
          <w:tcPr>
            <w:tcW w:w="3767" w:type="dxa"/>
            <w:tcBorders/>
            <w:vAlign w:val="center"/>
          </w:tcPr>
          <w:p>
            <w:pPr>
              <w:pStyle w:val="TableContents"/>
              <w:numPr>
                <w:ilvl w:val="0"/>
                <w:numId w:val="225"/>
              </w:numPr>
              <w:tabs>
                <w:tab w:val="clear" w:pos="1134"/>
                <w:tab w:val="left" w:leader="none" w:pos="707"/>
              </w:tabs>
              <w:bidi w:val="0"/>
              <w:spacing w:before="0" w:after="0"/>
              <w:ind w:start="707" w:hanging="283"/>
              <w:jc w:val="left"/>
              <w:rPr/>
            </w:pPr>
            <w:r>
              <w:rPr/>
              <w:t xml:space="preserve">Laajennuskuvakkeet näkyvät nyt hakuvälilehden lähellä. </w:t>
            </w:r>
          </w:p>
          <w:p>
            <w:pPr>
              <w:pStyle w:val="TableContents"/>
              <w:numPr>
                <w:ilvl w:val="0"/>
                <w:numId w:val="225"/>
              </w:numPr>
              <w:tabs>
                <w:tab w:val="clear" w:pos="1134"/>
                <w:tab w:val="left" w:leader="none" w:pos="707"/>
              </w:tabs>
              <w:bidi w:val="0"/>
              <w:spacing w:before="0" w:after="0"/>
              <w:ind w:start="707" w:hanging="283"/>
              <w:jc w:val="left"/>
              <w:rPr/>
            </w:pPr>
            <w:r>
              <w:rPr/>
              <w:t xml:space="preserve">Muutokset kirjanmerkkipalkin ulkoasussa. </w:t>
            </w:r>
          </w:p>
          <w:p>
            <w:pPr>
              <w:pStyle w:val="TableContents"/>
              <w:numPr>
                <w:ilvl w:val="0"/>
                <w:numId w:val="225"/>
              </w:numPr>
              <w:tabs>
                <w:tab w:val="clear" w:pos="1134"/>
                <w:tab w:val="left" w:leader="none" w:pos="707"/>
              </w:tabs>
              <w:bidi w:val="0"/>
              <w:spacing w:before="0" w:after="0"/>
              <w:ind w:start="707" w:hanging="283"/>
              <w:jc w:val="left"/>
              <w:rPr/>
            </w:pPr>
            <w:r>
              <w:rPr/>
              <w:t xml:space="preserve">Muutos Incognito-tilan ikkunassa. </w:t>
            </w:r>
          </w:p>
          <w:p>
            <w:pPr>
              <w:pStyle w:val="TableContents"/>
              <w:numPr>
                <w:ilvl w:val="0"/>
                <w:numId w:val="225"/>
              </w:numPr>
              <w:tabs>
                <w:tab w:val="clear" w:pos="1134"/>
                <w:tab w:val="left" w:leader="none" w:pos="707"/>
              </w:tabs>
              <w:bidi w:val="0"/>
              <w:spacing w:before="0" w:after="0"/>
              <w:ind w:start="707" w:hanging="283"/>
              <w:jc w:val="left"/>
              <w:rPr/>
            </w:pPr>
            <w:r>
              <w:rPr/>
              <w:t xml:space="preserve">Muutos vierityspalkin liikkeessä. </w:t>
            </w:r>
          </w:p>
          <w:p>
            <w:pPr>
              <w:pStyle w:val="TableContents"/>
              <w:numPr>
                <w:ilvl w:val="0"/>
                <w:numId w:val="225"/>
              </w:numPr>
              <w:tabs>
                <w:tab w:val="clear" w:pos="1134"/>
                <w:tab w:val="left" w:leader="none" w:pos="707"/>
              </w:tabs>
              <w:bidi w:val="0"/>
              <w:spacing w:before="0" w:after="0"/>
              <w:ind w:start="707" w:hanging="283"/>
              <w:jc w:val="left"/>
              <w:rPr/>
            </w:pPr>
            <w:r>
              <w:rPr/>
              <w:t xml:space="preserve">Lataussivun ulkoasua/suunnittelua muutettu. </w:t>
            </w:r>
          </w:p>
          <w:p>
            <w:pPr>
              <w:pStyle w:val="TableContents"/>
              <w:numPr>
                <w:ilvl w:val="0"/>
                <w:numId w:val="225"/>
              </w:numPr>
              <w:tabs>
                <w:tab w:val="clear" w:pos="1134"/>
                <w:tab w:val="left" w:leader="none" w:pos="707"/>
              </w:tabs>
              <w:bidi w:val="0"/>
              <w:spacing w:before="0" w:after="0"/>
              <w:ind w:start="707" w:hanging="283"/>
              <w:jc w:val="left"/>
              <w:rPr/>
            </w:pPr>
            <w:r>
              <w:rPr/>
              <w:t xml:space="preserve">Suuri määrä korjauksia ja parannuksia </w:t>
            </w:r>
          </w:p>
          <w:p>
            <w:pPr>
              <w:pStyle w:val="TableContents"/>
              <w:numPr>
                <w:ilvl w:val="0"/>
                <w:numId w:val="225"/>
              </w:numPr>
              <w:tabs>
                <w:tab w:val="clear" w:pos="1134"/>
                <w:tab w:val="left" w:leader="none" w:pos="707"/>
              </w:tabs>
              <w:bidi w:val="0"/>
              <w:spacing w:before="0" w:after="0"/>
              <w:ind w:start="707" w:hanging="283"/>
              <w:jc w:val="left"/>
              <w:rPr/>
            </w:pPr>
            <w:r>
              <w:rPr/>
              <w:t xml:space="preserve">Poistettu Windows 8 -tila (Metro-tila) </w:t>
            </w:r>
          </w:p>
          <w:p>
            <w:pPr>
              <w:pStyle w:val="TableContents"/>
              <w:numPr>
                <w:ilvl w:val="0"/>
                <w:numId w:val="225"/>
              </w:numPr>
              <w:tabs>
                <w:tab w:val="clear" w:pos="1134"/>
                <w:tab w:val="left" w:leader="none" w:pos="707"/>
              </w:tabs>
              <w:bidi w:val="0"/>
              <w:ind w:start="707" w:hanging="283"/>
              <w:jc w:val="left"/>
              <w:rPr/>
            </w:pPr>
            <w:r>
              <w:rPr/>
              <w:t xml:space="preserve">Viimeisin versio saatavilla Windows XP:lle ja Vistalle sekä Mac OS 10.6-10.8:lle. </w:t>
            </w:r>
          </w:p>
          <w:p>
            <w:pPr>
              <w:pStyle w:val="TableContents"/>
              <w:bidi w:val="0"/>
              <w:jc w:val="left"/>
              <w:rPr/>
            </w:pPr>
            <w:r>
              <w:rPr/>
              <w:t xml:space="preserve">Android-versio: </w:t>
            </w:r>
          </w:p>
          <w:p>
            <w:pPr>
              <w:pStyle w:val="TableContents"/>
              <w:numPr>
                <w:ilvl w:val="0"/>
                <w:numId w:val="226"/>
              </w:numPr>
              <w:tabs>
                <w:tab w:val="clear" w:pos="1134"/>
                <w:tab w:val="left" w:leader="none" w:pos="707"/>
              </w:tabs>
              <w:bidi w:val="0"/>
              <w:ind w:start="707" w:hanging="283"/>
              <w:jc w:val="left"/>
              <w:rPr/>
            </w:pPr>
            <w:r>
              <w:rPr/>
              <w:t xml:space="preserve">"Enemmän kuin proomu täynnä suorituskyvyn ja vakauden korjauksia. </w:t>
            </w:r>
          </w:p>
          <w:p>
            <w:pPr>
              <w:pStyle w:val="TableContents"/>
              <w:bidi w:val="0"/>
              <w:jc w:val="left"/>
              <w:rPr/>
            </w:pPr>
            <w:r>
              <w:rPr/>
              <w:t xml:space="preserve">iOS-versio: </w:t>
            </w:r>
          </w:p>
          <w:p>
            <w:pPr>
              <w:pStyle w:val="TableContents"/>
              <w:numPr>
                <w:ilvl w:val="0"/>
                <w:numId w:val="227"/>
              </w:numPr>
              <w:tabs>
                <w:tab w:val="clear" w:pos="1134"/>
                <w:tab w:val="left" w:leader="none" w:pos="707"/>
              </w:tabs>
              <w:bidi w:val="0"/>
              <w:spacing w:before="0" w:after="0"/>
              <w:ind w:start="707" w:hanging="283"/>
              <w:jc w:val="left"/>
              <w:rPr/>
            </w:pPr>
            <w:r>
              <w:rPr/>
              <w:t xml:space="preserve">Kirjanmerkit on saanut uuden ulkoasun: Löydä suosikkisi helposti! </w:t>
            </w:r>
          </w:p>
          <w:p>
            <w:pPr>
              <w:pStyle w:val="TableContents"/>
              <w:numPr>
                <w:ilvl w:val="0"/>
                <w:numId w:val="227"/>
              </w:numPr>
              <w:tabs>
                <w:tab w:val="clear" w:pos="1134"/>
                <w:tab w:val="left" w:leader="none" w:pos="707"/>
              </w:tabs>
              <w:bidi w:val="0"/>
              <w:spacing w:before="0" w:after="283"/>
              <w:ind w:start="707" w:hanging="283"/>
              <w:jc w:val="left"/>
              <w:rPr/>
            </w:pPr>
            <w:r>
              <w:rPr/>
              <w:t xml:space="preserve">Vikojen ja vakauden korjaukset. </w:t>
            </w:r>
          </w:p>
        </w:tc>
      </w:tr>
      <w:tr>
        <w:trPr/>
        <w:tc>
          <w:tcPr>
            <w:tcW w:w="873" w:type="dxa"/>
            <w:tcBorders/>
            <w:vAlign w:val="center"/>
          </w:tcPr>
          <w:p>
            <w:pPr>
              <w:pStyle w:val="TableContents"/>
              <w:bidi w:val="0"/>
              <w:spacing w:before="0" w:after="283"/>
              <w:jc w:val="left"/>
              <w:rPr/>
            </w:pPr>
            <w:r>
              <w:rPr/>
              <w:t xml:space="preserve">50.0. 2661 </w:t>
            </w:r>
          </w:p>
        </w:tc>
        <w:tc>
          <w:tcPr>
            <w:tcW w:w="1288" w:type="dxa"/>
            <w:tcBorders/>
            <w:vAlign w:val="center"/>
          </w:tcPr>
          <w:p>
            <w:pPr>
              <w:pStyle w:val="TableContents"/>
              <w:bidi w:val="0"/>
              <w:spacing w:before="0" w:after="283"/>
              <w:jc w:val="left"/>
              <w:rPr/>
            </w:pPr>
            <w:r>
              <w:rPr/>
              <w:t xml:space="preserve">2016-04-13 (Linux, macOS ja Windows) 2016-04-20 (iOS) 2016-04-26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5.0. 71 </w:t>
            </w:r>
          </w:p>
        </w:tc>
        <w:tc>
          <w:tcPr>
            <w:tcW w:w="3767" w:type="dxa"/>
            <w:tcBorders/>
            <w:vAlign w:val="center"/>
          </w:tcPr>
          <w:p>
            <w:pPr>
              <w:pStyle w:val="TableContents"/>
              <w:numPr>
                <w:ilvl w:val="0"/>
                <w:numId w:val="228"/>
              </w:numPr>
              <w:tabs>
                <w:tab w:val="clear" w:pos="1134"/>
                <w:tab w:val="left" w:leader="none" w:pos="707"/>
              </w:tabs>
              <w:bidi w:val="0"/>
              <w:spacing w:before="0" w:after="0"/>
              <w:ind w:start="707" w:hanging="283"/>
              <w:jc w:val="left"/>
              <w:rPr/>
            </w:pPr>
            <w:r>
              <w:rPr/>
              <w:t xml:space="preserve">Automaattisesti täytettävät lomakekirjaimet on nyt korostettu lihavoidulla fontilla. </w:t>
            </w:r>
          </w:p>
          <w:p>
            <w:pPr>
              <w:pStyle w:val="TableContents"/>
              <w:numPr>
                <w:ilvl w:val="0"/>
                <w:numId w:val="228"/>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228"/>
              </w:numPr>
              <w:tabs>
                <w:tab w:val="clear" w:pos="1134"/>
                <w:tab w:val="left" w:leader="none" w:pos="707"/>
              </w:tabs>
              <w:bidi w:val="0"/>
              <w:ind w:start="707" w:hanging="283"/>
              <w:jc w:val="left"/>
              <w:rPr/>
            </w:pPr>
            <w:r>
              <w:rPr/>
              <w:t xml:space="preserve">Ei enää tue Windows XP:tä ja Vistaa. </w:t>
            </w:r>
          </w:p>
          <w:p>
            <w:pPr>
              <w:pStyle w:val="TableContents"/>
              <w:bidi w:val="0"/>
              <w:jc w:val="left"/>
              <w:rPr/>
            </w:pPr>
            <w:r>
              <w:rPr/>
              <w:t xml:space="preserve">Android-versio: </w:t>
            </w:r>
          </w:p>
          <w:p>
            <w:pPr>
              <w:pStyle w:val="TableContents"/>
              <w:numPr>
                <w:ilvl w:val="0"/>
                <w:numId w:val="229"/>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230"/>
              </w:numPr>
              <w:tabs>
                <w:tab w:val="clear" w:pos="1134"/>
                <w:tab w:val="left" w:leader="none" w:pos="707"/>
              </w:tabs>
              <w:bidi w:val="0"/>
              <w:spacing w:before="0" w:after="283"/>
              <w:ind w:start="707" w:hanging="283"/>
              <w:jc w:val="left"/>
              <w:rPr/>
            </w:pPr>
            <w:r>
              <w:rPr/>
              <w:t xml:space="preserve">Vikojen ja vakauden korjaukset. </w:t>
            </w:r>
          </w:p>
        </w:tc>
      </w:tr>
      <w:tr>
        <w:trPr/>
        <w:tc>
          <w:tcPr>
            <w:tcW w:w="873" w:type="dxa"/>
            <w:tcBorders/>
            <w:vAlign w:val="center"/>
          </w:tcPr>
          <w:p>
            <w:pPr>
              <w:pStyle w:val="TableContents"/>
              <w:bidi w:val="0"/>
              <w:spacing w:before="0" w:after="283"/>
              <w:jc w:val="left"/>
              <w:rPr/>
            </w:pPr>
            <w:r>
              <w:rPr/>
              <w:t xml:space="preserve">51.0. 2704 </w:t>
            </w:r>
          </w:p>
        </w:tc>
        <w:tc>
          <w:tcPr>
            <w:tcW w:w="1288" w:type="dxa"/>
            <w:tcBorders/>
            <w:vAlign w:val="center"/>
          </w:tcPr>
          <w:p>
            <w:pPr>
              <w:pStyle w:val="TableContents"/>
              <w:bidi w:val="0"/>
              <w:spacing w:before="0" w:after="283"/>
              <w:jc w:val="left"/>
              <w:rPr/>
            </w:pPr>
            <w:r>
              <w:rPr/>
              <w:t xml:space="preserve">2016-05-25 (Linux, macOS ja Windows) 2016-06-01 (iOS) 2016-06-01 (Android) 2016-06-01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5.1. 281 </w:t>
            </w:r>
          </w:p>
        </w:tc>
        <w:tc>
          <w:tcPr>
            <w:tcW w:w="3767" w:type="dxa"/>
            <w:tcBorders/>
            <w:vAlign w:val="center"/>
          </w:tcPr>
          <w:p>
            <w:pPr>
              <w:pStyle w:val="TableContents"/>
              <w:numPr>
                <w:ilvl w:val="0"/>
                <w:numId w:val="231"/>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232"/>
              </w:numPr>
              <w:tabs>
                <w:tab w:val="clear" w:pos="1134"/>
                <w:tab w:val="left" w:leader="none" w:pos="707"/>
              </w:tabs>
              <w:bidi w:val="0"/>
              <w:spacing w:before="0" w:after="0"/>
              <w:ind w:start="707" w:hanging="283"/>
              <w:jc w:val="left"/>
              <w:rPr/>
            </w:pPr>
            <w:r>
              <w:rPr/>
              <w:t xml:space="preserve">Toi välilehtien vaihtamisen takaisin Chromeen (Android L+) </w:t>
            </w:r>
          </w:p>
          <w:p>
            <w:pPr>
              <w:pStyle w:val="TableContents"/>
              <w:numPr>
                <w:ilvl w:val="0"/>
                <w:numId w:val="232"/>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233"/>
              </w:numPr>
              <w:tabs>
                <w:tab w:val="clear" w:pos="1134"/>
                <w:tab w:val="left" w:leader="none" w:pos="707"/>
              </w:tabs>
              <w:bidi w:val="0"/>
              <w:spacing w:before="0" w:after="283"/>
              <w:ind w:start="707" w:hanging="283"/>
              <w:jc w:val="left"/>
              <w:rPr/>
            </w:pPr>
            <w:r>
              <w:rPr/>
              <w:t xml:space="preserve">Vikojen ja vakauden korjaukset. </w:t>
            </w:r>
          </w:p>
        </w:tc>
      </w:tr>
      <w:tr>
        <w:trPr/>
        <w:tc>
          <w:tcPr>
            <w:tcW w:w="873" w:type="dxa"/>
            <w:tcBorders/>
            <w:vAlign w:val="center"/>
          </w:tcPr>
          <w:p>
            <w:pPr>
              <w:pStyle w:val="TableContents"/>
              <w:bidi w:val="0"/>
              <w:spacing w:before="0" w:after="283"/>
              <w:jc w:val="left"/>
              <w:rPr/>
            </w:pPr>
            <w:r>
              <w:rPr/>
              <w:t xml:space="preserve">52.0. 2743 </w:t>
            </w:r>
          </w:p>
        </w:tc>
        <w:tc>
          <w:tcPr>
            <w:tcW w:w="1288" w:type="dxa"/>
            <w:tcBorders/>
            <w:vAlign w:val="center"/>
          </w:tcPr>
          <w:p>
            <w:pPr>
              <w:pStyle w:val="TableContents"/>
              <w:bidi w:val="0"/>
              <w:spacing w:before="0" w:after="283"/>
              <w:jc w:val="left"/>
              <w:rPr/>
            </w:pPr>
            <w:r>
              <w:rPr/>
              <w:t xml:space="preserve">2016-07-20 (Linux, macOS ja Windows) 2016-07-27 (iOS) 2016-07-27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5.2. 361 </w:t>
            </w:r>
          </w:p>
        </w:tc>
        <w:tc>
          <w:tcPr>
            <w:tcW w:w="3767" w:type="dxa"/>
            <w:tcBorders/>
            <w:vAlign w:val="center"/>
          </w:tcPr>
          <w:p>
            <w:pPr>
              <w:pStyle w:val="TableContents"/>
              <w:numPr>
                <w:ilvl w:val="0"/>
                <w:numId w:val="234"/>
              </w:numPr>
              <w:tabs>
                <w:tab w:val="clear" w:pos="1134"/>
                <w:tab w:val="left" w:leader="none" w:pos="707"/>
              </w:tabs>
              <w:bidi w:val="0"/>
              <w:spacing w:before="0" w:after="0"/>
              <w:ind w:start="707" w:hanging="283"/>
              <w:jc w:val="left"/>
              <w:rPr/>
            </w:pPr>
            <w:r>
              <w:rPr/>
              <w:t xml:space="preserve">DirectWriteä ei voi poistaa käytöstä. </w:t>
            </w:r>
          </w:p>
          <w:p>
            <w:pPr>
              <w:pStyle w:val="TableContents"/>
              <w:numPr>
                <w:ilvl w:val="0"/>
                <w:numId w:val="234"/>
              </w:numPr>
              <w:tabs>
                <w:tab w:val="clear" w:pos="1134"/>
                <w:tab w:val="left" w:leader="none" w:pos="707"/>
              </w:tabs>
              <w:bidi w:val="0"/>
              <w:spacing w:before="0" w:after="0"/>
              <w:ind w:start="707" w:hanging="283"/>
              <w:jc w:val="left"/>
              <w:rPr/>
            </w:pPr>
            <w:r>
              <w:rPr/>
              <w:t xml:space="preserve">Alareunan palkki näyttää nyt tummemman tekstin, kun viet hiiren linkin päälle. </w:t>
            </w:r>
          </w:p>
          <w:p>
            <w:pPr>
              <w:pStyle w:val="TableContents"/>
              <w:numPr>
                <w:ilvl w:val="0"/>
                <w:numId w:val="234"/>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235"/>
              </w:numPr>
              <w:tabs>
                <w:tab w:val="clear" w:pos="1134"/>
                <w:tab w:val="left" w:leader="none" w:pos="707"/>
              </w:tabs>
              <w:bidi w:val="0"/>
              <w:ind w:start="707" w:hanging="283"/>
              <w:jc w:val="left"/>
              <w:rPr/>
            </w:pPr>
            <w:r>
              <w:rPr/>
              <w:t xml:space="preserve">Vikojen korjaukset ja nopeat suorituskyvyn parannukset </w:t>
            </w:r>
          </w:p>
          <w:p>
            <w:pPr>
              <w:pStyle w:val="TableContents"/>
              <w:bidi w:val="0"/>
              <w:jc w:val="left"/>
              <w:rPr/>
            </w:pPr>
            <w:r>
              <w:rPr/>
              <w:t xml:space="preserve">iOS-versio: </w:t>
            </w:r>
          </w:p>
          <w:p>
            <w:pPr>
              <w:pStyle w:val="TableContents"/>
              <w:numPr>
                <w:ilvl w:val="0"/>
                <w:numId w:val="236"/>
              </w:numPr>
              <w:tabs>
                <w:tab w:val="clear" w:pos="1134"/>
                <w:tab w:val="left" w:leader="none" w:pos="707"/>
              </w:tabs>
              <w:bidi w:val="0"/>
              <w:spacing w:before="0" w:after="0"/>
              <w:ind w:start="707" w:hanging="283"/>
              <w:jc w:val="left"/>
              <w:rPr/>
            </w:pPr>
            <w:r>
              <w:rPr/>
              <w:t xml:space="preserve">Nopeutetut mobiilisivut (``AMP'') - uutiset ja artikkelit monilta suosikkijulkaisijoiltasi latautuvat nyt välittömästi. </w:t>
            </w:r>
          </w:p>
          <w:p>
            <w:pPr>
              <w:pStyle w:val="TableContents"/>
              <w:numPr>
                <w:ilvl w:val="0"/>
                <w:numId w:val="236"/>
              </w:numPr>
              <w:tabs>
                <w:tab w:val="clear" w:pos="1134"/>
                <w:tab w:val="left" w:leader="none" w:pos="707"/>
              </w:tabs>
              <w:bidi w:val="0"/>
              <w:spacing w:before="0" w:after="283"/>
              <w:ind w:start="707" w:hanging="283"/>
              <w:jc w:val="left"/>
              <w:rPr/>
            </w:pPr>
            <w:r>
              <w:rPr/>
              <w:t xml:space="preserve">Salama ja ``AMP'' artikkelien vieressä hakutulosten ``Top Stories'' -osiossa osoittavat, että verkkosivujen lataaminen on nopeampaa. </w:t>
            </w:r>
          </w:p>
        </w:tc>
      </w:tr>
      <w:tr>
        <w:trPr/>
        <w:tc>
          <w:tcPr>
            <w:tcW w:w="873" w:type="dxa"/>
            <w:tcBorders/>
            <w:vAlign w:val="center"/>
          </w:tcPr>
          <w:p>
            <w:pPr>
              <w:pStyle w:val="TableContents"/>
              <w:bidi w:val="0"/>
              <w:spacing w:before="0" w:after="283"/>
              <w:jc w:val="left"/>
              <w:rPr/>
            </w:pPr>
            <w:r>
              <w:rPr/>
              <w:t xml:space="preserve">53.0. 2785 </w:t>
            </w:r>
          </w:p>
        </w:tc>
        <w:tc>
          <w:tcPr>
            <w:tcW w:w="1288" w:type="dxa"/>
            <w:tcBorders/>
            <w:vAlign w:val="center"/>
          </w:tcPr>
          <w:p>
            <w:pPr>
              <w:pStyle w:val="TableContents"/>
              <w:bidi w:val="0"/>
              <w:spacing w:before="0" w:after="283"/>
              <w:jc w:val="left"/>
              <w:rPr/>
            </w:pPr>
            <w:r>
              <w:rPr/>
              <w:t xml:space="preserve">2016-08-31 (Linux, macOS ja Windows) 2016-09-07 (iOS) 2016-09-07 (Android) 2016-09-07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5.3. 332 </w:t>
            </w:r>
          </w:p>
        </w:tc>
        <w:tc>
          <w:tcPr>
            <w:tcW w:w="3767" w:type="dxa"/>
            <w:tcBorders/>
            <w:vAlign w:val="center"/>
          </w:tcPr>
          <w:p>
            <w:pPr>
              <w:pStyle w:val="TableContents"/>
              <w:numPr>
                <w:ilvl w:val="0"/>
                <w:numId w:val="237"/>
              </w:numPr>
              <w:tabs>
                <w:tab w:val="clear" w:pos="1134"/>
                <w:tab w:val="left" w:leader="none" w:pos="707"/>
              </w:tabs>
              <w:bidi w:val="0"/>
              <w:spacing w:before="0" w:after="0"/>
              <w:ind w:start="707" w:hanging="283"/>
              <w:jc w:val="left"/>
              <w:rPr/>
            </w:pPr>
            <w:r>
              <w:rPr/>
              <w:t xml:space="preserve">Uuden selaimen sisäinen ulkoasu, mukaan lukien uusi kirjanmerkki </w:t>
            </w:r>
          </w:p>
          <w:p>
            <w:pPr>
              <w:pStyle w:val="TableContents"/>
              <w:numPr>
                <w:ilvl w:val="0"/>
                <w:numId w:val="237"/>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237"/>
              </w:numPr>
              <w:tabs>
                <w:tab w:val="clear" w:pos="1134"/>
                <w:tab w:val="left" w:leader="none" w:pos="707"/>
              </w:tabs>
              <w:bidi w:val="0"/>
              <w:spacing w:before="0" w:after="0"/>
              <w:ind w:start="707" w:hanging="283"/>
              <w:jc w:val="left"/>
              <w:rPr/>
            </w:pPr>
            <w:r>
              <w:rPr/>
              <w:t xml:space="preserve">' Yksinkertaista sivua' -vaihtoehto poistettu kohdasta 'Tallenna PDF-tiedostona'. </w:t>
            </w:r>
          </w:p>
          <w:p>
            <w:pPr>
              <w:pStyle w:val="TableContents"/>
              <w:numPr>
                <w:ilvl w:val="0"/>
                <w:numId w:val="237"/>
              </w:numPr>
              <w:tabs>
                <w:tab w:val="clear" w:pos="1134"/>
                <w:tab w:val="left" w:leader="none" w:pos="707"/>
              </w:tabs>
              <w:bidi w:val="0"/>
              <w:ind w:start="707" w:hanging="283"/>
              <w:jc w:val="left"/>
              <w:rPr/>
            </w:pPr>
            <w:r>
              <w:rPr/>
              <w:t xml:space="preserve">Shadow DOM v1 </w:t>
            </w:r>
          </w:p>
          <w:p>
            <w:pPr>
              <w:pStyle w:val="TableContents"/>
              <w:bidi w:val="0"/>
              <w:jc w:val="left"/>
              <w:rPr/>
            </w:pPr>
            <w:r>
              <w:rPr/>
              <w:t xml:space="preserve">Android-versio: </w:t>
            </w:r>
          </w:p>
          <w:p>
            <w:pPr>
              <w:pStyle w:val="TableContents"/>
              <w:numPr>
                <w:ilvl w:val="0"/>
                <w:numId w:val="238"/>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238"/>
              </w:numPr>
              <w:tabs>
                <w:tab w:val="clear" w:pos="1134"/>
                <w:tab w:val="left" w:leader="none" w:pos="707"/>
              </w:tabs>
              <w:bidi w:val="0"/>
              <w:ind w:start="707" w:hanging="283"/>
              <w:jc w:val="left"/>
              <w:rPr/>
            </w:pPr>
            <w:r>
              <w:rPr/>
              <w:t xml:space="preserve">Videon automaattinen toisto mykistetään </w:t>
            </w:r>
          </w:p>
          <w:p>
            <w:pPr>
              <w:pStyle w:val="TableContents"/>
              <w:bidi w:val="0"/>
              <w:jc w:val="left"/>
              <w:rPr/>
            </w:pPr>
            <w:r>
              <w:rPr/>
              <w:t xml:space="preserve">iOS-versio: </w:t>
            </w:r>
          </w:p>
          <w:p>
            <w:pPr>
              <w:pStyle w:val="TableContents"/>
              <w:numPr>
                <w:ilvl w:val="0"/>
                <w:numId w:val="239"/>
              </w:numPr>
              <w:tabs>
                <w:tab w:val="clear" w:pos="1134"/>
                <w:tab w:val="left" w:leader="none" w:pos="707"/>
              </w:tabs>
              <w:bidi w:val="0"/>
              <w:spacing w:before="0" w:after="0"/>
              <w:ind w:start="707" w:hanging="283"/>
              <w:jc w:val="left"/>
              <w:rPr/>
            </w:pPr>
            <w:r>
              <w:rPr/>
              <w:t xml:space="preserve">Chromen Historia on saanut uuden ulkoasun, ja selaushistoriaa on nyt helpompi tarkastella, etsiä ja poistaa. </w:t>
            </w:r>
          </w:p>
          <w:p>
            <w:pPr>
              <w:pStyle w:val="TableContents"/>
              <w:numPr>
                <w:ilvl w:val="0"/>
                <w:numId w:val="239"/>
              </w:numPr>
              <w:tabs>
                <w:tab w:val="clear" w:pos="1134"/>
                <w:tab w:val="left" w:leader="none" w:pos="707"/>
              </w:tabs>
              <w:bidi w:val="0"/>
              <w:spacing w:before="0" w:after="283"/>
              <w:ind w:start="707" w:hanging="283"/>
              <w:jc w:val="left"/>
              <w:rPr/>
            </w:pPr>
            <w:r>
              <w:rPr/>
              <w:t xml:space="preserve">Äänihaku on päivitetty ja saanut uuden ilmeen. Voice Search voi nyt vastata kontekstisidonnaisiin kysymyksiin, kuten "Kuinka pitkä Eiffel-torni on?" ja "Milloin se on rakennettu?". </w:t>
            </w:r>
          </w:p>
        </w:tc>
      </w:tr>
      <w:tr>
        <w:trPr/>
        <w:tc>
          <w:tcPr>
            <w:tcW w:w="873" w:type="dxa"/>
            <w:tcBorders/>
            <w:vAlign w:val="center"/>
          </w:tcPr>
          <w:p>
            <w:pPr>
              <w:pStyle w:val="TableContents"/>
              <w:bidi w:val="0"/>
              <w:spacing w:before="0" w:after="283"/>
              <w:jc w:val="left"/>
              <w:rPr/>
            </w:pPr>
            <w:r>
              <w:rPr/>
              <w:t xml:space="preserve">54.0. 2840 </w:t>
            </w:r>
          </w:p>
        </w:tc>
        <w:tc>
          <w:tcPr>
            <w:tcW w:w="1288" w:type="dxa"/>
            <w:tcBorders/>
            <w:vAlign w:val="center"/>
          </w:tcPr>
          <w:p>
            <w:pPr>
              <w:pStyle w:val="TableContents"/>
              <w:bidi w:val="0"/>
              <w:spacing w:before="0" w:after="283"/>
              <w:jc w:val="left"/>
              <w:rPr/>
            </w:pPr>
            <w:r>
              <w:rPr/>
              <w:t xml:space="preserve">2016-10-12 (Linux, macOS ja Windows) 2016-10-19 (iOS) 2016-10-19 (Android) 2016-10-19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5.4. 500 </w:t>
            </w:r>
          </w:p>
        </w:tc>
        <w:tc>
          <w:tcPr>
            <w:tcW w:w="3767" w:type="dxa"/>
            <w:tcBorders/>
            <w:vAlign w:val="center"/>
          </w:tcPr>
          <w:p>
            <w:pPr>
              <w:pStyle w:val="TableContents"/>
              <w:numPr>
                <w:ilvl w:val="0"/>
                <w:numId w:val="240"/>
              </w:numPr>
              <w:tabs>
                <w:tab w:val="clear" w:pos="1134"/>
                <w:tab w:val="left" w:leader="none" w:pos="707"/>
              </w:tabs>
              <w:bidi w:val="0"/>
              <w:spacing w:before="0" w:after="0"/>
              <w:ind w:start="707" w:hanging="283"/>
              <w:jc w:val="left"/>
              <w:rPr/>
            </w:pPr>
            <w:r>
              <w:rPr/>
              <w:t xml:space="preserve">``Muut kirjanmerkit'' -välilehti on muuttanut ulkoasua. </w:t>
            </w:r>
          </w:p>
          <w:p>
            <w:pPr>
              <w:pStyle w:val="TableContents"/>
              <w:numPr>
                <w:ilvl w:val="0"/>
                <w:numId w:val="240"/>
              </w:numPr>
              <w:tabs>
                <w:tab w:val="clear" w:pos="1134"/>
                <w:tab w:val="left" w:leader="none" w:pos="707"/>
              </w:tabs>
              <w:bidi w:val="0"/>
              <w:spacing w:before="0" w:after="0"/>
              <w:ind w:start="707" w:hanging="283"/>
              <w:jc w:val="left"/>
              <w:rPr/>
            </w:pPr>
            <w:r>
              <w:rPr/>
              <w:t xml:space="preserve">Viesti ``Klikkaa hiiren kakkospainikkeella toistaaksesi Adobe Flash Player'' tulee nyt näkyviin, kun Adobe Flash Player -sivut latautuvat. </w:t>
            </w:r>
          </w:p>
          <w:p>
            <w:pPr>
              <w:pStyle w:val="TableContents"/>
              <w:numPr>
                <w:ilvl w:val="0"/>
                <w:numId w:val="240"/>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241"/>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241"/>
              </w:numPr>
              <w:tabs>
                <w:tab w:val="clear" w:pos="1134"/>
                <w:tab w:val="left" w:leader="none" w:pos="707"/>
              </w:tabs>
              <w:bidi w:val="0"/>
              <w:spacing w:before="0" w:after="0"/>
              <w:ind w:start="707" w:hanging="283"/>
              <w:jc w:val="left"/>
              <w:rPr/>
            </w:pPr>
            <w:r>
              <w:rPr/>
              <w:t xml:space="preserve">Näytä artikkeliehdotukset sinulle uudella välilehdellä. </w:t>
            </w:r>
          </w:p>
          <w:p>
            <w:pPr>
              <w:pStyle w:val="TableContents"/>
              <w:numPr>
                <w:ilvl w:val="0"/>
                <w:numId w:val="241"/>
              </w:numPr>
              <w:tabs>
                <w:tab w:val="clear" w:pos="1134"/>
                <w:tab w:val="left" w:leader="none" w:pos="707"/>
              </w:tabs>
              <w:bidi w:val="0"/>
              <w:spacing w:before="0" w:after="0"/>
              <w:ind w:start="707" w:hanging="283"/>
              <w:jc w:val="left"/>
              <w:rPr/>
            </w:pPr>
            <w:r>
              <w:rPr/>
              <w:t xml:space="preserve">Toista mediaa taustalla sivustoilla, jotka tukevat sitä. </w:t>
            </w:r>
          </w:p>
          <w:p>
            <w:pPr>
              <w:pStyle w:val="TableContents"/>
              <w:numPr>
                <w:ilvl w:val="0"/>
                <w:numId w:val="241"/>
              </w:numPr>
              <w:tabs>
                <w:tab w:val="clear" w:pos="1134"/>
                <w:tab w:val="left" w:leader="none" w:pos="707"/>
              </w:tabs>
              <w:bidi w:val="0"/>
              <w:ind w:start="707" w:hanging="283"/>
              <w:jc w:val="left"/>
              <w:rPr/>
            </w:pPr>
            <w:r>
              <w:rPr/>
              <w:t xml:space="preserve">Päivitä tallennetut salasanat, kun vaihdat tai nollaat salasanasi. </w:t>
            </w:r>
          </w:p>
          <w:p>
            <w:pPr>
              <w:pStyle w:val="TableContents"/>
              <w:bidi w:val="0"/>
              <w:jc w:val="left"/>
              <w:rPr/>
            </w:pPr>
            <w:r>
              <w:rPr/>
              <w:t xml:space="preserve">iOS-versio: </w:t>
            </w:r>
          </w:p>
          <w:p>
            <w:pPr>
              <w:pStyle w:val="TableContents"/>
              <w:numPr>
                <w:ilvl w:val="0"/>
                <w:numId w:val="242"/>
              </w:numPr>
              <w:tabs>
                <w:tab w:val="clear" w:pos="1134"/>
                <w:tab w:val="left" w:leader="none" w:pos="707"/>
              </w:tabs>
              <w:bidi w:val="0"/>
              <w:spacing w:before="0" w:after="0"/>
              <w:ind w:start="707" w:hanging="283"/>
              <w:jc w:val="left"/>
              <w:rPr/>
            </w:pPr>
            <w:r>
              <w:rPr/>
              <w:t xml:space="preserve">Ei internet-yhteyttä? Hymyile ja napauta dinosaurusta </w:t>
            </w:r>
          </w:p>
          <w:p>
            <w:pPr>
              <w:pStyle w:val="TableContents"/>
              <w:numPr>
                <w:ilvl w:val="0"/>
                <w:numId w:val="242"/>
              </w:numPr>
              <w:tabs>
                <w:tab w:val="clear" w:pos="1134"/>
                <w:tab w:val="left" w:leader="none" w:pos="707"/>
              </w:tabs>
              <w:bidi w:val="0"/>
              <w:spacing w:before="0" w:after="0"/>
              <w:ind w:start="707" w:hanging="283"/>
              <w:jc w:val="left"/>
              <w:rPr/>
            </w:pPr>
            <w:r>
              <w:rPr/>
              <w:t xml:space="preserve">Korjattu kirjanmerkkikuvakkeet eivät näy oikein </w:t>
            </w:r>
          </w:p>
          <w:p>
            <w:pPr>
              <w:pStyle w:val="TableContents"/>
              <w:numPr>
                <w:ilvl w:val="0"/>
                <w:numId w:val="242"/>
              </w:numPr>
              <w:tabs>
                <w:tab w:val="clear" w:pos="1134"/>
                <w:tab w:val="left" w:leader="none" w:pos="707"/>
              </w:tabs>
              <w:bidi w:val="0"/>
              <w:spacing w:before="0" w:after="0"/>
              <w:ind w:start="707" w:hanging="283"/>
              <w:jc w:val="left"/>
              <w:rPr/>
            </w:pPr>
            <w:r>
              <w:rPr/>
              <w:t xml:space="preserve">Korjattu puhelinnumeron havaitsemiseen liittyviä ongelmia verkkosivuissa </w:t>
            </w:r>
          </w:p>
          <w:p>
            <w:pPr>
              <w:pStyle w:val="TableContents"/>
              <w:numPr>
                <w:ilvl w:val="0"/>
                <w:numId w:val="242"/>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3" w:type="dxa"/>
            <w:tcBorders/>
            <w:vAlign w:val="center"/>
          </w:tcPr>
          <w:p>
            <w:pPr>
              <w:pStyle w:val="TableContents"/>
              <w:bidi w:val="0"/>
              <w:spacing w:before="0" w:after="283"/>
              <w:jc w:val="left"/>
              <w:rPr/>
            </w:pPr>
            <w:r>
              <w:rPr/>
              <w:t xml:space="preserve">55.0. 2883 </w:t>
            </w:r>
          </w:p>
        </w:tc>
        <w:tc>
          <w:tcPr>
            <w:tcW w:w="1288" w:type="dxa"/>
            <w:tcBorders/>
            <w:vAlign w:val="center"/>
          </w:tcPr>
          <w:p>
            <w:pPr>
              <w:pStyle w:val="TableContents"/>
              <w:bidi w:val="0"/>
              <w:spacing w:before="0" w:after="283"/>
              <w:jc w:val="left"/>
              <w:rPr/>
            </w:pPr>
            <w:r>
              <w:rPr/>
              <w:t xml:space="preserve">2016-12-01 (Linux, macOS ja Windows) 2016-12-05 (iOS) 2016-12-06 (Android) 2016-12-06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5.5. 372 </w:t>
            </w:r>
          </w:p>
        </w:tc>
        <w:tc>
          <w:tcPr>
            <w:tcW w:w="3767" w:type="dxa"/>
            <w:tcBorders/>
            <w:vAlign w:val="center"/>
          </w:tcPr>
          <w:p>
            <w:pPr>
              <w:pStyle w:val="TableContents"/>
              <w:numPr>
                <w:ilvl w:val="0"/>
                <w:numId w:val="243"/>
              </w:numPr>
              <w:tabs>
                <w:tab w:val="clear" w:pos="1134"/>
                <w:tab w:val="left" w:leader="none" w:pos="707"/>
              </w:tabs>
              <w:bidi w:val="0"/>
              <w:spacing w:before="0" w:after="0"/>
              <w:ind w:start="707" w:hanging="283"/>
              <w:jc w:val="left"/>
              <w:rPr/>
            </w:pPr>
            <w:r>
              <w:rPr/>
              <w:t xml:space="preserve">Historia-sivu on muuttunut, eikä se ole enää ``Asetukset'' -kohdassa. </w:t>
            </w:r>
          </w:p>
          <w:p>
            <w:pPr>
              <w:pStyle w:val="TableContents"/>
              <w:numPr>
                <w:ilvl w:val="0"/>
                <w:numId w:val="243"/>
              </w:numPr>
              <w:tabs>
                <w:tab w:val="clear" w:pos="1134"/>
                <w:tab w:val="left" w:leader="none" w:pos="707"/>
              </w:tabs>
              <w:bidi w:val="0"/>
              <w:spacing w:before="0" w:after="0"/>
              <w:ind w:start="707" w:hanging="283"/>
              <w:jc w:val="left"/>
              <w:rPr/>
            </w:pPr>
            <w:r>
              <w:rPr/>
              <w:t xml:space="preserve">Flash Player on nyt oletusarvoisesti pois päältä useimmilla sivustoilla </w:t>
            </w:r>
          </w:p>
          <w:p>
            <w:pPr>
              <w:pStyle w:val="TableContents"/>
              <w:numPr>
                <w:ilvl w:val="0"/>
                <w:numId w:val="243"/>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243"/>
              </w:numPr>
              <w:tabs>
                <w:tab w:val="clear" w:pos="1134"/>
                <w:tab w:val="left" w:leader="none" w:pos="707"/>
              </w:tabs>
              <w:bidi w:val="0"/>
              <w:ind w:start="707" w:hanging="283"/>
              <w:jc w:val="left"/>
              <w:rPr/>
            </w:pPr>
            <w:r>
              <w:rPr/>
              <w:t xml:space="preserve">Ylätason Material Designia ei voi poistaa käytöstä. </w:t>
            </w:r>
          </w:p>
          <w:p>
            <w:pPr>
              <w:pStyle w:val="TableContents"/>
              <w:bidi w:val="0"/>
              <w:jc w:val="left"/>
              <w:rPr/>
            </w:pPr>
            <w:r>
              <w:rPr/>
              <w:t xml:space="preserve">iOS-versio: </w:t>
            </w:r>
          </w:p>
          <w:p>
            <w:pPr>
              <w:pStyle w:val="TableContents"/>
              <w:numPr>
                <w:ilvl w:val="0"/>
                <w:numId w:val="244"/>
              </w:numPr>
              <w:tabs>
                <w:tab w:val="clear" w:pos="1134"/>
                <w:tab w:val="left" w:leader="none" w:pos="707"/>
              </w:tabs>
              <w:bidi w:val="0"/>
              <w:spacing w:before="0" w:after="0"/>
              <w:ind w:start="707" w:hanging="283"/>
              <w:jc w:val="left"/>
              <w:rPr/>
            </w:pPr>
            <w:r>
              <w:rPr/>
              <w:t xml:space="preserve">Voit etsiä pyyhkäisemällä iOS:n aloitusnäytöstä alaspäin tai oikealle. Kun etsit ``äänihaku'' tai ``incognito'', voit käynnistää Chromen äänihakutilassa tai uudessa Incognito-välilehdessä. Kohteiden näkyminen Spotlight-haussa toimii vain laitteissa, jotka tukevat Spotlight-toimintoja. </w:t>
            </w:r>
          </w:p>
          <w:p>
            <w:pPr>
              <w:pStyle w:val="TableContents"/>
              <w:numPr>
                <w:ilvl w:val="0"/>
                <w:numId w:val="244"/>
              </w:numPr>
              <w:tabs>
                <w:tab w:val="clear" w:pos="1134"/>
                <w:tab w:val="left" w:leader="none" w:pos="707"/>
              </w:tabs>
              <w:bidi w:val="0"/>
              <w:ind w:start="707" w:hanging="283"/>
              <w:jc w:val="left"/>
              <w:rPr/>
            </w:pPr>
            <w:r>
              <w:rPr/>
              <w:t xml:space="preserve">Kansio nimeltä ``Kaikki kirjanmerkit'' on poistettu kirjanmerkit-näkymästä. Voit käyttää kaikkien muiden laitteiden kirjanmerkkejä napsauttamalla muita kansioita. </w:t>
            </w:r>
          </w:p>
          <w:p>
            <w:pPr>
              <w:pStyle w:val="TableContents"/>
              <w:bidi w:val="0"/>
              <w:jc w:val="left"/>
              <w:rPr/>
            </w:pPr>
            <w:r>
              <w:rPr/>
              <w:t xml:space="preserve">Android-versio: </w:t>
            </w:r>
          </w:p>
          <w:p>
            <w:pPr>
              <w:pStyle w:val="TableContents"/>
              <w:numPr>
                <w:ilvl w:val="0"/>
                <w:numId w:val="245"/>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245"/>
              </w:numPr>
              <w:tabs>
                <w:tab w:val="clear" w:pos="1134"/>
                <w:tab w:val="left" w:leader="none" w:pos="707"/>
              </w:tabs>
              <w:bidi w:val="0"/>
              <w:spacing w:before="0" w:after="0"/>
              <w:ind w:start="707" w:hanging="283"/>
              <w:jc w:val="left"/>
              <w:rPr/>
            </w:pPr>
            <w:r>
              <w:rPr/>
              <w:t xml:space="preserve">Lataa helposti musiikkia, videoita ja jopa kokonaisia verkkosivuja offline-tilassa katselua varten. </w:t>
            </w:r>
          </w:p>
          <w:p>
            <w:pPr>
              <w:pStyle w:val="TableContents"/>
              <w:numPr>
                <w:ilvl w:val="0"/>
                <w:numId w:val="245"/>
              </w:numPr>
              <w:tabs>
                <w:tab w:val="clear" w:pos="1134"/>
                <w:tab w:val="left" w:leader="none" w:pos="707"/>
              </w:tabs>
              <w:bidi w:val="0"/>
              <w:spacing w:before="0" w:after="0"/>
              <w:ind w:start="707" w:hanging="283"/>
              <w:jc w:val="left"/>
              <w:rPr/>
            </w:pPr>
            <w:r>
              <w:rPr/>
              <w:t xml:space="preserve">Tarkastele ja jaa latauksiasi Chromessa </w:t>
            </w:r>
          </w:p>
          <w:p>
            <w:pPr>
              <w:pStyle w:val="TableContents"/>
              <w:numPr>
                <w:ilvl w:val="0"/>
                <w:numId w:val="245"/>
              </w:numPr>
              <w:tabs>
                <w:tab w:val="clear" w:pos="1134"/>
                <w:tab w:val="left" w:leader="none" w:pos="707"/>
              </w:tabs>
              <w:bidi w:val="0"/>
              <w:spacing w:before="0" w:after="0"/>
              <w:ind w:start="707" w:hanging="283"/>
              <w:jc w:val="left"/>
              <w:rPr/>
            </w:pPr>
            <w:r>
              <w:rPr/>
              <w:t xml:space="preserve">Näet väärin kirjoitetut sanat korostettuina tekstikentissä </w:t>
            </w:r>
          </w:p>
          <w:p>
            <w:pPr>
              <w:pStyle w:val="TableContents"/>
              <w:numPr>
                <w:ilvl w:val="0"/>
                <w:numId w:val="245"/>
              </w:numPr>
              <w:tabs>
                <w:tab w:val="clear" w:pos="1134"/>
                <w:tab w:val="left" w:leader="none" w:pos="707"/>
              </w:tabs>
              <w:bidi w:val="0"/>
              <w:spacing w:before="0" w:after="283"/>
              <w:ind w:start="707" w:hanging="283"/>
              <w:jc w:val="left"/>
              <w:rPr/>
            </w:pPr>
            <w:r>
              <w:rPr/>
              <w:t xml:space="preserve">Kontekstuaalisen haun käyttöliittymän parannukset </w:t>
            </w:r>
          </w:p>
        </w:tc>
      </w:tr>
      <w:tr>
        <w:trPr/>
        <w:tc>
          <w:tcPr>
            <w:tcW w:w="873" w:type="dxa"/>
            <w:tcBorders/>
            <w:vAlign w:val="center"/>
          </w:tcPr>
          <w:p>
            <w:pPr>
              <w:pStyle w:val="TableContents"/>
              <w:bidi w:val="0"/>
              <w:spacing w:before="0" w:after="283"/>
              <w:jc w:val="left"/>
              <w:rPr/>
            </w:pPr>
            <w:r>
              <w:rPr/>
              <w:t xml:space="preserve">56.0. 2924 </w:t>
            </w:r>
          </w:p>
        </w:tc>
        <w:tc>
          <w:tcPr>
            <w:tcW w:w="1288" w:type="dxa"/>
            <w:tcBorders/>
            <w:vAlign w:val="center"/>
          </w:tcPr>
          <w:p>
            <w:pPr>
              <w:pStyle w:val="TableContents"/>
              <w:bidi w:val="0"/>
              <w:spacing w:before="0" w:after="283"/>
              <w:jc w:val="left"/>
              <w:rPr/>
            </w:pPr>
            <w:r>
              <w:rPr/>
              <w:t xml:space="preserve">2017-01-25 (Linux, macOS ja Windows) 2017-02-01 (iOS) 2017-02-01 (Android) 2017-02-01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5.6. 326 </w:t>
            </w:r>
          </w:p>
        </w:tc>
        <w:tc>
          <w:tcPr>
            <w:tcW w:w="3767" w:type="dxa"/>
            <w:tcBorders/>
            <w:vAlign w:val="center"/>
          </w:tcPr>
          <w:p>
            <w:pPr>
              <w:pStyle w:val="TableContents"/>
              <w:numPr>
                <w:ilvl w:val="0"/>
                <w:numId w:val="246"/>
              </w:numPr>
              <w:tabs>
                <w:tab w:val="clear" w:pos="1134"/>
                <w:tab w:val="left" w:leader="none" w:pos="707"/>
              </w:tabs>
              <w:bidi w:val="0"/>
              <w:spacing w:before="0" w:after="0"/>
              <w:ind w:start="707" w:hanging="283"/>
              <w:jc w:val="left"/>
              <w:rPr/>
            </w:pPr>
            <w:r>
              <w:rPr/>
              <w:t xml:space="preserve">HTML5 oletusarvoisesti käytössä </w:t>
            </w:r>
          </w:p>
          <w:p>
            <w:pPr>
              <w:pStyle w:val="TableContents"/>
              <w:numPr>
                <w:ilvl w:val="0"/>
                <w:numId w:val="246"/>
              </w:numPr>
              <w:tabs>
                <w:tab w:val="clear" w:pos="1134"/>
                <w:tab w:val="left" w:leader="none" w:pos="707"/>
              </w:tabs>
              <w:bidi w:val="0"/>
              <w:spacing w:before="0" w:after="0"/>
              <w:ind w:start="707" w:hanging="283"/>
              <w:jc w:val="left"/>
              <w:rPr/>
            </w:pPr>
            <w:r>
              <w:rPr/>
              <w:t xml:space="preserve">Adobe Flash Player on automaattisesti estetty useimmilla sivustoilla, jotka vaativat laajennusta. </w:t>
            </w:r>
          </w:p>
          <w:p>
            <w:pPr>
              <w:pStyle w:val="TableContents"/>
              <w:numPr>
                <w:ilvl w:val="0"/>
                <w:numId w:val="246"/>
              </w:numPr>
              <w:tabs>
                <w:tab w:val="clear" w:pos="1134"/>
                <w:tab w:val="left" w:leader="none" w:pos="707"/>
              </w:tabs>
              <w:bidi w:val="0"/>
              <w:spacing w:before="0" w:after="0"/>
              <w:ind w:start="707" w:hanging="283"/>
              <w:jc w:val="left"/>
              <w:rPr/>
            </w:pPr>
            <w:r>
              <w:rPr/>
              <w:t xml:space="preserve">Suojaamattomien HTTP-sivustojen merkitseminen </w:t>
            </w:r>
          </w:p>
          <w:p>
            <w:pPr>
              <w:pStyle w:val="TableContents"/>
              <w:numPr>
                <w:ilvl w:val="0"/>
                <w:numId w:val="246"/>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247"/>
              </w:numPr>
              <w:tabs>
                <w:tab w:val="clear" w:pos="1134"/>
                <w:tab w:val="left" w:leader="none" w:pos="707"/>
              </w:tabs>
              <w:bidi w:val="0"/>
              <w:spacing w:before="0" w:after="0"/>
              <w:ind w:start="707" w:hanging="283"/>
              <w:jc w:val="left"/>
              <w:rPr/>
            </w:pPr>
            <w:r>
              <w:rPr/>
              <w:t xml:space="preserve">Skannaa QR-koodi tai viivakoodi käyttämällä sovelluksen logon 3D-kosketusta tai etsimällä ``QR'' Spotlightissa. </w:t>
            </w:r>
          </w:p>
          <w:p>
            <w:pPr>
              <w:pStyle w:val="TableContents"/>
              <w:numPr>
                <w:ilvl w:val="0"/>
                <w:numId w:val="247"/>
              </w:numPr>
              <w:tabs>
                <w:tab w:val="clear" w:pos="1134"/>
                <w:tab w:val="left" w:leader="none" w:pos="707"/>
              </w:tabs>
              <w:bidi w:val="0"/>
              <w:ind w:start="707" w:hanging="283"/>
              <w:jc w:val="left"/>
              <w:rPr/>
            </w:pPr>
            <w:r>
              <w:rPr/>
              <w:t xml:space="preserve">Olemme uudistaneet iPadin välilehtien vaihtamisen ulkoasun, jotta avoinna oleviin sivustoihin pääsee helpommin käsiksi. </w:t>
            </w:r>
          </w:p>
          <w:p>
            <w:pPr>
              <w:pStyle w:val="TableContents"/>
              <w:bidi w:val="0"/>
              <w:jc w:val="left"/>
              <w:rPr/>
            </w:pPr>
            <w:r>
              <w:rPr/>
              <w:t xml:space="preserve">Android-versio: </w:t>
            </w:r>
          </w:p>
          <w:p>
            <w:pPr>
              <w:pStyle w:val="TableContents"/>
              <w:numPr>
                <w:ilvl w:val="0"/>
                <w:numId w:val="248"/>
              </w:numPr>
              <w:tabs>
                <w:tab w:val="clear" w:pos="1134"/>
                <w:tab w:val="left" w:leader="none" w:pos="707"/>
              </w:tabs>
              <w:bidi w:val="0"/>
              <w:spacing w:before="0" w:after="0"/>
              <w:ind w:start="707" w:hanging="283"/>
              <w:jc w:val="left"/>
              <w:rPr/>
            </w:pPr>
            <w:r>
              <w:rPr/>
              <w:t xml:space="preserve">Lataa helposti musiikkia, videoita ja jopa kokonaisia verkkosivuja offline-tilassa katselua varten. </w:t>
            </w:r>
          </w:p>
          <w:p>
            <w:pPr>
              <w:pStyle w:val="TableContents"/>
              <w:numPr>
                <w:ilvl w:val="0"/>
                <w:numId w:val="248"/>
              </w:numPr>
              <w:tabs>
                <w:tab w:val="clear" w:pos="1134"/>
                <w:tab w:val="left" w:leader="none" w:pos="707"/>
              </w:tabs>
              <w:bidi w:val="0"/>
              <w:spacing w:before="0" w:after="0"/>
              <w:ind w:start="707" w:hanging="283"/>
              <w:jc w:val="left"/>
              <w:rPr/>
            </w:pPr>
            <w:r>
              <w:rPr/>
              <w:t xml:space="preserve">Tarkastele ja jaa latauksiasi Chromessa </w:t>
            </w:r>
          </w:p>
          <w:p>
            <w:pPr>
              <w:pStyle w:val="TableContents"/>
              <w:numPr>
                <w:ilvl w:val="0"/>
                <w:numId w:val="248"/>
              </w:numPr>
              <w:tabs>
                <w:tab w:val="clear" w:pos="1134"/>
                <w:tab w:val="left" w:leader="none" w:pos="707"/>
              </w:tabs>
              <w:bidi w:val="0"/>
              <w:spacing w:before="0" w:after="0"/>
              <w:ind w:start="707" w:hanging="283"/>
              <w:jc w:val="left"/>
              <w:rPr/>
            </w:pPr>
            <w:r>
              <w:rPr/>
              <w:t xml:space="preserve">Näet väärin kirjoitetut sanat korostettuina tekstikentissä </w:t>
            </w:r>
          </w:p>
          <w:p>
            <w:pPr>
              <w:pStyle w:val="TableContents"/>
              <w:numPr>
                <w:ilvl w:val="0"/>
                <w:numId w:val="248"/>
              </w:numPr>
              <w:tabs>
                <w:tab w:val="clear" w:pos="1134"/>
                <w:tab w:val="left" w:leader="none" w:pos="707"/>
              </w:tabs>
              <w:bidi w:val="0"/>
              <w:spacing w:before="0" w:after="0"/>
              <w:ind w:start="707" w:hanging="283"/>
              <w:jc w:val="left"/>
              <w:rPr/>
            </w:pPr>
            <w:r>
              <w:rPr/>
              <w:t xml:space="preserve">Kontekstuaalisen haun käyttöliittymän parannukset </w:t>
            </w:r>
          </w:p>
          <w:p>
            <w:pPr>
              <w:pStyle w:val="TableContents"/>
              <w:numPr>
                <w:ilvl w:val="0"/>
                <w:numId w:val="248"/>
              </w:numPr>
              <w:tabs>
                <w:tab w:val="clear" w:pos="1134"/>
                <w:tab w:val="left" w:leader="none" w:pos="707"/>
              </w:tabs>
              <w:bidi w:val="0"/>
              <w:spacing w:before="0" w:after="283"/>
              <w:ind w:start="707" w:hanging="283"/>
              <w:jc w:val="left"/>
              <w:rPr/>
            </w:pPr>
            <w:r>
              <w:rPr/>
              <w:t xml:space="preserve">Vikakorjauksia ja merkittäviä muistin säästöjä </w:t>
            </w:r>
          </w:p>
        </w:tc>
      </w:tr>
      <w:tr>
        <w:trPr/>
        <w:tc>
          <w:tcPr>
            <w:tcW w:w="873" w:type="dxa"/>
            <w:tcBorders/>
            <w:vAlign w:val="center"/>
          </w:tcPr>
          <w:p>
            <w:pPr>
              <w:pStyle w:val="TableContents"/>
              <w:bidi w:val="0"/>
              <w:spacing w:before="0" w:after="283"/>
              <w:jc w:val="left"/>
              <w:rPr/>
            </w:pPr>
            <w:r>
              <w:rPr/>
              <w:t xml:space="preserve">57.0. 2987 </w:t>
            </w:r>
          </w:p>
        </w:tc>
        <w:tc>
          <w:tcPr>
            <w:tcW w:w="1288" w:type="dxa"/>
            <w:tcBorders/>
            <w:vAlign w:val="center"/>
          </w:tcPr>
          <w:p>
            <w:pPr>
              <w:pStyle w:val="TableContents"/>
              <w:bidi w:val="0"/>
              <w:spacing w:before="0" w:after="283"/>
              <w:jc w:val="left"/>
              <w:rPr/>
            </w:pPr>
            <w:r>
              <w:rPr/>
              <w:t xml:space="preserve">2017-03-09 (Linux, macOS ja Windows) 2017-03-14 (iOS) 2017-03-16 (Android) 2017-03-16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5.7. 492 </w:t>
            </w:r>
          </w:p>
        </w:tc>
        <w:tc>
          <w:tcPr>
            <w:tcW w:w="3767" w:type="dxa"/>
            <w:tcBorders/>
            <w:vAlign w:val="center"/>
          </w:tcPr>
          <w:p>
            <w:pPr>
              <w:pStyle w:val="TableContents"/>
              <w:numPr>
                <w:ilvl w:val="0"/>
                <w:numId w:val="249"/>
              </w:numPr>
              <w:tabs>
                <w:tab w:val="clear" w:pos="1134"/>
                <w:tab w:val="left" w:leader="none" w:pos="707"/>
              </w:tabs>
              <w:bidi w:val="0"/>
              <w:spacing w:before="0" w:after="0"/>
              <w:ind w:start="707" w:hanging="283"/>
              <w:jc w:val="left"/>
              <w:rPr/>
            </w:pPr>
            <w:r>
              <w:rPr/>
              <w:t xml:space="preserve">CSS-ristikkoasettelu </w:t>
            </w:r>
          </w:p>
          <w:p>
            <w:pPr>
              <w:pStyle w:val="TableContents"/>
              <w:numPr>
                <w:ilvl w:val="0"/>
                <w:numId w:val="249"/>
              </w:numPr>
              <w:tabs>
                <w:tab w:val="clear" w:pos="1134"/>
                <w:tab w:val="left" w:leader="none" w:pos="707"/>
              </w:tabs>
              <w:bidi w:val="0"/>
              <w:spacing w:before="0" w:after="0"/>
              <w:ind w:start="707" w:hanging="283"/>
              <w:jc w:val="left"/>
              <w:rPr/>
            </w:pPr>
            <w:r>
              <w:rPr/>
              <w:t xml:space="preserve">Parannettu ``Add to Home'' -näyttöä </w:t>
            </w:r>
          </w:p>
          <w:p>
            <w:pPr>
              <w:pStyle w:val="TableContents"/>
              <w:numPr>
                <w:ilvl w:val="0"/>
                <w:numId w:val="249"/>
              </w:numPr>
              <w:tabs>
                <w:tab w:val="clear" w:pos="1134"/>
                <w:tab w:val="left" w:leader="none" w:pos="707"/>
              </w:tabs>
              <w:bidi w:val="0"/>
              <w:spacing w:before="0" w:after="0"/>
              <w:ind w:start="707" w:hanging="283"/>
              <w:jc w:val="left"/>
              <w:rPr/>
            </w:pPr>
            <w:r>
              <w:rPr/>
              <w:t xml:space="preserve">Media-istunnon API </w:t>
            </w:r>
          </w:p>
          <w:p>
            <w:pPr>
              <w:pStyle w:val="TableContents"/>
              <w:numPr>
                <w:ilvl w:val="0"/>
                <w:numId w:val="249"/>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249"/>
              </w:numPr>
              <w:tabs>
                <w:tab w:val="clear" w:pos="1134"/>
                <w:tab w:val="left" w:leader="none" w:pos="707"/>
              </w:tabs>
              <w:bidi w:val="0"/>
              <w:spacing w:before="0" w:after="0"/>
              <w:ind w:start="707" w:hanging="283"/>
              <w:jc w:val="left"/>
              <w:rPr/>
            </w:pPr>
            <w:r>
              <w:rPr/>
              <w:t xml:space="preserve">WebAssembly </w:t>
            </w:r>
          </w:p>
          <w:p>
            <w:pPr>
              <w:pStyle w:val="TableContents"/>
              <w:numPr>
                <w:ilvl w:val="0"/>
                <w:numId w:val="249"/>
              </w:numPr>
              <w:tabs>
                <w:tab w:val="clear" w:pos="1134"/>
                <w:tab w:val="left" w:leader="none" w:pos="707"/>
              </w:tabs>
              <w:bidi w:val="0"/>
              <w:ind w:start="707" w:hanging="283"/>
              <w:jc w:val="left"/>
              <w:rPr/>
            </w:pPr>
            <w:r>
              <w:rPr/>
              <w:t xml:space="preserve">Tausta-välilehden toimintatapojen muutokset </w:t>
            </w:r>
          </w:p>
          <w:p>
            <w:pPr>
              <w:pStyle w:val="TableContents"/>
              <w:bidi w:val="0"/>
              <w:jc w:val="left"/>
              <w:rPr/>
            </w:pPr>
            <w:r>
              <w:rPr/>
              <w:t xml:space="preserve">iOS-versio: </w:t>
            </w:r>
          </w:p>
          <w:p>
            <w:pPr>
              <w:pStyle w:val="TableContents"/>
              <w:numPr>
                <w:ilvl w:val="0"/>
                <w:numId w:val="250"/>
              </w:numPr>
              <w:tabs>
                <w:tab w:val="clear" w:pos="1134"/>
                <w:tab w:val="left" w:leader="none" w:pos="707"/>
              </w:tabs>
              <w:bidi w:val="0"/>
              <w:spacing w:before="0" w:after="0"/>
              <w:ind w:start="707" w:hanging="283"/>
              <w:jc w:val="left"/>
              <w:rPr/>
            </w:pPr>
            <w:r>
              <w:rPr/>
              <w:t xml:space="preserve">Chrome voi lisätä sivuja lukulistaan. </w:t>
            </w:r>
          </w:p>
          <w:p>
            <w:pPr>
              <w:pStyle w:val="TableContents"/>
              <w:numPr>
                <w:ilvl w:val="0"/>
                <w:numId w:val="250"/>
              </w:numPr>
              <w:tabs>
                <w:tab w:val="clear" w:pos="1134"/>
                <w:tab w:val="left" w:leader="none" w:pos="707"/>
              </w:tabs>
              <w:bidi w:val="0"/>
              <w:ind w:start="707" w:hanging="283"/>
              <w:jc w:val="left"/>
              <w:rPr/>
            </w:pPr>
            <w:r>
              <w:rPr/>
              <w:t xml:space="preserve">Etsi sivulta toimii nyt oikein iOS 10.3:ssa. </w:t>
            </w:r>
          </w:p>
          <w:p>
            <w:pPr>
              <w:pStyle w:val="TableContents"/>
              <w:bidi w:val="0"/>
              <w:jc w:val="left"/>
              <w:rPr/>
            </w:pPr>
            <w:r>
              <w:rPr/>
              <w:t xml:space="preserve">Android-versio: </w:t>
            </w:r>
          </w:p>
          <w:p>
            <w:pPr>
              <w:pStyle w:val="TableContents"/>
              <w:numPr>
                <w:ilvl w:val="0"/>
                <w:numId w:val="251"/>
              </w:numPr>
              <w:tabs>
                <w:tab w:val="clear" w:pos="1134"/>
                <w:tab w:val="left" w:leader="none" w:pos="707"/>
              </w:tabs>
              <w:bidi w:val="0"/>
              <w:spacing w:before="0" w:after="0"/>
              <w:ind w:start="707" w:hanging="283"/>
              <w:jc w:val="left"/>
              <w:rPr/>
            </w:pPr>
            <w:r>
              <w:rPr/>
              <w:t xml:space="preserve">Käytä nopeasti sähköposteja, osoitteita ja puhelinnumeroita verkkosivujen sisällä napauttamalla niitä. </w:t>
            </w:r>
          </w:p>
          <w:p>
            <w:pPr>
              <w:pStyle w:val="TableContents"/>
              <w:numPr>
                <w:ilvl w:val="0"/>
                <w:numId w:val="251"/>
              </w:numPr>
              <w:tabs>
                <w:tab w:val="clear" w:pos="1134"/>
                <w:tab w:val="left" w:leader="none" w:pos="707"/>
              </w:tabs>
              <w:bidi w:val="0"/>
              <w:spacing w:before="0" w:after="0"/>
              <w:ind w:start="707" w:hanging="283"/>
              <w:jc w:val="left"/>
              <w:rPr/>
            </w:pPr>
            <w:r>
              <w:rPr/>
              <w:t xml:space="preserve">Pääset helposti ladattuihin tiedostoihin ja verkkosivuihin uudelta välilehdeltä. </w:t>
            </w:r>
          </w:p>
          <w:p>
            <w:pPr>
              <w:pStyle w:val="TableContents"/>
              <w:numPr>
                <w:ilvl w:val="0"/>
                <w:numId w:val="251"/>
              </w:numPr>
              <w:tabs>
                <w:tab w:val="clear" w:pos="1134"/>
                <w:tab w:val="left" w:leader="none" w:pos="707"/>
              </w:tabs>
              <w:bidi w:val="0"/>
              <w:spacing w:before="0" w:after="0"/>
              <w:ind w:start="707" w:hanging="283"/>
              <w:jc w:val="left"/>
              <w:rPr/>
            </w:pPr>
            <w:r>
              <w:rPr/>
              <w:t xml:space="preserve">Paina pitkään artikkeliehdotuksia uudella välilehdellä ladataksesi ne. </w:t>
            </w:r>
          </w:p>
          <w:p>
            <w:pPr>
              <w:pStyle w:val="TableContents"/>
              <w:numPr>
                <w:ilvl w:val="0"/>
                <w:numId w:val="251"/>
              </w:numPr>
              <w:tabs>
                <w:tab w:val="clear" w:pos="1134"/>
                <w:tab w:val="left" w:leader="none" w:pos="707"/>
              </w:tabs>
              <w:bidi w:val="0"/>
              <w:spacing w:before="0" w:after="283"/>
              <w:ind w:start="707" w:hanging="283"/>
              <w:jc w:val="left"/>
              <w:rPr/>
            </w:pPr>
            <w:r>
              <w:rPr/>
              <w:t xml:space="preserve">Vikojen korjaukset ja suorituskyvyn parannukset </w:t>
            </w:r>
          </w:p>
        </w:tc>
      </w:tr>
      <w:tr>
        <w:trPr/>
        <w:tc>
          <w:tcPr>
            <w:tcW w:w="873" w:type="dxa"/>
            <w:tcBorders/>
            <w:vAlign w:val="center"/>
          </w:tcPr>
          <w:p>
            <w:pPr>
              <w:pStyle w:val="TableContents"/>
              <w:bidi w:val="0"/>
              <w:spacing w:before="0" w:after="283"/>
              <w:jc w:val="left"/>
              <w:rPr/>
            </w:pPr>
            <w:r>
              <w:rPr/>
              <w:t xml:space="preserve">58.0. 3029 </w:t>
            </w:r>
          </w:p>
        </w:tc>
        <w:tc>
          <w:tcPr>
            <w:tcW w:w="1288" w:type="dxa"/>
            <w:tcBorders/>
            <w:vAlign w:val="center"/>
          </w:tcPr>
          <w:p>
            <w:pPr>
              <w:pStyle w:val="TableContents"/>
              <w:bidi w:val="0"/>
              <w:spacing w:before="0" w:after="283"/>
              <w:jc w:val="left"/>
              <w:rPr/>
            </w:pPr>
            <w:r>
              <w:rPr/>
              <w:t xml:space="preserve">2017-04-19 (Linux, macOS ja Windows) 2017-04-20 (Android) 2017-04-25 (iOS) 2017-04-25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5.8. 283 </w:t>
            </w:r>
          </w:p>
        </w:tc>
        <w:tc>
          <w:tcPr>
            <w:tcW w:w="3767" w:type="dxa"/>
            <w:tcBorders/>
            <w:vAlign w:val="center"/>
          </w:tcPr>
          <w:p>
            <w:pPr>
              <w:pStyle w:val="TableContents"/>
              <w:numPr>
                <w:ilvl w:val="0"/>
                <w:numId w:val="252"/>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252"/>
              </w:numPr>
              <w:tabs>
                <w:tab w:val="clear" w:pos="1134"/>
                <w:tab w:val="left" w:leader="none" w:pos="707"/>
              </w:tabs>
              <w:bidi w:val="0"/>
              <w:spacing w:before="0" w:after="0"/>
              <w:ind w:start="707" w:hanging="283"/>
              <w:jc w:val="left"/>
              <w:rPr/>
            </w:pPr>
            <w:r>
              <w:rPr/>
              <w:t xml:space="preserve">IndexedDB 2.0 </w:t>
            </w:r>
          </w:p>
          <w:p>
            <w:pPr>
              <w:pStyle w:val="TableContents"/>
              <w:numPr>
                <w:ilvl w:val="0"/>
                <w:numId w:val="252"/>
              </w:numPr>
              <w:tabs>
                <w:tab w:val="clear" w:pos="1134"/>
                <w:tab w:val="left" w:leader="none" w:pos="707"/>
              </w:tabs>
              <w:bidi w:val="0"/>
              <w:ind w:start="707" w:hanging="283"/>
              <w:jc w:val="left"/>
              <w:rPr/>
            </w:pPr>
            <w:r>
              <w:rPr/>
              <w:t xml:space="preserve">Workers ja SharedWorkers data-URL:issa. </w:t>
            </w:r>
          </w:p>
          <w:p>
            <w:pPr>
              <w:pStyle w:val="TableContents"/>
              <w:bidi w:val="0"/>
              <w:jc w:val="left"/>
              <w:rPr/>
            </w:pPr>
            <w:r>
              <w:rPr/>
              <w:t xml:space="preserve">Android-versio: </w:t>
            </w:r>
          </w:p>
          <w:p>
            <w:pPr>
              <w:pStyle w:val="TableContents"/>
              <w:numPr>
                <w:ilvl w:val="0"/>
                <w:numId w:val="253"/>
              </w:numPr>
              <w:tabs>
                <w:tab w:val="clear" w:pos="1134"/>
                <w:tab w:val="left" w:leader="none" w:pos="707"/>
              </w:tabs>
              <w:bidi w:val="0"/>
              <w:spacing w:before="0" w:after="0"/>
              <w:ind w:start="707" w:hanging="283"/>
              <w:jc w:val="left"/>
              <w:rPr/>
            </w:pPr>
            <w:r>
              <w:rPr/>
              <w:t xml:space="preserve">Hyödyllisiä toimintoja, kuten ``Find in page'', on saatavilla sovelluksissa, jotka avaavat verkkosivuja Chromen avulla. </w:t>
            </w:r>
          </w:p>
          <w:p>
            <w:pPr>
              <w:pStyle w:val="TableContents"/>
              <w:numPr>
                <w:ilvl w:val="0"/>
                <w:numId w:val="253"/>
              </w:numPr>
              <w:tabs>
                <w:tab w:val="clear" w:pos="1134"/>
                <w:tab w:val="left" w:leader="none" w:pos="707"/>
              </w:tabs>
              <w:bidi w:val="0"/>
              <w:spacing w:before="0" w:after="0"/>
              <w:ind w:start="707" w:hanging="283"/>
              <w:jc w:val="left"/>
              <w:rPr/>
            </w:pPr>
            <w:r>
              <w:rPr/>
              <w:t xml:space="preserve">Useammin päivitetyt artikkeliehdotukset Uusi välilehti -sivulla </w:t>
            </w:r>
          </w:p>
          <w:p>
            <w:pPr>
              <w:pStyle w:val="TableContents"/>
              <w:numPr>
                <w:ilvl w:val="0"/>
                <w:numId w:val="253"/>
              </w:numPr>
              <w:tabs>
                <w:tab w:val="clear" w:pos="1134"/>
                <w:tab w:val="left" w:leader="none" w:pos="707"/>
              </w:tabs>
              <w:bidi w:val="0"/>
              <w:spacing w:before="0" w:after="0"/>
              <w:ind w:start="707" w:hanging="283"/>
              <w:jc w:val="left"/>
              <w:rPr/>
            </w:pPr>
            <w:r>
              <w:rPr/>
              <w:t xml:space="preserve">Käytä viimeksi vierailtuja hakukoneita oletushakukoneena. </w:t>
            </w:r>
          </w:p>
          <w:p>
            <w:pPr>
              <w:pStyle w:val="TableContents"/>
              <w:numPr>
                <w:ilvl w:val="0"/>
                <w:numId w:val="253"/>
              </w:numPr>
              <w:tabs>
                <w:tab w:val="clear" w:pos="1134"/>
                <w:tab w:val="left" w:leader="none" w:pos="707"/>
              </w:tabs>
              <w:bidi w:val="0"/>
              <w:spacing w:before="0" w:after="0"/>
              <w:ind w:start="707" w:hanging="283"/>
              <w:jc w:val="left"/>
              <w:rPr/>
            </w:pPr>
            <w:r>
              <w:rPr/>
              <w:t xml:space="preserve">Näet ympäristöön perustuvia fyysisiä Web-ehdotuksia osoitepalkissa. </w:t>
            </w:r>
          </w:p>
          <w:p>
            <w:pPr>
              <w:pStyle w:val="TableContents"/>
              <w:numPr>
                <w:ilvl w:val="0"/>
                <w:numId w:val="253"/>
              </w:numPr>
              <w:tabs>
                <w:tab w:val="clear" w:pos="1134"/>
                <w:tab w:val="left" w:leader="none" w:pos="707"/>
              </w:tabs>
              <w:bidi w:val="0"/>
              <w:ind w:start="707" w:hanging="283"/>
              <w:jc w:val="left"/>
              <w:rPr/>
            </w:pPr>
            <w:r>
              <w:rPr/>
              <w:t xml:space="preserve">Vikojen korjaukset ja suorituskyvyn parannukset </w:t>
            </w:r>
          </w:p>
          <w:p>
            <w:pPr>
              <w:pStyle w:val="TableContents"/>
              <w:bidi w:val="0"/>
              <w:jc w:val="left"/>
              <w:rPr/>
            </w:pPr>
            <w:r>
              <w:rPr/>
              <w:t xml:space="preserve">iOS-versio: </w:t>
            </w:r>
          </w:p>
          <w:p>
            <w:pPr>
              <w:pStyle w:val="TableContents"/>
              <w:numPr>
                <w:ilvl w:val="0"/>
                <w:numId w:val="254"/>
              </w:numPr>
              <w:tabs>
                <w:tab w:val="clear" w:pos="1134"/>
                <w:tab w:val="left" w:leader="none" w:pos="707"/>
              </w:tabs>
              <w:bidi w:val="0"/>
              <w:spacing w:before="0" w:after="283"/>
              <w:ind w:start="707" w:hanging="283"/>
              <w:jc w:val="left"/>
              <w:rPr/>
            </w:pPr>
            <w:r>
              <w:rPr/>
              <w:t xml:space="preserve">Vakauden parannuksia ja bugikorjauksia. </w:t>
            </w:r>
          </w:p>
        </w:tc>
      </w:tr>
      <w:tr>
        <w:trPr/>
        <w:tc>
          <w:tcPr>
            <w:tcW w:w="873" w:type="dxa"/>
            <w:tcBorders/>
            <w:vAlign w:val="center"/>
          </w:tcPr>
          <w:p>
            <w:pPr>
              <w:pStyle w:val="TableContents"/>
              <w:bidi w:val="0"/>
              <w:spacing w:before="0" w:after="283"/>
              <w:jc w:val="left"/>
              <w:rPr/>
            </w:pPr>
            <w:r>
              <w:rPr/>
              <w:t xml:space="preserve">59.0. 3071 </w:t>
            </w:r>
          </w:p>
        </w:tc>
        <w:tc>
          <w:tcPr>
            <w:tcW w:w="1288" w:type="dxa"/>
            <w:tcBorders/>
            <w:vAlign w:val="center"/>
          </w:tcPr>
          <w:p>
            <w:pPr>
              <w:pStyle w:val="TableContents"/>
              <w:bidi w:val="0"/>
              <w:spacing w:before="0" w:after="283"/>
              <w:jc w:val="left"/>
              <w:rPr/>
            </w:pPr>
            <w:r>
              <w:rPr/>
              <w:t xml:space="preserve">2017-06-05 (Linux, macOS ja Windows) 2017-06-06 (iOS) 2017-06-06 (Android) 2017-06-06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5.9. 211 </w:t>
            </w:r>
          </w:p>
        </w:tc>
        <w:tc>
          <w:tcPr>
            <w:tcW w:w="3767" w:type="dxa"/>
            <w:tcBorders/>
            <w:vAlign w:val="center"/>
          </w:tcPr>
          <w:p>
            <w:pPr>
              <w:pStyle w:val="TableContents"/>
              <w:numPr>
                <w:ilvl w:val="0"/>
                <w:numId w:val="255"/>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255"/>
              </w:numPr>
              <w:tabs>
                <w:tab w:val="clear" w:pos="1134"/>
                <w:tab w:val="left" w:leader="none" w:pos="707"/>
              </w:tabs>
              <w:bidi w:val="0"/>
              <w:spacing w:before="0" w:after="0"/>
              <w:ind w:start="707" w:hanging="283"/>
              <w:jc w:val="left"/>
              <w:rPr/>
            </w:pPr>
            <w:r>
              <w:rPr/>
              <w:t xml:space="preserve">Uudistetut Asetukset ja ``Tietoa Google Chromesta'' -sivu Material Designin avulla </w:t>
            </w:r>
          </w:p>
          <w:p>
            <w:pPr>
              <w:pStyle w:val="TableContents"/>
              <w:numPr>
                <w:ilvl w:val="0"/>
                <w:numId w:val="255"/>
              </w:numPr>
              <w:tabs>
                <w:tab w:val="clear" w:pos="1134"/>
                <w:tab w:val="left" w:leader="none" w:pos="707"/>
              </w:tabs>
              <w:bidi w:val="0"/>
              <w:ind w:start="707" w:hanging="283"/>
              <w:jc w:val="left"/>
              <w:rPr/>
            </w:pPr>
            <w:r>
              <w:rPr/>
              <w:t xml:space="preserve">Päätön tila Linuxissa ja macOS:ssä. </w:t>
            </w:r>
          </w:p>
          <w:p>
            <w:pPr>
              <w:pStyle w:val="TableContents"/>
              <w:bidi w:val="0"/>
              <w:jc w:val="left"/>
              <w:rPr/>
            </w:pPr>
            <w:r>
              <w:rPr/>
              <w:t xml:space="preserve">iOS-versio: </w:t>
            </w:r>
          </w:p>
          <w:p>
            <w:pPr>
              <w:pStyle w:val="TableContents"/>
              <w:numPr>
                <w:ilvl w:val="0"/>
                <w:numId w:val="256"/>
              </w:numPr>
              <w:tabs>
                <w:tab w:val="clear" w:pos="1134"/>
                <w:tab w:val="left" w:leader="none" w:pos="707"/>
              </w:tabs>
              <w:bidi w:val="0"/>
              <w:spacing w:before="0" w:after="0"/>
              <w:ind w:start="707" w:hanging="283"/>
              <w:jc w:val="left"/>
              <w:rPr/>
            </w:pPr>
            <w:r>
              <w:rPr/>
              <w:t xml:space="preserve">Korjattu käyttäjän raportoima ongelma, joka johti roikkumiseen ja huomattavaan hidastumiseen välilehtiä vaihdettaessa. </w:t>
            </w:r>
          </w:p>
          <w:p>
            <w:pPr>
              <w:pStyle w:val="TableContents"/>
              <w:numPr>
                <w:ilvl w:val="0"/>
                <w:numId w:val="256"/>
              </w:numPr>
              <w:tabs>
                <w:tab w:val="clear" w:pos="1134"/>
                <w:tab w:val="left" w:leader="none" w:pos="707"/>
              </w:tabs>
              <w:bidi w:val="0"/>
              <w:spacing w:before="0" w:after="0"/>
              <w:ind w:start="707" w:hanging="283"/>
              <w:jc w:val="left"/>
              <w:rPr/>
            </w:pPr>
            <w:r>
              <w:rPr/>
              <w:t xml:space="preserve">Korjattu kaatuminen, joka koski välilehtien vaihtamisen yhteydessä esitettyjä valintaikkunoita. </w:t>
            </w:r>
          </w:p>
          <w:p>
            <w:pPr>
              <w:pStyle w:val="TableContents"/>
              <w:numPr>
                <w:ilvl w:val="0"/>
                <w:numId w:val="256"/>
              </w:numPr>
              <w:tabs>
                <w:tab w:val="clear" w:pos="1134"/>
                <w:tab w:val="left" w:leader="none" w:pos="707"/>
              </w:tabs>
              <w:bidi w:val="0"/>
              <w:ind w:start="707" w:hanging="283"/>
              <w:jc w:val="left"/>
              <w:rPr/>
            </w:pPr>
            <w:r>
              <w:rPr/>
              <w:t xml:space="preserve">Vakauden parannuksia ja bugikorjauksia. </w:t>
            </w:r>
          </w:p>
          <w:p>
            <w:pPr>
              <w:pStyle w:val="TableContents"/>
              <w:bidi w:val="0"/>
              <w:jc w:val="left"/>
              <w:rPr/>
            </w:pPr>
            <w:r>
              <w:rPr/>
              <w:t xml:space="preserve">Android-versio: </w:t>
            </w:r>
          </w:p>
          <w:p>
            <w:pPr>
              <w:pStyle w:val="TableContents"/>
              <w:numPr>
                <w:ilvl w:val="0"/>
                <w:numId w:val="257"/>
              </w:numPr>
              <w:tabs>
                <w:tab w:val="clear" w:pos="1134"/>
                <w:tab w:val="left" w:leader="none" w:pos="707"/>
              </w:tabs>
              <w:bidi w:val="0"/>
              <w:spacing w:before="0" w:after="0"/>
              <w:ind w:start="707" w:hanging="283"/>
              <w:jc w:val="left"/>
              <w:rPr/>
            </w:pPr>
            <w:r>
              <w:rPr/>
              <w:t xml:space="preserve">Tarkastele ja hallitse käynnissä olevia latauksia Lataukset-sivulla. </w:t>
            </w:r>
          </w:p>
          <w:p>
            <w:pPr>
              <w:pStyle w:val="TableContents"/>
              <w:numPr>
                <w:ilvl w:val="0"/>
                <w:numId w:val="257"/>
              </w:numPr>
              <w:tabs>
                <w:tab w:val="clear" w:pos="1134"/>
                <w:tab w:val="left" w:leader="none" w:pos="707"/>
              </w:tabs>
              <w:bidi w:val="0"/>
              <w:spacing w:before="0" w:after="0"/>
              <w:ind w:start="707" w:hanging="283"/>
              <w:jc w:val="left"/>
              <w:rPr/>
            </w:pPr>
            <w:r>
              <w:rPr/>
              <w:t xml:space="preserve">Tarkastele ja tyhjennä selaustietojasi helpommin uudistetulla Historia-sivulla. </w:t>
            </w:r>
          </w:p>
          <w:p>
            <w:pPr>
              <w:pStyle w:val="TableContents"/>
              <w:numPr>
                <w:ilvl w:val="0"/>
                <w:numId w:val="257"/>
              </w:numPr>
              <w:tabs>
                <w:tab w:val="clear" w:pos="1134"/>
                <w:tab w:val="left" w:leader="none" w:pos="707"/>
              </w:tabs>
              <w:bidi w:val="0"/>
              <w:spacing w:before="0" w:after="0"/>
              <w:ind w:start="707" w:hanging="283"/>
              <w:jc w:val="left"/>
              <w:rPr/>
            </w:pPr>
            <w:r>
              <w:rPr/>
              <w:t xml:space="preserve">Avaa linkki uuteen Chrome-välilehteen painamalla sitä pitkään (Chromen mukautetuista välilehdistä). </w:t>
            </w:r>
          </w:p>
          <w:p>
            <w:pPr>
              <w:pStyle w:val="TableContents"/>
              <w:numPr>
                <w:ilvl w:val="0"/>
                <w:numId w:val="257"/>
              </w:numPr>
              <w:tabs>
                <w:tab w:val="clear" w:pos="1134"/>
                <w:tab w:val="left" w:leader="none" w:pos="707"/>
              </w:tabs>
              <w:bidi w:val="0"/>
              <w:spacing w:before="0" w:after="283"/>
              <w:ind w:start="707" w:hanging="283"/>
              <w:jc w:val="left"/>
              <w:rPr/>
            </w:pPr>
            <w:r>
              <w:rPr/>
              <w:t xml:space="preserve">Vikojen korjaukset ja suorituskyvyn parannukset </w:t>
            </w:r>
          </w:p>
        </w:tc>
      </w:tr>
      <w:tr>
        <w:trPr/>
        <w:tc>
          <w:tcPr>
            <w:tcW w:w="873" w:type="dxa"/>
            <w:tcBorders/>
            <w:vAlign w:val="center"/>
          </w:tcPr>
          <w:p>
            <w:pPr>
              <w:pStyle w:val="TableContents"/>
              <w:bidi w:val="0"/>
              <w:spacing w:before="0" w:after="283"/>
              <w:jc w:val="left"/>
              <w:rPr/>
            </w:pPr>
            <w:r>
              <w:rPr/>
              <w:t xml:space="preserve">60.0. 3112 </w:t>
            </w:r>
          </w:p>
        </w:tc>
        <w:tc>
          <w:tcPr>
            <w:tcW w:w="1288" w:type="dxa"/>
            <w:tcBorders/>
            <w:vAlign w:val="center"/>
          </w:tcPr>
          <w:p>
            <w:pPr>
              <w:pStyle w:val="TableContents"/>
              <w:bidi w:val="0"/>
              <w:spacing w:before="0" w:after="283"/>
              <w:jc w:val="left"/>
              <w:rPr/>
            </w:pPr>
            <w:r>
              <w:rPr/>
              <w:t xml:space="preserve">2017-07-25 (Linux, macOS ja Windows) 2017-07-25 (iOS) 2017-07-31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6.0. 286 </w:t>
            </w:r>
          </w:p>
        </w:tc>
        <w:tc>
          <w:tcPr>
            <w:tcW w:w="3767" w:type="dxa"/>
            <w:tcBorders/>
            <w:vAlign w:val="center"/>
          </w:tcPr>
          <w:p>
            <w:pPr>
              <w:pStyle w:val="TableContents"/>
              <w:numPr>
                <w:ilvl w:val="0"/>
                <w:numId w:val="258"/>
              </w:numPr>
              <w:tabs>
                <w:tab w:val="clear" w:pos="1134"/>
                <w:tab w:val="left" w:leader="none" w:pos="707"/>
              </w:tabs>
              <w:bidi w:val="0"/>
              <w:spacing w:before="0" w:after="0"/>
              <w:ind w:start="707" w:hanging="283"/>
              <w:jc w:val="left"/>
              <w:rPr/>
            </w:pPr>
            <w:r>
              <w:rPr/>
              <w:t xml:space="preserve">MacBook Pron Touch Bar -tuki. </w:t>
            </w:r>
          </w:p>
          <w:p>
            <w:pPr>
              <w:pStyle w:val="TableContents"/>
              <w:numPr>
                <w:ilvl w:val="0"/>
                <w:numId w:val="258"/>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259"/>
              </w:numPr>
              <w:tabs>
                <w:tab w:val="clear" w:pos="1134"/>
                <w:tab w:val="left" w:leader="none" w:pos="707"/>
              </w:tabs>
              <w:bidi w:val="0"/>
              <w:ind w:start="707" w:hanging="283"/>
              <w:jc w:val="left"/>
              <w:rPr/>
            </w:pPr>
            <w:r>
              <w:rPr/>
              <w:t xml:space="preserve">``Request Mobile Site'' -painikkeella voidaan siirtyä verkkosivuston työpöytäversiosta takaisin sen mobiiliversioon. </w:t>
            </w:r>
          </w:p>
          <w:p>
            <w:pPr>
              <w:pStyle w:val="TableContents"/>
              <w:bidi w:val="0"/>
              <w:jc w:val="left"/>
              <w:rPr/>
            </w:pPr>
            <w:r>
              <w:rPr/>
              <w:t xml:space="preserve">Android-versio </w:t>
            </w:r>
          </w:p>
          <w:p>
            <w:pPr>
              <w:pStyle w:val="TableContents"/>
              <w:numPr>
                <w:ilvl w:val="0"/>
                <w:numId w:val="260"/>
              </w:numPr>
              <w:tabs>
                <w:tab w:val="clear" w:pos="1134"/>
                <w:tab w:val="left" w:leader="none" w:pos="707"/>
              </w:tabs>
              <w:bidi w:val="0"/>
              <w:spacing w:before="0" w:after="0"/>
              <w:ind w:start="707" w:hanging="283"/>
              <w:jc w:val="left"/>
              <w:rPr/>
            </w:pPr>
            <w:r>
              <w:rPr/>
              <w:t xml:space="preserve">Sivut latautuvat nopeammin ja käyttävät vähemmän muistia päivitetyn JavaScript-moottorin ansiosta. </w:t>
            </w:r>
          </w:p>
          <w:p>
            <w:pPr>
              <w:pStyle w:val="TableContents"/>
              <w:numPr>
                <w:ilvl w:val="0"/>
                <w:numId w:val="260"/>
              </w:numPr>
              <w:tabs>
                <w:tab w:val="clear" w:pos="1134"/>
                <w:tab w:val="left" w:leader="none" w:pos="707"/>
              </w:tabs>
              <w:bidi w:val="0"/>
              <w:spacing w:before="0" w:after="0"/>
              <w:ind w:start="707" w:hanging="283"/>
              <w:jc w:val="left"/>
              <w:rPr/>
            </w:pPr>
            <w:r>
              <w:rPr/>
              <w:t xml:space="preserve">Vikojen korjaukset ja suorituskyvyn parannukset </w:t>
            </w:r>
          </w:p>
          <w:p>
            <w:pPr>
              <w:pStyle w:val="TableContents"/>
              <w:numPr>
                <w:ilvl w:val="0"/>
                <w:numId w:val="260"/>
              </w:numPr>
              <w:tabs>
                <w:tab w:val="clear" w:pos="1134"/>
                <w:tab w:val="left" w:leader="none" w:pos="707"/>
              </w:tabs>
              <w:bidi w:val="0"/>
              <w:spacing w:before="0" w:after="283"/>
              <w:ind w:start="707" w:hanging="283"/>
              <w:jc w:val="left"/>
              <w:rPr/>
            </w:pPr>
            <w:r>
              <w:rPr/>
              <w:t xml:space="preserve">Tyhjennä selaustiedot helpommin </w:t>
            </w:r>
          </w:p>
        </w:tc>
      </w:tr>
      <w:tr>
        <w:trPr/>
        <w:tc>
          <w:tcPr>
            <w:tcW w:w="873" w:type="dxa"/>
            <w:tcBorders/>
            <w:vAlign w:val="center"/>
          </w:tcPr>
          <w:p>
            <w:pPr>
              <w:pStyle w:val="TableContents"/>
              <w:bidi w:val="0"/>
              <w:spacing w:before="0" w:after="283"/>
              <w:jc w:val="left"/>
              <w:rPr/>
            </w:pPr>
            <w:r>
              <w:rPr/>
              <w:t xml:space="preserve">61.0. 3163 </w:t>
            </w:r>
          </w:p>
        </w:tc>
        <w:tc>
          <w:tcPr>
            <w:tcW w:w="1288" w:type="dxa"/>
            <w:tcBorders/>
            <w:vAlign w:val="center"/>
          </w:tcPr>
          <w:p>
            <w:pPr>
              <w:pStyle w:val="TableContents"/>
              <w:bidi w:val="0"/>
              <w:spacing w:before="0" w:after="283"/>
              <w:jc w:val="left"/>
              <w:rPr/>
            </w:pPr>
            <w:r>
              <w:rPr/>
              <w:t xml:space="preserve">2017-09-05 (Linux, macOS ja Windows) 2017-09-05 (iOS) 2017-09-05 (Android) 2017-09-05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6.1. 534 </w:t>
            </w:r>
          </w:p>
        </w:tc>
        <w:tc>
          <w:tcPr>
            <w:tcW w:w="3767" w:type="dxa"/>
            <w:tcBorders/>
            <w:vAlign w:val="center"/>
          </w:tcPr>
          <w:p>
            <w:pPr>
              <w:pStyle w:val="TableContents"/>
              <w:numPr>
                <w:ilvl w:val="0"/>
                <w:numId w:val="261"/>
              </w:numPr>
              <w:tabs>
                <w:tab w:val="clear" w:pos="1134"/>
                <w:tab w:val="left" w:leader="none" w:pos="707"/>
              </w:tabs>
              <w:bidi w:val="0"/>
              <w:spacing w:before="0" w:after="0"/>
              <w:ind w:start="707" w:hanging="283"/>
              <w:jc w:val="left"/>
              <w:rPr/>
            </w:pPr>
            <w:r>
              <w:rPr/>
              <w:t xml:space="preserve">Natiivituki JavaScript-moduuleille </w:t>
            </w:r>
          </w:p>
          <w:p>
            <w:pPr>
              <w:pStyle w:val="TableContents"/>
              <w:numPr>
                <w:ilvl w:val="0"/>
                <w:numId w:val="261"/>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262"/>
              </w:numPr>
              <w:tabs>
                <w:tab w:val="clear" w:pos="1134"/>
                <w:tab w:val="left" w:leader="none" w:pos="707"/>
              </w:tabs>
              <w:bidi w:val="0"/>
              <w:ind w:start="707" w:hanging="283"/>
              <w:jc w:val="left"/>
              <w:rPr/>
            </w:pPr>
            <w:r>
              <w:rPr/>
              <w:t xml:space="preserve">Lisätty uusi painike QR-koodien skannausta varten virtuaalinäppäimistön yläpuolelle. </w:t>
            </w:r>
          </w:p>
          <w:p>
            <w:pPr>
              <w:pStyle w:val="TableContents"/>
              <w:bidi w:val="0"/>
              <w:jc w:val="left"/>
              <w:rPr/>
            </w:pPr>
            <w:r>
              <w:rPr/>
              <w:t xml:space="preserve">Android-versio </w:t>
            </w:r>
          </w:p>
          <w:p>
            <w:pPr>
              <w:pStyle w:val="TableContents"/>
              <w:numPr>
                <w:ilvl w:val="0"/>
                <w:numId w:val="263"/>
              </w:numPr>
              <w:tabs>
                <w:tab w:val="clear" w:pos="1134"/>
                <w:tab w:val="left" w:leader="none" w:pos="707"/>
              </w:tabs>
              <w:bidi w:val="0"/>
              <w:spacing w:before="0" w:after="0"/>
              <w:ind w:start="707" w:hanging="283"/>
              <w:jc w:val="left"/>
              <w:rPr/>
            </w:pPr>
            <w:r>
              <w:rPr/>
              <w:t xml:space="preserve">Web Share API:n lisääminen </w:t>
            </w:r>
          </w:p>
          <w:p>
            <w:pPr>
              <w:pStyle w:val="TableContents"/>
              <w:numPr>
                <w:ilvl w:val="0"/>
                <w:numId w:val="263"/>
              </w:numPr>
              <w:tabs>
                <w:tab w:val="clear" w:pos="1134"/>
                <w:tab w:val="left" w:leader="none" w:pos="707"/>
              </w:tabs>
              <w:bidi w:val="0"/>
              <w:spacing w:before="0" w:after="0"/>
              <w:ind w:start="707" w:hanging="283"/>
              <w:jc w:val="left"/>
              <w:rPr/>
            </w:pPr>
            <w:r>
              <w:rPr/>
              <w:t xml:space="preserve">Vikojen korjaukset ja suorituskyvyn parannukset </w:t>
            </w:r>
          </w:p>
          <w:p>
            <w:pPr>
              <w:pStyle w:val="TableContents"/>
              <w:numPr>
                <w:ilvl w:val="0"/>
                <w:numId w:val="263"/>
              </w:numPr>
              <w:tabs>
                <w:tab w:val="clear" w:pos="1134"/>
                <w:tab w:val="left" w:leader="none" w:pos="707"/>
              </w:tabs>
              <w:bidi w:val="0"/>
              <w:spacing w:before="0" w:after="0"/>
              <w:ind w:start="707" w:hanging="283"/>
              <w:jc w:val="left"/>
              <w:rPr/>
            </w:pPr>
            <w:r>
              <w:rPr/>
              <w:t xml:space="preserve">Käännä sivuja kompaktimmalla ja intuitiivisemmalla työkalurivillä. </w:t>
            </w:r>
          </w:p>
          <w:p>
            <w:pPr>
              <w:pStyle w:val="TableContents"/>
              <w:numPr>
                <w:ilvl w:val="0"/>
                <w:numId w:val="263"/>
              </w:numPr>
              <w:tabs>
                <w:tab w:val="clear" w:pos="1134"/>
                <w:tab w:val="left" w:leader="none" w:pos="707"/>
              </w:tabs>
              <w:bidi w:val="0"/>
              <w:spacing w:before="0" w:after="283"/>
              <w:ind w:start="707" w:hanging="283"/>
              <w:jc w:val="left"/>
              <w:rPr/>
            </w:pPr>
            <w:r>
              <w:rPr/>
              <w:t xml:space="preserve">Poimi kuvia verkossa julkaistavaksi parannetulla kuvien poimijalla </w:t>
            </w:r>
          </w:p>
        </w:tc>
      </w:tr>
      <w:tr>
        <w:trPr/>
        <w:tc>
          <w:tcPr>
            <w:tcW w:w="873" w:type="dxa"/>
            <w:tcBorders/>
            <w:vAlign w:val="center"/>
          </w:tcPr>
          <w:p>
            <w:pPr>
              <w:pStyle w:val="TableContents"/>
              <w:bidi w:val="0"/>
              <w:spacing w:before="0" w:after="283"/>
              <w:jc w:val="left"/>
              <w:rPr/>
            </w:pPr>
            <w:r>
              <w:rPr/>
              <w:t xml:space="preserve">62.0. 3202 </w:t>
            </w:r>
          </w:p>
        </w:tc>
        <w:tc>
          <w:tcPr>
            <w:tcW w:w="1288" w:type="dxa"/>
            <w:tcBorders/>
            <w:vAlign w:val="center"/>
          </w:tcPr>
          <w:p>
            <w:pPr>
              <w:pStyle w:val="TableContents"/>
              <w:bidi w:val="0"/>
              <w:spacing w:before="0" w:after="283"/>
              <w:jc w:val="left"/>
              <w:rPr/>
            </w:pPr>
            <w:r>
              <w:rPr/>
              <w:t xml:space="preserve">2017-10-17 (Linux, macOS ja Windows) 2017-10-18 (iOS) 2017-10-19 (Android) 2017-10-19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6.2. 414 </w:t>
            </w:r>
          </w:p>
        </w:tc>
        <w:tc>
          <w:tcPr>
            <w:tcW w:w="3767" w:type="dxa"/>
            <w:tcBorders/>
            <w:vAlign w:val="center"/>
          </w:tcPr>
          <w:p>
            <w:pPr>
              <w:pStyle w:val="TableContents"/>
              <w:numPr>
                <w:ilvl w:val="0"/>
                <w:numId w:val="264"/>
              </w:numPr>
              <w:tabs>
                <w:tab w:val="clear" w:pos="1134"/>
                <w:tab w:val="left" w:leader="none" w:pos="707"/>
              </w:tabs>
              <w:bidi w:val="0"/>
              <w:spacing w:before="0" w:after="0"/>
              <w:ind w:start="707" w:hanging="283"/>
              <w:jc w:val="left"/>
              <w:rPr/>
            </w:pPr>
            <w:r>
              <w:rPr/>
              <w:t xml:space="preserve">``Tallenna salasanasi'' -kuvake saa uuden ulkoasun </w:t>
            </w:r>
          </w:p>
          <w:p>
            <w:pPr>
              <w:pStyle w:val="TableContents"/>
              <w:numPr>
                <w:ilvl w:val="0"/>
                <w:numId w:val="264"/>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264"/>
              </w:numPr>
              <w:tabs>
                <w:tab w:val="clear" w:pos="1134"/>
                <w:tab w:val="left" w:leader="none" w:pos="707"/>
              </w:tabs>
              <w:bidi w:val="0"/>
              <w:spacing w:before="0" w:after="0"/>
              <w:ind w:start="707" w:hanging="283"/>
              <w:jc w:val="left"/>
              <w:rPr/>
            </w:pPr>
            <w:r>
              <w:rPr/>
              <w:t xml:space="preserve">Tuki OpenType-muuttujafonteille </w:t>
            </w:r>
          </w:p>
          <w:p>
            <w:pPr>
              <w:pStyle w:val="TableContents"/>
              <w:numPr>
                <w:ilvl w:val="0"/>
                <w:numId w:val="264"/>
              </w:numPr>
              <w:tabs>
                <w:tab w:val="clear" w:pos="1134"/>
                <w:tab w:val="left" w:leader="none" w:pos="707"/>
              </w:tabs>
              <w:bidi w:val="0"/>
              <w:spacing w:before="0" w:after="0"/>
              <w:ind w:start="707" w:hanging="283"/>
              <w:jc w:val="left"/>
              <w:rPr/>
            </w:pPr>
            <w:r>
              <w:rPr/>
              <w:t xml:space="preserve">Verkkotieto-API päivitetty ilmoittamaan verkkosivustoille käyttäjien todellisen Internet-nopeuden, ei vain yhteystyypin. </w:t>
            </w:r>
          </w:p>
          <w:p>
            <w:pPr>
              <w:pStyle w:val="TableContents"/>
              <w:numPr>
                <w:ilvl w:val="0"/>
                <w:numId w:val="264"/>
              </w:numPr>
              <w:tabs>
                <w:tab w:val="clear" w:pos="1134"/>
                <w:tab w:val="left" w:leader="none" w:pos="707"/>
              </w:tabs>
              <w:bidi w:val="0"/>
              <w:ind w:start="707" w:hanging="283"/>
              <w:jc w:val="left"/>
              <w:rPr/>
            </w:pPr>
            <w:r>
              <w:rPr/>
              <w:t xml:space="preserve">HTTP-sivustot, jotka pyytävät käyttäjän tietoja, merkitään nyt Chrome Omniboxissa "ei-turvallisiksi" (punainen). </w:t>
            </w:r>
          </w:p>
          <w:p>
            <w:pPr>
              <w:pStyle w:val="TableContents"/>
              <w:bidi w:val="0"/>
              <w:jc w:val="left"/>
              <w:rPr/>
            </w:pPr>
            <w:r>
              <w:rPr/>
              <w:t xml:space="preserve">iOS-versio </w:t>
            </w:r>
          </w:p>
          <w:p>
            <w:pPr>
              <w:pStyle w:val="TableContents"/>
              <w:numPr>
                <w:ilvl w:val="0"/>
                <w:numId w:val="265"/>
              </w:numPr>
              <w:tabs>
                <w:tab w:val="clear" w:pos="1134"/>
                <w:tab w:val="left" w:leader="none" w:pos="707"/>
              </w:tabs>
              <w:bidi w:val="0"/>
              <w:spacing w:before="0" w:after="0"/>
              <w:ind w:start="707" w:hanging="283"/>
              <w:jc w:val="left"/>
              <w:rPr/>
            </w:pPr>
            <w:r>
              <w:rPr/>
              <w:t xml:space="preserve">Kaksi uutta Tänään-vidgettiä lisätään napauttamalla iOS:n hakunäytön alareunassa olevaa Muokkaa-painiketta. </w:t>
            </w:r>
          </w:p>
          <w:p>
            <w:pPr>
              <w:pStyle w:val="TableContents"/>
              <w:numPr>
                <w:ilvl w:val="0"/>
                <w:numId w:val="265"/>
              </w:numPr>
              <w:tabs>
                <w:tab w:val="clear" w:pos="1134"/>
                <w:tab w:val="left" w:leader="none" w:pos="707"/>
              </w:tabs>
              <w:bidi w:val="0"/>
              <w:spacing w:before="0" w:after="0"/>
              <w:ind w:start="707" w:hanging="283"/>
              <w:jc w:val="left"/>
              <w:rPr/>
            </w:pPr>
            <w:r>
              <w:rPr/>
              <w:t xml:space="preserve">Mahdollisuus raahata URL-osoite toisesta sovelluksesta ja pudottaa se Chromen omniboxiin tai välilehtikaistaleeseen tai Chromen sisältöalueelta toiseen sovellukseen iOS 11 -Ipadissa. </w:t>
            </w:r>
          </w:p>
          <w:p>
            <w:pPr>
              <w:pStyle w:val="TableContents"/>
              <w:numPr>
                <w:ilvl w:val="0"/>
                <w:numId w:val="265"/>
              </w:numPr>
              <w:tabs>
                <w:tab w:val="clear" w:pos="1134"/>
                <w:tab w:val="left" w:leader="none" w:pos="707"/>
              </w:tabs>
              <w:bidi w:val="0"/>
              <w:ind w:start="707" w:hanging="283"/>
              <w:jc w:val="left"/>
              <w:rPr/>
            </w:pPr>
            <w:r>
              <w:rPr/>
              <w:t xml:space="preserve">Maksupyyntöjen sovellusliittymä on otettu käyttöön </w:t>
            </w:r>
          </w:p>
          <w:p>
            <w:pPr>
              <w:pStyle w:val="TableContents"/>
              <w:bidi w:val="0"/>
              <w:jc w:val="left"/>
              <w:rPr/>
            </w:pPr>
            <w:r>
              <w:rPr/>
              <w:t xml:space="preserve">Android-versio </w:t>
            </w:r>
          </w:p>
          <w:p>
            <w:pPr>
              <w:pStyle w:val="TableContents"/>
              <w:numPr>
                <w:ilvl w:val="0"/>
                <w:numId w:val="266"/>
              </w:numPr>
              <w:tabs>
                <w:tab w:val="clear" w:pos="1134"/>
                <w:tab w:val="left" w:leader="none" w:pos="707"/>
              </w:tabs>
              <w:bidi w:val="0"/>
              <w:spacing w:before="0" w:after="0"/>
              <w:ind w:start="707" w:hanging="283"/>
              <w:jc w:val="left"/>
              <w:rPr/>
            </w:pPr>
            <w:r>
              <w:rPr/>
              <w:t xml:space="preserve">Lataa tiedostoja nopeammin nopeutettujen latausten avulla </w:t>
            </w:r>
          </w:p>
          <w:p>
            <w:pPr>
              <w:pStyle w:val="TableContents"/>
              <w:numPr>
                <w:ilvl w:val="0"/>
                <w:numId w:val="266"/>
              </w:numPr>
              <w:tabs>
                <w:tab w:val="clear" w:pos="1134"/>
                <w:tab w:val="left" w:leader="none" w:pos="707"/>
              </w:tabs>
              <w:bidi w:val="0"/>
              <w:spacing w:before="0" w:after="0"/>
              <w:ind w:start="707" w:hanging="283"/>
              <w:jc w:val="left"/>
              <w:rPr/>
            </w:pPr>
            <w:r>
              <w:rPr/>
              <w:t xml:space="preserve">Näytä ja kopioi Chromella tallennettuja salasanoja, jos laitteen lukitus on käytössä. </w:t>
            </w:r>
          </w:p>
          <w:p>
            <w:pPr>
              <w:pStyle w:val="TableContents"/>
              <w:numPr>
                <w:ilvl w:val="0"/>
                <w:numId w:val="266"/>
              </w:numPr>
              <w:tabs>
                <w:tab w:val="clear" w:pos="1134"/>
                <w:tab w:val="left" w:leader="none" w:pos="707"/>
              </w:tabs>
              <w:bidi w:val="0"/>
              <w:spacing w:before="0" w:after="283"/>
              <w:ind w:start="707" w:hanging="283"/>
              <w:jc w:val="left"/>
              <w:rPr/>
            </w:pPr>
            <w:r>
              <w:rPr/>
              <w:t xml:space="preserve">Näet nopeasti datasäästösi Chrome-valikossa, kun Data Saver on käytössä. </w:t>
            </w:r>
          </w:p>
        </w:tc>
      </w:tr>
      <w:tr>
        <w:trPr/>
        <w:tc>
          <w:tcPr>
            <w:tcW w:w="873" w:type="dxa"/>
            <w:tcBorders/>
            <w:vAlign w:val="center"/>
          </w:tcPr>
          <w:p>
            <w:pPr>
              <w:pStyle w:val="TableContents"/>
              <w:bidi w:val="0"/>
              <w:spacing w:before="0" w:after="283"/>
              <w:jc w:val="left"/>
              <w:rPr/>
            </w:pPr>
            <w:r>
              <w:rPr/>
              <w:t xml:space="preserve">63.0. 3239 </w:t>
            </w:r>
          </w:p>
        </w:tc>
        <w:tc>
          <w:tcPr>
            <w:tcW w:w="1288" w:type="dxa"/>
            <w:tcBorders/>
            <w:vAlign w:val="center"/>
          </w:tcPr>
          <w:p>
            <w:pPr>
              <w:pStyle w:val="TableContents"/>
              <w:bidi w:val="0"/>
              <w:spacing w:before="0" w:after="283"/>
              <w:jc w:val="left"/>
              <w:rPr/>
            </w:pPr>
            <w:r>
              <w:rPr/>
              <w:t xml:space="preserve">2017-10-26 (Linux, macOS ja Windows)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6.3 </w:t>
            </w:r>
          </w:p>
        </w:tc>
        <w:tc>
          <w:tcPr>
            <w:tcW w:w="3767" w:type="dxa"/>
            <w:tcBorders/>
            <w:vAlign w:val="center"/>
          </w:tcPr>
          <w:p>
            <w:pPr>
              <w:pStyle w:val="TableContents"/>
              <w:bidi w:val="0"/>
              <w:spacing w:before="0" w:after="283"/>
              <w:jc w:val="left"/>
              <w:rPr/>
            </w:pPr>
            <w:r>
              <w:rPr/>
              <w:t xml:space="preserve">Nykyinen Beta-kanava </w:t>
            </w:r>
          </w:p>
        </w:tc>
      </w:tr>
      <w:tr>
        <w:trPr/>
        <w:tc>
          <w:tcPr>
            <w:tcW w:w="873" w:type="dxa"/>
            <w:tcBorders/>
            <w:vAlign w:val="center"/>
          </w:tcPr>
          <w:p>
            <w:pPr>
              <w:pStyle w:val="TableContents"/>
              <w:bidi w:val="0"/>
              <w:spacing w:before="0" w:after="283"/>
              <w:jc w:val="left"/>
              <w:rPr/>
            </w:pPr>
            <w:r>
              <w:rPr/>
              <w:t xml:space="preserve">64.0 </w:t>
            </w:r>
          </w:p>
        </w:tc>
        <w:tc>
          <w:tcPr>
            <w:tcW w:w="1288" w:type="dxa"/>
            <w:tcBorders/>
            <w:vAlign w:val="center"/>
          </w:tcPr>
          <w:p>
            <w:pPr>
              <w:pStyle w:val="TableContents"/>
              <w:bidi w:val="0"/>
              <w:spacing w:before="0" w:after="283"/>
              <w:jc w:val="left"/>
              <w:rPr/>
            </w:pPr>
            <w:r>
              <w:rPr/>
              <w:t xml:space="preserve">2017-10-27 (Linux, macOS ja Windows)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6.4 </w:t>
            </w:r>
          </w:p>
        </w:tc>
        <w:tc>
          <w:tcPr>
            <w:tcW w:w="3767" w:type="dxa"/>
            <w:tcBorders/>
            <w:vAlign w:val="center"/>
          </w:tcPr>
          <w:p>
            <w:pPr>
              <w:pStyle w:val="TableContents"/>
              <w:bidi w:val="0"/>
              <w:spacing w:before="0" w:after="283"/>
              <w:jc w:val="left"/>
              <w:rPr/>
            </w:pPr>
            <w:r>
              <w:rPr/>
              <w:t xml:space="preserve">Nykyinen Dev-kanava </w:t>
            </w:r>
          </w:p>
        </w:tc>
      </w:tr>
      <w:tr>
        <w:trPr/>
        <w:tc>
          <w:tcPr>
            <w:tcW w:w="873" w:type="dxa"/>
            <w:tcBorders/>
            <w:vAlign w:val="center"/>
          </w:tcPr>
          <w:p>
            <w:pPr>
              <w:pStyle w:val="TableContents"/>
              <w:bidi w:val="0"/>
              <w:spacing w:before="0" w:after="283"/>
              <w:jc w:val="left"/>
              <w:rPr/>
            </w:pPr>
            <w:r>
              <w:rPr>
                <w:color w:val="A9A9A9"/>
              </w:rPr>
              <w:t xml:space="preserve">64.</w:t>
            </w:r>
            <w:r>
              <w:rPr/>
              <w:t xml:space="preserve">0 </w:t>
            </w:r>
          </w:p>
        </w:tc>
        <w:tc>
          <w:tcPr>
            <w:tcW w:w="1288" w:type="dxa"/>
            <w:tcBorders/>
            <w:vAlign w:val="center"/>
          </w:tcPr>
          <w:p>
            <w:pPr>
              <w:pStyle w:val="TableContents"/>
              <w:bidi w:val="0"/>
              <w:spacing w:before="0" w:after="283"/>
              <w:jc w:val="left"/>
              <w:rPr/>
            </w:pPr>
            <w:r>
              <w:rPr/>
              <w:t xml:space="preserve">2017-10-14 (macOS ja Windows) 2017-10-16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6.4 </w:t>
            </w:r>
          </w:p>
        </w:tc>
        <w:tc>
          <w:tcPr>
            <w:tcW w:w="3767" w:type="dxa"/>
            <w:tcBorders/>
            <w:vAlign w:val="center"/>
          </w:tcPr>
          <w:p>
            <w:pPr>
              <w:pStyle w:val="TableContents"/>
              <w:bidi w:val="0"/>
              <w:spacing w:before="0" w:after="283"/>
              <w:jc w:val="left"/>
              <w:rPr/>
            </w:pPr>
            <w:r>
              <w:rPr/>
              <w:t xml:space="preserve">Nykyinen Kanarian kanava </w:t>
            </w:r>
          </w:p>
        </w:tc>
      </w:tr>
      <w:tr>
        <w:trPr/>
        <w:tc>
          <w:tcPr>
            <w:tcW w:w="873" w:type="dxa"/>
            <w:tcBorders/>
            <w:vAlign w:val="center"/>
          </w:tcPr>
          <w:p>
            <w:pPr>
              <w:pStyle w:val="TableHeading"/>
              <w:suppressLineNumbers/>
              <w:bidi w:val="0"/>
              <w:spacing w:before="0" w:after="283"/>
              <w:jc w:val="center"/>
              <w:rPr/>
            </w:pPr>
            <w:r>
              <w:rPr/>
              <w:t xml:space="preserve">Pääversio </w:t>
            </w:r>
          </w:p>
        </w:tc>
        <w:tc>
          <w:tcPr>
            <w:tcW w:w="1288" w:type="dxa"/>
            <w:tcBorders/>
            <w:vAlign w:val="center"/>
          </w:tcPr>
          <w:p>
            <w:pPr>
              <w:pStyle w:val="TableHeading"/>
              <w:suppressLineNumbers/>
              <w:bidi w:val="0"/>
              <w:spacing w:before="0" w:after="283"/>
              <w:jc w:val="center"/>
              <w:rPr/>
            </w:pPr>
            <w:r>
              <w:rPr/>
              <w:t xml:space="preserve">Julkaisupäivä </w:t>
            </w:r>
          </w:p>
        </w:tc>
        <w:tc>
          <w:tcPr>
            <w:tcW w:w="2092" w:type="dxa"/>
            <w:tcBorders/>
            <w:vAlign w:val="center"/>
          </w:tcPr>
          <w:p>
            <w:pPr>
              <w:pStyle w:val="TableHeading"/>
              <w:suppressLineNumbers/>
              <w:bidi w:val="0"/>
              <w:spacing w:before="0" w:after="283"/>
              <w:jc w:val="center"/>
              <w:rPr/>
            </w:pPr>
            <w:r>
              <w:rPr/>
              <w:t xml:space="preserve">Layout-moottori </w:t>
            </w:r>
          </w:p>
        </w:tc>
        <w:tc>
          <w:tcPr>
            <w:tcW w:w="2185" w:type="dxa"/>
            <w:tcBorders/>
            <w:vAlign w:val="center"/>
          </w:tcPr>
          <w:p>
            <w:pPr>
              <w:pStyle w:val="TableHeading"/>
              <w:suppressLineNumbers/>
              <w:bidi w:val="0"/>
              <w:spacing w:before="0" w:after="283"/>
              <w:jc w:val="center"/>
              <w:rPr/>
            </w:pPr>
            <w:r>
              <w:rPr/>
              <w:t xml:space="preserve">V8-moottori </w:t>
            </w:r>
          </w:p>
        </w:tc>
        <w:tc>
          <w:tcPr>
            <w:tcW w:w="3767" w:type="dxa"/>
            <w:tcBorders/>
            <w:vAlign w:val="center"/>
          </w:tcPr>
          <w:p>
            <w:pPr>
              <w:pStyle w:val="TableHeading"/>
              <w:suppressLineNumbers/>
              <w:bidi w:val="0"/>
              <w:spacing w:before="0" w:after="283"/>
              <w:jc w:val="center"/>
              <w:rPr/>
            </w:pPr>
            <w:r>
              <w:rPr/>
              <w:t xml:space="preserve">Merkittävät muutokset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versio Google Chromesta on uusin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73"/>
        <w:gridCol w:w="1288"/>
        <w:gridCol w:w="2092"/>
        <w:gridCol w:w="2185"/>
        <w:gridCol w:w="3767"/>
      </w:tblGrid>
      <w:tr>
        <w:trPr/>
        <w:tc>
          <w:tcPr>
            <w:tcW w:w="873" w:type="dxa"/>
            <w:tcBorders/>
            <w:vAlign w:val="center"/>
          </w:tcPr>
          <w:p>
            <w:pPr>
              <w:pStyle w:val="TableHeading"/>
              <w:suppressLineNumbers/>
              <w:bidi w:val="0"/>
              <w:spacing w:before="0" w:after="283"/>
              <w:jc w:val="center"/>
              <w:rPr/>
            </w:pPr>
            <w:r>
              <w:rPr/>
              <w:t xml:space="preserve">Pääversio </w:t>
            </w:r>
          </w:p>
        </w:tc>
        <w:tc>
          <w:tcPr>
            <w:tcW w:w="1288" w:type="dxa"/>
            <w:tcBorders/>
            <w:vAlign w:val="center"/>
          </w:tcPr>
          <w:p>
            <w:pPr>
              <w:pStyle w:val="TableHeading"/>
              <w:suppressLineNumbers/>
              <w:bidi w:val="0"/>
              <w:spacing w:before="0" w:after="283"/>
              <w:jc w:val="center"/>
              <w:rPr/>
            </w:pPr>
            <w:r>
              <w:rPr/>
              <w:t xml:space="preserve">Julkaisupäivä </w:t>
            </w:r>
          </w:p>
        </w:tc>
        <w:tc>
          <w:tcPr>
            <w:tcW w:w="2092" w:type="dxa"/>
            <w:tcBorders/>
            <w:vAlign w:val="center"/>
          </w:tcPr>
          <w:p>
            <w:pPr>
              <w:pStyle w:val="TableHeading"/>
              <w:suppressLineNumbers/>
              <w:bidi w:val="0"/>
              <w:spacing w:before="0" w:after="283"/>
              <w:jc w:val="center"/>
              <w:rPr/>
            </w:pPr>
            <w:r>
              <w:rPr/>
              <w:t xml:space="preserve">Layout-moottori </w:t>
            </w:r>
          </w:p>
        </w:tc>
        <w:tc>
          <w:tcPr>
            <w:tcW w:w="2185" w:type="dxa"/>
            <w:tcBorders/>
            <w:vAlign w:val="center"/>
          </w:tcPr>
          <w:p>
            <w:pPr>
              <w:pStyle w:val="TableHeading"/>
              <w:suppressLineNumbers/>
              <w:bidi w:val="0"/>
              <w:spacing w:before="0" w:after="283"/>
              <w:jc w:val="center"/>
              <w:rPr/>
            </w:pPr>
            <w:r>
              <w:rPr/>
              <w:t xml:space="preserve">V8-moottori </w:t>
            </w:r>
          </w:p>
        </w:tc>
        <w:tc>
          <w:tcPr>
            <w:tcW w:w="3767" w:type="dxa"/>
            <w:tcBorders/>
            <w:vAlign w:val="center"/>
          </w:tcPr>
          <w:p>
            <w:pPr>
              <w:pStyle w:val="TableHeading"/>
              <w:suppressLineNumbers/>
              <w:bidi w:val="0"/>
              <w:spacing w:before="0" w:after="283"/>
              <w:jc w:val="center"/>
              <w:rPr/>
            </w:pPr>
            <w:r>
              <w:rPr/>
              <w:t xml:space="preserve">Merkittävät muutokset </w:t>
            </w:r>
          </w:p>
        </w:tc>
      </w:tr>
      <w:tr>
        <w:trPr/>
        <w:tc>
          <w:tcPr>
            <w:tcW w:w="873" w:type="dxa"/>
            <w:tcBorders/>
            <w:vAlign w:val="center"/>
          </w:tcPr>
          <w:p>
            <w:pPr>
              <w:pStyle w:val="TableContents"/>
              <w:bidi w:val="0"/>
              <w:spacing w:before="0" w:after="283"/>
              <w:jc w:val="left"/>
              <w:rPr/>
            </w:pPr>
            <w:r>
              <w:rPr/>
              <w:t xml:space="preserve">0.2. 149 </w:t>
            </w:r>
          </w:p>
        </w:tc>
        <w:tc>
          <w:tcPr>
            <w:tcW w:w="1288" w:type="dxa"/>
            <w:tcBorders/>
            <w:vAlign w:val="center"/>
          </w:tcPr>
          <w:p>
            <w:pPr>
              <w:pStyle w:val="TableContents"/>
              <w:bidi w:val="0"/>
              <w:spacing w:before="0" w:after="283"/>
              <w:jc w:val="left"/>
              <w:rPr/>
            </w:pPr>
            <w:r>
              <w:rPr/>
              <w:t xml:space="preserve">2008-09-02 </w:t>
            </w:r>
          </w:p>
        </w:tc>
        <w:tc>
          <w:tcPr>
            <w:tcW w:w="2092" w:type="dxa"/>
            <w:tcBorders/>
            <w:vAlign w:val="center"/>
          </w:tcPr>
          <w:p>
            <w:pPr>
              <w:pStyle w:val="TableContents"/>
              <w:bidi w:val="0"/>
              <w:spacing w:before="0" w:after="283"/>
              <w:jc w:val="left"/>
              <w:rPr/>
            </w:pPr>
            <w:r>
              <w:rPr/>
              <w:t xml:space="preserve">WebKit 522 </w:t>
            </w:r>
          </w:p>
        </w:tc>
        <w:tc>
          <w:tcPr>
            <w:tcW w:w="2185" w:type="dxa"/>
            <w:tcBorders/>
            <w:vAlign w:val="center"/>
          </w:tcPr>
          <w:p>
            <w:pPr>
              <w:pStyle w:val="TableContents"/>
              <w:bidi w:val="0"/>
              <w:spacing w:before="0" w:after="283"/>
              <w:jc w:val="left"/>
              <w:rPr/>
            </w:pPr>
            <w:r>
              <w:rPr/>
              <w:t xml:space="preserve">0.3 </w:t>
            </w:r>
          </w:p>
        </w:tc>
        <w:tc>
          <w:tcPr>
            <w:tcW w:w="3767" w:type="dxa"/>
            <w:tcBorders/>
            <w:vAlign w:val="center"/>
          </w:tcPr>
          <w:p>
            <w:pPr>
              <w:pStyle w:val="TableContents"/>
              <w:numPr>
                <w:ilvl w:val="0"/>
                <w:numId w:val="267"/>
              </w:numPr>
              <w:tabs>
                <w:tab w:val="clear" w:pos="1134"/>
                <w:tab w:val="left" w:leader="none" w:pos="707"/>
              </w:tabs>
              <w:bidi w:val="0"/>
              <w:spacing w:before="0" w:after="283"/>
              <w:ind w:start="707" w:hanging="283"/>
              <w:jc w:val="left"/>
              <w:rPr/>
            </w:pPr>
            <w:r>
              <w:rPr/>
              <w:t xml:space="preserve">Ensimmäinen julkaisu </w:t>
            </w:r>
          </w:p>
        </w:tc>
      </w:tr>
      <w:tr>
        <w:trPr/>
        <w:tc>
          <w:tcPr>
            <w:tcW w:w="873" w:type="dxa"/>
            <w:tcBorders/>
            <w:vAlign w:val="center"/>
          </w:tcPr>
          <w:p>
            <w:pPr>
              <w:pStyle w:val="TableContents"/>
              <w:bidi w:val="0"/>
              <w:spacing w:before="0" w:after="283"/>
              <w:jc w:val="left"/>
              <w:rPr/>
            </w:pPr>
            <w:r>
              <w:rPr/>
              <w:t xml:space="preserve">0.3. 154 </w:t>
            </w:r>
          </w:p>
        </w:tc>
        <w:tc>
          <w:tcPr>
            <w:tcW w:w="1288" w:type="dxa"/>
            <w:tcBorders/>
            <w:vAlign w:val="center"/>
          </w:tcPr>
          <w:p>
            <w:pPr>
              <w:pStyle w:val="TableContents"/>
              <w:bidi w:val="0"/>
              <w:spacing w:before="0" w:after="283"/>
              <w:jc w:val="left"/>
              <w:rPr/>
            </w:pPr>
            <w:r>
              <w:rPr/>
              <w:t xml:space="preserve">2008-10-29 </w:t>
            </w:r>
          </w:p>
        </w:tc>
        <w:tc>
          <w:tcPr>
            <w:tcW w:w="2092" w:type="dxa"/>
            <w:tcBorders/>
            <w:vAlign w:val="center"/>
          </w:tcPr>
          <w:p>
            <w:pPr>
              <w:pStyle w:val="TableContents"/>
              <w:numPr>
                <w:ilvl w:val="0"/>
                <w:numId w:val="268"/>
              </w:numPr>
              <w:tabs>
                <w:tab w:val="clear" w:pos="1134"/>
                <w:tab w:val="left" w:leader="none" w:pos="707"/>
              </w:tabs>
              <w:bidi w:val="0"/>
              <w:spacing w:before="0" w:after="0"/>
              <w:ind w:start="707" w:hanging="283"/>
              <w:jc w:val="left"/>
              <w:rPr/>
            </w:pPr>
            <w:r>
              <w:rPr/>
              <w:t xml:space="preserve">Parannettu pluginin suorituskykyä ja luotettavuutta </w:t>
            </w:r>
          </w:p>
          <w:p>
            <w:pPr>
              <w:pStyle w:val="TableContents"/>
              <w:numPr>
                <w:ilvl w:val="0"/>
                <w:numId w:val="268"/>
              </w:numPr>
              <w:tabs>
                <w:tab w:val="clear" w:pos="1134"/>
                <w:tab w:val="left" w:leader="none" w:pos="707"/>
              </w:tabs>
              <w:bidi w:val="0"/>
              <w:spacing w:before="0" w:after="0"/>
              <w:ind w:start="707" w:hanging="283"/>
              <w:jc w:val="left"/>
              <w:rPr/>
            </w:pPr>
            <w:r>
              <w:rPr/>
              <w:t xml:space="preserve">Syöttökenttien oikeinkirjoituksen tarkistus </w:t>
            </w:r>
          </w:p>
          <w:p>
            <w:pPr>
              <w:pStyle w:val="TableContents"/>
              <w:numPr>
                <w:ilvl w:val="0"/>
                <w:numId w:val="268"/>
              </w:numPr>
              <w:tabs>
                <w:tab w:val="clear" w:pos="1134"/>
                <w:tab w:val="left" w:leader="none" w:pos="707"/>
              </w:tabs>
              <w:bidi w:val="0"/>
              <w:spacing w:before="0" w:after="0"/>
              <w:ind w:start="707" w:hanging="283"/>
              <w:jc w:val="left"/>
              <w:rPr/>
            </w:pPr>
            <w:r>
              <w:rPr/>
              <w:t xml:space="preserve">Parannettu web-välityspalvelimen suorituskyky ja luotettavuus </w:t>
            </w:r>
          </w:p>
          <w:p>
            <w:pPr>
              <w:pStyle w:val="TableContents"/>
              <w:numPr>
                <w:ilvl w:val="0"/>
                <w:numId w:val="268"/>
              </w:numPr>
              <w:tabs>
                <w:tab w:val="clear" w:pos="1134"/>
                <w:tab w:val="left" w:leader="none" w:pos="707"/>
              </w:tabs>
              <w:bidi w:val="0"/>
              <w:spacing w:before="0" w:after="283"/>
              <w:ind w:start="707" w:hanging="283"/>
              <w:jc w:val="left"/>
              <w:rPr/>
            </w:pPr>
            <w:r>
              <w:rPr/>
              <w:t xml:space="preserve">Välilehtien ja ikkunoiden hallinnan päivitykset </w:t>
            </w:r>
          </w:p>
        </w:tc>
        <w:tc>
          <w:tcPr>
            <w:tcW w:w="5952" w:type="dxa"/>
            <w:gridSpan w:val="2"/>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0.4. 154 </w:t>
            </w:r>
          </w:p>
        </w:tc>
        <w:tc>
          <w:tcPr>
            <w:tcW w:w="1288" w:type="dxa"/>
            <w:tcBorders/>
            <w:vAlign w:val="center"/>
          </w:tcPr>
          <w:p>
            <w:pPr>
              <w:pStyle w:val="TableContents"/>
              <w:bidi w:val="0"/>
              <w:spacing w:before="0" w:after="283"/>
              <w:jc w:val="left"/>
              <w:rPr/>
            </w:pPr>
            <w:r>
              <w:rPr/>
              <w:t xml:space="preserve">2008-11-24 </w:t>
            </w:r>
          </w:p>
        </w:tc>
        <w:tc>
          <w:tcPr>
            <w:tcW w:w="2092" w:type="dxa"/>
            <w:tcBorders/>
            <w:vAlign w:val="center"/>
          </w:tcPr>
          <w:p>
            <w:pPr>
              <w:pStyle w:val="TableContents"/>
              <w:bidi w:val="0"/>
              <w:spacing w:before="0" w:after="283"/>
              <w:jc w:val="left"/>
              <w:rPr/>
            </w:pPr>
            <w:r>
              <w:rPr/>
              <w:t xml:space="preserve">WebKit 525 </w:t>
            </w:r>
          </w:p>
        </w:tc>
        <w:tc>
          <w:tcPr>
            <w:tcW w:w="2185" w:type="dxa"/>
            <w:tcBorders/>
            <w:vAlign w:val="center"/>
          </w:tcPr>
          <w:p>
            <w:pPr>
              <w:pStyle w:val="TableContents"/>
              <w:numPr>
                <w:ilvl w:val="0"/>
                <w:numId w:val="269"/>
              </w:numPr>
              <w:tabs>
                <w:tab w:val="clear" w:pos="1134"/>
                <w:tab w:val="left" w:leader="none" w:pos="707"/>
              </w:tabs>
              <w:bidi w:val="0"/>
              <w:spacing w:before="0" w:after="0"/>
              <w:ind w:start="707" w:hanging="283"/>
              <w:jc w:val="left"/>
              <w:rPr/>
            </w:pPr>
            <w:r>
              <w:rPr/>
              <w:t xml:space="preserve">Kirjanmerkkihallinta, jossa on tuonti- ja vientituki </w:t>
            </w:r>
          </w:p>
          <w:p>
            <w:pPr>
              <w:pStyle w:val="TableContents"/>
              <w:numPr>
                <w:ilvl w:val="0"/>
                <w:numId w:val="269"/>
              </w:numPr>
              <w:tabs>
                <w:tab w:val="clear" w:pos="1134"/>
                <w:tab w:val="left" w:leader="none" w:pos="707"/>
              </w:tabs>
              <w:bidi w:val="0"/>
              <w:spacing w:before="0" w:after="0"/>
              <w:ind w:start="707" w:hanging="283"/>
              <w:jc w:val="left"/>
              <w:rPr/>
            </w:pPr>
            <w:r>
              <w:rPr/>
              <w:t xml:space="preserve">Sovelluksen asetuksiin lisätty yksityisyydensuojaosio </w:t>
            </w:r>
          </w:p>
          <w:p>
            <w:pPr>
              <w:pStyle w:val="TableContents"/>
              <w:numPr>
                <w:ilvl w:val="0"/>
                <w:numId w:val="269"/>
              </w:numPr>
              <w:tabs>
                <w:tab w:val="clear" w:pos="1134"/>
                <w:tab w:val="left" w:leader="none" w:pos="707"/>
              </w:tabs>
              <w:bidi w:val="0"/>
              <w:spacing w:before="0" w:after="283"/>
              <w:ind w:start="707" w:hanging="283"/>
              <w:jc w:val="left"/>
              <w:rPr/>
            </w:pPr>
            <w:r>
              <w:rPr/>
              <w:t xml:space="preserve">Uusi estetty ponnahdusikkuna-ilmoitus </w:t>
            </w:r>
          </w:p>
        </w:tc>
        <w:tc>
          <w:tcPr>
            <w:tcW w:w="3767" w:type="dxa"/>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1.0. 154 </w:t>
            </w:r>
          </w:p>
        </w:tc>
        <w:tc>
          <w:tcPr>
            <w:tcW w:w="1288" w:type="dxa"/>
            <w:tcBorders/>
            <w:vAlign w:val="center"/>
          </w:tcPr>
          <w:p>
            <w:pPr>
              <w:pStyle w:val="TableContents"/>
              <w:bidi w:val="0"/>
              <w:spacing w:before="0" w:after="283"/>
              <w:jc w:val="left"/>
              <w:rPr/>
            </w:pPr>
            <w:r>
              <w:rPr/>
              <w:t xml:space="preserve">2008-12-11 </w:t>
            </w:r>
          </w:p>
        </w:tc>
        <w:tc>
          <w:tcPr>
            <w:tcW w:w="2092" w:type="dxa"/>
            <w:tcBorders/>
            <w:vAlign w:val="center"/>
          </w:tcPr>
          <w:p>
            <w:pPr>
              <w:pStyle w:val="TableContents"/>
              <w:bidi w:val="0"/>
              <w:spacing w:before="0" w:after="283"/>
              <w:jc w:val="left"/>
              <w:rPr/>
            </w:pPr>
            <w:r>
              <w:rPr/>
              <w:t xml:space="preserve">WebKit 528 </w:t>
            </w:r>
          </w:p>
        </w:tc>
        <w:tc>
          <w:tcPr>
            <w:tcW w:w="2185" w:type="dxa"/>
            <w:tcBorders/>
            <w:vAlign w:val="center"/>
          </w:tcPr>
          <w:p>
            <w:pPr>
              <w:pStyle w:val="TableContents"/>
              <w:numPr>
                <w:ilvl w:val="0"/>
                <w:numId w:val="270"/>
              </w:numPr>
              <w:tabs>
                <w:tab w:val="clear" w:pos="1134"/>
                <w:tab w:val="left" w:leader="none" w:pos="707"/>
              </w:tabs>
              <w:bidi w:val="0"/>
              <w:spacing w:before="0" w:after="283"/>
              <w:ind w:start="707" w:hanging="283"/>
              <w:jc w:val="left"/>
              <w:rPr/>
            </w:pPr>
            <w:r>
              <w:rPr/>
              <w:t xml:space="preserve">Ensimmäinen vakaa julkaisu </w:t>
            </w:r>
          </w:p>
        </w:tc>
        <w:tc>
          <w:tcPr>
            <w:tcW w:w="3767" w:type="dxa"/>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2.0. 172 </w:t>
            </w:r>
          </w:p>
        </w:tc>
        <w:tc>
          <w:tcPr>
            <w:tcW w:w="1288" w:type="dxa"/>
            <w:tcBorders/>
            <w:vAlign w:val="center"/>
          </w:tcPr>
          <w:p>
            <w:pPr>
              <w:pStyle w:val="TableContents"/>
              <w:bidi w:val="0"/>
              <w:spacing w:before="0" w:after="283"/>
              <w:jc w:val="left"/>
              <w:rPr/>
            </w:pPr>
            <w:r>
              <w:rPr/>
              <w:t xml:space="preserve">2009-05-24 </w:t>
            </w:r>
          </w:p>
        </w:tc>
        <w:tc>
          <w:tcPr>
            <w:tcW w:w="2092" w:type="dxa"/>
            <w:tcBorders/>
            <w:vAlign w:val="center"/>
          </w:tcPr>
          <w:p>
            <w:pPr>
              <w:pStyle w:val="TableContents"/>
              <w:bidi w:val="0"/>
              <w:spacing w:before="0" w:after="283"/>
              <w:jc w:val="left"/>
              <w:rPr/>
            </w:pPr>
            <w:r>
              <w:rPr/>
              <w:t xml:space="preserve">WebKit 530 </w:t>
            </w:r>
          </w:p>
        </w:tc>
        <w:tc>
          <w:tcPr>
            <w:tcW w:w="2185" w:type="dxa"/>
            <w:tcBorders/>
            <w:vAlign w:val="center"/>
          </w:tcPr>
          <w:p>
            <w:pPr>
              <w:pStyle w:val="TableContents"/>
              <w:bidi w:val="0"/>
              <w:spacing w:before="0" w:after="283"/>
              <w:jc w:val="left"/>
              <w:rPr/>
            </w:pPr>
            <w:r>
              <w:rPr/>
              <w:t xml:space="preserve">0.4 </w:t>
            </w:r>
          </w:p>
        </w:tc>
        <w:tc>
          <w:tcPr>
            <w:tcW w:w="3767" w:type="dxa"/>
            <w:tcBorders/>
            <w:vAlign w:val="center"/>
          </w:tcPr>
          <w:p>
            <w:pPr>
              <w:pStyle w:val="TableContents"/>
              <w:numPr>
                <w:ilvl w:val="0"/>
                <w:numId w:val="271"/>
              </w:numPr>
              <w:tabs>
                <w:tab w:val="clear" w:pos="1134"/>
                <w:tab w:val="left" w:leader="none" w:pos="707"/>
              </w:tabs>
              <w:bidi w:val="0"/>
              <w:spacing w:before="0" w:after="0"/>
              <w:ind w:start="707" w:hanging="283"/>
              <w:jc w:val="left"/>
              <w:rPr/>
            </w:pPr>
            <w:r>
              <w:rPr/>
              <w:t xml:space="preserve">35 % nopeampi JavaScript SunSpider-vertailussa </w:t>
            </w:r>
          </w:p>
          <w:p>
            <w:pPr>
              <w:pStyle w:val="TableContents"/>
              <w:numPr>
                <w:ilvl w:val="0"/>
                <w:numId w:val="271"/>
              </w:numPr>
              <w:tabs>
                <w:tab w:val="clear" w:pos="1134"/>
                <w:tab w:val="left" w:leader="none" w:pos="707"/>
              </w:tabs>
              <w:bidi w:val="0"/>
              <w:spacing w:before="0" w:after="0"/>
              <w:ind w:start="707" w:hanging="283"/>
              <w:jc w:val="left"/>
              <w:rPr/>
            </w:pPr>
            <w:r>
              <w:rPr/>
              <w:t xml:space="preserve">Hiiren pyörän tuki </w:t>
            </w:r>
          </w:p>
          <w:p>
            <w:pPr>
              <w:pStyle w:val="TableContents"/>
              <w:numPr>
                <w:ilvl w:val="0"/>
                <w:numId w:val="271"/>
              </w:numPr>
              <w:tabs>
                <w:tab w:val="clear" w:pos="1134"/>
                <w:tab w:val="left" w:leader="none" w:pos="707"/>
              </w:tabs>
              <w:bidi w:val="0"/>
              <w:spacing w:before="0" w:after="0"/>
              <w:ind w:start="707" w:hanging="283"/>
              <w:jc w:val="left"/>
              <w:rPr/>
            </w:pPr>
            <w:r>
              <w:rPr/>
              <w:t xml:space="preserve">Koko näytön tila </w:t>
            </w:r>
          </w:p>
          <w:p>
            <w:pPr>
              <w:pStyle w:val="TableContents"/>
              <w:numPr>
                <w:ilvl w:val="0"/>
                <w:numId w:val="271"/>
              </w:numPr>
              <w:tabs>
                <w:tab w:val="clear" w:pos="1134"/>
                <w:tab w:val="left" w:leader="none" w:pos="707"/>
              </w:tabs>
              <w:bidi w:val="0"/>
              <w:spacing w:before="0" w:after="0"/>
              <w:ind w:start="707" w:hanging="283"/>
              <w:jc w:val="left"/>
              <w:rPr/>
            </w:pPr>
            <w:r>
              <w:rPr/>
              <w:t xml:space="preserve">Koko sivun zoomaus </w:t>
            </w:r>
          </w:p>
          <w:p>
            <w:pPr>
              <w:pStyle w:val="TableContents"/>
              <w:numPr>
                <w:ilvl w:val="0"/>
                <w:numId w:val="271"/>
              </w:numPr>
              <w:tabs>
                <w:tab w:val="clear" w:pos="1134"/>
                <w:tab w:val="left" w:leader="none" w:pos="707"/>
              </w:tabs>
              <w:bidi w:val="0"/>
              <w:spacing w:before="0" w:after="0"/>
              <w:ind w:start="707" w:hanging="283"/>
              <w:jc w:val="left"/>
              <w:rPr/>
            </w:pPr>
            <w:r>
              <w:rPr/>
              <w:t xml:space="preserve">Lomakkeen automaattinen täyttäminen </w:t>
            </w:r>
          </w:p>
          <w:p>
            <w:pPr>
              <w:pStyle w:val="TableContents"/>
              <w:numPr>
                <w:ilvl w:val="0"/>
                <w:numId w:val="271"/>
              </w:numPr>
              <w:tabs>
                <w:tab w:val="clear" w:pos="1134"/>
                <w:tab w:val="left" w:leader="none" w:pos="707"/>
              </w:tabs>
              <w:bidi w:val="0"/>
              <w:spacing w:before="0" w:after="0"/>
              <w:ind w:start="707" w:hanging="283"/>
              <w:jc w:val="left"/>
              <w:rPr/>
            </w:pPr>
            <w:r>
              <w:rPr/>
              <w:t xml:space="preserve">Lajittele kirjanmerkit otsikon mukaan </w:t>
            </w:r>
          </w:p>
          <w:p>
            <w:pPr>
              <w:pStyle w:val="TableContents"/>
              <w:numPr>
                <w:ilvl w:val="0"/>
                <w:numId w:val="271"/>
              </w:numPr>
              <w:tabs>
                <w:tab w:val="clear" w:pos="1134"/>
                <w:tab w:val="left" w:leader="none" w:pos="707"/>
              </w:tabs>
              <w:bidi w:val="0"/>
              <w:spacing w:before="0" w:after="0"/>
              <w:ind w:start="707" w:hanging="283"/>
              <w:jc w:val="left"/>
              <w:rPr/>
            </w:pPr>
            <w:r>
              <w:rPr/>
              <w:t xml:space="preserve">Välilehtien telakointi selaimen ja työpöydän reunoihin </w:t>
            </w:r>
          </w:p>
          <w:p>
            <w:pPr>
              <w:pStyle w:val="TableContents"/>
              <w:numPr>
                <w:ilvl w:val="0"/>
                <w:numId w:val="271"/>
              </w:numPr>
              <w:tabs>
                <w:tab w:val="clear" w:pos="1134"/>
                <w:tab w:val="left" w:leader="none" w:pos="707"/>
              </w:tabs>
              <w:bidi w:val="0"/>
              <w:spacing w:before="0" w:after="283"/>
              <w:ind w:start="707" w:hanging="283"/>
              <w:jc w:val="left"/>
              <w:rPr/>
            </w:pPr>
            <w:r>
              <w:rPr/>
              <w:t xml:space="preserve">Perus Greasemonkey-tuki </w:t>
            </w:r>
          </w:p>
        </w:tc>
      </w:tr>
      <w:tr>
        <w:trPr/>
        <w:tc>
          <w:tcPr>
            <w:tcW w:w="873" w:type="dxa"/>
            <w:tcBorders/>
            <w:vAlign w:val="center"/>
          </w:tcPr>
          <w:p>
            <w:pPr>
              <w:pStyle w:val="TableContents"/>
              <w:bidi w:val="0"/>
              <w:spacing w:before="0" w:after="283"/>
              <w:jc w:val="left"/>
              <w:rPr/>
            </w:pPr>
            <w:r>
              <w:rPr/>
              <w:t xml:space="preserve">3.0. 195 </w:t>
            </w:r>
          </w:p>
        </w:tc>
        <w:tc>
          <w:tcPr>
            <w:tcW w:w="1288" w:type="dxa"/>
            <w:tcBorders/>
            <w:vAlign w:val="center"/>
          </w:tcPr>
          <w:p>
            <w:pPr>
              <w:pStyle w:val="TableContents"/>
              <w:bidi w:val="0"/>
              <w:spacing w:before="0" w:after="283"/>
              <w:jc w:val="left"/>
              <w:rPr/>
            </w:pPr>
            <w:r>
              <w:rPr/>
              <w:t xml:space="preserve">2009-10-12 </w:t>
            </w:r>
          </w:p>
        </w:tc>
        <w:tc>
          <w:tcPr>
            <w:tcW w:w="2092" w:type="dxa"/>
            <w:tcBorders/>
            <w:vAlign w:val="center"/>
          </w:tcPr>
          <w:p>
            <w:pPr>
              <w:pStyle w:val="TableContents"/>
              <w:bidi w:val="0"/>
              <w:spacing w:before="0" w:after="283"/>
              <w:jc w:val="left"/>
              <w:rPr/>
            </w:pPr>
            <w:r>
              <w:rPr/>
              <w:t xml:space="preserve">WebKit 532 </w:t>
            </w:r>
          </w:p>
        </w:tc>
        <w:tc>
          <w:tcPr>
            <w:tcW w:w="2185" w:type="dxa"/>
            <w:tcBorders/>
            <w:vAlign w:val="center"/>
          </w:tcPr>
          <w:p>
            <w:pPr>
              <w:pStyle w:val="TableContents"/>
              <w:bidi w:val="0"/>
              <w:spacing w:before="0" w:after="283"/>
              <w:jc w:val="left"/>
              <w:rPr/>
            </w:pPr>
            <w:r>
              <w:rPr/>
              <w:t xml:space="preserve">1.2 </w:t>
            </w:r>
          </w:p>
        </w:tc>
        <w:tc>
          <w:tcPr>
            <w:tcW w:w="3767" w:type="dxa"/>
            <w:tcBorders/>
            <w:vAlign w:val="center"/>
          </w:tcPr>
          <w:p>
            <w:pPr>
              <w:pStyle w:val="TableContents"/>
              <w:numPr>
                <w:ilvl w:val="0"/>
                <w:numId w:val="272"/>
              </w:numPr>
              <w:tabs>
                <w:tab w:val="clear" w:pos="1134"/>
                <w:tab w:val="left" w:leader="none" w:pos="707"/>
              </w:tabs>
              <w:bidi w:val="0"/>
              <w:spacing w:before="0" w:after="0"/>
              <w:ind w:start="707" w:hanging="283"/>
              <w:jc w:val="left"/>
              <w:rPr/>
            </w:pPr>
            <w:r>
              <w:rPr/>
              <w:t xml:space="preserve">Uusi ``Uusi välilehti'' -sivu parempaa räätälöintiä varten </w:t>
            </w:r>
          </w:p>
          <w:p>
            <w:pPr>
              <w:pStyle w:val="TableContents"/>
              <w:numPr>
                <w:ilvl w:val="0"/>
                <w:numId w:val="272"/>
              </w:numPr>
              <w:tabs>
                <w:tab w:val="clear" w:pos="1134"/>
                <w:tab w:val="left" w:leader="none" w:pos="707"/>
              </w:tabs>
              <w:bidi w:val="0"/>
              <w:spacing w:before="0" w:after="0"/>
              <w:ind w:start="707" w:hanging="283"/>
              <w:jc w:val="left"/>
              <w:rPr/>
            </w:pPr>
            <w:r>
              <w:rPr/>
              <w:t xml:space="preserve">25 % nopeampi JavaScript </w:t>
            </w:r>
          </w:p>
          <w:p>
            <w:pPr>
              <w:pStyle w:val="TableContents"/>
              <w:numPr>
                <w:ilvl w:val="0"/>
                <w:numId w:val="272"/>
              </w:numPr>
              <w:tabs>
                <w:tab w:val="clear" w:pos="1134"/>
                <w:tab w:val="left" w:leader="none" w:pos="707"/>
              </w:tabs>
              <w:bidi w:val="0"/>
              <w:spacing w:before="0" w:after="0"/>
              <w:ind w:start="707" w:hanging="283"/>
              <w:jc w:val="left"/>
              <w:rPr/>
            </w:pPr>
            <w:r>
              <w:rPr/>
              <w:t xml:space="preserve">HTML5-video- ja äänitunnisteiden tuki </w:t>
            </w:r>
          </w:p>
          <w:p>
            <w:pPr>
              <w:pStyle w:val="TableContents"/>
              <w:numPr>
                <w:ilvl w:val="0"/>
                <w:numId w:val="272"/>
              </w:numPr>
              <w:tabs>
                <w:tab w:val="clear" w:pos="1134"/>
                <w:tab w:val="left" w:leader="none" w:pos="707"/>
              </w:tabs>
              <w:bidi w:val="0"/>
              <w:spacing w:before="0" w:after="283"/>
              <w:ind w:start="707" w:hanging="283"/>
              <w:jc w:val="left"/>
              <w:rPr/>
            </w:pPr>
            <w:r>
              <w:rPr/>
              <w:t xml:space="preserve">Kevyt teemoitus </w:t>
            </w:r>
          </w:p>
        </w:tc>
      </w:tr>
      <w:tr>
        <w:trPr/>
        <w:tc>
          <w:tcPr>
            <w:tcW w:w="873" w:type="dxa"/>
            <w:tcBorders/>
            <w:vAlign w:val="center"/>
          </w:tcPr>
          <w:p>
            <w:pPr>
              <w:pStyle w:val="TableContents"/>
              <w:bidi w:val="0"/>
              <w:spacing w:before="0" w:after="283"/>
              <w:jc w:val="left"/>
              <w:rPr/>
            </w:pPr>
            <w:r>
              <w:rPr/>
              <w:t xml:space="preserve">4.0. 249 </w:t>
            </w:r>
          </w:p>
        </w:tc>
        <w:tc>
          <w:tcPr>
            <w:tcW w:w="1288" w:type="dxa"/>
            <w:tcBorders/>
            <w:vAlign w:val="center"/>
          </w:tcPr>
          <w:p>
            <w:pPr>
              <w:pStyle w:val="TableContents"/>
              <w:bidi w:val="0"/>
              <w:spacing w:before="0" w:after="283"/>
              <w:jc w:val="left"/>
              <w:rPr/>
            </w:pPr>
            <w:r>
              <w:rPr/>
              <w:t xml:space="preserve">2010-01-25 </w:t>
            </w:r>
          </w:p>
        </w:tc>
        <w:tc>
          <w:tcPr>
            <w:tcW w:w="2092" w:type="dxa"/>
            <w:tcBorders/>
            <w:vAlign w:val="center"/>
          </w:tcPr>
          <w:p>
            <w:pPr>
              <w:pStyle w:val="TableContents"/>
              <w:bidi w:val="0"/>
              <w:spacing w:before="0" w:after="283"/>
              <w:jc w:val="left"/>
              <w:rPr/>
            </w:pPr>
            <w:r>
              <w:rPr/>
              <w:t xml:space="preserve">WebKit 532.5 </w:t>
            </w:r>
          </w:p>
        </w:tc>
        <w:tc>
          <w:tcPr>
            <w:tcW w:w="2185" w:type="dxa"/>
            <w:tcBorders/>
            <w:vAlign w:val="center"/>
          </w:tcPr>
          <w:p>
            <w:pPr>
              <w:pStyle w:val="TableContents"/>
              <w:bidi w:val="0"/>
              <w:spacing w:before="0" w:after="283"/>
              <w:jc w:val="left"/>
              <w:rPr/>
            </w:pPr>
            <w:r>
              <w:rPr/>
              <w:t xml:space="preserve">1.3 </w:t>
            </w:r>
          </w:p>
        </w:tc>
        <w:tc>
          <w:tcPr>
            <w:tcW w:w="3767" w:type="dxa"/>
            <w:tcBorders/>
            <w:vAlign w:val="center"/>
          </w:tcPr>
          <w:p>
            <w:pPr>
              <w:pStyle w:val="TableContents"/>
              <w:numPr>
                <w:ilvl w:val="0"/>
                <w:numId w:val="273"/>
              </w:numPr>
              <w:tabs>
                <w:tab w:val="clear" w:pos="1134"/>
                <w:tab w:val="left" w:leader="none" w:pos="707"/>
              </w:tabs>
              <w:bidi w:val="0"/>
              <w:spacing w:before="0" w:after="0"/>
              <w:ind w:start="707" w:hanging="283"/>
              <w:jc w:val="left"/>
              <w:rPr/>
            </w:pPr>
            <w:r>
              <w:rPr/>
              <w:t xml:space="preserve">Laajennukset </w:t>
            </w:r>
          </w:p>
          <w:p>
            <w:pPr>
              <w:pStyle w:val="TableContents"/>
              <w:numPr>
                <w:ilvl w:val="0"/>
                <w:numId w:val="273"/>
              </w:numPr>
              <w:tabs>
                <w:tab w:val="clear" w:pos="1134"/>
                <w:tab w:val="left" w:leader="none" w:pos="707"/>
              </w:tabs>
              <w:bidi w:val="0"/>
              <w:spacing w:before="0" w:after="0"/>
              <w:ind w:start="707" w:hanging="283"/>
              <w:jc w:val="left"/>
              <w:rPr/>
            </w:pPr>
            <w:r>
              <w:rPr/>
              <w:t xml:space="preserve">Kirjanmerkin synkronointi </w:t>
            </w:r>
          </w:p>
          <w:p>
            <w:pPr>
              <w:pStyle w:val="TableContents"/>
              <w:numPr>
                <w:ilvl w:val="0"/>
                <w:numId w:val="273"/>
              </w:numPr>
              <w:tabs>
                <w:tab w:val="clear" w:pos="1134"/>
                <w:tab w:val="left" w:leader="none" w:pos="707"/>
              </w:tabs>
              <w:bidi w:val="0"/>
              <w:spacing w:before="0" w:after="0"/>
              <w:ind w:start="707" w:hanging="283"/>
              <w:jc w:val="left"/>
              <w:rPr/>
            </w:pPr>
            <w:r>
              <w:rPr/>
              <w:t xml:space="preserve">Parannetut kehittäjätyökalut </w:t>
            </w:r>
          </w:p>
          <w:p>
            <w:pPr>
              <w:pStyle w:val="TableContents"/>
              <w:numPr>
                <w:ilvl w:val="0"/>
                <w:numId w:val="273"/>
              </w:numPr>
              <w:tabs>
                <w:tab w:val="clear" w:pos="1134"/>
                <w:tab w:val="left" w:leader="none" w:pos="707"/>
              </w:tabs>
              <w:bidi w:val="0"/>
              <w:spacing w:before="0" w:after="0"/>
              <w:ind w:start="707" w:hanging="283"/>
              <w:jc w:val="left"/>
              <w:rPr/>
            </w:pPr>
            <w:r>
              <w:rPr/>
              <w:t xml:space="preserve">Parannettu HTML5-tuki </w:t>
            </w:r>
          </w:p>
          <w:p>
            <w:pPr>
              <w:pStyle w:val="TableContents"/>
              <w:numPr>
                <w:ilvl w:val="0"/>
                <w:numId w:val="273"/>
              </w:numPr>
              <w:tabs>
                <w:tab w:val="clear" w:pos="1134"/>
                <w:tab w:val="left" w:leader="none" w:pos="707"/>
              </w:tabs>
              <w:bidi w:val="0"/>
              <w:spacing w:before="0" w:after="0"/>
              <w:ind w:start="707" w:hanging="283"/>
              <w:jc w:val="left"/>
              <w:rPr/>
            </w:pPr>
            <w:r>
              <w:rPr/>
              <w:t xml:space="preserve">Suorituskyvyn parannukset </w:t>
            </w:r>
          </w:p>
          <w:p>
            <w:pPr>
              <w:pStyle w:val="TableContents"/>
              <w:numPr>
                <w:ilvl w:val="0"/>
                <w:numId w:val="273"/>
              </w:numPr>
              <w:tabs>
                <w:tab w:val="clear" w:pos="1134"/>
                <w:tab w:val="left" w:leader="none" w:pos="707"/>
              </w:tabs>
              <w:bidi w:val="0"/>
              <w:spacing w:before="0" w:after="0"/>
              <w:ind w:start="707" w:hanging="283"/>
              <w:jc w:val="left"/>
              <w:rPr/>
            </w:pPr>
            <w:r>
              <w:rPr/>
              <w:t xml:space="preserve">Täydellinen ACID3-passi </w:t>
            </w:r>
          </w:p>
          <w:p>
            <w:pPr>
              <w:pStyle w:val="TableContents"/>
              <w:numPr>
                <w:ilvl w:val="0"/>
                <w:numId w:val="273"/>
              </w:numPr>
              <w:tabs>
                <w:tab w:val="clear" w:pos="1134"/>
                <w:tab w:val="left" w:leader="none" w:pos="707"/>
              </w:tabs>
              <w:bidi w:val="0"/>
              <w:spacing w:before="0" w:after="0"/>
              <w:ind w:start="707" w:hanging="283"/>
              <w:jc w:val="left"/>
              <w:rPr/>
            </w:pPr>
            <w:r>
              <w:rPr/>
              <w:t xml:space="preserve">HTTP:n tavuetäisyystuki </w:t>
            </w:r>
          </w:p>
          <w:p>
            <w:pPr>
              <w:pStyle w:val="TableContents"/>
              <w:numPr>
                <w:ilvl w:val="0"/>
                <w:numId w:val="273"/>
              </w:numPr>
              <w:tabs>
                <w:tab w:val="clear" w:pos="1134"/>
                <w:tab w:val="left" w:leader="none" w:pos="707"/>
              </w:tabs>
              <w:bidi w:val="0"/>
              <w:spacing w:before="0" w:after="283"/>
              <w:ind w:start="707" w:hanging="283"/>
              <w:jc w:val="left"/>
              <w:rPr/>
            </w:pPr>
            <w:r>
              <w:rPr/>
              <w:t xml:space="preserve">Kokeellinen uusi heijastetun XSS:n vastainen ominaisuus nimeltä ``XSS Auditor'' </w:t>
            </w:r>
          </w:p>
        </w:tc>
      </w:tr>
      <w:tr>
        <w:trPr/>
        <w:tc>
          <w:tcPr>
            <w:tcW w:w="873" w:type="dxa"/>
            <w:tcBorders/>
            <w:vAlign w:val="center"/>
          </w:tcPr>
          <w:p>
            <w:pPr>
              <w:pStyle w:val="TableContents"/>
              <w:bidi w:val="0"/>
              <w:spacing w:before="0" w:after="283"/>
              <w:jc w:val="left"/>
              <w:rPr/>
            </w:pPr>
            <w:r>
              <w:rPr/>
              <w:t xml:space="preserve">4.1. 249 </w:t>
            </w:r>
          </w:p>
        </w:tc>
        <w:tc>
          <w:tcPr>
            <w:tcW w:w="1288" w:type="dxa"/>
            <w:tcBorders/>
            <w:vAlign w:val="center"/>
          </w:tcPr>
          <w:p>
            <w:pPr>
              <w:pStyle w:val="TableContents"/>
              <w:bidi w:val="0"/>
              <w:spacing w:before="0" w:after="283"/>
              <w:jc w:val="left"/>
              <w:rPr/>
            </w:pPr>
            <w:r>
              <w:rPr/>
              <w:t xml:space="preserve">2010-03-17 </w:t>
            </w:r>
          </w:p>
        </w:tc>
        <w:tc>
          <w:tcPr>
            <w:tcW w:w="2092" w:type="dxa"/>
            <w:tcBorders/>
            <w:vAlign w:val="center"/>
          </w:tcPr>
          <w:p>
            <w:pPr>
              <w:pStyle w:val="TableContents"/>
              <w:numPr>
                <w:ilvl w:val="0"/>
                <w:numId w:val="274"/>
              </w:numPr>
              <w:tabs>
                <w:tab w:val="clear" w:pos="1134"/>
                <w:tab w:val="left" w:leader="none" w:pos="707"/>
              </w:tabs>
              <w:bidi w:val="0"/>
              <w:spacing w:before="0" w:after="0"/>
              <w:ind w:start="707" w:hanging="283"/>
              <w:jc w:val="left"/>
              <w:rPr/>
            </w:pPr>
            <w:r>
              <w:rPr/>
              <w:t xml:space="preserve">Käännä infopalkki </w:t>
            </w:r>
          </w:p>
          <w:p>
            <w:pPr>
              <w:pStyle w:val="TableContents"/>
              <w:numPr>
                <w:ilvl w:val="0"/>
                <w:numId w:val="274"/>
              </w:numPr>
              <w:tabs>
                <w:tab w:val="clear" w:pos="1134"/>
                <w:tab w:val="left" w:leader="none" w:pos="707"/>
              </w:tabs>
              <w:bidi w:val="0"/>
              <w:spacing w:before="0" w:after="0"/>
              <w:ind w:start="707" w:hanging="283"/>
              <w:jc w:val="left"/>
              <w:rPr/>
            </w:pPr>
            <w:r>
              <w:rPr/>
              <w:t xml:space="preserve">Uudet tietosuojaominaisuudet </w:t>
            </w:r>
          </w:p>
          <w:p>
            <w:pPr>
              <w:pStyle w:val="TableContents"/>
              <w:numPr>
                <w:ilvl w:val="0"/>
                <w:numId w:val="274"/>
              </w:numPr>
              <w:tabs>
                <w:tab w:val="clear" w:pos="1134"/>
                <w:tab w:val="left" w:leader="none" w:pos="707"/>
              </w:tabs>
              <w:bidi w:val="0"/>
              <w:spacing w:before="0" w:after="283"/>
              <w:ind w:start="707" w:hanging="283"/>
              <w:jc w:val="left"/>
              <w:rPr/>
            </w:pPr>
            <w:r>
              <w:rPr/>
              <w:t xml:space="preserve">Pois käytöstä XSS Auditor </w:t>
            </w:r>
          </w:p>
        </w:tc>
        <w:tc>
          <w:tcPr>
            <w:tcW w:w="5952" w:type="dxa"/>
            <w:gridSpan w:val="2"/>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5.0. 375 </w:t>
            </w:r>
          </w:p>
        </w:tc>
        <w:tc>
          <w:tcPr>
            <w:tcW w:w="1288" w:type="dxa"/>
            <w:tcBorders/>
            <w:vAlign w:val="center"/>
          </w:tcPr>
          <w:p>
            <w:pPr>
              <w:pStyle w:val="TableContents"/>
              <w:bidi w:val="0"/>
              <w:spacing w:before="0" w:after="283"/>
              <w:jc w:val="left"/>
              <w:rPr/>
            </w:pPr>
            <w:r>
              <w:rPr/>
              <w:t xml:space="preserve">2010-05-21 </w:t>
            </w:r>
          </w:p>
        </w:tc>
        <w:tc>
          <w:tcPr>
            <w:tcW w:w="2092" w:type="dxa"/>
            <w:tcBorders/>
            <w:vAlign w:val="center"/>
          </w:tcPr>
          <w:p>
            <w:pPr>
              <w:pStyle w:val="TableContents"/>
              <w:bidi w:val="0"/>
              <w:spacing w:before="0" w:after="283"/>
              <w:jc w:val="left"/>
              <w:rPr/>
            </w:pPr>
            <w:r>
              <w:rPr/>
              <w:t xml:space="preserve">WebKit 533 </w:t>
            </w:r>
          </w:p>
        </w:tc>
        <w:tc>
          <w:tcPr>
            <w:tcW w:w="2185" w:type="dxa"/>
            <w:tcBorders/>
            <w:vAlign w:val="center"/>
          </w:tcPr>
          <w:p>
            <w:pPr>
              <w:pStyle w:val="TableContents"/>
              <w:bidi w:val="0"/>
              <w:spacing w:before="0" w:after="283"/>
              <w:jc w:val="left"/>
              <w:rPr>
                <w:sz w:val="4"/>
                <w:szCs w:val="4"/>
              </w:rPr>
            </w:pPr>
            <w:r>
              <w:rPr>
                <w:sz w:val="4"/>
                <w:szCs w:val="4"/>
              </w:rPr>
            </w:r>
          </w:p>
        </w:tc>
        <w:tc>
          <w:tcPr>
            <w:tcW w:w="3767" w:type="dxa"/>
            <w:tcBorders/>
            <w:vAlign w:val="center"/>
          </w:tcPr>
          <w:p>
            <w:pPr>
              <w:pStyle w:val="TableContents"/>
              <w:numPr>
                <w:ilvl w:val="0"/>
                <w:numId w:val="275"/>
              </w:numPr>
              <w:tabs>
                <w:tab w:val="clear" w:pos="1134"/>
                <w:tab w:val="left" w:leader="none" w:pos="707"/>
              </w:tabs>
              <w:bidi w:val="0"/>
              <w:spacing w:before="0" w:after="0"/>
              <w:ind w:start="707" w:hanging="283"/>
              <w:jc w:val="left"/>
              <w:rPr/>
            </w:pPr>
            <w:r>
              <w:rPr/>
              <w:t xml:space="preserve">Selaimen asetusten synkronointi </w:t>
            </w:r>
          </w:p>
          <w:p>
            <w:pPr>
              <w:pStyle w:val="TableContents"/>
              <w:numPr>
                <w:ilvl w:val="0"/>
                <w:numId w:val="275"/>
              </w:numPr>
              <w:tabs>
                <w:tab w:val="clear" w:pos="1134"/>
                <w:tab w:val="left" w:leader="none" w:pos="707"/>
              </w:tabs>
              <w:bidi w:val="0"/>
              <w:spacing w:before="0" w:after="0"/>
              <w:ind w:start="707" w:hanging="283"/>
              <w:jc w:val="left"/>
              <w:rPr/>
            </w:pPr>
            <w:r>
              <w:rPr/>
              <w:t xml:space="preserve">Lisääntynyt HTML5-tuki (Geolocation API, App Cache, web sockets ja tiedostojen raahaaminen ja pudottaminen). </w:t>
            </w:r>
          </w:p>
          <w:p>
            <w:pPr>
              <w:pStyle w:val="TableContents"/>
              <w:numPr>
                <w:ilvl w:val="0"/>
                <w:numId w:val="275"/>
              </w:numPr>
              <w:tabs>
                <w:tab w:val="clear" w:pos="1134"/>
                <w:tab w:val="left" w:leader="none" w:pos="707"/>
              </w:tabs>
              <w:bidi w:val="0"/>
              <w:spacing w:before="0" w:after="0"/>
              <w:ind w:start="707" w:hanging="283"/>
              <w:jc w:val="left"/>
              <w:rPr/>
            </w:pPr>
            <w:r>
              <w:rPr/>
              <w:t xml:space="preserve">Uudistettu kirjanmerkkien hallinta </w:t>
            </w:r>
          </w:p>
          <w:p>
            <w:pPr>
              <w:pStyle w:val="TableContents"/>
              <w:numPr>
                <w:ilvl w:val="0"/>
                <w:numId w:val="275"/>
              </w:numPr>
              <w:tabs>
                <w:tab w:val="clear" w:pos="1134"/>
                <w:tab w:val="left" w:leader="none" w:pos="707"/>
              </w:tabs>
              <w:bidi w:val="0"/>
              <w:spacing w:before="0" w:after="0"/>
              <w:ind w:start="707" w:hanging="283"/>
              <w:jc w:val="left"/>
              <w:rPr/>
            </w:pPr>
            <w:r>
              <w:rPr/>
              <w:t xml:space="preserve">Adobe Flash Player integroitu </w:t>
            </w:r>
          </w:p>
          <w:p>
            <w:pPr>
              <w:pStyle w:val="TableContents"/>
              <w:numPr>
                <w:ilvl w:val="0"/>
                <w:numId w:val="275"/>
              </w:numPr>
              <w:tabs>
                <w:tab w:val="clear" w:pos="1134"/>
                <w:tab w:val="left" w:leader="none" w:pos="707"/>
              </w:tabs>
              <w:bidi w:val="0"/>
              <w:spacing w:before="0" w:after="283"/>
              <w:ind w:start="707" w:hanging="283"/>
              <w:jc w:val="left"/>
              <w:rPr/>
            </w:pPr>
            <w:r>
              <w:rPr/>
              <w:t xml:space="preserve">Ensimmäiset vakaat julkaisut macOS:lle, 32-bittiselle Linuxille ja 64-bittiselle Linuxille. </w:t>
            </w:r>
          </w:p>
        </w:tc>
      </w:tr>
      <w:tr>
        <w:trPr/>
        <w:tc>
          <w:tcPr>
            <w:tcW w:w="873" w:type="dxa"/>
            <w:tcBorders/>
            <w:vAlign w:val="center"/>
          </w:tcPr>
          <w:p>
            <w:pPr>
              <w:pStyle w:val="TableContents"/>
              <w:bidi w:val="0"/>
              <w:spacing w:before="0" w:after="283"/>
              <w:jc w:val="left"/>
              <w:rPr/>
            </w:pPr>
            <w:r>
              <w:rPr/>
              <w:t xml:space="preserve">6.0. 472 </w:t>
            </w:r>
          </w:p>
        </w:tc>
        <w:tc>
          <w:tcPr>
            <w:tcW w:w="1288" w:type="dxa"/>
            <w:tcBorders/>
            <w:vAlign w:val="center"/>
          </w:tcPr>
          <w:p>
            <w:pPr>
              <w:pStyle w:val="TableContents"/>
              <w:bidi w:val="0"/>
              <w:spacing w:before="0" w:after="283"/>
              <w:jc w:val="left"/>
              <w:rPr/>
            </w:pPr>
            <w:r>
              <w:rPr/>
              <w:t xml:space="preserve">2010-09-02 </w:t>
            </w:r>
          </w:p>
        </w:tc>
        <w:tc>
          <w:tcPr>
            <w:tcW w:w="2092" w:type="dxa"/>
            <w:tcBorders/>
            <w:vAlign w:val="center"/>
          </w:tcPr>
          <w:p>
            <w:pPr>
              <w:pStyle w:val="TableContents"/>
              <w:bidi w:val="0"/>
              <w:spacing w:before="0" w:after="283"/>
              <w:jc w:val="left"/>
              <w:rPr/>
            </w:pPr>
            <w:r>
              <w:rPr/>
              <w:t xml:space="preserve">WebKit 534.3 </w:t>
            </w:r>
          </w:p>
        </w:tc>
        <w:tc>
          <w:tcPr>
            <w:tcW w:w="2185" w:type="dxa"/>
            <w:tcBorders/>
            <w:vAlign w:val="center"/>
          </w:tcPr>
          <w:p>
            <w:pPr>
              <w:pStyle w:val="TableContents"/>
              <w:bidi w:val="0"/>
              <w:spacing w:before="0" w:after="283"/>
              <w:jc w:val="left"/>
              <w:rPr>
                <w:sz w:val="4"/>
                <w:szCs w:val="4"/>
              </w:rPr>
            </w:pPr>
            <w:r>
              <w:rPr>
                <w:sz w:val="4"/>
                <w:szCs w:val="4"/>
              </w:rPr>
            </w:r>
          </w:p>
        </w:tc>
        <w:tc>
          <w:tcPr>
            <w:tcW w:w="3767" w:type="dxa"/>
            <w:tcBorders/>
            <w:vAlign w:val="center"/>
          </w:tcPr>
          <w:p>
            <w:pPr>
              <w:pStyle w:val="TableContents"/>
              <w:numPr>
                <w:ilvl w:val="0"/>
                <w:numId w:val="276"/>
              </w:numPr>
              <w:tabs>
                <w:tab w:val="clear" w:pos="1134"/>
                <w:tab w:val="left" w:leader="none" w:pos="707"/>
              </w:tabs>
              <w:bidi w:val="0"/>
              <w:spacing w:before="0" w:after="0"/>
              <w:ind w:start="707" w:hanging="283"/>
              <w:jc w:val="left"/>
              <w:rPr/>
            </w:pPr>
            <w:r>
              <w:rPr/>
              <w:t xml:space="preserve">Päivitetty ja virtaviivaisempi käyttöliittymä yksinkertaistetulla Omniboxilla. </w:t>
            </w:r>
          </w:p>
          <w:p>
            <w:pPr>
              <w:pStyle w:val="TableContents"/>
              <w:numPr>
                <w:ilvl w:val="0"/>
                <w:numId w:val="276"/>
              </w:numPr>
              <w:tabs>
                <w:tab w:val="clear" w:pos="1134"/>
                <w:tab w:val="left" w:leader="none" w:pos="707"/>
              </w:tabs>
              <w:bidi w:val="0"/>
              <w:spacing w:before="0" w:after="0"/>
              <w:ind w:start="707" w:hanging="283"/>
              <w:jc w:val="left"/>
              <w:rPr/>
            </w:pPr>
            <w:r>
              <w:rPr/>
              <w:t xml:space="preserve">Uusi välilehti </w:t>
            </w:r>
          </w:p>
          <w:p>
            <w:pPr>
              <w:pStyle w:val="TableContents"/>
              <w:numPr>
                <w:ilvl w:val="0"/>
                <w:numId w:val="276"/>
              </w:numPr>
              <w:tabs>
                <w:tab w:val="clear" w:pos="1134"/>
                <w:tab w:val="left" w:leader="none" w:pos="707"/>
              </w:tabs>
              <w:bidi w:val="0"/>
              <w:spacing w:before="0" w:after="0"/>
              <w:ind w:start="707" w:hanging="283"/>
              <w:jc w:val="left"/>
              <w:rPr/>
            </w:pPr>
            <w:r>
              <w:rPr/>
              <w:t xml:space="preserve">Yhdistetyt valikkopainikkeet </w:t>
            </w:r>
          </w:p>
          <w:p>
            <w:pPr>
              <w:pStyle w:val="TableContents"/>
              <w:numPr>
                <w:ilvl w:val="0"/>
                <w:numId w:val="276"/>
              </w:numPr>
              <w:tabs>
                <w:tab w:val="clear" w:pos="1134"/>
                <w:tab w:val="left" w:leader="none" w:pos="707"/>
              </w:tabs>
              <w:bidi w:val="0"/>
              <w:spacing w:before="0" w:after="0"/>
              <w:ind w:start="707" w:hanging="283"/>
              <w:jc w:val="left"/>
              <w:rPr/>
            </w:pPr>
            <w:r>
              <w:rPr/>
              <w:t xml:space="preserve">Lomakkeen automaattinen täyttäminen </w:t>
            </w:r>
          </w:p>
          <w:p>
            <w:pPr>
              <w:pStyle w:val="TableContents"/>
              <w:numPr>
                <w:ilvl w:val="0"/>
                <w:numId w:val="276"/>
              </w:numPr>
              <w:tabs>
                <w:tab w:val="clear" w:pos="1134"/>
                <w:tab w:val="left" w:leader="none" w:pos="707"/>
              </w:tabs>
              <w:bidi w:val="0"/>
              <w:spacing w:before="0" w:after="0"/>
              <w:ind w:start="707" w:hanging="283"/>
              <w:jc w:val="left"/>
              <w:rPr/>
            </w:pPr>
            <w:r>
              <w:rPr/>
              <w:t xml:space="preserve">Laajennettu synkronointituki, joka sisältää laajennukset ja automaattisen tietojen täyttämisen. </w:t>
            </w:r>
          </w:p>
          <w:p>
            <w:pPr>
              <w:pStyle w:val="TableContents"/>
              <w:numPr>
                <w:ilvl w:val="0"/>
                <w:numId w:val="276"/>
              </w:numPr>
              <w:tabs>
                <w:tab w:val="clear" w:pos="1134"/>
                <w:tab w:val="left" w:leader="none" w:pos="707"/>
              </w:tabs>
              <w:bidi w:val="0"/>
              <w:spacing w:before="0" w:after="0"/>
              <w:ind w:start="707" w:hanging="283"/>
              <w:jc w:val="left"/>
              <w:rPr/>
            </w:pPr>
            <w:r>
              <w:rPr/>
              <w:t xml:space="preserve">Tuki WebM-videoille </w:t>
            </w:r>
          </w:p>
          <w:p>
            <w:pPr>
              <w:pStyle w:val="TableContents"/>
              <w:numPr>
                <w:ilvl w:val="0"/>
                <w:numId w:val="276"/>
              </w:numPr>
              <w:tabs>
                <w:tab w:val="clear" w:pos="1134"/>
                <w:tab w:val="left" w:leader="none" w:pos="707"/>
              </w:tabs>
              <w:bidi w:val="0"/>
              <w:spacing w:before="0" w:after="283"/>
              <w:ind w:start="707" w:hanging="283"/>
              <w:jc w:val="left"/>
              <w:rPr/>
            </w:pPr>
            <w:r>
              <w:rPr/>
              <w:t xml:space="preserve">Sisäänrakennettu PDF-tuki (oletusarvoisesti poistettu käytöstä) </w:t>
            </w:r>
          </w:p>
        </w:tc>
      </w:tr>
      <w:tr>
        <w:trPr/>
        <w:tc>
          <w:tcPr>
            <w:tcW w:w="873" w:type="dxa"/>
            <w:tcBorders/>
            <w:vAlign w:val="center"/>
          </w:tcPr>
          <w:p>
            <w:pPr>
              <w:pStyle w:val="TableContents"/>
              <w:bidi w:val="0"/>
              <w:spacing w:before="0" w:after="283"/>
              <w:jc w:val="left"/>
              <w:rPr/>
            </w:pPr>
            <w:r>
              <w:rPr/>
              <w:t xml:space="preserve">7.0. 517 </w:t>
            </w:r>
          </w:p>
        </w:tc>
        <w:tc>
          <w:tcPr>
            <w:tcW w:w="1288" w:type="dxa"/>
            <w:tcBorders/>
            <w:vAlign w:val="center"/>
          </w:tcPr>
          <w:p>
            <w:pPr>
              <w:pStyle w:val="TableContents"/>
              <w:bidi w:val="0"/>
              <w:spacing w:before="0" w:after="283"/>
              <w:jc w:val="left"/>
              <w:rPr/>
            </w:pPr>
            <w:r>
              <w:rPr/>
              <w:t xml:space="preserve">2010-10-21 </w:t>
            </w:r>
          </w:p>
        </w:tc>
        <w:tc>
          <w:tcPr>
            <w:tcW w:w="2092" w:type="dxa"/>
            <w:tcBorders/>
            <w:vAlign w:val="center"/>
          </w:tcPr>
          <w:p>
            <w:pPr>
              <w:pStyle w:val="TableContents"/>
              <w:bidi w:val="0"/>
              <w:spacing w:before="0" w:after="283"/>
              <w:jc w:val="left"/>
              <w:rPr/>
            </w:pPr>
            <w:r>
              <w:rPr/>
              <w:t xml:space="preserve">WebKit 534.7 </w:t>
            </w:r>
          </w:p>
        </w:tc>
        <w:tc>
          <w:tcPr>
            <w:tcW w:w="2185" w:type="dxa"/>
            <w:tcBorders/>
            <w:vAlign w:val="center"/>
          </w:tcPr>
          <w:p>
            <w:pPr>
              <w:pStyle w:val="TableContents"/>
              <w:bidi w:val="0"/>
              <w:spacing w:before="0" w:after="283"/>
              <w:jc w:val="left"/>
              <w:rPr/>
            </w:pPr>
            <w:r>
              <w:rPr/>
              <w:t xml:space="preserve">2.3. 11 </w:t>
            </w:r>
          </w:p>
        </w:tc>
        <w:tc>
          <w:tcPr>
            <w:tcW w:w="3767" w:type="dxa"/>
            <w:tcBorders/>
            <w:vAlign w:val="center"/>
          </w:tcPr>
          <w:p>
            <w:pPr>
              <w:pStyle w:val="TableContents"/>
              <w:numPr>
                <w:ilvl w:val="0"/>
                <w:numId w:val="277"/>
              </w:numPr>
              <w:tabs>
                <w:tab w:val="clear" w:pos="1134"/>
                <w:tab w:val="left" w:leader="none" w:pos="707"/>
              </w:tabs>
              <w:bidi w:val="0"/>
              <w:spacing w:before="0" w:after="0"/>
              <w:ind w:start="707" w:hanging="283"/>
              <w:jc w:val="left"/>
              <w:rPr/>
            </w:pPr>
            <w:r>
              <w:rPr/>
              <w:t xml:space="preserve">Toteutettu HTML5-jäsennysalgoritmi </w:t>
            </w:r>
          </w:p>
          <w:p>
            <w:pPr>
              <w:pStyle w:val="TableContents"/>
              <w:numPr>
                <w:ilvl w:val="0"/>
                <w:numId w:val="277"/>
              </w:numPr>
              <w:tabs>
                <w:tab w:val="clear" w:pos="1134"/>
                <w:tab w:val="left" w:leader="none" w:pos="707"/>
              </w:tabs>
              <w:bidi w:val="0"/>
              <w:spacing w:before="0" w:after="0"/>
              <w:ind w:start="707" w:hanging="283"/>
              <w:jc w:val="left"/>
              <w:rPr/>
            </w:pPr>
            <w:r>
              <w:rPr/>
              <w:t xml:space="preserve">Tiedosto API </w:t>
            </w:r>
          </w:p>
          <w:p>
            <w:pPr>
              <w:pStyle w:val="TableContents"/>
              <w:numPr>
                <w:ilvl w:val="0"/>
                <w:numId w:val="277"/>
              </w:numPr>
              <w:tabs>
                <w:tab w:val="clear" w:pos="1134"/>
                <w:tab w:val="left" w:leader="none" w:pos="707"/>
              </w:tabs>
              <w:bidi w:val="0"/>
              <w:spacing w:before="0" w:after="0"/>
              <w:ind w:start="707" w:hanging="283"/>
              <w:jc w:val="left"/>
              <w:rPr/>
            </w:pPr>
            <w:r>
              <w:rPr/>
              <w:t xml:space="preserve">Hakemiston lataaminen syöttötunnisteen kautta </w:t>
            </w:r>
          </w:p>
          <w:p>
            <w:pPr>
              <w:pStyle w:val="TableContents"/>
              <w:numPr>
                <w:ilvl w:val="0"/>
                <w:numId w:val="277"/>
              </w:numPr>
              <w:tabs>
                <w:tab w:val="clear" w:pos="1134"/>
                <w:tab w:val="left" w:leader="none" w:pos="707"/>
              </w:tabs>
              <w:bidi w:val="0"/>
              <w:spacing w:before="0" w:after="0"/>
              <w:ind w:start="707" w:hanging="283"/>
              <w:jc w:val="left"/>
              <w:rPr/>
            </w:pPr>
            <w:r>
              <w:rPr/>
              <w:t xml:space="preserve">macOS-versio sai AppleScript-tuen käyttöliittymäautomaatiota varten </w:t>
            </w:r>
          </w:p>
          <w:p>
            <w:pPr>
              <w:pStyle w:val="TableContents"/>
              <w:numPr>
                <w:ilvl w:val="0"/>
                <w:numId w:val="277"/>
              </w:numPr>
              <w:tabs>
                <w:tab w:val="clear" w:pos="1134"/>
                <w:tab w:val="left" w:leader="none" w:pos="707"/>
              </w:tabs>
              <w:bidi w:val="0"/>
              <w:spacing w:before="0" w:after="0"/>
              <w:ind w:start="707" w:hanging="283"/>
              <w:jc w:val="left"/>
              <w:rPr/>
            </w:pPr>
            <w:r>
              <w:rPr/>
              <w:t xml:space="preserve">Myöhäinen sitominen käytössä SSL-sokseille: korkean prioriteetin SSL-pyynnöt lähetetään nyt aina ensin palvelimelle. </w:t>
            </w:r>
          </w:p>
          <w:p>
            <w:pPr>
              <w:pStyle w:val="TableContents"/>
              <w:numPr>
                <w:ilvl w:val="0"/>
                <w:numId w:val="277"/>
              </w:numPr>
              <w:tabs>
                <w:tab w:val="clear" w:pos="1134"/>
                <w:tab w:val="left" w:leader="none" w:pos="707"/>
              </w:tabs>
              <w:bidi w:val="0"/>
              <w:spacing w:before="0" w:after="0"/>
              <w:ind w:start="707" w:hanging="283"/>
              <w:jc w:val="left"/>
              <w:rPr/>
            </w:pPr>
            <w:r>
              <w:rPr/>
              <w:t xml:space="preserve">Uudet vaihtoehdot evästeiden hallintaan </w:t>
            </w:r>
          </w:p>
          <w:p>
            <w:pPr>
              <w:pStyle w:val="TableContents"/>
              <w:numPr>
                <w:ilvl w:val="0"/>
                <w:numId w:val="277"/>
              </w:numPr>
              <w:tabs>
                <w:tab w:val="clear" w:pos="1134"/>
                <w:tab w:val="left" w:leader="none" w:pos="707"/>
              </w:tabs>
              <w:bidi w:val="0"/>
              <w:spacing w:before="0" w:after="283"/>
              <w:ind w:start="707" w:hanging="283"/>
              <w:jc w:val="left"/>
              <w:rPr/>
            </w:pPr>
            <w:r>
              <w:rPr/>
              <w:t xml:space="preserve">Päivitetty Uusi välilehti -sivu, jotta verkkosovellukset voivat olla mukana. </w:t>
            </w:r>
          </w:p>
        </w:tc>
      </w:tr>
      <w:tr>
        <w:trPr/>
        <w:tc>
          <w:tcPr>
            <w:tcW w:w="873" w:type="dxa"/>
            <w:tcBorders/>
            <w:vAlign w:val="center"/>
          </w:tcPr>
          <w:p>
            <w:pPr>
              <w:pStyle w:val="TableContents"/>
              <w:bidi w:val="0"/>
              <w:spacing w:before="0" w:after="283"/>
              <w:jc w:val="left"/>
              <w:rPr/>
            </w:pPr>
            <w:r>
              <w:rPr/>
              <w:t xml:space="preserve">8.0. 552 </w:t>
            </w:r>
          </w:p>
        </w:tc>
        <w:tc>
          <w:tcPr>
            <w:tcW w:w="1288" w:type="dxa"/>
            <w:tcBorders/>
            <w:vAlign w:val="center"/>
          </w:tcPr>
          <w:p>
            <w:pPr>
              <w:pStyle w:val="TableContents"/>
              <w:bidi w:val="0"/>
              <w:spacing w:before="0" w:after="283"/>
              <w:jc w:val="left"/>
              <w:rPr/>
            </w:pPr>
            <w:r>
              <w:rPr/>
              <w:t xml:space="preserve">2010-12-02 </w:t>
            </w:r>
          </w:p>
        </w:tc>
        <w:tc>
          <w:tcPr>
            <w:tcW w:w="2092" w:type="dxa"/>
            <w:tcBorders/>
            <w:vAlign w:val="center"/>
          </w:tcPr>
          <w:p>
            <w:pPr>
              <w:pStyle w:val="TableContents"/>
              <w:bidi w:val="0"/>
              <w:spacing w:before="0" w:after="283"/>
              <w:jc w:val="left"/>
              <w:rPr/>
            </w:pPr>
            <w:r>
              <w:rPr/>
              <w:t xml:space="preserve">WebKit 534.10 </w:t>
            </w:r>
          </w:p>
        </w:tc>
        <w:tc>
          <w:tcPr>
            <w:tcW w:w="2185" w:type="dxa"/>
            <w:tcBorders/>
            <w:vAlign w:val="center"/>
          </w:tcPr>
          <w:p>
            <w:pPr>
              <w:pStyle w:val="TableContents"/>
              <w:bidi w:val="0"/>
              <w:spacing w:before="0" w:after="283"/>
              <w:jc w:val="left"/>
              <w:rPr/>
            </w:pPr>
            <w:r>
              <w:rPr/>
              <w:t xml:space="preserve">2.4. 9 </w:t>
            </w:r>
          </w:p>
        </w:tc>
        <w:tc>
          <w:tcPr>
            <w:tcW w:w="3767" w:type="dxa"/>
            <w:tcBorders/>
            <w:vAlign w:val="center"/>
          </w:tcPr>
          <w:p>
            <w:pPr>
              <w:pStyle w:val="TableContents"/>
              <w:numPr>
                <w:ilvl w:val="0"/>
                <w:numId w:val="278"/>
              </w:numPr>
              <w:tabs>
                <w:tab w:val="clear" w:pos="1134"/>
                <w:tab w:val="left" w:leader="none" w:pos="707"/>
              </w:tabs>
              <w:bidi w:val="0"/>
              <w:spacing w:before="0" w:after="0"/>
              <w:ind w:start="707" w:hanging="283"/>
              <w:jc w:val="left"/>
              <w:rPr/>
            </w:pPr>
            <w:r>
              <w:rPr/>
              <w:t xml:space="preserve">Chrome Web Store </w:t>
            </w:r>
          </w:p>
          <w:p>
            <w:pPr>
              <w:pStyle w:val="TableContents"/>
              <w:numPr>
                <w:ilvl w:val="0"/>
                <w:numId w:val="278"/>
              </w:numPr>
              <w:tabs>
                <w:tab w:val="clear" w:pos="1134"/>
                <w:tab w:val="left" w:leader="none" w:pos="707"/>
              </w:tabs>
              <w:bidi w:val="0"/>
              <w:spacing w:before="0" w:after="0"/>
              <w:ind w:start="707" w:hanging="283"/>
              <w:jc w:val="left"/>
              <w:rPr/>
            </w:pPr>
            <w:r>
              <w:rPr/>
              <w:t xml:space="preserve">Sisäänrakennettu PDF-katseluohjelma, joka toimii Chromen hiekkalaatikon sisällä turvallisuuden lisäämiseksi. </w:t>
            </w:r>
          </w:p>
          <w:p>
            <w:pPr>
              <w:pStyle w:val="TableContents"/>
              <w:numPr>
                <w:ilvl w:val="0"/>
                <w:numId w:val="278"/>
              </w:numPr>
              <w:tabs>
                <w:tab w:val="clear" w:pos="1134"/>
                <w:tab w:val="left" w:leader="none" w:pos="707"/>
              </w:tabs>
              <w:bidi w:val="0"/>
              <w:spacing w:before="0" w:after="0"/>
              <w:ind w:start="707" w:hanging="283"/>
              <w:jc w:val="left"/>
              <w:rPr/>
            </w:pPr>
            <w:r>
              <w:rPr/>
              <w:t xml:space="preserve">Laajennettu synkronointituki web-sovelluksiin </w:t>
            </w:r>
          </w:p>
          <w:p>
            <w:pPr>
              <w:pStyle w:val="TableContents"/>
              <w:numPr>
                <w:ilvl w:val="0"/>
                <w:numId w:val="278"/>
              </w:numPr>
              <w:tabs>
                <w:tab w:val="clear" w:pos="1134"/>
                <w:tab w:val="left" w:leader="none" w:pos="707"/>
              </w:tabs>
              <w:bidi w:val="0"/>
              <w:spacing w:before="0" w:after="0"/>
              <w:ind w:start="707" w:hanging="283"/>
              <w:jc w:val="left"/>
              <w:rPr/>
            </w:pPr>
            <w:r>
              <w:rPr/>
              <w:t xml:space="preserve">Parannettu plug-inien käsittely </w:t>
            </w:r>
          </w:p>
          <w:p>
            <w:pPr>
              <w:pStyle w:val="TableContents"/>
              <w:numPr>
                <w:ilvl w:val="0"/>
                <w:numId w:val="278"/>
              </w:numPr>
              <w:tabs>
                <w:tab w:val="clear" w:pos="1134"/>
                <w:tab w:val="left" w:leader="none" w:pos="707"/>
              </w:tabs>
              <w:bidi w:val="0"/>
              <w:spacing w:before="0" w:after="283"/>
              <w:ind w:start="707" w:hanging="283"/>
              <w:jc w:val="left"/>
              <w:rPr/>
            </w:pPr>
            <w:r>
              <w:rPr/>
              <w:t xml:space="preserve">Tämä julkaisu lisäsi ``tietoa: liput'' esittelemään kokeellisia ominaisuuksia, kuten Chrome Instant, sivuvälilehdet Windowsissa, välilehtiasetukset, Click to Play, taustaverkkosovellukset, Remoting, vanhentuneiden lisäosien poistaminen käytöstä, XSS Auditor, Cloud Print Proxy, GPU-kiihdytetty sommittelu, WebGL-tuki canvas-elementille ja ``välilehden yleiskatsaus'' -tila (kuten Exposé) macOS:lle. </w:t>
            </w:r>
          </w:p>
        </w:tc>
      </w:tr>
      <w:tr>
        <w:trPr/>
        <w:tc>
          <w:tcPr>
            <w:tcW w:w="873" w:type="dxa"/>
            <w:tcBorders/>
            <w:vAlign w:val="center"/>
          </w:tcPr>
          <w:p>
            <w:pPr>
              <w:pStyle w:val="TableContents"/>
              <w:bidi w:val="0"/>
              <w:spacing w:before="0" w:after="283"/>
              <w:jc w:val="left"/>
              <w:rPr/>
            </w:pPr>
            <w:r>
              <w:rPr/>
              <w:t xml:space="preserve">9.0. 597 </w:t>
            </w:r>
          </w:p>
        </w:tc>
        <w:tc>
          <w:tcPr>
            <w:tcW w:w="1288" w:type="dxa"/>
            <w:tcBorders/>
            <w:vAlign w:val="center"/>
          </w:tcPr>
          <w:p>
            <w:pPr>
              <w:pStyle w:val="TableContents"/>
              <w:bidi w:val="0"/>
              <w:spacing w:before="0" w:after="283"/>
              <w:jc w:val="left"/>
              <w:rPr/>
            </w:pPr>
            <w:r>
              <w:rPr/>
              <w:t xml:space="preserve">2011-02-03 </w:t>
            </w:r>
          </w:p>
        </w:tc>
        <w:tc>
          <w:tcPr>
            <w:tcW w:w="2092" w:type="dxa"/>
            <w:tcBorders/>
            <w:vAlign w:val="center"/>
          </w:tcPr>
          <w:p>
            <w:pPr>
              <w:pStyle w:val="TableContents"/>
              <w:bidi w:val="0"/>
              <w:spacing w:before="0" w:after="283"/>
              <w:jc w:val="left"/>
              <w:rPr/>
            </w:pPr>
            <w:r>
              <w:rPr/>
              <w:t xml:space="preserve">WebKit 534.13 </w:t>
            </w:r>
          </w:p>
        </w:tc>
        <w:tc>
          <w:tcPr>
            <w:tcW w:w="2185" w:type="dxa"/>
            <w:tcBorders/>
            <w:vAlign w:val="center"/>
          </w:tcPr>
          <w:p>
            <w:pPr>
              <w:pStyle w:val="TableContents"/>
              <w:bidi w:val="0"/>
              <w:spacing w:before="0" w:after="283"/>
              <w:jc w:val="left"/>
              <w:rPr/>
            </w:pPr>
            <w:r>
              <w:rPr/>
              <w:t xml:space="preserve">2.5. 9 </w:t>
            </w:r>
          </w:p>
        </w:tc>
        <w:tc>
          <w:tcPr>
            <w:tcW w:w="3767" w:type="dxa"/>
            <w:tcBorders/>
            <w:vAlign w:val="center"/>
          </w:tcPr>
          <w:p>
            <w:pPr>
              <w:pStyle w:val="TableContents"/>
              <w:numPr>
                <w:ilvl w:val="0"/>
                <w:numId w:val="279"/>
              </w:numPr>
              <w:tabs>
                <w:tab w:val="clear" w:pos="1134"/>
                <w:tab w:val="left" w:leader="none" w:pos="707"/>
              </w:tabs>
              <w:bidi w:val="0"/>
              <w:spacing w:before="0" w:after="0"/>
              <w:ind w:start="707" w:hanging="283"/>
              <w:jc w:val="left"/>
              <w:rPr/>
            </w:pPr>
            <w:r>
              <w:rPr/>
              <w:t xml:space="preserve">WebGL oletusarvoisesti käytössä </w:t>
            </w:r>
          </w:p>
          <w:p>
            <w:pPr>
              <w:pStyle w:val="TableContents"/>
              <w:numPr>
                <w:ilvl w:val="0"/>
                <w:numId w:val="279"/>
              </w:numPr>
              <w:tabs>
                <w:tab w:val="clear" w:pos="1134"/>
                <w:tab w:val="left" w:leader="none" w:pos="707"/>
              </w:tabs>
              <w:bidi w:val="0"/>
              <w:spacing w:before="0" w:after="0"/>
              <w:ind w:start="707" w:hanging="283"/>
              <w:jc w:val="left"/>
              <w:rPr/>
            </w:pPr>
            <w:r>
              <w:rPr/>
              <w:t xml:space="preserve">Adobe Flashin hiekkalaatikko Windowsissa ja Chrome Instant (a la Google Instant) -vaihtoehto </w:t>
            </w:r>
          </w:p>
          <w:p>
            <w:pPr>
              <w:pStyle w:val="TableContents"/>
              <w:numPr>
                <w:ilvl w:val="0"/>
                <w:numId w:val="279"/>
              </w:numPr>
              <w:tabs>
                <w:tab w:val="clear" w:pos="1134"/>
                <w:tab w:val="left" w:leader="none" w:pos="707"/>
              </w:tabs>
              <w:bidi w:val="0"/>
              <w:spacing w:before="0" w:after="0"/>
              <w:ind w:start="707" w:hanging="283"/>
              <w:jc w:val="left"/>
              <w:rPr/>
            </w:pPr>
            <w:r>
              <w:rPr/>
              <w:t xml:space="preserve">WebP-tuki </w:t>
            </w:r>
          </w:p>
          <w:p>
            <w:pPr>
              <w:pStyle w:val="TableContents"/>
              <w:numPr>
                <w:ilvl w:val="0"/>
                <w:numId w:val="279"/>
              </w:numPr>
              <w:tabs>
                <w:tab w:val="clear" w:pos="1134"/>
                <w:tab w:val="left" w:leader="none" w:pos="707"/>
              </w:tabs>
              <w:bidi w:val="0"/>
              <w:spacing w:before="0" w:after="283"/>
              <w:ind w:start="707" w:hanging="283"/>
              <w:jc w:val="left"/>
              <w:rPr/>
            </w:pPr>
            <w:r>
              <w:rPr/>
              <w:t xml:space="preserve">Uudet liput: tulostuksen esikatselu, GPU-kiihdytetty sommittelu, GPU-kiihdytetty Canvas 2D, Google Native Client, CRX-vapaat verkkosovellukset, verkkosivun esirenderöinti, kokeelliset laajennusliittymät, hyperlinkkien tarkastuksen poistaminen käytöstä. </w:t>
            </w:r>
          </w:p>
        </w:tc>
      </w:tr>
      <w:tr>
        <w:trPr/>
        <w:tc>
          <w:tcPr>
            <w:tcW w:w="873" w:type="dxa"/>
            <w:tcBorders/>
            <w:vAlign w:val="center"/>
          </w:tcPr>
          <w:p>
            <w:pPr>
              <w:pStyle w:val="TableContents"/>
              <w:bidi w:val="0"/>
              <w:spacing w:before="0" w:after="283"/>
              <w:jc w:val="left"/>
              <w:rPr/>
            </w:pPr>
            <w:r>
              <w:rPr/>
              <w:t xml:space="preserve">10.0. 648 </w:t>
            </w:r>
          </w:p>
        </w:tc>
        <w:tc>
          <w:tcPr>
            <w:tcW w:w="1288" w:type="dxa"/>
            <w:tcBorders/>
            <w:vAlign w:val="center"/>
          </w:tcPr>
          <w:p>
            <w:pPr>
              <w:pStyle w:val="TableContents"/>
              <w:bidi w:val="0"/>
              <w:spacing w:before="0" w:after="283"/>
              <w:jc w:val="left"/>
              <w:rPr/>
            </w:pPr>
            <w:r>
              <w:rPr/>
              <w:t xml:space="preserve">2011-03-08 </w:t>
            </w:r>
          </w:p>
        </w:tc>
        <w:tc>
          <w:tcPr>
            <w:tcW w:w="2092" w:type="dxa"/>
            <w:tcBorders/>
            <w:vAlign w:val="center"/>
          </w:tcPr>
          <w:p>
            <w:pPr>
              <w:pStyle w:val="TableContents"/>
              <w:bidi w:val="0"/>
              <w:spacing w:before="0" w:after="283"/>
              <w:jc w:val="left"/>
              <w:rPr/>
            </w:pPr>
            <w:r>
              <w:rPr/>
              <w:t xml:space="preserve">WebKit 534.16 </w:t>
            </w:r>
          </w:p>
        </w:tc>
        <w:tc>
          <w:tcPr>
            <w:tcW w:w="2185" w:type="dxa"/>
            <w:tcBorders/>
            <w:vAlign w:val="center"/>
          </w:tcPr>
          <w:p>
            <w:pPr>
              <w:pStyle w:val="TableContents"/>
              <w:bidi w:val="0"/>
              <w:spacing w:before="0" w:after="283"/>
              <w:jc w:val="left"/>
              <w:rPr/>
            </w:pPr>
            <w:r>
              <w:rPr/>
              <w:t xml:space="preserve">3.0. 12 </w:t>
            </w:r>
          </w:p>
        </w:tc>
        <w:tc>
          <w:tcPr>
            <w:tcW w:w="3767" w:type="dxa"/>
            <w:tcBorders/>
            <w:vAlign w:val="center"/>
          </w:tcPr>
          <w:p>
            <w:pPr>
              <w:pStyle w:val="TableContents"/>
              <w:numPr>
                <w:ilvl w:val="0"/>
                <w:numId w:val="280"/>
              </w:numPr>
              <w:tabs>
                <w:tab w:val="clear" w:pos="1134"/>
                <w:tab w:val="left" w:leader="none" w:pos="707"/>
              </w:tabs>
              <w:bidi w:val="0"/>
              <w:spacing w:before="0" w:after="0"/>
              <w:ind w:start="707" w:hanging="283"/>
              <w:jc w:val="left"/>
              <w:rPr/>
            </w:pPr>
            <w:r>
              <w:rPr/>
              <w:t xml:space="preserve">Google Cloud Printin kirjautumisliittymä oletusarvoisesti käytössä </w:t>
            </w:r>
          </w:p>
          <w:p>
            <w:pPr>
              <w:pStyle w:val="TableContents"/>
              <w:numPr>
                <w:ilvl w:val="0"/>
                <w:numId w:val="280"/>
              </w:numPr>
              <w:tabs>
                <w:tab w:val="clear" w:pos="1134"/>
                <w:tab w:val="left" w:leader="none" w:pos="707"/>
              </w:tabs>
              <w:bidi w:val="0"/>
              <w:spacing w:before="0" w:after="0"/>
              <w:ind w:start="707" w:hanging="283"/>
              <w:jc w:val="left"/>
              <w:rPr/>
            </w:pPr>
            <w:r>
              <w:rPr/>
              <w:t xml:space="preserve">Osittain toteutettu GPU-prosessin hiekkalaatikko (sandboxing) </w:t>
            </w:r>
          </w:p>
          <w:p>
            <w:pPr>
              <w:pStyle w:val="TableContents"/>
              <w:numPr>
                <w:ilvl w:val="0"/>
                <w:numId w:val="280"/>
              </w:numPr>
              <w:tabs>
                <w:tab w:val="clear" w:pos="1134"/>
                <w:tab w:val="left" w:leader="none" w:pos="707"/>
              </w:tabs>
              <w:bidi w:val="0"/>
              <w:spacing w:before="0" w:after="0"/>
              <w:ind w:start="707" w:hanging="283"/>
              <w:jc w:val="left"/>
              <w:rPr/>
            </w:pPr>
            <w:r>
              <w:rPr/>
              <w:t xml:space="preserve">Nopeampi JavaScript-suorituskyky, joka johtuu Crankshaftin, parannetun V8-kääntäjän, käyttöönotosta. </w:t>
            </w:r>
          </w:p>
          <w:p>
            <w:pPr>
              <w:pStyle w:val="TableContents"/>
              <w:numPr>
                <w:ilvl w:val="0"/>
                <w:numId w:val="280"/>
              </w:numPr>
              <w:tabs>
                <w:tab w:val="clear" w:pos="1134"/>
                <w:tab w:val="left" w:leader="none" w:pos="707"/>
              </w:tabs>
              <w:bidi w:val="0"/>
              <w:spacing w:before="0" w:after="0"/>
              <w:ind w:start="707" w:hanging="283"/>
              <w:jc w:val="left"/>
              <w:rPr/>
            </w:pPr>
            <w:r>
              <w:rPr/>
              <w:t xml:space="preserve">Asetussivut, jotka avautuvat välilehdelle eikä valintaikkunaan. </w:t>
            </w:r>
          </w:p>
          <w:p>
            <w:pPr>
              <w:pStyle w:val="TableContents"/>
              <w:numPr>
                <w:ilvl w:val="0"/>
                <w:numId w:val="280"/>
              </w:numPr>
              <w:tabs>
                <w:tab w:val="clear" w:pos="1134"/>
                <w:tab w:val="left" w:leader="none" w:pos="707"/>
              </w:tabs>
              <w:bidi w:val="0"/>
              <w:spacing w:before="0" w:after="0"/>
              <w:ind w:start="707" w:hanging="283"/>
              <w:jc w:val="left"/>
              <w:rPr/>
            </w:pPr>
            <w:r>
              <w:rPr/>
              <w:t xml:space="preserve">Haittaohjelmien raportointi ja vanhentuneiden lisäosien poistaminen käytöstä </w:t>
            </w:r>
          </w:p>
          <w:p>
            <w:pPr>
              <w:pStyle w:val="TableContents"/>
              <w:numPr>
                <w:ilvl w:val="0"/>
                <w:numId w:val="280"/>
              </w:numPr>
              <w:tabs>
                <w:tab w:val="clear" w:pos="1134"/>
                <w:tab w:val="left" w:leader="none" w:pos="707"/>
              </w:tabs>
              <w:bidi w:val="0"/>
              <w:spacing w:before="0" w:after="0"/>
              <w:ind w:start="707" w:hanging="283"/>
              <w:jc w:val="left"/>
              <w:rPr/>
            </w:pPr>
            <w:r>
              <w:rPr/>
              <w:t xml:space="preserve">Salasanan synkronointi </w:t>
            </w:r>
          </w:p>
          <w:p>
            <w:pPr>
              <w:pStyle w:val="TableContents"/>
              <w:numPr>
                <w:ilvl w:val="0"/>
                <w:numId w:val="280"/>
              </w:numPr>
              <w:tabs>
                <w:tab w:val="clear" w:pos="1134"/>
                <w:tab w:val="left" w:leader="none" w:pos="707"/>
              </w:tabs>
              <w:bidi w:val="0"/>
              <w:spacing w:before="0" w:after="0"/>
              <w:ind w:start="707" w:hanging="283"/>
              <w:jc w:val="left"/>
              <w:rPr/>
            </w:pPr>
            <w:r>
              <w:rPr/>
              <w:t xml:space="preserve">GPU-kiihdytetty video </w:t>
            </w:r>
          </w:p>
          <w:p>
            <w:pPr>
              <w:pStyle w:val="TableContents"/>
              <w:numPr>
                <w:ilvl w:val="0"/>
                <w:numId w:val="280"/>
              </w:numPr>
              <w:tabs>
                <w:tab w:val="clear" w:pos="1134"/>
                <w:tab w:val="left" w:leader="none" w:pos="707"/>
              </w:tabs>
              <w:bidi w:val="0"/>
              <w:spacing w:before="0" w:after="0"/>
              <w:ind w:start="707" w:hanging="283"/>
              <w:jc w:val="left"/>
              <w:rPr/>
            </w:pPr>
            <w:r>
              <w:rPr/>
              <w:t xml:space="preserve">Tausta WebApps </w:t>
            </w:r>
          </w:p>
          <w:p>
            <w:pPr>
              <w:pStyle w:val="TableContents"/>
              <w:numPr>
                <w:ilvl w:val="0"/>
                <w:numId w:val="280"/>
              </w:numPr>
              <w:tabs>
                <w:tab w:val="clear" w:pos="1134"/>
                <w:tab w:val="left" w:leader="none" w:pos="707"/>
              </w:tabs>
              <w:bidi w:val="0"/>
              <w:spacing w:before="0" w:after="283"/>
              <w:ind w:start="707" w:hanging="283"/>
              <w:jc w:val="left"/>
              <w:rPr/>
            </w:pPr>
            <w:r>
              <w:rPr/>
              <w:t xml:space="preserve">webNavigation-laajennus API </w:t>
            </w:r>
          </w:p>
        </w:tc>
      </w:tr>
      <w:tr>
        <w:trPr/>
        <w:tc>
          <w:tcPr>
            <w:tcW w:w="873" w:type="dxa"/>
            <w:tcBorders/>
            <w:vAlign w:val="center"/>
          </w:tcPr>
          <w:p>
            <w:pPr>
              <w:pStyle w:val="TableContents"/>
              <w:bidi w:val="0"/>
              <w:spacing w:before="0" w:after="283"/>
              <w:jc w:val="left"/>
              <w:rPr/>
            </w:pPr>
            <w:r>
              <w:rPr/>
              <w:t xml:space="preserve">11.0. 696 </w:t>
            </w:r>
          </w:p>
        </w:tc>
        <w:tc>
          <w:tcPr>
            <w:tcW w:w="1288" w:type="dxa"/>
            <w:tcBorders/>
            <w:vAlign w:val="center"/>
          </w:tcPr>
          <w:p>
            <w:pPr>
              <w:pStyle w:val="TableContents"/>
              <w:bidi w:val="0"/>
              <w:spacing w:before="0" w:after="283"/>
              <w:jc w:val="left"/>
              <w:rPr/>
            </w:pPr>
            <w:r>
              <w:rPr/>
              <w:t xml:space="preserve">2011-04-27 </w:t>
            </w:r>
          </w:p>
        </w:tc>
        <w:tc>
          <w:tcPr>
            <w:tcW w:w="2092" w:type="dxa"/>
            <w:tcBorders/>
            <w:vAlign w:val="center"/>
          </w:tcPr>
          <w:p>
            <w:pPr>
              <w:pStyle w:val="TableContents"/>
              <w:bidi w:val="0"/>
              <w:spacing w:before="0" w:after="283"/>
              <w:jc w:val="left"/>
              <w:rPr/>
            </w:pPr>
            <w:r>
              <w:rPr/>
              <w:t xml:space="preserve">WebKit 534.24 </w:t>
            </w:r>
          </w:p>
        </w:tc>
        <w:tc>
          <w:tcPr>
            <w:tcW w:w="2185" w:type="dxa"/>
            <w:tcBorders/>
            <w:vAlign w:val="center"/>
          </w:tcPr>
          <w:p>
            <w:pPr>
              <w:pStyle w:val="TableContents"/>
              <w:bidi w:val="0"/>
              <w:spacing w:before="0" w:after="283"/>
              <w:jc w:val="left"/>
              <w:rPr/>
            </w:pPr>
            <w:r>
              <w:rPr/>
              <w:t xml:space="preserve">3.1. 8 </w:t>
            </w:r>
          </w:p>
        </w:tc>
        <w:tc>
          <w:tcPr>
            <w:tcW w:w="3767" w:type="dxa"/>
            <w:tcBorders/>
            <w:vAlign w:val="center"/>
          </w:tcPr>
          <w:p>
            <w:pPr>
              <w:pStyle w:val="TableContents"/>
              <w:numPr>
                <w:ilvl w:val="0"/>
                <w:numId w:val="281"/>
              </w:numPr>
              <w:tabs>
                <w:tab w:val="clear" w:pos="1134"/>
                <w:tab w:val="left" w:leader="none" w:pos="707"/>
              </w:tabs>
              <w:bidi w:val="0"/>
              <w:spacing w:before="0" w:after="0"/>
              <w:ind w:start="707" w:hanging="283"/>
              <w:jc w:val="left"/>
              <w:rPr/>
            </w:pPr>
            <w:r>
              <w:rPr/>
              <w:t xml:space="preserve">HTML5-puhesyöttöliittymä </w:t>
            </w:r>
          </w:p>
          <w:p>
            <w:pPr>
              <w:pStyle w:val="TableContents"/>
              <w:numPr>
                <w:ilvl w:val="0"/>
                <w:numId w:val="281"/>
              </w:numPr>
              <w:tabs>
                <w:tab w:val="clear" w:pos="1134"/>
                <w:tab w:val="left" w:leader="none" w:pos="707"/>
              </w:tabs>
              <w:bidi w:val="0"/>
              <w:spacing w:before="0" w:after="283"/>
              <w:ind w:start="707" w:hanging="283"/>
              <w:jc w:val="left"/>
              <w:rPr/>
            </w:pPr>
            <w:r>
              <w:rPr/>
              <w:t xml:space="preserve">Päivitetty kuvake </w:t>
            </w:r>
          </w:p>
        </w:tc>
      </w:tr>
      <w:tr>
        <w:trPr/>
        <w:tc>
          <w:tcPr>
            <w:tcW w:w="873" w:type="dxa"/>
            <w:tcBorders/>
            <w:vAlign w:val="center"/>
          </w:tcPr>
          <w:p>
            <w:pPr>
              <w:pStyle w:val="TableContents"/>
              <w:bidi w:val="0"/>
              <w:spacing w:before="0" w:after="283"/>
              <w:jc w:val="left"/>
              <w:rPr/>
            </w:pPr>
            <w:r>
              <w:rPr/>
              <w:t xml:space="preserve">12.0. 742 </w:t>
            </w:r>
          </w:p>
        </w:tc>
        <w:tc>
          <w:tcPr>
            <w:tcW w:w="1288" w:type="dxa"/>
            <w:tcBorders/>
            <w:vAlign w:val="center"/>
          </w:tcPr>
          <w:p>
            <w:pPr>
              <w:pStyle w:val="TableContents"/>
              <w:bidi w:val="0"/>
              <w:spacing w:before="0" w:after="283"/>
              <w:jc w:val="left"/>
              <w:rPr/>
            </w:pPr>
            <w:r>
              <w:rPr/>
              <w:t xml:space="preserve">2011-06-07 </w:t>
            </w:r>
          </w:p>
        </w:tc>
        <w:tc>
          <w:tcPr>
            <w:tcW w:w="2092" w:type="dxa"/>
            <w:tcBorders/>
            <w:vAlign w:val="center"/>
          </w:tcPr>
          <w:p>
            <w:pPr>
              <w:pStyle w:val="TableContents"/>
              <w:bidi w:val="0"/>
              <w:spacing w:before="0" w:after="283"/>
              <w:jc w:val="left"/>
              <w:rPr/>
            </w:pPr>
            <w:r>
              <w:rPr/>
              <w:t xml:space="preserve">WebKit 534.30 </w:t>
            </w:r>
          </w:p>
        </w:tc>
        <w:tc>
          <w:tcPr>
            <w:tcW w:w="2185" w:type="dxa"/>
            <w:tcBorders/>
            <w:vAlign w:val="center"/>
          </w:tcPr>
          <w:p>
            <w:pPr>
              <w:pStyle w:val="TableContents"/>
              <w:bidi w:val="0"/>
              <w:spacing w:before="0" w:after="283"/>
              <w:jc w:val="left"/>
              <w:rPr/>
            </w:pPr>
            <w:r>
              <w:rPr/>
              <w:t xml:space="preserve">3.2. 10 </w:t>
            </w:r>
          </w:p>
        </w:tc>
        <w:tc>
          <w:tcPr>
            <w:tcW w:w="3767" w:type="dxa"/>
            <w:tcBorders/>
            <w:vAlign w:val="center"/>
          </w:tcPr>
          <w:p>
            <w:pPr>
              <w:pStyle w:val="TableContents"/>
              <w:numPr>
                <w:ilvl w:val="0"/>
                <w:numId w:val="282"/>
              </w:numPr>
              <w:tabs>
                <w:tab w:val="clear" w:pos="1134"/>
                <w:tab w:val="left" w:leader="none" w:pos="707"/>
              </w:tabs>
              <w:bidi w:val="0"/>
              <w:spacing w:before="0" w:after="0"/>
              <w:ind w:start="707" w:hanging="283"/>
              <w:jc w:val="left"/>
              <w:rPr/>
            </w:pPr>
            <w:r>
              <w:rPr/>
              <w:t xml:space="preserve">Laitteistokiihdytetty 3D CSS </w:t>
            </w:r>
          </w:p>
          <w:p>
            <w:pPr>
              <w:pStyle w:val="TableContents"/>
              <w:numPr>
                <w:ilvl w:val="0"/>
                <w:numId w:val="282"/>
              </w:numPr>
              <w:tabs>
                <w:tab w:val="clear" w:pos="1134"/>
                <w:tab w:val="left" w:leader="none" w:pos="707"/>
              </w:tabs>
              <w:bidi w:val="0"/>
              <w:spacing w:before="0" w:after="0"/>
              <w:ind w:start="707" w:hanging="283"/>
              <w:jc w:val="left"/>
              <w:rPr/>
            </w:pPr>
            <w:r>
              <w:rPr/>
              <w:t xml:space="preserve">Uusi Safe Browsing -suojaus haitallisten tiedostojen lataamista vastaan </w:t>
            </w:r>
          </w:p>
          <w:p>
            <w:pPr>
              <w:pStyle w:val="TableContents"/>
              <w:numPr>
                <w:ilvl w:val="0"/>
                <w:numId w:val="282"/>
              </w:numPr>
              <w:tabs>
                <w:tab w:val="clear" w:pos="1134"/>
                <w:tab w:val="left" w:leader="none" w:pos="707"/>
              </w:tabs>
              <w:bidi w:val="0"/>
              <w:spacing w:before="0" w:after="0"/>
              <w:ind w:start="707" w:hanging="283"/>
              <w:jc w:val="left"/>
              <w:rPr/>
            </w:pPr>
            <w:r>
              <w:rPr/>
              <w:t xml:space="preserve">Mahdollisuus poistaa Flash-evästeet Chromen sisältä </w:t>
            </w:r>
          </w:p>
          <w:p>
            <w:pPr>
              <w:pStyle w:val="TableContents"/>
              <w:numPr>
                <w:ilvl w:val="0"/>
                <w:numId w:val="282"/>
              </w:numPr>
              <w:tabs>
                <w:tab w:val="clear" w:pos="1134"/>
                <w:tab w:val="left" w:leader="none" w:pos="707"/>
              </w:tabs>
              <w:bidi w:val="0"/>
              <w:spacing w:before="0" w:after="0"/>
              <w:ind w:start="707" w:hanging="283"/>
              <w:jc w:val="left"/>
              <w:rPr/>
            </w:pPr>
            <w:r>
              <w:rPr/>
              <w:t xml:space="preserve">Käynnistä sovellukset nimen perusteella Omniboxista </w:t>
            </w:r>
          </w:p>
          <w:p>
            <w:pPr>
              <w:pStyle w:val="TableContents"/>
              <w:numPr>
                <w:ilvl w:val="0"/>
                <w:numId w:val="282"/>
              </w:numPr>
              <w:tabs>
                <w:tab w:val="clear" w:pos="1134"/>
                <w:tab w:val="left" w:leader="none" w:pos="707"/>
              </w:tabs>
              <w:bidi w:val="0"/>
              <w:spacing w:before="0" w:after="0"/>
              <w:ind w:start="707" w:hanging="283"/>
              <w:jc w:val="left"/>
              <w:rPr/>
            </w:pPr>
            <w:r>
              <w:rPr/>
              <w:t xml:space="preserve">Integroitu synkronointi uusille asetussivuille </w:t>
            </w:r>
          </w:p>
          <w:p>
            <w:pPr>
              <w:pStyle w:val="TableContents"/>
              <w:numPr>
                <w:ilvl w:val="0"/>
                <w:numId w:val="282"/>
              </w:numPr>
              <w:tabs>
                <w:tab w:val="clear" w:pos="1134"/>
                <w:tab w:val="left" w:leader="none" w:pos="707"/>
              </w:tabs>
              <w:bidi w:val="0"/>
              <w:spacing w:before="0" w:after="0"/>
              <w:ind w:start="707" w:hanging="283"/>
              <w:jc w:val="left"/>
              <w:rPr/>
            </w:pPr>
            <w:r>
              <w:rPr/>
              <w:t xml:space="preserve">Parannettu ruudunlukijan tuki </w:t>
            </w:r>
          </w:p>
          <w:p>
            <w:pPr>
              <w:pStyle w:val="TableContents"/>
              <w:numPr>
                <w:ilvl w:val="0"/>
                <w:numId w:val="282"/>
              </w:numPr>
              <w:tabs>
                <w:tab w:val="clear" w:pos="1134"/>
                <w:tab w:val="left" w:leader="none" w:pos="707"/>
              </w:tabs>
              <w:bidi w:val="0"/>
              <w:spacing w:before="0" w:after="0"/>
              <w:ind w:start="707" w:hanging="283"/>
              <w:jc w:val="left"/>
              <w:rPr/>
            </w:pPr>
            <w:r>
              <w:rPr/>
              <w:t xml:space="preserve">Uusi varoitus, kun painat Command-Q:tä Macissa </w:t>
            </w:r>
          </w:p>
          <w:p>
            <w:pPr>
              <w:pStyle w:val="TableContents"/>
              <w:numPr>
                <w:ilvl w:val="0"/>
                <w:numId w:val="282"/>
              </w:numPr>
              <w:tabs>
                <w:tab w:val="clear" w:pos="1134"/>
                <w:tab w:val="left" w:leader="none" w:pos="707"/>
              </w:tabs>
              <w:bidi w:val="0"/>
              <w:spacing w:before="0" w:after="0"/>
              <w:ind w:start="707" w:hanging="283"/>
              <w:jc w:val="left"/>
              <w:rPr/>
            </w:pPr>
            <w:r>
              <w:rPr/>
              <w:t xml:space="preserve">Uudet liput: P2P API </w:t>
            </w:r>
          </w:p>
          <w:p>
            <w:pPr>
              <w:pStyle w:val="TableContents"/>
              <w:numPr>
                <w:ilvl w:val="0"/>
                <w:numId w:val="282"/>
              </w:numPr>
              <w:tabs>
                <w:tab w:val="clear" w:pos="1134"/>
                <w:tab w:val="left" w:leader="none" w:pos="707"/>
              </w:tabs>
              <w:bidi w:val="0"/>
              <w:spacing w:before="0" w:after="0"/>
              <w:ind w:start="707" w:hanging="283"/>
              <w:jc w:val="left"/>
              <w:rPr/>
            </w:pPr>
            <w:r>
              <w:rPr/>
              <w:t xml:space="preserve">Olemassa oleva välilehti etualalla avattaessa </w:t>
            </w:r>
          </w:p>
          <w:p>
            <w:pPr>
              <w:pStyle w:val="TableContents"/>
              <w:numPr>
                <w:ilvl w:val="0"/>
                <w:numId w:val="282"/>
              </w:numPr>
              <w:tabs>
                <w:tab w:val="clear" w:pos="1134"/>
                <w:tab w:val="left" w:leader="none" w:pos="707"/>
              </w:tabs>
              <w:bidi w:val="0"/>
              <w:spacing w:before="0" w:after="0"/>
              <w:ind w:start="707" w:hanging="283"/>
              <w:jc w:val="left"/>
              <w:rPr/>
            </w:pPr>
            <w:r>
              <w:rPr/>
              <w:t xml:space="preserve">Kokeellinen uusi välilehti </w:t>
            </w:r>
          </w:p>
          <w:p>
            <w:pPr>
              <w:pStyle w:val="TableContents"/>
              <w:numPr>
                <w:ilvl w:val="0"/>
                <w:numId w:val="282"/>
              </w:numPr>
              <w:tabs>
                <w:tab w:val="clear" w:pos="1134"/>
                <w:tab w:val="left" w:leader="none" w:pos="707"/>
              </w:tabs>
              <w:bidi w:val="0"/>
              <w:spacing w:before="0" w:after="0"/>
              <w:ind w:start="707" w:hanging="283"/>
              <w:jc w:val="left"/>
              <w:rPr/>
            </w:pPr>
            <w:r>
              <w:rPr/>
              <w:t xml:space="preserve">Lisää ryhmittely välilehden kontekstivalikkoon </w:t>
            </w:r>
          </w:p>
          <w:p>
            <w:pPr>
              <w:pStyle w:val="TableContents"/>
              <w:numPr>
                <w:ilvl w:val="0"/>
                <w:numId w:val="282"/>
              </w:numPr>
              <w:tabs>
                <w:tab w:val="clear" w:pos="1134"/>
                <w:tab w:val="left" w:leader="none" w:pos="707"/>
              </w:tabs>
              <w:bidi w:val="0"/>
              <w:spacing w:before="0" w:after="0"/>
              <w:ind w:start="707" w:hanging="283"/>
              <w:jc w:val="left"/>
              <w:rPr/>
            </w:pPr>
            <w:r>
              <w:rPr/>
              <w:t xml:space="preserve">Suorita PPAPI Flash renderöintiprosessissa. </w:t>
            </w:r>
          </w:p>
          <w:p>
            <w:pPr>
              <w:pStyle w:val="TableContents"/>
              <w:numPr>
                <w:ilvl w:val="0"/>
                <w:numId w:val="282"/>
              </w:numPr>
              <w:tabs>
                <w:tab w:val="clear" w:pos="1134"/>
                <w:tab w:val="left" w:leader="none" w:pos="707"/>
              </w:tabs>
              <w:bidi w:val="0"/>
              <w:spacing w:before="0" w:after="0"/>
              <w:ind w:start="707" w:hanging="283"/>
              <w:jc w:val="left"/>
              <w:rPr/>
            </w:pPr>
            <w:r>
              <w:rPr/>
              <w:t xml:space="preserve">Useita profiileja </w:t>
            </w:r>
          </w:p>
          <w:p>
            <w:pPr>
              <w:pStyle w:val="TableContents"/>
              <w:numPr>
                <w:ilvl w:val="0"/>
                <w:numId w:val="282"/>
              </w:numPr>
              <w:tabs>
                <w:tab w:val="clear" w:pos="1134"/>
                <w:tab w:val="left" w:leader="none" w:pos="707"/>
              </w:tabs>
              <w:bidi w:val="0"/>
              <w:spacing w:before="0" w:after="0"/>
              <w:ind w:start="707" w:hanging="283"/>
              <w:jc w:val="left"/>
              <w:rPr/>
            </w:pPr>
            <w:r>
              <w:rPr/>
              <w:t xml:space="preserve">Poistettu Google Gears </w:t>
            </w:r>
          </w:p>
          <w:p>
            <w:pPr>
              <w:pStyle w:val="TableContents"/>
              <w:numPr>
                <w:ilvl w:val="0"/>
                <w:numId w:val="282"/>
              </w:numPr>
              <w:tabs>
                <w:tab w:val="clear" w:pos="1134"/>
                <w:tab w:val="left" w:leader="none" w:pos="707"/>
              </w:tabs>
              <w:bidi w:val="0"/>
              <w:spacing w:before="0" w:after="283"/>
              <w:ind w:start="707" w:hanging="283"/>
              <w:jc w:val="left"/>
              <w:rPr/>
            </w:pPr>
            <w:r>
              <w:rPr/>
              <w:t xml:space="preserve">Tulosta ja tallenna -painikkeet PDF-katselussa </w:t>
            </w:r>
          </w:p>
        </w:tc>
      </w:tr>
      <w:tr>
        <w:trPr/>
        <w:tc>
          <w:tcPr>
            <w:tcW w:w="873" w:type="dxa"/>
            <w:tcBorders/>
            <w:vAlign w:val="center"/>
          </w:tcPr>
          <w:p>
            <w:pPr>
              <w:pStyle w:val="TableContents"/>
              <w:bidi w:val="0"/>
              <w:spacing w:before="0" w:after="283"/>
              <w:jc w:val="left"/>
              <w:rPr/>
            </w:pPr>
            <w:r>
              <w:rPr/>
              <w:t xml:space="preserve">13.0. 782 </w:t>
            </w:r>
          </w:p>
        </w:tc>
        <w:tc>
          <w:tcPr>
            <w:tcW w:w="1288" w:type="dxa"/>
            <w:tcBorders/>
            <w:vAlign w:val="center"/>
          </w:tcPr>
          <w:p>
            <w:pPr>
              <w:pStyle w:val="TableContents"/>
              <w:bidi w:val="0"/>
              <w:spacing w:before="0" w:after="283"/>
              <w:jc w:val="left"/>
              <w:rPr/>
            </w:pPr>
            <w:r>
              <w:rPr/>
              <w:t xml:space="preserve">2011-08-02 </w:t>
            </w:r>
          </w:p>
        </w:tc>
        <w:tc>
          <w:tcPr>
            <w:tcW w:w="2092" w:type="dxa"/>
            <w:tcBorders/>
            <w:vAlign w:val="center"/>
          </w:tcPr>
          <w:p>
            <w:pPr>
              <w:pStyle w:val="TableContents"/>
              <w:bidi w:val="0"/>
              <w:spacing w:before="0" w:after="283"/>
              <w:jc w:val="left"/>
              <w:rPr/>
            </w:pPr>
            <w:r>
              <w:rPr/>
              <w:t xml:space="preserve">WebKit 535.1 </w:t>
            </w:r>
          </w:p>
        </w:tc>
        <w:tc>
          <w:tcPr>
            <w:tcW w:w="2185" w:type="dxa"/>
            <w:tcBorders/>
            <w:vAlign w:val="center"/>
          </w:tcPr>
          <w:p>
            <w:pPr>
              <w:pStyle w:val="TableContents"/>
              <w:bidi w:val="0"/>
              <w:spacing w:before="0" w:after="283"/>
              <w:jc w:val="left"/>
              <w:rPr/>
            </w:pPr>
            <w:r>
              <w:rPr/>
              <w:t xml:space="preserve">3.3. 10 </w:t>
            </w:r>
          </w:p>
        </w:tc>
        <w:tc>
          <w:tcPr>
            <w:tcW w:w="3767" w:type="dxa"/>
            <w:tcBorders/>
            <w:vAlign w:val="center"/>
          </w:tcPr>
          <w:p>
            <w:pPr>
              <w:pStyle w:val="TableContents"/>
              <w:numPr>
                <w:ilvl w:val="0"/>
                <w:numId w:val="283"/>
              </w:numPr>
              <w:tabs>
                <w:tab w:val="clear" w:pos="1134"/>
                <w:tab w:val="left" w:leader="none" w:pos="707"/>
              </w:tabs>
              <w:bidi w:val="0"/>
              <w:spacing w:before="0" w:after="0"/>
              <w:ind w:start="707" w:hanging="283"/>
              <w:jc w:val="left"/>
              <w:rPr/>
            </w:pPr>
            <w:r>
              <w:rPr/>
              <w:t xml:space="preserve">Instant Pages (verkkosivujen esirenderöinti) </w:t>
            </w:r>
          </w:p>
          <w:p>
            <w:pPr>
              <w:pStyle w:val="TableContents"/>
              <w:numPr>
                <w:ilvl w:val="0"/>
                <w:numId w:val="283"/>
              </w:numPr>
              <w:tabs>
                <w:tab w:val="clear" w:pos="1134"/>
                <w:tab w:val="left" w:leader="none" w:pos="707"/>
              </w:tabs>
              <w:bidi w:val="0"/>
              <w:spacing w:before="0" w:after="0"/>
              <w:ind w:start="707" w:hanging="283"/>
              <w:jc w:val="left"/>
              <w:rPr/>
            </w:pPr>
            <w:r>
              <w:rPr/>
              <w:t xml:space="preserve">Oma tulostusliittymä ja esikatselu (vain Linux ja Windows) </w:t>
            </w:r>
          </w:p>
          <w:p>
            <w:pPr>
              <w:pStyle w:val="TableContents"/>
              <w:numPr>
                <w:ilvl w:val="0"/>
                <w:numId w:val="283"/>
              </w:numPr>
              <w:tabs>
                <w:tab w:val="clear" w:pos="1134"/>
                <w:tab w:val="left" w:leader="none" w:pos="707"/>
              </w:tabs>
              <w:bidi w:val="0"/>
              <w:spacing w:before="0" w:after="0"/>
              <w:ind w:start="707" w:hanging="283"/>
              <w:jc w:val="left"/>
              <w:rPr/>
            </w:pPr>
            <w:r>
              <w:rPr/>
              <w:t xml:space="preserve">Kokeellinen uusi välilehti </w:t>
            </w:r>
          </w:p>
          <w:p>
            <w:pPr>
              <w:pStyle w:val="TableContents"/>
              <w:numPr>
                <w:ilvl w:val="0"/>
                <w:numId w:val="283"/>
              </w:numPr>
              <w:tabs>
                <w:tab w:val="clear" w:pos="1134"/>
                <w:tab w:val="left" w:leader="none" w:pos="707"/>
              </w:tabs>
              <w:bidi w:val="0"/>
              <w:spacing w:before="0" w:after="283"/>
              <w:ind w:start="707" w:hanging="283"/>
              <w:jc w:val="left"/>
              <w:rPr/>
            </w:pPr>
            <w:r>
              <w:rPr/>
              <w:t xml:space="preserve">Kokeellinen Rajoita välitöntä hakua -vaihtoehto </w:t>
            </w:r>
          </w:p>
        </w:tc>
      </w:tr>
      <w:tr>
        <w:trPr/>
        <w:tc>
          <w:tcPr>
            <w:tcW w:w="873" w:type="dxa"/>
            <w:tcBorders/>
            <w:vAlign w:val="center"/>
          </w:tcPr>
          <w:p>
            <w:pPr>
              <w:pStyle w:val="TableContents"/>
              <w:bidi w:val="0"/>
              <w:spacing w:before="0" w:after="283"/>
              <w:jc w:val="left"/>
              <w:rPr/>
            </w:pPr>
            <w:r>
              <w:rPr/>
              <w:t xml:space="preserve">14.0. 835 </w:t>
            </w:r>
          </w:p>
        </w:tc>
        <w:tc>
          <w:tcPr>
            <w:tcW w:w="1288" w:type="dxa"/>
            <w:tcBorders/>
            <w:vAlign w:val="center"/>
          </w:tcPr>
          <w:p>
            <w:pPr>
              <w:pStyle w:val="TableContents"/>
              <w:bidi w:val="0"/>
              <w:spacing w:before="0" w:after="283"/>
              <w:jc w:val="left"/>
              <w:rPr/>
            </w:pPr>
            <w:r>
              <w:rPr/>
              <w:t xml:space="preserve">2011-09-16 </w:t>
            </w:r>
          </w:p>
        </w:tc>
        <w:tc>
          <w:tcPr>
            <w:tcW w:w="2092" w:type="dxa"/>
            <w:tcBorders/>
            <w:vAlign w:val="center"/>
          </w:tcPr>
          <w:p>
            <w:pPr>
              <w:pStyle w:val="TableContents"/>
              <w:bidi w:val="0"/>
              <w:spacing w:before="0" w:after="283"/>
              <w:jc w:val="left"/>
              <w:rPr/>
            </w:pPr>
            <w:r>
              <w:rPr/>
              <w:t xml:space="preserve">3.4. 14 </w:t>
            </w:r>
          </w:p>
        </w:tc>
        <w:tc>
          <w:tcPr>
            <w:tcW w:w="2185" w:type="dxa"/>
            <w:tcBorders/>
            <w:vAlign w:val="center"/>
          </w:tcPr>
          <w:p>
            <w:pPr>
              <w:pStyle w:val="TableContents"/>
              <w:numPr>
                <w:ilvl w:val="0"/>
                <w:numId w:val="284"/>
              </w:numPr>
              <w:tabs>
                <w:tab w:val="clear" w:pos="1134"/>
                <w:tab w:val="left" w:leader="none" w:pos="707"/>
              </w:tabs>
              <w:bidi w:val="0"/>
              <w:spacing w:before="0" w:after="0"/>
              <w:ind w:start="707" w:hanging="283"/>
              <w:jc w:val="left"/>
              <w:rPr/>
            </w:pPr>
            <w:r>
              <w:rPr/>
              <w:t xml:space="preserve">Chrome Web Storessa olevien sovellusten natiivi-asiakas (NaCl) käytössä </w:t>
            </w:r>
          </w:p>
          <w:p>
            <w:pPr>
              <w:pStyle w:val="TableContents"/>
              <w:numPr>
                <w:ilvl w:val="0"/>
                <w:numId w:val="284"/>
              </w:numPr>
              <w:tabs>
                <w:tab w:val="clear" w:pos="1134"/>
                <w:tab w:val="left" w:leader="none" w:pos="707"/>
              </w:tabs>
              <w:bidi w:val="0"/>
              <w:spacing w:before="0" w:after="0"/>
              <w:ind w:start="707" w:hanging="283"/>
              <w:jc w:val="left"/>
              <w:rPr/>
            </w:pPr>
            <w:r>
              <w:rPr/>
              <w:t xml:space="preserve">Web Audio API </w:t>
            </w:r>
          </w:p>
          <w:p>
            <w:pPr>
              <w:pStyle w:val="TableContents"/>
              <w:numPr>
                <w:ilvl w:val="0"/>
                <w:numId w:val="284"/>
              </w:numPr>
              <w:tabs>
                <w:tab w:val="clear" w:pos="1134"/>
                <w:tab w:val="left" w:leader="none" w:pos="707"/>
              </w:tabs>
              <w:bidi w:val="0"/>
              <w:spacing w:before="0" w:after="0"/>
              <w:ind w:start="707" w:hanging="283"/>
              <w:jc w:val="left"/>
              <w:rPr/>
            </w:pPr>
            <w:r>
              <w:rPr/>
              <w:t xml:space="preserve">Lisätuki macOS Lionin ominaisuuksille </w:t>
            </w:r>
          </w:p>
          <w:p>
            <w:pPr>
              <w:pStyle w:val="TableContents"/>
              <w:numPr>
                <w:ilvl w:val="0"/>
                <w:numId w:val="284"/>
              </w:numPr>
              <w:tabs>
                <w:tab w:val="clear" w:pos="1134"/>
                <w:tab w:val="left" w:leader="none" w:pos="707"/>
              </w:tabs>
              <w:bidi w:val="0"/>
              <w:spacing w:before="0" w:after="0"/>
              <w:ind w:start="707" w:hanging="283"/>
              <w:jc w:val="left"/>
              <w:rPr/>
            </w:pPr>
            <w:r>
              <w:rPr/>
              <w:t xml:space="preserve">Synkronoinnin salaus kaikille tiedoille </w:t>
            </w:r>
          </w:p>
          <w:p>
            <w:pPr>
              <w:pStyle w:val="TableContents"/>
              <w:numPr>
                <w:ilvl w:val="0"/>
                <w:numId w:val="284"/>
              </w:numPr>
              <w:tabs>
                <w:tab w:val="clear" w:pos="1134"/>
                <w:tab w:val="left" w:leader="none" w:pos="707"/>
              </w:tabs>
              <w:bidi w:val="0"/>
              <w:spacing w:before="0" w:after="0"/>
              <w:ind w:start="707" w:hanging="283"/>
              <w:jc w:val="left"/>
              <w:rPr/>
            </w:pPr>
            <w:r>
              <w:rPr/>
              <w:t xml:space="preserve">Tulostuksen esikatselu Macissa </w:t>
            </w:r>
          </w:p>
          <w:p>
            <w:pPr>
              <w:pStyle w:val="TableContents"/>
              <w:numPr>
                <w:ilvl w:val="0"/>
                <w:numId w:val="284"/>
              </w:numPr>
              <w:tabs>
                <w:tab w:val="clear" w:pos="1134"/>
                <w:tab w:val="left" w:leader="none" w:pos="707"/>
              </w:tabs>
              <w:bidi w:val="0"/>
              <w:spacing w:before="0" w:after="0"/>
              <w:ind w:start="707" w:hanging="283"/>
              <w:jc w:val="left"/>
              <w:rPr/>
            </w:pPr>
            <w:r>
              <w:rPr/>
              <w:t xml:space="preserve">HTTPS-sivustojen validointi </w:t>
            </w:r>
          </w:p>
          <w:p>
            <w:pPr>
              <w:pStyle w:val="TableContents"/>
              <w:numPr>
                <w:ilvl w:val="0"/>
                <w:numId w:val="284"/>
              </w:numPr>
              <w:tabs>
                <w:tab w:val="clear" w:pos="1134"/>
                <w:tab w:val="left" w:leader="none" w:pos="707"/>
              </w:tabs>
              <w:bidi w:val="0"/>
              <w:spacing w:before="0" w:after="0"/>
              <w:ind w:start="707" w:hanging="283"/>
              <w:jc w:val="left"/>
              <w:rPr/>
            </w:pPr>
            <w:r>
              <w:rPr/>
              <w:t xml:space="preserve">Kokeellinen Web Request -laajennusliittymä </w:t>
            </w:r>
          </w:p>
          <w:p>
            <w:pPr>
              <w:pStyle w:val="TableContents"/>
              <w:numPr>
                <w:ilvl w:val="0"/>
                <w:numId w:val="284"/>
              </w:numPr>
              <w:tabs>
                <w:tab w:val="clear" w:pos="1134"/>
                <w:tab w:val="left" w:leader="none" w:pos="707"/>
              </w:tabs>
              <w:bidi w:val="0"/>
              <w:spacing w:before="0" w:after="283"/>
              <w:ind w:start="707" w:hanging="283"/>
              <w:jc w:val="left"/>
              <w:rPr/>
            </w:pPr>
            <w:r>
              <w:rPr/>
              <w:t xml:space="preserve">Kokeellinen sisältöasetusten laajennuksen API </w:t>
            </w:r>
          </w:p>
        </w:tc>
        <w:tc>
          <w:tcPr>
            <w:tcW w:w="3767" w:type="dxa"/>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15.0. 874 </w:t>
            </w:r>
          </w:p>
        </w:tc>
        <w:tc>
          <w:tcPr>
            <w:tcW w:w="1288" w:type="dxa"/>
            <w:tcBorders/>
            <w:vAlign w:val="center"/>
          </w:tcPr>
          <w:p>
            <w:pPr>
              <w:pStyle w:val="TableContents"/>
              <w:bidi w:val="0"/>
              <w:spacing w:before="0" w:after="283"/>
              <w:jc w:val="left"/>
              <w:rPr/>
            </w:pPr>
            <w:r>
              <w:rPr/>
              <w:t xml:space="preserve">2011-10-25 </w:t>
            </w:r>
          </w:p>
        </w:tc>
        <w:tc>
          <w:tcPr>
            <w:tcW w:w="2092" w:type="dxa"/>
            <w:tcBorders/>
            <w:vAlign w:val="center"/>
          </w:tcPr>
          <w:p>
            <w:pPr>
              <w:pStyle w:val="TableContents"/>
              <w:bidi w:val="0"/>
              <w:spacing w:before="0" w:after="283"/>
              <w:jc w:val="left"/>
              <w:rPr/>
            </w:pPr>
            <w:r>
              <w:rPr/>
              <w:t xml:space="preserve">WebKit 535.2 </w:t>
            </w:r>
          </w:p>
        </w:tc>
        <w:tc>
          <w:tcPr>
            <w:tcW w:w="2185" w:type="dxa"/>
            <w:tcBorders/>
            <w:vAlign w:val="center"/>
          </w:tcPr>
          <w:p>
            <w:pPr>
              <w:pStyle w:val="TableContents"/>
              <w:bidi w:val="0"/>
              <w:spacing w:before="0" w:after="283"/>
              <w:jc w:val="left"/>
              <w:rPr/>
            </w:pPr>
            <w:r>
              <w:rPr/>
              <w:t xml:space="preserve">3.5. 10 </w:t>
            </w:r>
          </w:p>
        </w:tc>
        <w:tc>
          <w:tcPr>
            <w:tcW w:w="3767" w:type="dxa"/>
            <w:tcBorders/>
            <w:vAlign w:val="center"/>
          </w:tcPr>
          <w:p>
            <w:pPr>
              <w:pStyle w:val="TableContents"/>
              <w:numPr>
                <w:ilvl w:val="0"/>
                <w:numId w:val="285"/>
              </w:numPr>
              <w:tabs>
                <w:tab w:val="clear" w:pos="1134"/>
                <w:tab w:val="left" w:leader="none" w:pos="707"/>
              </w:tabs>
              <w:bidi w:val="0"/>
              <w:spacing w:before="0" w:after="0"/>
              <w:ind w:start="707" w:hanging="283"/>
              <w:jc w:val="left"/>
              <w:rPr/>
            </w:pPr>
            <w:r>
              <w:rPr/>
              <w:t xml:space="preserve">Nopeampi tulostuksen esikatselu </w:t>
            </w:r>
          </w:p>
          <w:p>
            <w:pPr>
              <w:pStyle w:val="TableContents"/>
              <w:numPr>
                <w:ilvl w:val="0"/>
                <w:numId w:val="285"/>
              </w:numPr>
              <w:tabs>
                <w:tab w:val="clear" w:pos="1134"/>
                <w:tab w:val="left" w:leader="none" w:pos="707"/>
              </w:tabs>
              <w:bidi w:val="0"/>
              <w:spacing w:before="0" w:after="0"/>
              <w:ind w:start="707" w:hanging="283"/>
              <w:jc w:val="left"/>
              <w:rPr/>
            </w:pPr>
            <w:r>
              <w:rPr/>
              <w:t xml:space="preserve">Uudelleen suunniteltu uusi välilehti oletusarvoisesti päällä </w:t>
            </w:r>
          </w:p>
          <w:p>
            <w:pPr>
              <w:pStyle w:val="TableContents"/>
              <w:numPr>
                <w:ilvl w:val="0"/>
                <w:numId w:val="285"/>
              </w:numPr>
              <w:tabs>
                <w:tab w:val="clear" w:pos="1134"/>
                <w:tab w:val="left" w:leader="none" w:pos="707"/>
              </w:tabs>
              <w:bidi w:val="0"/>
              <w:spacing w:before="0" w:after="0"/>
              <w:ind w:start="707" w:hanging="283"/>
              <w:jc w:val="left"/>
              <w:rPr/>
            </w:pPr>
            <w:r>
              <w:rPr/>
              <w:t xml:space="preserve">JavaScript fullscreen API oletusarvoisesti käytössä </w:t>
            </w:r>
          </w:p>
          <w:p>
            <w:pPr>
              <w:pStyle w:val="TableContents"/>
              <w:numPr>
                <w:ilvl w:val="0"/>
                <w:numId w:val="285"/>
              </w:numPr>
              <w:tabs>
                <w:tab w:val="clear" w:pos="1134"/>
                <w:tab w:val="left" w:leader="none" w:pos="707"/>
              </w:tabs>
              <w:bidi w:val="0"/>
              <w:spacing w:before="0" w:after="0"/>
              <w:ind w:start="707" w:hanging="283"/>
              <w:jc w:val="left"/>
              <w:rPr/>
            </w:pPr>
            <w:r>
              <w:rPr/>
              <w:t xml:space="preserve">Tarkistettujen sivustojen Chrome Web Storen kohteiden sisäinen asennus verkossa </w:t>
            </w:r>
          </w:p>
          <w:p>
            <w:pPr>
              <w:pStyle w:val="TableContents"/>
              <w:numPr>
                <w:ilvl w:val="0"/>
                <w:numId w:val="285"/>
              </w:numPr>
              <w:tabs>
                <w:tab w:val="clear" w:pos="1134"/>
                <w:tab w:val="left" w:leader="none" w:pos="707"/>
              </w:tabs>
              <w:bidi w:val="0"/>
              <w:spacing w:before="0" w:after="0"/>
              <w:ind w:start="707" w:hanging="283"/>
              <w:jc w:val="left"/>
              <w:rPr/>
            </w:pPr>
            <w:r>
              <w:rPr/>
              <w:t xml:space="preserve">Omniboxin historian synkronointi </w:t>
            </w:r>
          </w:p>
          <w:p>
            <w:pPr>
              <w:pStyle w:val="TableContents"/>
              <w:numPr>
                <w:ilvl w:val="0"/>
                <w:numId w:val="285"/>
              </w:numPr>
              <w:tabs>
                <w:tab w:val="clear" w:pos="1134"/>
                <w:tab w:val="left" w:leader="none" w:pos="707"/>
              </w:tabs>
              <w:bidi w:val="0"/>
              <w:spacing w:before="0" w:after="0"/>
              <w:ind w:start="707" w:hanging="283"/>
              <w:jc w:val="left"/>
              <w:rPr/>
            </w:pPr>
            <w:r>
              <w:rPr/>
              <w:t xml:space="preserve">Vaihdettu FFmpegin natiiviin VP8-dekooderiin </w:t>
            </w:r>
          </w:p>
          <w:p>
            <w:pPr>
              <w:pStyle w:val="TableContents"/>
              <w:numPr>
                <w:ilvl w:val="0"/>
                <w:numId w:val="285"/>
              </w:numPr>
              <w:tabs>
                <w:tab w:val="clear" w:pos="1134"/>
                <w:tab w:val="left" w:leader="none" w:pos="707"/>
              </w:tabs>
              <w:bidi w:val="0"/>
              <w:spacing w:before="0" w:after="0"/>
              <w:ind w:start="707" w:hanging="283"/>
              <w:jc w:val="left"/>
              <w:rPr/>
            </w:pPr>
            <w:r>
              <w:rPr/>
              <w:t xml:space="preserve">Laajennukset integroitu asetussivuille </w:t>
            </w:r>
          </w:p>
          <w:p>
            <w:pPr>
              <w:pStyle w:val="TableContents"/>
              <w:numPr>
                <w:ilvl w:val="0"/>
                <w:numId w:val="285"/>
              </w:numPr>
              <w:tabs>
                <w:tab w:val="clear" w:pos="1134"/>
                <w:tab w:val="left" w:leader="none" w:pos="707"/>
              </w:tabs>
              <w:bidi w:val="0"/>
              <w:spacing w:before="0" w:after="283"/>
              <w:ind w:start="707" w:hanging="283"/>
              <w:jc w:val="left"/>
              <w:rPr/>
            </w:pPr>
            <w:r>
              <w:rPr/>
              <w:t xml:space="preserve">GPU-kiihdytetty Canvas 2D pois käytöstä </w:t>
            </w:r>
          </w:p>
        </w:tc>
      </w:tr>
      <w:tr>
        <w:trPr/>
        <w:tc>
          <w:tcPr>
            <w:tcW w:w="873" w:type="dxa"/>
            <w:tcBorders/>
            <w:vAlign w:val="center"/>
          </w:tcPr>
          <w:p>
            <w:pPr>
              <w:pStyle w:val="TableContents"/>
              <w:bidi w:val="0"/>
              <w:spacing w:before="0" w:after="283"/>
              <w:jc w:val="left"/>
              <w:rPr/>
            </w:pPr>
            <w:r>
              <w:rPr/>
              <w:t xml:space="preserve">16.0. 912 </w:t>
            </w:r>
          </w:p>
        </w:tc>
        <w:tc>
          <w:tcPr>
            <w:tcW w:w="1288" w:type="dxa"/>
            <w:tcBorders/>
            <w:vAlign w:val="center"/>
          </w:tcPr>
          <w:p>
            <w:pPr>
              <w:pStyle w:val="TableContents"/>
              <w:bidi w:val="0"/>
              <w:spacing w:before="0" w:after="283"/>
              <w:jc w:val="left"/>
              <w:rPr/>
            </w:pPr>
            <w:r>
              <w:rPr/>
              <w:t xml:space="preserve">2011-12-13 </w:t>
            </w:r>
          </w:p>
        </w:tc>
        <w:tc>
          <w:tcPr>
            <w:tcW w:w="2092" w:type="dxa"/>
            <w:tcBorders/>
            <w:vAlign w:val="center"/>
          </w:tcPr>
          <w:p>
            <w:pPr>
              <w:pStyle w:val="TableContents"/>
              <w:bidi w:val="0"/>
              <w:spacing w:before="0" w:after="283"/>
              <w:jc w:val="left"/>
              <w:rPr/>
            </w:pPr>
            <w:r>
              <w:rPr/>
              <w:t xml:space="preserve">WebKit 535.7 </w:t>
            </w:r>
          </w:p>
        </w:tc>
        <w:tc>
          <w:tcPr>
            <w:tcW w:w="2185" w:type="dxa"/>
            <w:tcBorders/>
            <w:vAlign w:val="center"/>
          </w:tcPr>
          <w:p>
            <w:pPr>
              <w:pStyle w:val="TableContents"/>
              <w:bidi w:val="0"/>
              <w:spacing w:before="0" w:after="283"/>
              <w:jc w:val="left"/>
              <w:rPr/>
            </w:pPr>
            <w:r>
              <w:rPr/>
              <w:t xml:space="preserve">3.6. 6 </w:t>
            </w:r>
          </w:p>
        </w:tc>
        <w:tc>
          <w:tcPr>
            <w:tcW w:w="3767" w:type="dxa"/>
            <w:tcBorders/>
            <w:vAlign w:val="center"/>
          </w:tcPr>
          <w:p>
            <w:pPr>
              <w:pStyle w:val="TableContents"/>
              <w:numPr>
                <w:ilvl w:val="0"/>
                <w:numId w:val="286"/>
              </w:numPr>
              <w:tabs>
                <w:tab w:val="clear" w:pos="1134"/>
                <w:tab w:val="left" w:leader="none" w:pos="707"/>
              </w:tabs>
              <w:bidi w:val="0"/>
              <w:spacing w:before="0" w:after="0"/>
              <w:ind w:start="707" w:hanging="283"/>
              <w:jc w:val="left"/>
              <w:rPr/>
            </w:pPr>
            <w:r>
              <w:rPr/>
              <w:t xml:space="preserve">Useita profiileja oletusarvoisesti käytössä </w:t>
            </w:r>
          </w:p>
          <w:p>
            <w:pPr>
              <w:pStyle w:val="TableContents"/>
              <w:numPr>
                <w:ilvl w:val="0"/>
                <w:numId w:val="286"/>
              </w:numPr>
              <w:tabs>
                <w:tab w:val="clear" w:pos="1134"/>
                <w:tab w:val="left" w:leader="none" w:pos="707"/>
              </w:tabs>
              <w:bidi w:val="0"/>
              <w:spacing w:before="0" w:after="0"/>
              <w:ind w:start="707" w:hanging="283"/>
              <w:jc w:val="left"/>
              <w:rPr/>
            </w:pPr>
            <w:r>
              <w:rPr/>
              <w:t xml:space="preserve">Chrome-laajennusten valinnaiset käyttöoikeudet, jotta käyttäjä voi valita valinnaiset käyttöoikeudet asennuksen yhteydessä. </w:t>
            </w:r>
          </w:p>
          <w:p>
            <w:pPr>
              <w:pStyle w:val="TableContents"/>
              <w:numPr>
                <w:ilvl w:val="0"/>
                <w:numId w:val="286"/>
              </w:numPr>
              <w:tabs>
                <w:tab w:val="clear" w:pos="1134"/>
                <w:tab w:val="left" w:leader="none" w:pos="707"/>
              </w:tabs>
              <w:bidi w:val="0"/>
              <w:spacing w:before="0" w:after="283"/>
              <w:ind w:start="707" w:hanging="283"/>
              <w:jc w:val="left"/>
              <w:rPr/>
            </w:pPr>
            <w:r>
              <w:rPr/>
              <w:t xml:space="preserve">Sivukielekkeiden kokeellinen tuki poistettiin. </w:t>
            </w:r>
          </w:p>
        </w:tc>
      </w:tr>
      <w:tr>
        <w:trPr/>
        <w:tc>
          <w:tcPr>
            <w:tcW w:w="873" w:type="dxa"/>
            <w:tcBorders/>
            <w:vAlign w:val="center"/>
          </w:tcPr>
          <w:p>
            <w:pPr>
              <w:pStyle w:val="TableContents"/>
              <w:bidi w:val="0"/>
              <w:spacing w:before="0" w:after="283"/>
              <w:jc w:val="left"/>
              <w:rPr/>
            </w:pPr>
            <w:r>
              <w:rPr/>
              <w:t xml:space="preserve">17.0. 963 </w:t>
            </w:r>
          </w:p>
        </w:tc>
        <w:tc>
          <w:tcPr>
            <w:tcW w:w="1288" w:type="dxa"/>
            <w:tcBorders/>
            <w:vAlign w:val="center"/>
          </w:tcPr>
          <w:p>
            <w:pPr>
              <w:pStyle w:val="TableContents"/>
              <w:bidi w:val="0"/>
              <w:spacing w:before="0" w:after="283"/>
              <w:jc w:val="left"/>
              <w:rPr/>
            </w:pPr>
            <w:r>
              <w:rPr/>
              <w:t xml:space="preserve">2012-02-08 </w:t>
            </w:r>
          </w:p>
        </w:tc>
        <w:tc>
          <w:tcPr>
            <w:tcW w:w="2092" w:type="dxa"/>
            <w:tcBorders/>
            <w:vAlign w:val="center"/>
          </w:tcPr>
          <w:p>
            <w:pPr>
              <w:pStyle w:val="TableContents"/>
              <w:bidi w:val="0"/>
              <w:spacing w:before="0" w:after="283"/>
              <w:jc w:val="left"/>
              <w:rPr/>
            </w:pPr>
            <w:r>
              <w:rPr/>
              <w:t xml:space="preserve">WebKit 535.11 </w:t>
            </w:r>
          </w:p>
        </w:tc>
        <w:tc>
          <w:tcPr>
            <w:tcW w:w="2185" w:type="dxa"/>
            <w:tcBorders/>
            <w:vAlign w:val="center"/>
          </w:tcPr>
          <w:p>
            <w:pPr>
              <w:pStyle w:val="TableContents"/>
              <w:bidi w:val="0"/>
              <w:spacing w:before="0" w:after="283"/>
              <w:jc w:val="left"/>
              <w:rPr/>
            </w:pPr>
            <w:r>
              <w:rPr/>
              <w:t xml:space="preserve">3.7. 12 </w:t>
            </w:r>
          </w:p>
        </w:tc>
        <w:tc>
          <w:tcPr>
            <w:tcW w:w="3767" w:type="dxa"/>
            <w:tcBorders/>
            <w:vAlign w:val="center"/>
          </w:tcPr>
          <w:p>
            <w:pPr>
              <w:pStyle w:val="TableContents"/>
              <w:numPr>
                <w:ilvl w:val="0"/>
                <w:numId w:val="287"/>
              </w:numPr>
              <w:tabs>
                <w:tab w:val="clear" w:pos="1134"/>
                <w:tab w:val="left" w:leader="none" w:pos="707"/>
              </w:tabs>
              <w:bidi w:val="0"/>
              <w:spacing w:before="0" w:after="0"/>
              <w:ind w:start="707" w:hanging="283"/>
              <w:jc w:val="left"/>
              <w:rPr/>
            </w:pPr>
            <w:r>
              <w:rPr/>
              <w:t xml:space="preserve">Päivitetty Omnibox-sivujen esirenderöintiä </w:t>
            </w:r>
          </w:p>
          <w:p>
            <w:pPr>
              <w:pStyle w:val="TableContents"/>
              <w:numPr>
                <w:ilvl w:val="0"/>
                <w:numId w:val="287"/>
              </w:numPr>
              <w:tabs>
                <w:tab w:val="clear" w:pos="1134"/>
                <w:tab w:val="left" w:leader="none" w:pos="707"/>
              </w:tabs>
              <w:bidi w:val="0"/>
              <w:spacing w:before="0" w:after="0"/>
              <w:ind w:start="707" w:hanging="283"/>
              <w:jc w:val="left"/>
              <w:rPr/>
            </w:pPr>
            <w:r>
              <w:rPr/>
              <w:t xml:space="preserve">Lataa skannaussuojaus </w:t>
            </w:r>
          </w:p>
          <w:p>
            <w:pPr>
              <w:pStyle w:val="TableContents"/>
              <w:numPr>
                <w:ilvl w:val="0"/>
                <w:numId w:val="287"/>
              </w:numPr>
              <w:tabs>
                <w:tab w:val="clear" w:pos="1134"/>
                <w:tab w:val="left" w:leader="none" w:pos="707"/>
              </w:tabs>
              <w:bidi w:val="0"/>
              <w:spacing w:before="0" w:after="0"/>
              <w:ind w:start="707" w:hanging="283"/>
              <w:jc w:val="left"/>
              <w:rPr/>
            </w:pPr>
            <w:r>
              <w:rPr/>
              <w:t xml:space="preserve">Uudet laajennukset API:t </w:t>
            </w:r>
          </w:p>
          <w:p>
            <w:pPr>
              <w:pStyle w:val="TableContents"/>
              <w:numPr>
                <w:ilvl w:val="0"/>
                <w:numId w:val="287"/>
              </w:numPr>
              <w:tabs>
                <w:tab w:val="clear" w:pos="1134"/>
                <w:tab w:val="left" w:leader="none" w:pos="707"/>
              </w:tabs>
              <w:bidi w:val="0"/>
              <w:spacing w:before="0" w:after="0"/>
              <w:ind w:start="707" w:hanging="283"/>
              <w:jc w:val="left"/>
              <w:rPr/>
            </w:pPr>
            <w:r>
              <w:rPr/>
              <w:t xml:space="preserve">Parannettu Historia-välilehti </w:t>
            </w:r>
          </w:p>
          <w:p>
            <w:pPr>
              <w:pStyle w:val="TableContents"/>
              <w:numPr>
                <w:ilvl w:val="0"/>
                <w:numId w:val="287"/>
              </w:numPr>
              <w:tabs>
                <w:tab w:val="clear" w:pos="1134"/>
                <w:tab w:val="left" w:leader="none" w:pos="707"/>
              </w:tabs>
              <w:bidi w:val="0"/>
              <w:spacing w:before="0" w:after="0"/>
              <w:ind w:start="707" w:hanging="283"/>
              <w:jc w:val="left"/>
              <w:rPr/>
            </w:pPr>
            <w:r>
              <w:rPr/>
              <w:t xml:space="preserve">``+''-symbolin poistaminen ``Uusi välilehti''-painikkeesta. </w:t>
            </w:r>
          </w:p>
          <w:p>
            <w:pPr>
              <w:pStyle w:val="TableContents"/>
              <w:numPr>
                <w:ilvl w:val="0"/>
                <w:numId w:val="287"/>
              </w:numPr>
              <w:tabs>
                <w:tab w:val="clear" w:pos="1134"/>
                <w:tab w:val="left" w:leader="none" w:pos="707"/>
              </w:tabs>
              <w:bidi w:val="0"/>
              <w:spacing w:before="0" w:after="0"/>
              <w:ind w:start="707" w:hanging="283"/>
              <w:jc w:val="left"/>
              <w:rPr/>
            </w:pPr>
            <w:r>
              <w:rPr/>
              <w:t xml:space="preserve">Rajoitettu tuki käyttäjäagenttijonojen muuttamiselle </w:t>
            </w:r>
          </w:p>
          <w:p>
            <w:pPr>
              <w:pStyle w:val="TableContents"/>
              <w:numPr>
                <w:ilvl w:val="0"/>
                <w:numId w:val="287"/>
              </w:numPr>
              <w:tabs>
                <w:tab w:val="clear" w:pos="1134"/>
                <w:tab w:val="left" w:leader="none" w:pos="707"/>
              </w:tabs>
              <w:bidi w:val="0"/>
              <w:spacing w:before="0" w:after="0"/>
              <w:ind w:start="707" w:hanging="283"/>
              <w:jc w:val="left"/>
              <w:rPr/>
            </w:pPr>
            <w:r>
              <w:rPr/>
              <w:t xml:space="preserve">Säädettävät marginaalit tulostuksen esikatselussa </w:t>
            </w:r>
          </w:p>
          <w:p>
            <w:pPr>
              <w:pStyle w:val="TableContents"/>
              <w:numPr>
                <w:ilvl w:val="0"/>
                <w:numId w:val="287"/>
              </w:numPr>
              <w:tabs>
                <w:tab w:val="clear" w:pos="1134"/>
                <w:tab w:val="left" w:leader="none" w:pos="707"/>
              </w:tabs>
              <w:bidi w:val="0"/>
              <w:spacing w:before="0" w:after="0"/>
              <w:ind w:start="707" w:hanging="283"/>
              <w:jc w:val="left"/>
              <w:rPr/>
            </w:pPr>
            <w:r>
              <w:rPr/>
              <w:t xml:space="preserve">Hakukoneen synkronointi </w:t>
            </w:r>
          </w:p>
          <w:p>
            <w:pPr>
              <w:pStyle w:val="TableContents"/>
              <w:numPr>
                <w:ilvl w:val="0"/>
                <w:numId w:val="287"/>
              </w:numPr>
              <w:tabs>
                <w:tab w:val="clear" w:pos="1134"/>
                <w:tab w:val="left" w:leader="none" w:pos="707"/>
              </w:tabs>
              <w:bidi w:val="0"/>
              <w:spacing w:before="0" w:after="283"/>
              <w:ind w:start="707" w:hanging="283"/>
              <w:jc w:val="left"/>
              <w:rPr/>
            </w:pPr>
            <w:r>
              <w:rPr/>
              <w:t xml:space="preserve">GAIA-profiilin tiedot, jotka eivät ole käytössä </w:t>
            </w:r>
          </w:p>
        </w:tc>
      </w:tr>
      <w:tr>
        <w:trPr/>
        <w:tc>
          <w:tcPr>
            <w:tcW w:w="873" w:type="dxa"/>
            <w:tcBorders/>
            <w:vAlign w:val="center"/>
          </w:tcPr>
          <w:p>
            <w:pPr>
              <w:pStyle w:val="TableContents"/>
              <w:bidi w:val="0"/>
              <w:spacing w:before="0" w:after="283"/>
              <w:jc w:val="left"/>
              <w:rPr/>
            </w:pPr>
            <w:r>
              <w:rPr/>
              <w:t xml:space="preserve">18.0. 1025 </w:t>
            </w:r>
          </w:p>
        </w:tc>
        <w:tc>
          <w:tcPr>
            <w:tcW w:w="1288" w:type="dxa"/>
            <w:tcBorders/>
            <w:vAlign w:val="center"/>
          </w:tcPr>
          <w:p>
            <w:pPr>
              <w:pStyle w:val="TableContents"/>
              <w:bidi w:val="0"/>
              <w:spacing w:before="0" w:after="283"/>
              <w:jc w:val="left"/>
              <w:rPr/>
            </w:pPr>
            <w:r>
              <w:rPr/>
              <w:t xml:space="preserve">2012-03-28 2012-06-27 (Android ARM) 2012-09-26 (18.0. 1026, Android x86) </w:t>
            </w:r>
          </w:p>
        </w:tc>
        <w:tc>
          <w:tcPr>
            <w:tcW w:w="2092" w:type="dxa"/>
            <w:tcBorders/>
            <w:vAlign w:val="center"/>
          </w:tcPr>
          <w:p>
            <w:pPr>
              <w:pStyle w:val="TableContents"/>
              <w:bidi w:val="0"/>
              <w:spacing w:before="0" w:after="283"/>
              <w:jc w:val="left"/>
              <w:rPr/>
            </w:pPr>
            <w:r>
              <w:rPr/>
              <w:t xml:space="preserve">WebKit 535.19 </w:t>
            </w:r>
          </w:p>
        </w:tc>
        <w:tc>
          <w:tcPr>
            <w:tcW w:w="2185" w:type="dxa"/>
            <w:tcBorders/>
            <w:vAlign w:val="center"/>
          </w:tcPr>
          <w:p>
            <w:pPr>
              <w:pStyle w:val="TableContents"/>
              <w:bidi w:val="0"/>
              <w:spacing w:before="0" w:after="283"/>
              <w:jc w:val="left"/>
              <w:rPr/>
            </w:pPr>
            <w:r>
              <w:rPr/>
              <w:t xml:space="preserve">3.8. 9 </w:t>
            </w:r>
          </w:p>
        </w:tc>
        <w:tc>
          <w:tcPr>
            <w:tcW w:w="3767" w:type="dxa"/>
            <w:tcBorders/>
            <w:vAlign w:val="center"/>
          </w:tcPr>
          <w:p>
            <w:pPr>
              <w:pStyle w:val="TableContents"/>
              <w:numPr>
                <w:ilvl w:val="0"/>
                <w:numId w:val="288"/>
              </w:numPr>
              <w:tabs>
                <w:tab w:val="clear" w:pos="1134"/>
                <w:tab w:val="left" w:leader="none" w:pos="707"/>
              </w:tabs>
              <w:bidi w:val="0"/>
              <w:spacing w:before="0" w:after="0"/>
              <w:ind w:start="707" w:hanging="283"/>
              <w:jc w:val="left"/>
              <w:rPr/>
            </w:pPr>
            <w:r>
              <w:rPr/>
              <w:t xml:space="preserve">Laitteistokiihdytetty Canvas2D-grafiikka </w:t>
            </w:r>
          </w:p>
          <w:p>
            <w:pPr>
              <w:pStyle w:val="TableContents"/>
              <w:numPr>
                <w:ilvl w:val="0"/>
                <w:numId w:val="288"/>
              </w:numPr>
              <w:tabs>
                <w:tab w:val="clear" w:pos="1134"/>
                <w:tab w:val="left" w:leader="none" w:pos="707"/>
              </w:tabs>
              <w:bidi w:val="0"/>
              <w:spacing w:before="0" w:after="0"/>
              <w:ind w:start="707" w:hanging="283"/>
              <w:jc w:val="left"/>
              <w:rPr/>
            </w:pPr>
            <w:r>
              <w:rPr/>
              <w:t xml:space="preserve">WebGL ilman 3D-grafiikkalaitteistoa ohjelmistorasterointilaitteiston SwiftShader avulla. </w:t>
            </w:r>
          </w:p>
          <w:p>
            <w:pPr>
              <w:pStyle w:val="TableContents"/>
              <w:numPr>
                <w:ilvl w:val="0"/>
                <w:numId w:val="288"/>
              </w:numPr>
              <w:tabs>
                <w:tab w:val="clear" w:pos="1134"/>
                <w:tab w:val="left" w:leader="none" w:pos="707"/>
              </w:tabs>
              <w:bidi w:val="0"/>
              <w:spacing w:before="0" w:after="283"/>
              <w:ind w:start="707" w:hanging="283"/>
              <w:jc w:val="left"/>
              <w:rPr/>
            </w:pPr>
            <w:r>
              <w:rPr/>
              <w:t xml:space="preserve">Kirkkaampi ``Uusi välilehti'' -painike </w:t>
            </w:r>
          </w:p>
        </w:tc>
      </w:tr>
      <w:tr>
        <w:trPr/>
        <w:tc>
          <w:tcPr>
            <w:tcW w:w="873" w:type="dxa"/>
            <w:tcBorders/>
            <w:vAlign w:val="center"/>
          </w:tcPr>
          <w:p>
            <w:pPr>
              <w:pStyle w:val="TableContents"/>
              <w:bidi w:val="0"/>
              <w:spacing w:before="0" w:after="283"/>
              <w:jc w:val="left"/>
              <w:rPr/>
            </w:pPr>
            <w:r>
              <w:rPr/>
              <w:t xml:space="preserve">19.0. 1084 </w:t>
            </w:r>
          </w:p>
        </w:tc>
        <w:tc>
          <w:tcPr>
            <w:tcW w:w="1288" w:type="dxa"/>
            <w:tcBorders/>
            <w:vAlign w:val="center"/>
          </w:tcPr>
          <w:p>
            <w:pPr>
              <w:pStyle w:val="TableContents"/>
              <w:bidi w:val="0"/>
              <w:spacing w:before="0" w:after="283"/>
              <w:jc w:val="left"/>
              <w:rPr/>
            </w:pPr>
            <w:r>
              <w:rPr/>
              <w:t xml:space="preserve">2012-05-15 2012-06-28 (iOS) </w:t>
            </w:r>
          </w:p>
        </w:tc>
        <w:tc>
          <w:tcPr>
            <w:tcW w:w="2092" w:type="dxa"/>
            <w:tcBorders/>
            <w:vAlign w:val="center"/>
          </w:tcPr>
          <w:p>
            <w:pPr>
              <w:pStyle w:val="TableContents"/>
              <w:bidi w:val="0"/>
              <w:spacing w:before="0" w:after="283"/>
              <w:jc w:val="left"/>
              <w:rPr/>
            </w:pPr>
            <w:r>
              <w:rPr/>
              <w:t xml:space="preserve">WebKit 536.5 </w:t>
            </w:r>
          </w:p>
        </w:tc>
        <w:tc>
          <w:tcPr>
            <w:tcW w:w="2185" w:type="dxa"/>
            <w:tcBorders/>
            <w:vAlign w:val="center"/>
          </w:tcPr>
          <w:p>
            <w:pPr>
              <w:pStyle w:val="TableContents"/>
              <w:bidi w:val="0"/>
              <w:spacing w:before="0" w:after="283"/>
              <w:jc w:val="left"/>
              <w:rPr/>
            </w:pPr>
            <w:r>
              <w:rPr/>
              <w:t xml:space="preserve">3.9. 24 </w:t>
            </w:r>
          </w:p>
        </w:tc>
        <w:tc>
          <w:tcPr>
            <w:tcW w:w="3767" w:type="dxa"/>
            <w:tcBorders/>
            <w:vAlign w:val="center"/>
          </w:tcPr>
          <w:p>
            <w:pPr>
              <w:pStyle w:val="TableContents"/>
              <w:numPr>
                <w:ilvl w:val="0"/>
                <w:numId w:val="289"/>
              </w:numPr>
              <w:tabs>
                <w:tab w:val="clear" w:pos="1134"/>
                <w:tab w:val="left" w:leader="none" w:pos="707"/>
              </w:tabs>
              <w:bidi w:val="0"/>
              <w:spacing w:before="0" w:after="0"/>
              <w:ind w:start="707" w:hanging="283"/>
              <w:jc w:val="left"/>
              <w:rPr/>
            </w:pPr>
            <w:r>
              <w:rPr/>
              <w:t xml:space="preserve">Välilehtien käyttö laitteiden välillä </w:t>
            </w:r>
          </w:p>
          <w:p>
            <w:pPr>
              <w:pStyle w:val="TableContents"/>
              <w:numPr>
                <w:ilvl w:val="0"/>
                <w:numId w:val="289"/>
              </w:numPr>
              <w:tabs>
                <w:tab w:val="clear" w:pos="1134"/>
                <w:tab w:val="left" w:leader="none" w:pos="707"/>
              </w:tabs>
              <w:bidi w:val="0"/>
              <w:spacing w:before="0" w:after="0"/>
              <w:ind w:start="707" w:hanging="283"/>
              <w:jc w:val="left"/>
              <w:rPr/>
            </w:pPr>
            <w:r>
              <w:rPr/>
              <w:t xml:space="preserve">Uudelleen järjestetty ja haettavissa oleva käyttöliittymä </w:t>
            </w:r>
          </w:p>
          <w:p>
            <w:pPr>
              <w:pStyle w:val="TableContents"/>
              <w:numPr>
                <w:ilvl w:val="0"/>
                <w:numId w:val="289"/>
              </w:numPr>
              <w:tabs>
                <w:tab w:val="clear" w:pos="1134"/>
                <w:tab w:val="left" w:leader="none" w:pos="707"/>
              </w:tabs>
              <w:bidi w:val="0"/>
              <w:spacing w:before="0" w:after="0"/>
              <w:ind w:start="707" w:hanging="283"/>
              <w:jc w:val="left"/>
              <w:rPr/>
            </w:pPr>
            <w:r>
              <w:rPr/>
              <w:t xml:space="preserve">Parempi oikeinkirjoituksen tarkistus käyttämällä Googlen hakukoneen oikeinkirjoituksen tarkistusohjelmaa. </w:t>
            </w:r>
          </w:p>
          <w:p>
            <w:pPr>
              <w:pStyle w:val="TableContents"/>
              <w:numPr>
                <w:ilvl w:val="0"/>
                <w:numId w:val="289"/>
              </w:numPr>
              <w:tabs>
                <w:tab w:val="clear" w:pos="1134"/>
                <w:tab w:val="left" w:leader="none" w:pos="707"/>
              </w:tabs>
              <w:bidi w:val="0"/>
              <w:spacing w:before="0" w:after="0"/>
              <w:ind w:start="707" w:hanging="283"/>
              <w:jc w:val="left"/>
              <w:rPr/>
            </w:pPr>
            <w:r>
              <w:rPr/>
              <w:t xml:space="preserve">Verkkokauppa-linkki Uusi välilehti -sivun alareunaan </w:t>
            </w:r>
          </w:p>
          <w:p>
            <w:pPr>
              <w:pStyle w:val="TableContents"/>
              <w:numPr>
                <w:ilvl w:val="0"/>
                <w:numId w:val="289"/>
              </w:numPr>
              <w:tabs>
                <w:tab w:val="clear" w:pos="1134"/>
                <w:tab w:val="left" w:leader="none" w:pos="707"/>
              </w:tabs>
              <w:bidi w:val="0"/>
              <w:spacing w:before="0" w:after="0"/>
              <w:ind w:start="707" w:hanging="283"/>
              <w:jc w:val="left"/>
              <w:rPr/>
            </w:pPr>
            <w:r>
              <w:rPr/>
              <w:t xml:space="preserve">Kokeellinen JavaScript Harmony (ECMAScript 6) -tuki </w:t>
            </w:r>
          </w:p>
          <w:p>
            <w:pPr>
              <w:pStyle w:val="TableContents"/>
              <w:numPr>
                <w:ilvl w:val="0"/>
                <w:numId w:val="289"/>
              </w:numPr>
              <w:tabs>
                <w:tab w:val="clear" w:pos="1134"/>
                <w:tab w:val="left" w:leader="none" w:pos="707"/>
              </w:tabs>
              <w:bidi w:val="0"/>
              <w:spacing w:before="0" w:after="283"/>
              <w:ind w:start="707" w:hanging="283"/>
              <w:jc w:val="left"/>
              <w:rPr/>
            </w:pPr>
            <w:r>
              <w:rPr/>
              <w:t xml:space="preserve">Kokeellinen Web Intents API </w:t>
            </w:r>
          </w:p>
        </w:tc>
      </w:tr>
      <w:tr>
        <w:trPr/>
        <w:tc>
          <w:tcPr>
            <w:tcW w:w="873" w:type="dxa"/>
            <w:tcBorders/>
            <w:vAlign w:val="center"/>
          </w:tcPr>
          <w:p>
            <w:pPr>
              <w:pStyle w:val="TableContents"/>
              <w:bidi w:val="0"/>
              <w:spacing w:before="0" w:after="283"/>
              <w:jc w:val="left"/>
              <w:rPr/>
            </w:pPr>
            <w:r>
              <w:rPr/>
              <w:t xml:space="preserve">20.0. 1132 </w:t>
            </w:r>
          </w:p>
        </w:tc>
        <w:tc>
          <w:tcPr>
            <w:tcW w:w="1288" w:type="dxa"/>
            <w:tcBorders/>
            <w:vAlign w:val="center"/>
          </w:tcPr>
          <w:p>
            <w:pPr>
              <w:pStyle w:val="TableContents"/>
              <w:bidi w:val="0"/>
              <w:spacing w:before="0" w:after="283"/>
              <w:jc w:val="left"/>
              <w:rPr/>
            </w:pPr>
            <w:r>
              <w:rPr/>
              <w:t xml:space="preserve">2012-06-26 </w:t>
            </w:r>
          </w:p>
        </w:tc>
        <w:tc>
          <w:tcPr>
            <w:tcW w:w="2092" w:type="dxa"/>
            <w:tcBorders/>
            <w:vAlign w:val="center"/>
          </w:tcPr>
          <w:p>
            <w:pPr>
              <w:pStyle w:val="TableContents"/>
              <w:bidi w:val="0"/>
              <w:spacing w:before="0" w:after="283"/>
              <w:jc w:val="left"/>
              <w:rPr/>
            </w:pPr>
            <w:r>
              <w:rPr/>
              <w:t xml:space="preserve">WebKit 536.10 </w:t>
            </w:r>
          </w:p>
        </w:tc>
        <w:tc>
          <w:tcPr>
            <w:tcW w:w="2185" w:type="dxa"/>
            <w:tcBorders/>
            <w:vAlign w:val="center"/>
          </w:tcPr>
          <w:p>
            <w:pPr>
              <w:pStyle w:val="TableContents"/>
              <w:bidi w:val="0"/>
              <w:spacing w:before="0" w:after="283"/>
              <w:jc w:val="left"/>
              <w:rPr/>
            </w:pPr>
            <w:r>
              <w:rPr/>
              <w:t xml:space="preserve">3.10. 6 </w:t>
            </w:r>
          </w:p>
        </w:tc>
        <w:tc>
          <w:tcPr>
            <w:tcW w:w="3767" w:type="dxa"/>
            <w:tcBorders/>
            <w:vAlign w:val="center"/>
          </w:tcPr>
          <w:p>
            <w:pPr>
              <w:pStyle w:val="TableContents"/>
              <w:numPr>
                <w:ilvl w:val="0"/>
                <w:numId w:val="290"/>
              </w:numPr>
              <w:tabs>
                <w:tab w:val="clear" w:pos="1134"/>
                <w:tab w:val="left" w:leader="none" w:pos="707"/>
              </w:tabs>
              <w:bidi w:val="0"/>
              <w:spacing w:before="0" w:after="0"/>
              <w:ind w:start="707" w:hanging="283"/>
              <w:jc w:val="left"/>
              <w:rPr/>
            </w:pPr>
            <w:r>
              <w:rPr/>
              <w:t xml:space="preserve">Kokeelliset kosketusystävälliset käyttöliittymäsäädöt. Kontekstivalikoissa on ylimääräinen pystysuora pehmuste kohteiden välillä. </w:t>
            </w:r>
          </w:p>
          <w:p>
            <w:pPr>
              <w:pStyle w:val="TableContents"/>
              <w:numPr>
                <w:ilvl w:val="0"/>
                <w:numId w:val="290"/>
              </w:numPr>
              <w:tabs>
                <w:tab w:val="clear" w:pos="1134"/>
                <w:tab w:val="left" w:leader="none" w:pos="707"/>
              </w:tabs>
              <w:bidi w:val="0"/>
              <w:spacing w:before="0" w:after="283"/>
              <w:ind w:start="707" w:hanging="283"/>
              <w:jc w:val="left"/>
              <w:rPr/>
            </w:pPr>
            <w:r>
              <w:rPr/>
              <w:t xml:space="preserve">Uusi välilehti -painike on suurempi ja leveämpi </w:t>
            </w:r>
          </w:p>
        </w:tc>
      </w:tr>
      <w:tr>
        <w:trPr/>
        <w:tc>
          <w:tcPr>
            <w:tcW w:w="873" w:type="dxa"/>
            <w:tcBorders/>
            <w:vAlign w:val="center"/>
          </w:tcPr>
          <w:p>
            <w:pPr>
              <w:pStyle w:val="TableContents"/>
              <w:bidi w:val="0"/>
              <w:spacing w:before="0" w:after="283"/>
              <w:jc w:val="left"/>
              <w:rPr/>
            </w:pPr>
            <w:r>
              <w:rPr/>
              <w:t xml:space="preserve">21.0. 1180 </w:t>
            </w:r>
          </w:p>
        </w:tc>
        <w:tc>
          <w:tcPr>
            <w:tcW w:w="1288" w:type="dxa"/>
            <w:tcBorders/>
            <w:vAlign w:val="center"/>
          </w:tcPr>
          <w:p>
            <w:pPr>
              <w:pStyle w:val="TableContents"/>
              <w:bidi w:val="0"/>
              <w:spacing w:before="0" w:after="283"/>
              <w:jc w:val="left"/>
              <w:rPr/>
            </w:pPr>
            <w:r>
              <w:rPr/>
              <w:t xml:space="preserve">2012-07-31 2012-08-22 (iOS) </w:t>
            </w:r>
          </w:p>
        </w:tc>
        <w:tc>
          <w:tcPr>
            <w:tcW w:w="2092" w:type="dxa"/>
            <w:tcBorders/>
            <w:vAlign w:val="center"/>
          </w:tcPr>
          <w:p>
            <w:pPr>
              <w:pStyle w:val="TableContents"/>
              <w:bidi w:val="0"/>
              <w:spacing w:before="0" w:after="283"/>
              <w:jc w:val="left"/>
              <w:rPr/>
            </w:pPr>
            <w:r>
              <w:rPr/>
              <w:t xml:space="preserve">WebKit 537.1 </w:t>
            </w:r>
          </w:p>
        </w:tc>
        <w:tc>
          <w:tcPr>
            <w:tcW w:w="2185" w:type="dxa"/>
            <w:tcBorders/>
            <w:vAlign w:val="center"/>
          </w:tcPr>
          <w:p>
            <w:pPr>
              <w:pStyle w:val="TableContents"/>
              <w:bidi w:val="0"/>
              <w:spacing w:before="0" w:after="283"/>
              <w:jc w:val="left"/>
              <w:rPr/>
            </w:pPr>
            <w:r>
              <w:rPr/>
              <w:t xml:space="preserve">3.11. 10 </w:t>
            </w:r>
          </w:p>
        </w:tc>
        <w:tc>
          <w:tcPr>
            <w:tcW w:w="3767" w:type="dxa"/>
            <w:tcBorders/>
            <w:vAlign w:val="center"/>
          </w:tcPr>
          <w:p>
            <w:pPr>
              <w:pStyle w:val="TableContents"/>
              <w:numPr>
                <w:ilvl w:val="0"/>
                <w:numId w:val="291"/>
              </w:numPr>
              <w:tabs>
                <w:tab w:val="clear" w:pos="1134"/>
                <w:tab w:val="left" w:leader="none" w:pos="707"/>
              </w:tabs>
              <w:bidi w:val="0"/>
              <w:spacing w:before="0" w:after="0"/>
              <w:ind w:start="707" w:hanging="283"/>
              <w:jc w:val="left"/>
              <w:rPr/>
            </w:pPr>
            <w:r>
              <w:rPr/>
              <w:t xml:space="preserve">Media Stream API (getUserMedia) oletusarvoisesti käytössä. (Esim. web-kameran käyttö JavaScriptin kautta.) </w:t>
            </w:r>
          </w:p>
          <w:p>
            <w:pPr>
              <w:pStyle w:val="TableContents"/>
              <w:numPr>
                <w:ilvl w:val="0"/>
                <w:numId w:val="291"/>
              </w:numPr>
              <w:tabs>
                <w:tab w:val="clear" w:pos="1134"/>
                <w:tab w:val="left" w:leader="none" w:pos="707"/>
              </w:tabs>
              <w:bidi w:val="0"/>
              <w:spacing w:before="0" w:after="0"/>
              <w:ind w:start="707" w:hanging="283"/>
              <w:jc w:val="left"/>
              <w:rPr/>
            </w:pPr>
            <w:r>
              <w:rPr/>
              <w:t xml:space="preserve">Gamepad API -prototyyppi käytettävissä oletusarvoisesti. </w:t>
            </w:r>
          </w:p>
          <w:p>
            <w:pPr>
              <w:pStyle w:val="TableContents"/>
              <w:numPr>
                <w:ilvl w:val="0"/>
                <w:numId w:val="291"/>
              </w:numPr>
              <w:tabs>
                <w:tab w:val="clear" w:pos="1134"/>
                <w:tab w:val="left" w:leader="none" w:pos="707"/>
              </w:tabs>
              <w:bidi w:val="0"/>
              <w:spacing w:before="0" w:after="0"/>
              <w:ind w:start="707" w:hanging="283"/>
              <w:jc w:val="left"/>
              <w:rPr/>
            </w:pPr>
            <w:r>
              <w:rPr/>
              <w:t xml:space="preserve">Tuki (osoitin) ja (hover) CSS-mediakyselyille, jotta sivustot voivat optimoida käyttöliittymänsä kosketusnäyttöä varten, kun käytettävissä on kosketusnäyttötuki. </w:t>
            </w:r>
          </w:p>
          <w:p>
            <w:pPr>
              <w:pStyle w:val="TableContents"/>
              <w:numPr>
                <w:ilvl w:val="0"/>
                <w:numId w:val="291"/>
              </w:numPr>
              <w:tabs>
                <w:tab w:val="clear" w:pos="1134"/>
                <w:tab w:val="left" w:leader="none" w:pos="707"/>
              </w:tabs>
              <w:bidi w:val="0"/>
              <w:spacing w:before="0" w:after="283"/>
              <w:ind w:start="707" w:hanging="283"/>
              <w:jc w:val="left"/>
              <w:rPr/>
            </w:pPr>
            <w:r>
              <w:rPr/>
              <w:t xml:space="preserve">HTML5-ääni/video ja WebAudio tukevat nyt 24-bittisiä PCM-aaltotiedostoja. </w:t>
            </w:r>
          </w:p>
        </w:tc>
      </w:tr>
      <w:tr>
        <w:trPr/>
        <w:tc>
          <w:tcPr>
            <w:tcW w:w="873" w:type="dxa"/>
            <w:tcBorders/>
            <w:vAlign w:val="center"/>
          </w:tcPr>
          <w:p>
            <w:pPr>
              <w:pStyle w:val="TableContents"/>
              <w:bidi w:val="0"/>
              <w:spacing w:before="0" w:after="283"/>
              <w:jc w:val="left"/>
              <w:rPr/>
            </w:pPr>
            <w:r>
              <w:rPr/>
              <w:t xml:space="preserve">22.0. 1229 </w:t>
            </w:r>
          </w:p>
        </w:tc>
        <w:tc>
          <w:tcPr>
            <w:tcW w:w="1288" w:type="dxa"/>
            <w:tcBorders/>
            <w:vAlign w:val="center"/>
          </w:tcPr>
          <w:p>
            <w:pPr>
              <w:pStyle w:val="TableContents"/>
              <w:bidi w:val="0"/>
              <w:spacing w:before="0" w:after="283"/>
              <w:jc w:val="left"/>
              <w:rPr/>
            </w:pPr>
            <w:r>
              <w:rPr/>
              <w:t xml:space="preserve">2012-09-25 </w:t>
            </w:r>
          </w:p>
        </w:tc>
        <w:tc>
          <w:tcPr>
            <w:tcW w:w="2092" w:type="dxa"/>
            <w:tcBorders/>
            <w:vAlign w:val="center"/>
          </w:tcPr>
          <w:p>
            <w:pPr>
              <w:pStyle w:val="TableContents"/>
              <w:bidi w:val="0"/>
              <w:spacing w:before="0" w:after="283"/>
              <w:jc w:val="left"/>
              <w:rPr/>
            </w:pPr>
            <w:r>
              <w:rPr/>
              <w:t xml:space="preserve">WebKit 537.4 </w:t>
            </w:r>
          </w:p>
        </w:tc>
        <w:tc>
          <w:tcPr>
            <w:tcW w:w="2185" w:type="dxa"/>
            <w:tcBorders/>
            <w:vAlign w:val="center"/>
          </w:tcPr>
          <w:p>
            <w:pPr>
              <w:pStyle w:val="TableContents"/>
              <w:bidi w:val="0"/>
              <w:spacing w:before="0" w:after="283"/>
              <w:jc w:val="left"/>
              <w:rPr/>
            </w:pPr>
            <w:r>
              <w:rPr/>
              <w:t xml:space="preserve">3.12. 19 </w:t>
            </w:r>
          </w:p>
        </w:tc>
        <w:tc>
          <w:tcPr>
            <w:tcW w:w="3767" w:type="dxa"/>
            <w:tcBorders/>
            <w:vAlign w:val="center"/>
          </w:tcPr>
          <w:p>
            <w:pPr>
              <w:pStyle w:val="TableContents"/>
              <w:numPr>
                <w:ilvl w:val="0"/>
                <w:numId w:val="292"/>
              </w:numPr>
              <w:tabs>
                <w:tab w:val="clear" w:pos="1134"/>
                <w:tab w:val="left" w:leader="none" w:pos="707"/>
              </w:tabs>
              <w:bidi w:val="0"/>
              <w:spacing w:before="0" w:after="0"/>
              <w:ind w:start="707" w:hanging="283"/>
              <w:jc w:val="left"/>
              <w:rPr/>
            </w:pPr>
            <w:r>
              <w:rPr/>
              <w:t xml:space="preserve">Uudenlaiset pakatut sovellukset ovat oletusarvoisesti käytössä. </w:t>
            </w:r>
          </w:p>
          <w:p>
            <w:pPr>
              <w:pStyle w:val="TableContents"/>
              <w:numPr>
                <w:ilvl w:val="0"/>
                <w:numId w:val="292"/>
              </w:numPr>
              <w:tabs>
                <w:tab w:val="clear" w:pos="1134"/>
                <w:tab w:val="left" w:leader="none" w:pos="707"/>
              </w:tabs>
              <w:bidi w:val="0"/>
              <w:spacing w:before="0" w:after="0"/>
              <w:ind w:start="707" w:hanging="283"/>
              <w:jc w:val="left"/>
              <w:rPr/>
            </w:pPr>
            <w:r>
              <w:rPr/>
              <w:t xml:space="preserve">Uusi valikkokuvake, joka korvaa jakoavaimen kuvakkeen. </w:t>
            </w:r>
          </w:p>
          <w:p>
            <w:pPr>
              <w:pStyle w:val="TableContents"/>
              <w:numPr>
                <w:ilvl w:val="0"/>
                <w:numId w:val="292"/>
              </w:numPr>
              <w:tabs>
                <w:tab w:val="clear" w:pos="1134"/>
                <w:tab w:val="left" w:leader="none" w:pos="707"/>
              </w:tabs>
              <w:bidi w:val="0"/>
              <w:spacing w:before="0" w:after="0"/>
              <w:ind w:start="707" w:hanging="283"/>
              <w:jc w:val="left"/>
              <w:rPr/>
            </w:pPr>
            <w:r>
              <w:rPr/>
              <w:t xml:space="preserve">Tuki TLS 1.1:lle </w:t>
            </w:r>
          </w:p>
          <w:p>
            <w:pPr>
              <w:pStyle w:val="TableContents"/>
              <w:numPr>
                <w:ilvl w:val="0"/>
                <w:numId w:val="292"/>
              </w:numPr>
              <w:tabs>
                <w:tab w:val="clear" w:pos="1134"/>
                <w:tab w:val="left" w:leader="none" w:pos="707"/>
              </w:tabs>
              <w:bidi w:val="0"/>
              <w:spacing w:before="0" w:after="283"/>
              <w:ind w:start="707" w:hanging="283"/>
              <w:jc w:val="left"/>
              <w:rPr/>
            </w:pPr>
            <w:r>
              <w:rPr/>
              <w:t xml:space="preserve">Tuki värinhallinnan ICC v2 -profiileille oletuksena </w:t>
            </w:r>
          </w:p>
        </w:tc>
      </w:tr>
      <w:tr>
        <w:trPr/>
        <w:tc>
          <w:tcPr>
            <w:tcW w:w="873" w:type="dxa"/>
            <w:tcBorders/>
            <w:vAlign w:val="center"/>
          </w:tcPr>
          <w:p>
            <w:pPr>
              <w:pStyle w:val="TableContents"/>
              <w:bidi w:val="0"/>
              <w:spacing w:before="0" w:after="283"/>
              <w:jc w:val="left"/>
              <w:rPr/>
            </w:pPr>
            <w:r>
              <w:rPr/>
              <w:t xml:space="preserve">23.0. 1271 </w:t>
            </w:r>
          </w:p>
        </w:tc>
        <w:tc>
          <w:tcPr>
            <w:tcW w:w="1288" w:type="dxa"/>
            <w:tcBorders/>
            <w:vAlign w:val="center"/>
          </w:tcPr>
          <w:p>
            <w:pPr>
              <w:pStyle w:val="TableContents"/>
              <w:bidi w:val="0"/>
              <w:spacing w:before="0" w:after="283"/>
              <w:jc w:val="left"/>
              <w:rPr/>
            </w:pPr>
            <w:r>
              <w:rPr/>
              <w:t xml:space="preserve">2012-11-06 2012-11-28 (iOS) </w:t>
            </w:r>
          </w:p>
        </w:tc>
        <w:tc>
          <w:tcPr>
            <w:tcW w:w="2092" w:type="dxa"/>
            <w:tcBorders/>
            <w:vAlign w:val="center"/>
          </w:tcPr>
          <w:p>
            <w:pPr>
              <w:pStyle w:val="TableContents"/>
              <w:bidi w:val="0"/>
              <w:spacing w:before="0" w:after="283"/>
              <w:jc w:val="left"/>
              <w:rPr/>
            </w:pPr>
            <w:r>
              <w:rPr/>
              <w:t xml:space="preserve">WebKit 537.11 </w:t>
            </w:r>
          </w:p>
        </w:tc>
        <w:tc>
          <w:tcPr>
            <w:tcW w:w="2185" w:type="dxa"/>
            <w:tcBorders/>
            <w:vAlign w:val="center"/>
          </w:tcPr>
          <w:p>
            <w:pPr>
              <w:pStyle w:val="TableContents"/>
              <w:bidi w:val="0"/>
              <w:spacing w:before="0" w:after="283"/>
              <w:jc w:val="left"/>
              <w:rPr/>
            </w:pPr>
            <w:r>
              <w:rPr/>
              <w:t xml:space="preserve">3.13. 7 </w:t>
            </w:r>
          </w:p>
        </w:tc>
        <w:tc>
          <w:tcPr>
            <w:tcW w:w="3767" w:type="dxa"/>
            <w:tcBorders/>
            <w:vAlign w:val="center"/>
          </w:tcPr>
          <w:p>
            <w:pPr>
              <w:pStyle w:val="TableContents"/>
              <w:numPr>
                <w:ilvl w:val="0"/>
                <w:numId w:val="293"/>
              </w:numPr>
              <w:tabs>
                <w:tab w:val="clear" w:pos="1134"/>
                <w:tab w:val="left" w:leader="none" w:pos="707"/>
              </w:tabs>
              <w:bidi w:val="0"/>
              <w:spacing w:before="0" w:after="0"/>
              <w:ind w:start="707" w:hanging="283"/>
              <w:jc w:val="left"/>
              <w:rPr/>
            </w:pPr>
            <w:r>
              <w:rPr/>
              <w:t xml:space="preserve">Älä jäljitä -asetus </w:t>
            </w:r>
          </w:p>
          <w:p>
            <w:pPr>
              <w:pStyle w:val="TableContents"/>
              <w:numPr>
                <w:ilvl w:val="0"/>
                <w:numId w:val="293"/>
              </w:numPr>
              <w:tabs>
                <w:tab w:val="clear" w:pos="1134"/>
                <w:tab w:val="left" w:leader="none" w:pos="707"/>
              </w:tabs>
              <w:bidi w:val="0"/>
              <w:spacing w:before="0" w:after="0"/>
              <w:ind w:start="707" w:hanging="283"/>
              <w:jc w:val="left"/>
              <w:rPr/>
            </w:pPr>
            <w:r>
              <w:rPr/>
              <w:t xml:space="preserve">Laitteistokohtainen videokiihdytin, jonka virrankulutus on 25 % tehokkaampi joissakin skenaarioissa. </w:t>
            </w:r>
          </w:p>
          <w:p>
            <w:pPr>
              <w:pStyle w:val="TableContents"/>
              <w:numPr>
                <w:ilvl w:val="0"/>
                <w:numId w:val="293"/>
              </w:numPr>
              <w:tabs>
                <w:tab w:val="clear" w:pos="1134"/>
                <w:tab w:val="left" w:leader="none" w:pos="707"/>
              </w:tabs>
              <w:bidi w:val="0"/>
              <w:spacing w:before="0" w:after="0"/>
              <w:ind w:start="707" w:hanging="283"/>
              <w:jc w:val="left"/>
              <w:rPr/>
            </w:pPr>
            <w:r>
              <w:rPr/>
              <w:t xml:space="preserve">Sivuston lupavalvonnan johtaja </w:t>
            </w:r>
          </w:p>
          <w:p>
            <w:pPr>
              <w:pStyle w:val="TableContents"/>
              <w:numPr>
                <w:ilvl w:val="0"/>
                <w:numId w:val="293"/>
              </w:numPr>
              <w:tabs>
                <w:tab w:val="clear" w:pos="1134"/>
                <w:tab w:val="left" w:leader="none" w:pos="707"/>
              </w:tabs>
              <w:bidi w:val="0"/>
              <w:spacing w:before="0" w:after="0"/>
              <w:ind w:start="707" w:hanging="283"/>
              <w:jc w:val="left"/>
              <w:rPr/>
            </w:pPr>
            <w:r>
              <w:rPr/>
              <w:t xml:space="preserve">Uusi kuvake Chrome Web Store -verkkokauppaan avattaessa uusi välilehti </w:t>
            </w:r>
          </w:p>
          <w:p>
            <w:pPr>
              <w:pStyle w:val="TableContents"/>
              <w:numPr>
                <w:ilvl w:val="0"/>
                <w:numId w:val="293"/>
              </w:numPr>
              <w:tabs>
                <w:tab w:val="clear" w:pos="1134"/>
                <w:tab w:val="left" w:leader="none" w:pos="707"/>
              </w:tabs>
              <w:bidi w:val="0"/>
              <w:spacing w:before="0" w:after="283"/>
              <w:ind w:start="707" w:hanging="283"/>
              <w:jc w:val="left"/>
              <w:rPr/>
            </w:pPr>
            <w:r>
              <w:rPr/>
              <w:t xml:space="preserve">PPAPI Flash Player (tai Pepper-pohjainen Flash Player) korvasi NPAPI Flash Playerin Macissa myös </w:t>
            </w:r>
          </w:p>
        </w:tc>
      </w:tr>
      <w:tr>
        <w:trPr/>
        <w:tc>
          <w:tcPr>
            <w:tcW w:w="873" w:type="dxa"/>
            <w:tcBorders/>
            <w:vAlign w:val="center"/>
          </w:tcPr>
          <w:p>
            <w:pPr>
              <w:pStyle w:val="TableContents"/>
              <w:bidi w:val="0"/>
              <w:spacing w:before="0" w:after="283"/>
              <w:jc w:val="left"/>
              <w:rPr/>
            </w:pPr>
            <w:r>
              <w:rPr/>
              <w:t xml:space="preserve">24.0. 1312 </w:t>
            </w:r>
          </w:p>
        </w:tc>
        <w:tc>
          <w:tcPr>
            <w:tcW w:w="1288" w:type="dxa"/>
            <w:tcBorders/>
            <w:vAlign w:val="center"/>
          </w:tcPr>
          <w:p>
            <w:pPr>
              <w:pStyle w:val="TableContents"/>
              <w:bidi w:val="0"/>
              <w:spacing w:before="0" w:after="283"/>
              <w:jc w:val="left"/>
              <w:rPr/>
            </w:pPr>
            <w:r>
              <w:rPr/>
              <w:t xml:space="preserve">2013-01-10 </w:t>
            </w:r>
          </w:p>
        </w:tc>
        <w:tc>
          <w:tcPr>
            <w:tcW w:w="2092" w:type="dxa"/>
            <w:tcBorders/>
            <w:vAlign w:val="center"/>
          </w:tcPr>
          <w:p>
            <w:pPr>
              <w:pStyle w:val="TableContents"/>
              <w:bidi w:val="0"/>
              <w:spacing w:before="0" w:after="283"/>
              <w:jc w:val="left"/>
              <w:rPr/>
            </w:pPr>
            <w:r>
              <w:rPr/>
              <w:t xml:space="preserve">WebKit 537.17 </w:t>
            </w:r>
          </w:p>
        </w:tc>
        <w:tc>
          <w:tcPr>
            <w:tcW w:w="2185" w:type="dxa"/>
            <w:tcBorders/>
            <w:vAlign w:val="center"/>
          </w:tcPr>
          <w:p>
            <w:pPr>
              <w:pStyle w:val="TableContents"/>
              <w:bidi w:val="0"/>
              <w:spacing w:before="0" w:after="283"/>
              <w:jc w:val="left"/>
              <w:rPr/>
            </w:pPr>
            <w:r>
              <w:rPr/>
              <w:t xml:space="preserve">3.14. 5 </w:t>
            </w:r>
          </w:p>
        </w:tc>
        <w:tc>
          <w:tcPr>
            <w:tcW w:w="3767" w:type="dxa"/>
            <w:tcBorders/>
            <w:vAlign w:val="center"/>
          </w:tcPr>
          <w:p>
            <w:pPr>
              <w:pStyle w:val="TableContents"/>
              <w:numPr>
                <w:ilvl w:val="0"/>
                <w:numId w:val="294"/>
              </w:numPr>
              <w:tabs>
                <w:tab w:val="clear" w:pos="1134"/>
                <w:tab w:val="left" w:leader="none" w:pos="707"/>
              </w:tabs>
              <w:bidi w:val="0"/>
              <w:spacing w:before="0" w:after="0"/>
              <w:ind w:start="707" w:hanging="283"/>
              <w:jc w:val="left"/>
              <w:rPr/>
            </w:pPr>
            <w:r>
              <w:rPr/>
              <w:t xml:space="preserve">Tuki MathML:lle </w:t>
            </w:r>
          </w:p>
          <w:p>
            <w:pPr>
              <w:pStyle w:val="TableContents"/>
              <w:numPr>
                <w:ilvl w:val="0"/>
                <w:numId w:val="294"/>
              </w:numPr>
              <w:tabs>
                <w:tab w:val="clear" w:pos="1134"/>
                <w:tab w:val="left" w:leader="none" w:pos="707"/>
              </w:tabs>
              <w:bidi w:val="0"/>
              <w:spacing w:before="0" w:after="0"/>
              <w:ind w:start="707" w:hanging="283"/>
              <w:jc w:val="left"/>
              <w:rPr/>
            </w:pPr>
            <w:r>
              <w:rPr/>
              <w:t xml:space="preserve">HTML5 datalist -elementti tukee nyt päivämäärän ja kellonajan ehdottamista. </w:t>
            </w:r>
          </w:p>
          <w:p>
            <w:pPr>
              <w:pStyle w:val="TableContents"/>
              <w:numPr>
                <w:ilvl w:val="0"/>
                <w:numId w:val="294"/>
              </w:numPr>
              <w:tabs>
                <w:tab w:val="clear" w:pos="1134"/>
                <w:tab w:val="left" w:leader="none" w:pos="707"/>
              </w:tabs>
              <w:bidi w:val="0"/>
              <w:spacing w:before="0" w:after="283"/>
              <w:ind w:start="707" w:hanging="283"/>
              <w:jc w:val="left"/>
              <w:rPr/>
            </w:pPr>
            <w:r>
              <w:rPr/>
              <w:t xml:space="preserve">Kokeellinen tuki CSS:n mukautetuille suodattimille </w:t>
            </w:r>
          </w:p>
        </w:tc>
      </w:tr>
      <w:tr>
        <w:trPr/>
        <w:tc>
          <w:tcPr>
            <w:tcW w:w="873" w:type="dxa"/>
            <w:tcBorders/>
            <w:vAlign w:val="center"/>
          </w:tcPr>
          <w:p>
            <w:pPr>
              <w:pStyle w:val="TableContents"/>
              <w:bidi w:val="0"/>
              <w:spacing w:before="0" w:after="283"/>
              <w:jc w:val="left"/>
              <w:rPr/>
            </w:pPr>
            <w:r>
              <w:rPr/>
              <w:t xml:space="preserve">25.0. 1364 </w:t>
            </w:r>
          </w:p>
        </w:tc>
        <w:tc>
          <w:tcPr>
            <w:tcW w:w="1288" w:type="dxa"/>
            <w:tcBorders/>
            <w:vAlign w:val="center"/>
          </w:tcPr>
          <w:p>
            <w:pPr>
              <w:pStyle w:val="TableContents"/>
              <w:bidi w:val="0"/>
              <w:spacing w:before="0" w:after="283"/>
              <w:jc w:val="left"/>
              <w:rPr/>
            </w:pPr>
            <w:r>
              <w:rPr/>
              <w:t xml:space="preserve">2013-02-21 2013-02-27 (Android) 2013-03-04 (iOS) </w:t>
            </w:r>
          </w:p>
        </w:tc>
        <w:tc>
          <w:tcPr>
            <w:tcW w:w="2092" w:type="dxa"/>
            <w:tcBorders/>
            <w:vAlign w:val="center"/>
          </w:tcPr>
          <w:p>
            <w:pPr>
              <w:pStyle w:val="TableContents"/>
              <w:bidi w:val="0"/>
              <w:spacing w:before="0" w:after="283"/>
              <w:jc w:val="left"/>
              <w:rPr/>
            </w:pPr>
            <w:r>
              <w:rPr/>
              <w:t xml:space="preserve">WebKit 537.22 </w:t>
            </w:r>
          </w:p>
        </w:tc>
        <w:tc>
          <w:tcPr>
            <w:tcW w:w="2185" w:type="dxa"/>
            <w:tcBorders/>
            <w:vAlign w:val="center"/>
          </w:tcPr>
          <w:p>
            <w:pPr>
              <w:pStyle w:val="TableContents"/>
              <w:bidi w:val="0"/>
              <w:spacing w:before="0" w:after="283"/>
              <w:jc w:val="left"/>
              <w:rPr/>
            </w:pPr>
            <w:r>
              <w:rPr/>
              <w:t xml:space="preserve">3.15. 11 </w:t>
            </w:r>
          </w:p>
        </w:tc>
        <w:tc>
          <w:tcPr>
            <w:tcW w:w="3767" w:type="dxa"/>
            <w:tcBorders/>
            <w:vAlign w:val="center"/>
          </w:tcPr>
          <w:p>
            <w:pPr>
              <w:pStyle w:val="TableContents"/>
              <w:numPr>
                <w:ilvl w:val="0"/>
                <w:numId w:val="295"/>
              </w:numPr>
              <w:tabs>
                <w:tab w:val="clear" w:pos="1134"/>
                <w:tab w:val="left" w:leader="none" w:pos="707"/>
              </w:tabs>
              <w:bidi w:val="0"/>
              <w:spacing w:before="0" w:after="0"/>
              <w:ind w:start="707" w:hanging="283"/>
              <w:jc w:val="left"/>
              <w:rPr/>
            </w:pPr>
            <w:r>
              <w:rPr/>
              <w:t xml:space="preserve">Tuki Opus-äänelle </w:t>
            </w:r>
          </w:p>
          <w:p>
            <w:pPr>
              <w:pStyle w:val="TableContents"/>
              <w:numPr>
                <w:ilvl w:val="0"/>
                <w:numId w:val="295"/>
              </w:numPr>
              <w:tabs>
                <w:tab w:val="clear" w:pos="1134"/>
                <w:tab w:val="left" w:leader="none" w:pos="707"/>
              </w:tabs>
              <w:bidi w:val="0"/>
              <w:spacing w:before="0" w:after="0"/>
              <w:ind w:start="707" w:hanging="283"/>
              <w:jc w:val="left"/>
              <w:rPr/>
            </w:pPr>
            <w:r>
              <w:rPr/>
              <w:t xml:space="preserve">Tuki VP9-videolle </w:t>
            </w:r>
          </w:p>
          <w:p>
            <w:pPr>
              <w:pStyle w:val="TableContents"/>
              <w:numPr>
                <w:ilvl w:val="0"/>
                <w:numId w:val="295"/>
              </w:numPr>
              <w:tabs>
                <w:tab w:val="clear" w:pos="1134"/>
                <w:tab w:val="left" w:leader="none" w:pos="707"/>
              </w:tabs>
              <w:bidi w:val="0"/>
              <w:spacing w:before="0" w:after="0"/>
              <w:ind w:start="707" w:hanging="283"/>
              <w:jc w:val="left"/>
              <w:rPr/>
            </w:pPr>
            <w:r>
              <w:rPr/>
              <w:t xml:space="preserve">Ulkoisten laajennusten hiljainen asennus on nyt oletusarvoisesti poistettu käytöstä. </w:t>
            </w:r>
          </w:p>
          <w:p>
            <w:pPr>
              <w:pStyle w:val="TableContents"/>
              <w:numPr>
                <w:ilvl w:val="0"/>
                <w:numId w:val="295"/>
              </w:numPr>
              <w:tabs>
                <w:tab w:val="clear" w:pos="1134"/>
                <w:tab w:val="left" w:leader="none" w:pos="707"/>
              </w:tabs>
              <w:bidi w:val="0"/>
              <w:spacing w:before="0" w:after="0"/>
              <w:ind w:start="707" w:hanging="283"/>
              <w:jc w:val="left"/>
              <w:rPr/>
            </w:pPr>
            <w:r>
              <w:rPr/>
              <w:t xml:space="preserve">Web Speech API </w:t>
            </w:r>
          </w:p>
          <w:p>
            <w:pPr>
              <w:pStyle w:val="TableContents"/>
              <w:numPr>
                <w:ilvl w:val="0"/>
                <w:numId w:val="295"/>
              </w:numPr>
              <w:tabs>
                <w:tab w:val="clear" w:pos="1134"/>
                <w:tab w:val="left" w:leader="none" w:pos="707"/>
              </w:tabs>
              <w:bidi w:val="0"/>
              <w:spacing w:before="0" w:after="0"/>
              <w:ind w:start="707" w:hanging="283"/>
              <w:jc w:val="left"/>
              <w:rPr/>
            </w:pPr>
            <w:r>
              <w:rPr/>
              <w:t xml:space="preserve">Salattu omnibox-haku (https) </w:t>
            </w:r>
          </w:p>
          <w:p>
            <w:pPr>
              <w:pStyle w:val="TableContents"/>
              <w:numPr>
                <w:ilvl w:val="0"/>
                <w:numId w:val="295"/>
              </w:numPr>
              <w:tabs>
                <w:tab w:val="clear" w:pos="1134"/>
                <w:tab w:val="left" w:leader="none" w:pos="707"/>
              </w:tabs>
              <w:bidi w:val="0"/>
              <w:spacing w:before="0" w:after="0"/>
              <w:ind w:start="707" w:hanging="283"/>
              <w:jc w:val="left"/>
              <w:rPr/>
            </w:pPr>
            <w:r>
              <w:rPr/>
              <w:t xml:space="preserve">ARM:n oma asiakasohjelma </w:t>
            </w:r>
          </w:p>
          <w:p>
            <w:pPr>
              <w:pStyle w:val="TableContents"/>
              <w:numPr>
                <w:ilvl w:val="0"/>
                <w:numId w:val="295"/>
              </w:numPr>
              <w:tabs>
                <w:tab w:val="clear" w:pos="1134"/>
                <w:tab w:val="left" w:leader="none" w:pos="707"/>
              </w:tabs>
              <w:bidi w:val="0"/>
              <w:ind w:start="707" w:hanging="283"/>
              <w:jc w:val="left"/>
              <w:rPr/>
            </w:pPr>
            <w:r>
              <w:rPr/>
              <w:t xml:space="preserve">MathML-tuki toistaiseksi poistettu käytöstä </w:t>
            </w:r>
          </w:p>
          <w:p>
            <w:pPr>
              <w:pStyle w:val="TableContents"/>
              <w:bidi w:val="0"/>
              <w:jc w:val="left"/>
              <w:rPr/>
            </w:pPr>
            <w:r>
              <w:rPr/>
              <w:t xml:space="preserve">Android-versio (päivitys vuodesta 18): </w:t>
            </w:r>
          </w:p>
          <w:p>
            <w:pPr>
              <w:pStyle w:val="TableContents"/>
              <w:numPr>
                <w:ilvl w:val="0"/>
                <w:numId w:val="296"/>
              </w:numPr>
              <w:tabs>
                <w:tab w:val="clear" w:pos="1134"/>
                <w:tab w:val="left" w:leader="none" w:pos="707"/>
              </w:tabs>
              <w:bidi w:val="0"/>
              <w:spacing w:before="0" w:after="0"/>
              <w:ind w:start="707" w:hanging="283"/>
              <w:jc w:val="left"/>
              <w:rPr/>
            </w:pPr>
            <w:r>
              <w:rPr/>
              <w:t xml:space="preserve">Uudempi V8 JavaScript-moottori </w:t>
            </w:r>
          </w:p>
          <w:p>
            <w:pPr>
              <w:pStyle w:val="TableContents"/>
              <w:numPr>
                <w:ilvl w:val="0"/>
                <w:numId w:val="296"/>
              </w:numPr>
              <w:tabs>
                <w:tab w:val="clear" w:pos="1134"/>
                <w:tab w:val="left" w:leader="none" w:pos="707"/>
              </w:tabs>
              <w:bidi w:val="0"/>
              <w:spacing w:before="0" w:after="0"/>
              <w:ind w:start="707" w:hanging="283"/>
              <w:jc w:val="left"/>
              <w:rPr/>
            </w:pPr>
            <w:r>
              <w:rPr/>
              <w:t xml:space="preserve">Äänen toistaminen jatkuu nyt, kun Chrome on taustalla. </w:t>
            </w:r>
          </w:p>
          <w:p>
            <w:pPr>
              <w:pStyle w:val="TableContents"/>
              <w:numPr>
                <w:ilvl w:val="0"/>
                <w:numId w:val="296"/>
              </w:numPr>
              <w:tabs>
                <w:tab w:val="clear" w:pos="1134"/>
                <w:tab w:val="left" w:leader="none" w:pos="707"/>
              </w:tabs>
              <w:bidi w:val="0"/>
              <w:spacing w:before="0" w:after="283"/>
              <w:ind w:start="707" w:hanging="283"/>
              <w:jc w:val="left"/>
              <w:rPr/>
            </w:pPr>
            <w:r>
              <w:rPr/>
              <w:t xml:space="preserve">Tuki äänen keskeyttämiselle Chromessa, kun puhelin on käytössä </w:t>
            </w:r>
          </w:p>
        </w:tc>
      </w:tr>
      <w:tr>
        <w:trPr/>
        <w:tc>
          <w:tcPr>
            <w:tcW w:w="873" w:type="dxa"/>
            <w:tcBorders/>
            <w:vAlign w:val="center"/>
          </w:tcPr>
          <w:p>
            <w:pPr>
              <w:pStyle w:val="TableContents"/>
              <w:bidi w:val="0"/>
              <w:spacing w:before="0" w:after="283"/>
              <w:jc w:val="left"/>
              <w:rPr/>
            </w:pPr>
            <w:r>
              <w:rPr/>
              <w:t xml:space="preserve">26.0. 1410 </w:t>
            </w:r>
          </w:p>
        </w:tc>
        <w:tc>
          <w:tcPr>
            <w:tcW w:w="1288" w:type="dxa"/>
            <w:tcBorders/>
            <w:vAlign w:val="center"/>
          </w:tcPr>
          <w:p>
            <w:pPr>
              <w:pStyle w:val="TableContents"/>
              <w:bidi w:val="0"/>
              <w:spacing w:before="0" w:after="283"/>
              <w:jc w:val="left"/>
              <w:rPr/>
            </w:pPr>
            <w:r>
              <w:rPr/>
              <w:t xml:space="preserve">2013-03-26 2013-04-03 (Android) 2013-04-09 (iOS) </w:t>
            </w:r>
          </w:p>
        </w:tc>
        <w:tc>
          <w:tcPr>
            <w:tcW w:w="2092" w:type="dxa"/>
            <w:tcBorders/>
            <w:vAlign w:val="center"/>
          </w:tcPr>
          <w:p>
            <w:pPr>
              <w:pStyle w:val="TableContents"/>
              <w:bidi w:val="0"/>
              <w:spacing w:before="0" w:after="283"/>
              <w:jc w:val="left"/>
              <w:rPr/>
            </w:pPr>
            <w:r>
              <w:rPr/>
              <w:t xml:space="preserve">WebKit 537.31 </w:t>
            </w:r>
          </w:p>
        </w:tc>
        <w:tc>
          <w:tcPr>
            <w:tcW w:w="2185" w:type="dxa"/>
            <w:tcBorders/>
            <w:vAlign w:val="center"/>
          </w:tcPr>
          <w:p>
            <w:pPr>
              <w:pStyle w:val="TableContents"/>
              <w:bidi w:val="0"/>
              <w:spacing w:before="0" w:after="283"/>
              <w:jc w:val="left"/>
              <w:rPr/>
            </w:pPr>
            <w:r>
              <w:rPr/>
              <w:t xml:space="preserve">3.16. 14 </w:t>
            </w:r>
          </w:p>
        </w:tc>
        <w:tc>
          <w:tcPr>
            <w:tcW w:w="3767" w:type="dxa"/>
            <w:tcBorders/>
            <w:vAlign w:val="center"/>
          </w:tcPr>
          <w:p>
            <w:pPr>
              <w:pStyle w:val="TableContents"/>
              <w:numPr>
                <w:ilvl w:val="0"/>
                <w:numId w:val="297"/>
              </w:numPr>
              <w:tabs>
                <w:tab w:val="clear" w:pos="1134"/>
                <w:tab w:val="left" w:leader="none" w:pos="707"/>
              </w:tabs>
              <w:bidi w:val="0"/>
              <w:spacing w:before="0" w:after="0"/>
              <w:ind w:start="707" w:hanging="283"/>
              <w:jc w:val="left"/>
              <w:rPr/>
            </w:pPr>
            <w:r>
              <w:rPr/>
              <w:t xml:space="preserve">Parannettu oikeinkirjoituksen tarkistus (kieliopin ja homonyymien tarkistus) </w:t>
            </w:r>
          </w:p>
          <w:p>
            <w:pPr>
              <w:pStyle w:val="TableContents"/>
              <w:numPr>
                <w:ilvl w:val="0"/>
                <w:numId w:val="297"/>
              </w:numPr>
              <w:tabs>
                <w:tab w:val="clear" w:pos="1134"/>
                <w:tab w:val="left" w:leader="none" w:pos="707"/>
              </w:tabs>
              <w:bidi w:val="0"/>
              <w:spacing w:before="0" w:after="0"/>
              <w:ind w:start="707" w:hanging="283"/>
              <w:jc w:val="left"/>
              <w:rPr/>
            </w:pPr>
            <w:r>
              <w:rPr/>
              <w:t xml:space="preserve">Työpöydän pikakuvakkeet useille käyttäjille (profiilit) Windowsissa </w:t>
            </w:r>
          </w:p>
          <w:p>
            <w:pPr>
              <w:pStyle w:val="TableContents"/>
              <w:numPr>
                <w:ilvl w:val="0"/>
                <w:numId w:val="297"/>
              </w:numPr>
              <w:tabs>
                <w:tab w:val="clear" w:pos="1134"/>
                <w:tab w:val="left" w:leader="none" w:pos="707"/>
              </w:tabs>
              <w:bidi w:val="0"/>
              <w:ind w:start="707" w:hanging="283"/>
              <w:jc w:val="left"/>
              <w:rPr/>
            </w:pPr>
            <w:r>
              <w:rPr/>
              <w:t xml:space="preserve">Asynkroninen DNS-resolveri Macissa ja Linuxissa </w:t>
            </w:r>
          </w:p>
          <w:p>
            <w:pPr>
              <w:pStyle w:val="TableContents"/>
              <w:bidi w:val="0"/>
              <w:jc w:val="left"/>
              <w:rPr/>
            </w:pPr>
            <w:r>
              <w:rPr/>
              <w:t xml:space="preserve">Android-versio: </w:t>
            </w:r>
          </w:p>
          <w:p>
            <w:pPr>
              <w:pStyle w:val="TableContents"/>
              <w:numPr>
                <w:ilvl w:val="0"/>
                <w:numId w:val="298"/>
              </w:numPr>
              <w:tabs>
                <w:tab w:val="clear" w:pos="1134"/>
                <w:tab w:val="left" w:leader="none" w:pos="707"/>
              </w:tabs>
              <w:bidi w:val="0"/>
              <w:spacing w:before="0" w:after="0"/>
              <w:ind w:start="707" w:hanging="283"/>
              <w:jc w:val="left"/>
              <w:rPr/>
            </w:pPr>
            <w:r>
              <w:rPr/>
              <w:t xml:space="preserve">Automaattinen täyttö ja salasanan synkronointi </w:t>
            </w:r>
          </w:p>
          <w:p>
            <w:pPr>
              <w:pStyle w:val="TableContents"/>
              <w:numPr>
                <w:ilvl w:val="0"/>
                <w:numId w:val="298"/>
              </w:numPr>
              <w:tabs>
                <w:tab w:val="clear" w:pos="1134"/>
                <w:tab w:val="left" w:leader="none" w:pos="707"/>
              </w:tabs>
              <w:bidi w:val="0"/>
              <w:spacing w:before="0" w:after="283"/>
              <w:ind w:start="707" w:hanging="283"/>
              <w:jc w:val="left"/>
              <w:rPr/>
            </w:pPr>
            <w:r>
              <w:rPr/>
              <w:t xml:space="preserve">Suorituskyvyn ja vakauden parannukset </w:t>
            </w:r>
          </w:p>
        </w:tc>
      </w:tr>
      <w:tr>
        <w:trPr/>
        <w:tc>
          <w:tcPr>
            <w:tcW w:w="873" w:type="dxa"/>
            <w:tcBorders/>
            <w:vAlign w:val="center"/>
          </w:tcPr>
          <w:p>
            <w:pPr>
              <w:pStyle w:val="TableContents"/>
              <w:bidi w:val="0"/>
              <w:spacing w:before="0" w:after="283"/>
              <w:jc w:val="left"/>
              <w:rPr/>
            </w:pPr>
            <w:r>
              <w:rPr/>
              <w:t xml:space="preserve">27.0. 1453 </w:t>
            </w:r>
          </w:p>
        </w:tc>
        <w:tc>
          <w:tcPr>
            <w:tcW w:w="1288" w:type="dxa"/>
            <w:tcBorders/>
            <w:vAlign w:val="center"/>
          </w:tcPr>
          <w:p>
            <w:pPr>
              <w:pStyle w:val="TableContents"/>
              <w:bidi w:val="0"/>
              <w:spacing w:before="0" w:after="283"/>
              <w:jc w:val="left"/>
              <w:rPr/>
            </w:pPr>
            <w:r>
              <w:rPr/>
              <w:t xml:space="preserve">2013-05-21 2013-05-22 (Android) 2013-06-03 (iOS) </w:t>
            </w:r>
          </w:p>
        </w:tc>
        <w:tc>
          <w:tcPr>
            <w:tcW w:w="2092" w:type="dxa"/>
            <w:tcBorders/>
            <w:vAlign w:val="center"/>
          </w:tcPr>
          <w:p>
            <w:pPr>
              <w:pStyle w:val="TableContents"/>
              <w:bidi w:val="0"/>
              <w:spacing w:before="0" w:after="283"/>
              <w:jc w:val="left"/>
              <w:rPr/>
            </w:pPr>
            <w:r>
              <w:rPr/>
              <w:t xml:space="preserve">WebKit 537.36 </w:t>
            </w:r>
          </w:p>
        </w:tc>
        <w:tc>
          <w:tcPr>
            <w:tcW w:w="2185" w:type="dxa"/>
            <w:tcBorders/>
            <w:vAlign w:val="center"/>
          </w:tcPr>
          <w:p>
            <w:pPr>
              <w:pStyle w:val="TableContents"/>
              <w:bidi w:val="0"/>
              <w:spacing w:before="0" w:after="283"/>
              <w:jc w:val="left"/>
              <w:rPr/>
            </w:pPr>
            <w:r>
              <w:rPr/>
              <w:t xml:space="preserve">3.17. 6 </w:t>
            </w:r>
          </w:p>
        </w:tc>
        <w:tc>
          <w:tcPr>
            <w:tcW w:w="3767" w:type="dxa"/>
            <w:tcBorders/>
            <w:vAlign w:val="center"/>
          </w:tcPr>
          <w:p>
            <w:pPr>
              <w:pStyle w:val="TableContents"/>
              <w:numPr>
                <w:ilvl w:val="0"/>
                <w:numId w:val="299"/>
              </w:numPr>
              <w:tabs>
                <w:tab w:val="clear" w:pos="1134"/>
                <w:tab w:val="left" w:leader="none" w:pos="707"/>
              </w:tabs>
              <w:bidi w:val="0"/>
              <w:spacing w:before="0" w:after="0"/>
              <w:ind w:start="707" w:hanging="283"/>
              <w:jc w:val="left"/>
              <w:rPr/>
            </w:pPr>
            <w:r>
              <w:rPr/>
              <w:t xml:space="preserve">Resurssien käsittely optimoitu nopeampaan sivulataukseen </w:t>
            </w:r>
          </w:p>
          <w:p>
            <w:pPr>
              <w:pStyle w:val="TableContents"/>
              <w:numPr>
                <w:ilvl w:val="0"/>
                <w:numId w:val="299"/>
              </w:numPr>
              <w:tabs>
                <w:tab w:val="clear" w:pos="1134"/>
                <w:tab w:val="left" w:leader="none" w:pos="707"/>
              </w:tabs>
              <w:bidi w:val="0"/>
              <w:spacing w:before="0" w:after="0"/>
              <w:ind w:start="707" w:hanging="283"/>
              <w:jc w:val="left"/>
              <w:rPr/>
            </w:pPr>
            <w:r>
              <w:rPr/>
              <w:t xml:space="preserve">Parannetut Omnibox-ennusteet ja oikeinkirjoituksen korjaus </w:t>
            </w:r>
          </w:p>
          <w:p>
            <w:pPr>
              <w:pStyle w:val="TableContents"/>
              <w:numPr>
                <w:ilvl w:val="0"/>
                <w:numId w:val="299"/>
              </w:numPr>
              <w:tabs>
                <w:tab w:val="clear" w:pos="1134"/>
                <w:tab w:val="left" w:leader="none" w:pos="707"/>
              </w:tabs>
              <w:bidi w:val="0"/>
              <w:spacing w:before="0" w:after="0"/>
              <w:ind w:start="707" w:hanging="283"/>
              <w:jc w:val="left"/>
              <w:rPr/>
            </w:pPr>
            <w:r>
              <w:rPr/>
              <w:t xml:space="preserve">syncFileSystem API Google Drive -tietojen synkronointia varten </w:t>
            </w:r>
          </w:p>
          <w:p>
            <w:pPr>
              <w:pStyle w:val="TableContents"/>
              <w:numPr>
                <w:ilvl w:val="0"/>
                <w:numId w:val="299"/>
              </w:numPr>
              <w:tabs>
                <w:tab w:val="clear" w:pos="1134"/>
                <w:tab w:val="left" w:leader="none" w:pos="707"/>
              </w:tabs>
              <w:bidi w:val="0"/>
              <w:ind w:start="707" w:hanging="283"/>
              <w:jc w:val="left"/>
              <w:rPr/>
            </w:pPr>
            <w:r>
              <w:rPr/>
              <w:t xml:space="preserve">Manifestin version 1.0 laajennusten pakkaamisen lopettaminen </w:t>
            </w:r>
          </w:p>
          <w:p>
            <w:pPr>
              <w:pStyle w:val="TableContents"/>
              <w:bidi w:val="0"/>
              <w:jc w:val="left"/>
              <w:rPr/>
            </w:pPr>
            <w:r>
              <w:rPr/>
              <w:t xml:space="preserve">Android-versio: </w:t>
            </w:r>
          </w:p>
          <w:p>
            <w:pPr>
              <w:pStyle w:val="TableContents"/>
              <w:numPr>
                <w:ilvl w:val="0"/>
                <w:numId w:val="300"/>
              </w:numPr>
              <w:tabs>
                <w:tab w:val="clear" w:pos="1134"/>
                <w:tab w:val="left" w:leader="none" w:pos="707"/>
              </w:tabs>
              <w:bidi w:val="0"/>
              <w:spacing w:before="0" w:after="0"/>
              <w:ind w:start="707" w:hanging="283"/>
              <w:jc w:val="left"/>
              <w:rPr/>
            </w:pPr>
            <w:r>
              <w:rPr/>
              <w:t xml:space="preserve">Täysteräväpiirto puhelimissa (sivun vierittäminen alaspäin saa työkalurivin katoamaan). </w:t>
            </w:r>
          </w:p>
          <w:p>
            <w:pPr>
              <w:pStyle w:val="TableContents"/>
              <w:numPr>
                <w:ilvl w:val="0"/>
                <w:numId w:val="300"/>
              </w:numPr>
              <w:tabs>
                <w:tab w:val="clear" w:pos="1134"/>
                <w:tab w:val="left" w:leader="none" w:pos="707"/>
              </w:tabs>
              <w:bidi w:val="0"/>
              <w:spacing w:before="0" w:after="0"/>
              <w:ind w:start="707" w:hanging="283"/>
              <w:jc w:val="left"/>
              <w:rPr/>
            </w:pPr>
            <w:r>
              <w:rPr/>
              <w:t xml:space="preserve">Yksinkertaisempi haku (kysely pysyy näkyvissä omniboxissa, joten sitä on helpompi muokata). </w:t>
            </w:r>
          </w:p>
          <w:p>
            <w:pPr>
              <w:pStyle w:val="TableContents"/>
              <w:numPr>
                <w:ilvl w:val="0"/>
                <w:numId w:val="300"/>
              </w:numPr>
              <w:tabs>
                <w:tab w:val="clear" w:pos="1134"/>
                <w:tab w:val="left" w:leader="none" w:pos="707"/>
              </w:tabs>
              <w:bidi w:val="0"/>
              <w:spacing w:before="0" w:after="0"/>
              <w:ind w:start="707" w:hanging="283"/>
              <w:jc w:val="left"/>
              <w:rPr/>
            </w:pPr>
            <w:r>
              <w:rPr/>
              <w:t xml:space="preserve">Asiakaspuolen varmenteen tuki </w:t>
            </w:r>
          </w:p>
          <w:p>
            <w:pPr>
              <w:pStyle w:val="TableContents"/>
              <w:numPr>
                <w:ilvl w:val="0"/>
                <w:numId w:val="300"/>
              </w:numPr>
              <w:tabs>
                <w:tab w:val="clear" w:pos="1134"/>
                <w:tab w:val="left" w:leader="none" w:pos="707"/>
              </w:tabs>
              <w:bidi w:val="0"/>
              <w:spacing w:before="0" w:after="0"/>
              <w:ind w:start="707" w:hanging="283"/>
              <w:jc w:val="left"/>
              <w:rPr/>
            </w:pPr>
            <w:r>
              <w:rPr/>
              <w:t xml:space="preserve">Välilehtihistoria tableteissa </w:t>
            </w:r>
          </w:p>
          <w:p>
            <w:pPr>
              <w:pStyle w:val="TableContents"/>
              <w:numPr>
                <w:ilvl w:val="0"/>
                <w:numId w:val="300"/>
              </w:numPr>
              <w:tabs>
                <w:tab w:val="clear" w:pos="1134"/>
                <w:tab w:val="left" w:leader="none" w:pos="707"/>
              </w:tabs>
              <w:bidi w:val="0"/>
              <w:spacing w:before="0" w:after="283"/>
              <w:ind w:start="707" w:hanging="283"/>
              <w:jc w:val="left"/>
              <w:rPr/>
            </w:pPr>
            <w:r>
              <w:rPr/>
              <w:t xml:space="preserve">``Tonni vakautta ja suorituskykyä parantavia korjauksia'' </w:t>
            </w:r>
          </w:p>
        </w:tc>
      </w:tr>
      <w:tr>
        <w:trPr/>
        <w:tc>
          <w:tcPr>
            <w:tcW w:w="873" w:type="dxa"/>
            <w:tcBorders/>
            <w:vAlign w:val="center"/>
          </w:tcPr>
          <w:p>
            <w:pPr>
              <w:pStyle w:val="TableContents"/>
              <w:bidi w:val="0"/>
              <w:spacing w:before="0" w:after="283"/>
              <w:jc w:val="left"/>
              <w:rPr/>
            </w:pPr>
            <w:r>
              <w:rPr/>
              <w:t xml:space="preserve">28.0. 1500 </w:t>
            </w:r>
          </w:p>
        </w:tc>
        <w:tc>
          <w:tcPr>
            <w:tcW w:w="1288" w:type="dxa"/>
            <w:tcBorders/>
            <w:vAlign w:val="center"/>
          </w:tcPr>
          <w:p>
            <w:pPr>
              <w:pStyle w:val="TableContents"/>
              <w:bidi w:val="0"/>
              <w:spacing w:before="0" w:after="283"/>
              <w:jc w:val="left"/>
              <w:rPr/>
            </w:pPr>
            <w:r>
              <w:rPr/>
              <w:t xml:space="preserve">2013-06-17 (Linux) 2013-07-09 (macOS ja Windows) 2013-07-10 (Android) 2013-07-17 (iOS) </w:t>
            </w:r>
          </w:p>
        </w:tc>
        <w:tc>
          <w:tcPr>
            <w:tcW w:w="2092" w:type="dxa"/>
            <w:tcBorders/>
            <w:vAlign w:val="center"/>
          </w:tcPr>
          <w:p>
            <w:pPr>
              <w:pStyle w:val="TableContents"/>
              <w:bidi w:val="0"/>
              <w:spacing w:before="0" w:after="283"/>
              <w:jc w:val="left"/>
              <w:rPr/>
            </w:pPr>
            <w:r>
              <w:rPr/>
              <w:t xml:space="preserve">Blink 537.36 WebKit 537.36 (iOS:ssä) </w:t>
            </w:r>
          </w:p>
        </w:tc>
        <w:tc>
          <w:tcPr>
            <w:tcW w:w="2185" w:type="dxa"/>
            <w:tcBorders/>
            <w:vAlign w:val="center"/>
          </w:tcPr>
          <w:p>
            <w:pPr>
              <w:pStyle w:val="TableContents"/>
              <w:bidi w:val="0"/>
              <w:spacing w:before="0" w:after="283"/>
              <w:jc w:val="left"/>
              <w:rPr/>
            </w:pPr>
            <w:r>
              <w:rPr/>
              <w:t xml:space="preserve">3.18. 5 </w:t>
            </w:r>
          </w:p>
        </w:tc>
        <w:tc>
          <w:tcPr>
            <w:tcW w:w="3767" w:type="dxa"/>
            <w:tcBorders/>
            <w:vAlign w:val="center"/>
          </w:tcPr>
          <w:p>
            <w:pPr>
              <w:pStyle w:val="TableContents"/>
              <w:numPr>
                <w:ilvl w:val="0"/>
                <w:numId w:val="301"/>
              </w:numPr>
              <w:tabs>
                <w:tab w:val="clear" w:pos="1134"/>
                <w:tab w:val="left" w:leader="none" w:pos="707"/>
              </w:tabs>
              <w:bidi w:val="0"/>
              <w:spacing w:before="0" w:after="0"/>
              <w:ind w:start="707" w:hanging="283"/>
              <w:jc w:val="left"/>
              <w:rPr/>
            </w:pPr>
            <w:r>
              <w:rPr/>
              <w:t xml:space="preserve">Korvasi ulkoasumoottorin Blinkillä, joka on WebKitin haarautuma kaikilla alustoilla iOS:ää lukuun ottamatta. </w:t>
            </w:r>
          </w:p>
          <w:p>
            <w:pPr>
              <w:pStyle w:val="TableContents"/>
              <w:numPr>
                <w:ilvl w:val="0"/>
                <w:numId w:val="301"/>
              </w:numPr>
              <w:tabs>
                <w:tab w:val="clear" w:pos="1134"/>
                <w:tab w:val="left" w:leader="none" w:pos="707"/>
              </w:tabs>
              <w:bidi w:val="0"/>
              <w:spacing w:before="0" w:after="0"/>
              <w:ind w:start="707" w:hanging="283"/>
              <w:jc w:val="left"/>
              <w:rPr/>
            </w:pPr>
            <w:r>
              <w:rPr/>
              <w:t xml:space="preserve">Nopeampi sivulataus uuden Blink-säikeistetyn HTML-parserin avulla </w:t>
            </w:r>
          </w:p>
          <w:p>
            <w:pPr>
              <w:pStyle w:val="TableContents"/>
              <w:numPr>
                <w:ilvl w:val="0"/>
                <w:numId w:val="301"/>
              </w:numPr>
              <w:tabs>
                <w:tab w:val="clear" w:pos="1134"/>
                <w:tab w:val="left" w:leader="none" w:pos="707"/>
              </w:tabs>
              <w:bidi w:val="0"/>
              <w:spacing w:before="0" w:after="0"/>
              <w:ind w:start="707" w:hanging="283"/>
              <w:jc w:val="left"/>
              <w:rPr/>
            </w:pPr>
            <w:r>
              <w:rPr/>
              <w:t xml:space="preserve">Runsaat ilmoitukset ja ilmoituskeskus (HTML-pohjaiset ilmoitukset poistuvat käytöstä) </w:t>
            </w:r>
          </w:p>
          <w:p>
            <w:pPr>
              <w:pStyle w:val="TableContents"/>
              <w:numPr>
                <w:ilvl w:val="0"/>
                <w:numId w:val="301"/>
              </w:numPr>
              <w:tabs>
                <w:tab w:val="clear" w:pos="1134"/>
                <w:tab w:val="left" w:leader="none" w:pos="707"/>
              </w:tabs>
              <w:bidi w:val="0"/>
              <w:spacing w:before="0" w:after="0"/>
              <w:ind w:start="707" w:hanging="283"/>
              <w:jc w:val="left"/>
              <w:rPr/>
            </w:pPr>
            <w:r>
              <w:rPr/>
              <w:t xml:space="preserve">Merkittäviä parannuksia asm. js -vertailuanalyysin suorituskykyyn </w:t>
            </w:r>
          </w:p>
          <w:p>
            <w:pPr>
              <w:pStyle w:val="TableContents"/>
              <w:numPr>
                <w:ilvl w:val="0"/>
                <w:numId w:val="301"/>
              </w:numPr>
              <w:tabs>
                <w:tab w:val="clear" w:pos="1134"/>
                <w:tab w:val="left" w:leader="none" w:pos="707"/>
              </w:tabs>
              <w:bidi w:val="0"/>
              <w:spacing w:before="0" w:after="0"/>
              <w:ind w:start="707" w:hanging="283"/>
              <w:jc w:val="left"/>
              <w:rPr/>
            </w:pPr>
            <w:r>
              <w:rPr/>
              <w:t xml:space="preserve">Tuki CSS: ratkaisematon pseudoluokka mukautetuille elementeille (CSS: unresolved pseudoclass for Custom Elements) </w:t>
            </w:r>
          </w:p>
          <w:p>
            <w:pPr>
              <w:pStyle w:val="TableContents"/>
              <w:numPr>
                <w:ilvl w:val="0"/>
                <w:numId w:val="301"/>
              </w:numPr>
              <w:tabs>
                <w:tab w:val="clear" w:pos="1134"/>
                <w:tab w:val="left" w:leader="none" w:pos="707"/>
              </w:tabs>
              <w:bidi w:val="0"/>
              <w:ind w:start="707" w:hanging="283"/>
              <w:jc w:val="left"/>
              <w:rPr/>
            </w:pPr>
            <w:r>
              <w:rPr/>
              <w:t xml:space="preserve">Tuki CSS @ tukee ehdollisia lohkoja testata ominaisuus: arvo parit </w:t>
            </w:r>
          </w:p>
          <w:p>
            <w:pPr>
              <w:pStyle w:val="TableContents"/>
              <w:bidi w:val="0"/>
              <w:jc w:val="left"/>
              <w:rPr/>
            </w:pPr>
            <w:r>
              <w:rPr/>
              <w:t xml:space="preserve">Android-versio: </w:t>
            </w:r>
          </w:p>
          <w:p>
            <w:pPr>
              <w:pStyle w:val="TableContents"/>
              <w:numPr>
                <w:ilvl w:val="0"/>
                <w:numId w:val="302"/>
              </w:numPr>
              <w:tabs>
                <w:tab w:val="clear" w:pos="1134"/>
                <w:tab w:val="left" w:leader="none" w:pos="707"/>
              </w:tabs>
              <w:bidi w:val="0"/>
              <w:spacing w:before="0" w:after="0"/>
              <w:ind w:start="707" w:hanging="283"/>
              <w:jc w:val="left"/>
              <w:rPr/>
            </w:pPr>
            <w:r>
              <w:rPr/>
              <w:t xml:space="preserve">Fullscreen API -tuki (koko ruudun selaus tableteilla) </w:t>
            </w:r>
          </w:p>
          <w:p>
            <w:pPr>
              <w:pStyle w:val="TableContents"/>
              <w:numPr>
                <w:ilvl w:val="0"/>
                <w:numId w:val="302"/>
              </w:numPr>
              <w:tabs>
                <w:tab w:val="clear" w:pos="1134"/>
                <w:tab w:val="left" w:leader="none" w:pos="707"/>
              </w:tabs>
              <w:bidi w:val="0"/>
              <w:spacing w:before="0" w:after="0"/>
              <w:ind w:start="707" w:hanging="283"/>
              <w:jc w:val="left"/>
              <w:rPr/>
            </w:pPr>
            <w:r>
              <w:rPr/>
              <w:t xml:space="preserve">Kokeellinen WebGL, Web Audio, WebRTC tuki lippujen takana </w:t>
            </w:r>
          </w:p>
          <w:p>
            <w:pPr>
              <w:pStyle w:val="TableContents"/>
              <w:numPr>
                <w:ilvl w:val="0"/>
                <w:numId w:val="302"/>
              </w:numPr>
              <w:tabs>
                <w:tab w:val="clear" w:pos="1134"/>
                <w:tab w:val="left" w:leader="none" w:pos="707"/>
              </w:tabs>
              <w:bidi w:val="0"/>
              <w:ind w:start="707" w:hanging="283"/>
              <w:jc w:val="left"/>
              <w:rPr/>
            </w:pPr>
            <w:r>
              <w:rPr/>
              <w:t xml:space="preserve">Sisäänrakennettu käännös </w:t>
            </w:r>
          </w:p>
          <w:p>
            <w:pPr>
              <w:pStyle w:val="TableContents"/>
              <w:bidi w:val="0"/>
              <w:jc w:val="left"/>
              <w:rPr/>
            </w:pPr>
            <w:r>
              <w:rPr/>
              <w:t xml:space="preserve">iOS-versio: </w:t>
            </w:r>
          </w:p>
          <w:p>
            <w:pPr>
              <w:pStyle w:val="TableContents"/>
              <w:numPr>
                <w:ilvl w:val="0"/>
                <w:numId w:val="303"/>
              </w:numPr>
              <w:tabs>
                <w:tab w:val="clear" w:pos="1134"/>
                <w:tab w:val="left" w:leader="none" w:pos="707"/>
              </w:tabs>
              <w:bidi w:val="0"/>
              <w:spacing w:before="0" w:after="0"/>
              <w:ind w:start="707" w:hanging="283"/>
              <w:jc w:val="left"/>
              <w:rPr/>
            </w:pPr>
            <w:r>
              <w:rPr/>
              <w:t xml:space="preserve">Parannettu yhteentoimivuus monien muiden Google Apps -sovellusten kanssa </w:t>
            </w:r>
          </w:p>
          <w:p>
            <w:pPr>
              <w:pStyle w:val="TableContents"/>
              <w:numPr>
                <w:ilvl w:val="0"/>
                <w:numId w:val="303"/>
              </w:numPr>
              <w:tabs>
                <w:tab w:val="clear" w:pos="1134"/>
                <w:tab w:val="left" w:leader="none" w:pos="707"/>
              </w:tabs>
              <w:bidi w:val="0"/>
              <w:spacing w:before="0" w:after="0"/>
              <w:ind w:start="707" w:hanging="283"/>
              <w:jc w:val="left"/>
              <w:rPr/>
            </w:pPr>
            <w:r>
              <w:rPr/>
              <w:t xml:space="preserve">Voice Search -parannukset </w:t>
            </w:r>
          </w:p>
          <w:p>
            <w:pPr>
              <w:pStyle w:val="TableContents"/>
              <w:numPr>
                <w:ilvl w:val="0"/>
                <w:numId w:val="303"/>
              </w:numPr>
              <w:tabs>
                <w:tab w:val="clear" w:pos="1134"/>
                <w:tab w:val="left" w:leader="none" w:pos="707"/>
              </w:tabs>
              <w:bidi w:val="0"/>
              <w:spacing w:before="0" w:after="0"/>
              <w:ind w:start="707" w:hanging="283"/>
              <w:jc w:val="left"/>
              <w:rPr/>
            </w:pPr>
            <w:r>
              <w:rPr/>
              <w:t xml:space="preserve">Täysteräväpiirto iPadille </w:t>
            </w:r>
          </w:p>
          <w:p>
            <w:pPr>
              <w:pStyle w:val="TableContents"/>
              <w:numPr>
                <w:ilvl w:val="0"/>
                <w:numId w:val="303"/>
              </w:numPr>
              <w:tabs>
                <w:tab w:val="clear" w:pos="1134"/>
                <w:tab w:val="left" w:leader="none" w:pos="707"/>
              </w:tabs>
              <w:bidi w:val="0"/>
              <w:spacing w:before="0" w:after="0"/>
              <w:ind w:start="707" w:hanging="283"/>
              <w:jc w:val="left"/>
              <w:rPr/>
            </w:pPr>
            <w:r>
              <w:rPr/>
              <w:t xml:space="preserve">Datan käytön säästöt (ajan myötä) </w:t>
            </w:r>
          </w:p>
          <w:p>
            <w:pPr>
              <w:pStyle w:val="TableContents"/>
              <w:numPr>
                <w:ilvl w:val="0"/>
                <w:numId w:val="303"/>
              </w:numPr>
              <w:tabs>
                <w:tab w:val="clear" w:pos="1134"/>
                <w:tab w:val="left" w:leader="none" w:pos="707"/>
              </w:tabs>
              <w:bidi w:val="0"/>
              <w:spacing w:before="0" w:after="283"/>
              <w:ind w:start="707" w:hanging="283"/>
              <w:jc w:val="left"/>
              <w:rPr/>
            </w:pPr>
            <w:r>
              <w:rPr/>
              <w:t xml:space="preserve">Pääsy selaimen historiaan </w:t>
            </w:r>
          </w:p>
        </w:tc>
      </w:tr>
      <w:tr>
        <w:trPr/>
        <w:tc>
          <w:tcPr>
            <w:tcW w:w="873" w:type="dxa"/>
            <w:tcBorders/>
            <w:vAlign w:val="center"/>
          </w:tcPr>
          <w:p>
            <w:pPr>
              <w:pStyle w:val="TableContents"/>
              <w:bidi w:val="0"/>
              <w:spacing w:before="0" w:after="283"/>
              <w:jc w:val="left"/>
              <w:rPr/>
            </w:pPr>
            <w:r>
              <w:rPr/>
              <w:t xml:space="preserve">29.0. 1547 </w:t>
            </w:r>
          </w:p>
        </w:tc>
        <w:tc>
          <w:tcPr>
            <w:tcW w:w="1288" w:type="dxa"/>
            <w:tcBorders/>
            <w:vAlign w:val="center"/>
          </w:tcPr>
          <w:p>
            <w:pPr>
              <w:pStyle w:val="TableContents"/>
              <w:bidi w:val="0"/>
              <w:spacing w:before="0" w:after="283"/>
              <w:jc w:val="left"/>
              <w:rPr/>
            </w:pPr>
            <w:r>
              <w:rPr/>
              <w:t xml:space="preserve">2013-08-20 (Linux, macOS ja Windows) 2013-08-21 (Android) 2013-09-12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3.19. 18 </w:t>
            </w:r>
          </w:p>
        </w:tc>
        <w:tc>
          <w:tcPr>
            <w:tcW w:w="3767" w:type="dxa"/>
            <w:tcBorders/>
            <w:vAlign w:val="center"/>
          </w:tcPr>
          <w:p>
            <w:pPr>
              <w:pStyle w:val="TableContents"/>
              <w:numPr>
                <w:ilvl w:val="0"/>
                <w:numId w:val="304"/>
              </w:numPr>
              <w:tabs>
                <w:tab w:val="clear" w:pos="1134"/>
                <w:tab w:val="left" w:leader="none" w:pos="707"/>
              </w:tabs>
              <w:bidi w:val="0"/>
              <w:spacing w:before="0" w:after="0"/>
              <w:ind w:start="707" w:hanging="283"/>
              <w:jc w:val="left"/>
              <w:rPr/>
            </w:pPr>
            <w:r>
              <w:rPr/>
              <w:t xml:space="preserve">Tuki VP9:lle lopullinen </w:t>
            </w:r>
          </w:p>
          <w:p>
            <w:pPr>
              <w:pStyle w:val="TableContents"/>
              <w:numPr>
                <w:ilvl w:val="0"/>
                <w:numId w:val="304"/>
              </w:numPr>
              <w:tabs>
                <w:tab w:val="clear" w:pos="1134"/>
                <w:tab w:val="left" w:leader="none" w:pos="707"/>
              </w:tabs>
              <w:bidi w:val="0"/>
              <w:spacing w:before="0" w:after="0"/>
              <w:ind w:start="707" w:hanging="283"/>
              <w:jc w:val="left"/>
              <w:rPr/>
            </w:pPr>
            <w:r>
              <w:rPr/>
              <w:t xml:space="preserve">Tuki TLS 1.2:lle </w:t>
            </w:r>
          </w:p>
          <w:p>
            <w:pPr>
              <w:pStyle w:val="TableContents"/>
              <w:numPr>
                <w:ilvl w:val="0"/>
                <w:numId w:val="304"/>
              </w:numPr>
              <w:tabs>
                <w:tab w:val="clear" w:pos="1134"/>
                <w:tab w:val="left" w:leader="none" w:pos="707"/>
              </w:tabs>
              <w:bidi w:val="0"/>
              <w:spacing w:before="0" w:after="0"/>
              <w:ind w:start="707" w:hanging="283"/>
              <w:jc w:val="left"/>
              <w:rPr/>
            </w:pPr>
            <w:r>
              <w:rPr/>
              <w:t xml:space="preserve">Alustava QUIC-tuki </w:t>
            </w:r>
          </w:p>
          <w:p>
            <w:pPr>
              <w:pStyle w:val="TableContents"/>
              <w:numPr>
                <w:ilvl w:val="0"/>
                <w:numId w:val="304"/>
              </w:numPr>
              <w:tabs>
                <w:tab w:val="clear" w:pos="1134"/>
                <w:tab w:val="left" w:leader="none" w:pos="707"/>
              </w:tabs>
              <w:bidi w:val="0"/>
              <w:spacing w:before="0" w:after="0"/>
              <w:ind w:start="707" w:hanging="283"/>
              <w:jc w:val="left"/>
              <w:rPr/>
            </w:pPr>
            <w:r>
              <w:rPr/>
              <w:t xml:space="preserve">Parannettu Omnibox-ehdotuksia, jotka perustuvat vierailtujen sivustojen toistuvuuteen </w:t>
            </w:r>
          </w:p>
          <w:p>
            <w:pPr>
              <w:pStyle w:val="TableContents"/>
              <w:numPr>
                <w:ilvl w:val="0"/>
                <w:numId w:val="304"/>
              </w:numPr>
              <w:tabs>
                <w:tab w:val="clear" w:pos="1134"/>
                <w:tab w:val="left" w:leader="none" w:pos="707"/>
              </w:tabs>
              <w:bidi w:val="0"/>
              <w:spacing w:before="0" w:after="0"/>
              <w:ind w:start="707" w:hanging="283"/>
              <w:jc w:val="left"/>
              <w:rPr/>
            </w:pPr>
            <w:r>
              <w:rPr/>
              <w:t xml:space="preserve">Mahdollisuus palauttaa käyttäjäprofiili takaisin alkuperäiseen tilaansa. </w:t>
            </w:r>
          </w:p>
          <w:p>
            <w:pPr>
              <w:pStyle w:val="TableContents"/>
              <w:numPr>
                <w:ilvl w:val="0"/>
                <w:numId w:val="304"/>
              </w:numPr>
              <w:tabs>
                <w:tab w:val="clear" w:pos="1134"/>
                <w:tab w:val="left" w:leader="none" w:pos="707"/>
              </w:tabs>
              <w:bidi w:val="0"/>
              <w:ind w:start="707" w:hanging="283"/>
              <w:jc w:val="left"/>
              <w:rPr/>
            </w:pPr>
            <w:r>
              <w:rPr/>
              <w:t xml:space="preserve">Uudet sovellusten ja laajennusten sovellusliittymät (kuten Native Messaging API, jolla Chrome voidaan yhdistää samaan tietokoneeseen asennettuihin natiivisovelluksiin - vaihtoehto NPAPI:lle). </w:t>
            </w:r>
          </w:p>
          <w:p>
            <w:pPr>
              <w:pStyle w:val="TableContents"/>
              <w:bidi w:val="0"/>
              <w:jc w:val="left"/>
              <w:rPr/>
            </w:pPr>
            <w:r>
              <w:rPr/>
              <w:t xml:space="preserve">Android-versio: </w:t>
            </w:r>
          </w:p>
          <w:p>
            <w:pPr>
              <w:pStyle w:val="TableContents"/>
              <w:numPr>
                <w:ilvl w:val="0"/>
                <w:numId w:val="305"/>
              </w:numPr>
              <w:tabs>
                <w:tab w:val="clear" w:pos="1134"/>
                <w:tab w:val="left" w:leader="none" w:pos="707"/>
              </w:tabs>
              <w:bidi w:val="0"/>
              <w:spacing w:before="0" w:after="0"/>
              <w:ind w:start="707" w:hanging="283"/>
              <w:jc w:val="left"/>
              <w:rPr/>
            </w:pPr>
            <w:r>
              <w:rPr/>
              <w:t xml:space="preserve">WebRTC-tuki </w:t>
            </w:r>
          </w:p>
          <w:p>
            <w:pPr>
              <w:pStyle w:val="TableContents"/>
              <w:numPr>
                <w:ilvl w:val="0"/>
                <w:numId w:val="305"/>
              </w:numPr>
              <w:tabs>
                <w:tab w:val="clear" w:pos="1134"/>
                <w:tab w:val="left" w:leader="none" w:pos="707"/>
              </w:tabs>
              <w:bidi w:val="0"/>
              <w:spacing w:before="0" w:after="0"/>
              <w:ind w:start="707" w:hanging="283"/>
              <w:jc w:val="left"/>
              <w:rPr/>
            </w:pPr>
            <w:r>
              <w:rPr/>
              <w:t xml:space="preserve">WebAudio-tuki </w:t>
            </w:r>
          </w:p>
          <w:p>
            <w:pPr>
              <w:pStyle w:val="TableContents"/>
              <w:numPr>
                <w:ilvl w:val="0"/>
                <w:numId w:val="305"/>
              </w:numPr>
              <w:tabs>
                <w:tab w:val="clear" w:pos="1134"/>
                <w:tab w:val="left" w:leader="none" w:pos="707"/>
              </w:tabs>
              <w:bidi w:val="0"/>
              <w:spacing w:before="0" w:after="0"/>
              <w:ind w:start="707" w:hanging="283"/>
              <w:jc w:val="left"/>
              <w:rPr/>
            </w:pPr>
            <w:r>
              <w:rPr/>
              <w:t xml:space="preserve">Parannettu vierityksen reagointikykyä ja visuaalista ilmaisua, kun vieritetään sivun ylä- tai alareunaan. </w:t>
            </w:r>
          </w:p>
          <w:p>
            <w:pPr>
              <w:pStyle w:val="TableContents"/>
              <w:numPr>
                <w:ilvl w:val="0"/>
                <w:numId w:val="305"/>
              </w:numPr>
              <w:tabs>
                <w:tab w:val="clear" w:pos="1134"/>
                <w:tab w:val="left" w:leader="none" w:pos="707"/>
              </w:tabs>
              <w:bidi w:val="0"/>
              <w:spacing w:before="0" w:after="0"/>
              <w:ind w:start="707" w:hanging="283"/>
              <w:jc w:val="left"/>
              <w:rPr/>
            </w:pPr>
            <w:r>
              <w:rPr/>
              <w:t xml:space="preserve">Käynnistyksen suorituskyvyn ja vakauden parannukset </w:t>
            </w:r>
          </w:p>
          <w:p>
            <w:pPr>
              <w:pStyle w:val="TableContents"/>
              <w:numPr>
                <w:ilvl w:val="0"/>
                <w:numId w:val="305"/>
              </w:numPr>
              <w:tabs>
                <w:tab w:val="clear" w:pos="1134"/>
                <w:tab w:val="left" w:leader="none" w:pos="707"/>
              </w:tabs>
              <w:bidi w:val="0"/>
              <w:spacing w:before="0" w:after="0"/>
              <w:ind w:start="707" w:hanging="283"/>
              <w:jc w:val="left"/>
              <w:rPr/>
            </w:pPr>
            <w:r>
              <w:rPr/>
              <w:t xml:space="preserve">Uusi värinvalitsimen käyttöliittymä web-lomakkeille </w:t>
            </w:r>
          </w:p>
          <w:p>
            <w:pPr>
              <w:pStyle w:val="TableContents"/>
              <w:numPr>
                <w:ilvl w:val="0"/>
                <w:numId w:val="305"/>
              </w:numPr>
              <w:tabs>
                <w:tab w:val="clear" w:pos="1134"/>
                <w:tab w:val="left" w:leader="none" w:pos="707"/>
              </w:tabs>
              <w:bidi w:val="0"/>
              <w:spacing w:before="0" w:after="0"/>
              <w:ind w:start="707" w:hanging="283"/>
              <w:jc w:val="left"/>
              <w:rPr/>
            </w:pPr>
            <w:r>
              <w:rPr/>
              <w:t xml:space="preserve">Tuki Googlen kokeelliselle tiedonpakkauspalvelulle (verrattavissa Opera Turboon), jonka avulla Googlen palvelimet voivat nopeasti lukea ja optimoida verkkosivun mobiililaitteille ja lähettää sen sitten älypuhelimeen Googlen SPDY-verkkotekniikan avulla. </w:t>
            </w:r>
          </w:p>
          <w:p>
            <w:pPr>
              <w:pStyle w:val="TableContents"/>
              <w:numPr>
                <w:ilvl w:val="0"/>
                <w:numId w:val="305"/>
              </w:numPr>
              <w:tabs>
                <w:tab w:val="clear" w:pos="1134"/>
                <w:tab w:val="left" w:leader="none" w:pos="707"/>
              </w:tabs>
              <w:bidi w:val="0"/>
              <w:ind w:start="707" w:hanging="283"/>
              <w:jc w:val="left"/>
              <w:rPr/>
            </w:pPr>
            <w:r>
              <w:rPr/>
              <w:t xml:space="preserve">Alkeelliset välilehtiryhmät toteutettu </w:t>
            </w:r>
          </w:p>
          <w:p>
            <w:pPr>
              <w:pStyle w:val="TableContents"/>
              <w:bidi w:val="0"/>
              <w:jc w:val="left"/>
              <w:rPr/>
            </w:pPr>
            <w:r>
              <w:rPr/>
              <w:t xml:space="preserve">iOS-versio: </w:t>
            </w:r>
          </w:p>
          <w:p>
            <w:pPr>
              <w:pStyle w:val="TableContents"/>
              <w:numPr>
                <w:ilvl w:val="0"/>
                <w:numId w:val="306"/>
              </w:numPr>
              <w:tabs>
                <w:tab w:val="clear" w:pos="1134"/>
                <w:tab w:val="left" w:leader="none" w:pos="707"/>
              </w:tabs>
              <w:bidi w:val="0"/>
              <w:spacing w:before="0" w:after="0"/>
              <w:ind w:start="707" w:hanging="283"/>
              <w:jc w:val="left"/>
              <w:rPr/>
            </w:pPr>
            <w:r>
              <w:rPr/>
              <w:t xml:space="preserve">Palaa hakutuloksiin nopeammin </w:t>
            </w:r>
          </w:p>
          <w:p>
            <w:pPr>
              <w:pStyle w:val="TableContents"/>
              <w:numPr>
                <w:ilvl w:val="0"/>
                <w:numId w:val="306"/>
              </w:numPr>
              <w:tabs>
                <w:tab w:val="clear" w:pos="1134"/>
                <w:tab w:val="left" w:leader="none" w:pos="707"/>
              </w:tabs>
              <w:bidi w:val="0"/>
              <w:spacing w:before="0" w:after="0"/>
              <w:ind w:start="707" w:hanging="283"/>
              <w:jc w:val="left"/>
              <w:rPr/>
            </w:pPr>
            <w:r>
              <w:rPr/>
              <w:t xml:space="preserve">Datakustannussäästöjen parannukset (otetaan käyttöön asteittain). </w:t>
            </w:r>
          </w:p>
          <w:p>
            <w:pPr>
              <w:pStyle w:val="TableContents"/>
              <w:numPr>
                <w:ilvl w:val="0"/>
                <w:numId w:val="306"/>
              </w:numPr>
              <w:tabs>
                <w:tab w:val="clear" w:pos="1134"/>
                <w:tab w:val="left" w:leader="none" w:pos="707"/>
              </w:tabs>
              <w:bidi w:val="0"/>
              <w:spacing w:before="0" w:after="0"/>
              <w:ind w:start="707" w:hanging="283"/>
              <w:jc w:val="left"/>
              <w:rPr/>
            </w:pPr>
            <w:r>
              <w:rPr/>
              <w:t xml:space="preserve">Puhehaun pronominituki (esim. kyselyt kuten: Kuka on Yhdysvaltain presidentti?'' ja sen jälkeen ``Kuka on hänen vaimonsa?''). </w:t>
            </w:r>
          </w:p>
          <w:p>
            <w:pPr>
              <w:pStyle w:val="TableContents"/>
              <w:numPr>
                <w:ilvl w:val="0"/>
                <w:numId w:val="306"/>
              </w:numPr>
              <w:tabs>
                <w:tab w:val="clear" w:pos="1134"/>
                <w:tab w:val="left" w:leader="none" w:pos="707"/>
              </w:tabs>
              <w:bidi w:val="0"/>
              <w:spacing w:before="0" w:after="0"/>
              <w:ind w:start="707" w:hanging="283"/>
              <w:jc w:val="left"/>
              <w:rPr/>
            </w:pPr>
            <w:r>
              <w:rPr/>
              <w:t xml:space="preserve">Parannukset kertakirjautumiseen muiden Google-sovellusten kanssa </w:t>
            </w:r>
          </w:p>
          <w:p>
            <w:pPr>
              <w:pStyle w:val="TableContents"/>
              <w:numPr>
                <w:ilvl w:val="0"/>
                <w:numId w:val="306"/>
              </w:numPr>
              <w:tabs>
                <w:tab w:val="clear" w:pos="1134"/>
                <w:tab w:val="left" w:leader="none" w:pos="707"/>
              </w:tabs>
              <w:bidi w:val="0"/>
              <w:spacing w:before="0" w:after="283"/>
              <w:ind w:start="707" w:hanging="283"/>
              <w:jc w:val="left"/>
              <w:rPr/>
            </w:pPr>
            <w:r>
              <w:rPr/>
              <w:t xml:space="preserve">Tuki WebP-kuvamuodolle </w:t>
            </w:r>
          </w:p>
        </w:tc>
      </w:tr>
      <w:tr>
        <w:trPr/>
        <w:tc>
          <w:tcPr>
            <w:tcW w:w="873" w:type="dxa"/>
            <w:tcBorders/>
            <w:vAlign w:val="center"/>
          </w:tcPr>
          <w:p>
            <w:pPr>
              <w:pStyle w:val="TableContents"/>
              <w:bidi w:val="0"/>
              <w:spacing w:before="0" w:after="283"/>
              <w:jc w:val="left"/>
              <w:rPr/>
            </w:pPr>
            <w:r>
              <w:rPr/>
              <w:t xml:space="preserve">30.0. 1599 </w:t>
            </w:r>
          </w:p>
        </w:tc>
        <w:tc>
          <w:tcPr>
            <w:tcW w:w="1288" w:type="dxa"/>
            <w:tcBorders/>
            <w:vAlign w:val="center"/>
          </w:tcPr>
          <w:p>
            <w:pPr>
              <w:pStyle w:val="TableContents"/>
              <w:bidi w:val="0"/>
              <w:spacing w:before="0" w:after="283"/>
              <w:jc w:val="left"/>
              <w:rPr/>
            </w:pPr>
            <w:r>
              <w:rPr/>
              <w:t xml:space="preserve">2013-09-18 (iOS) 2013-10-01 (Linux, macOS ja Windows) 2013-10-02 (Android) 2013-10-02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3.20. 17 </w:t>
            </w:r>
          </w:p>
        </w:tc>
        <w:tc>
          <w:tcPr>
            <w:tcW w:w="3767" w:type="dxa"/>
            <w:tcBorders/>
            <w:vAlign w:val="center"/>
          </w:tcPr>
          <w:p>
            <w:pPr>
              <w:pStyle w:val="TableContents"/>
              <w:numPr>
                <w:ilvl w:val="0"/>
                <w:numId w:val="307"/>
              </w:numPr>
              <w:tabs>
                <w:tab w:val="clear" w:pos="1134"/>
                <w:tab w:val="left" w:leader="none" w:pos="707"/>
              </w:tabs>
              <w:bidi w:val="0"/>
              <w:spacing w:before="0" w:after="0"/>
              <w:ind w:start="707" w:hanging="283"/>
              <w:jc w:val="left"/>
              <w:rPr/>
            </w:pPr>
            <w:r>
              <w:rPr/>
              <w:t xml:space="preserve">Uusi kuvan kontekstivalikkokohta: ``Hae Googlesta tätä kuvaa'' </w:t>
            </w:r>
          </w:p>
          <w:p>
            <w:pPr>
              <w:pStyle w:val="TableContents"/>
              <w:numPr>
                <w:ilvl w:val="0"/>
                <w:numId w:val="307"/>
              </w:numPr>
              <w:tabs>
                <w:tab w:val="clear" w:pos="1134"/>
                <w:tab w:val="left" w:leader="none" w:pos="707"/>
              </w:tabs>
              <w:bidi w:val="0"/>
              <w:spacing w:before="0" w:after="0"/>
              <w:ind w:start="707" w:hanging="283"/>
              <w:jc w:val="left"/>
              <w:rPr/>
            </w:pPr>
            <w:r>
              <w:rPr/>
              <w:t xml:space="preserve">Uudet Chrome-sovellusten sovellusliittymät: webview. request, mediagallerian kirjoitustuki ja lataukset. </w:t>
            </w:r>
          </w:p>
          <w:p>
            <w:pPr>
              <w:pStyle w:val="TableContents"/>
              <w:numPr>
                <w:ilvl w:val="0"/>
                <w:numId w:val="307"/>
              </w:numPr>
              <w:tabs>
                <w:tab w:val="clear" w:pos="1134"/>
                <w:tab w:val="left" w:leader="none" w:pos="707"/>
              </w:tabs>
              <w:bidi w:val="0"/>
              <w:ind w:start="707" w:hanging="283"/>
              <w:jc w:val="left"/>
              <w:rPr/>
            </w:pPr>
            <w:r>
              <w:rPr/>
              <w:t xml:space="preserve">Uusia alustan ominaisuuksia (sekä työpöytä- että mobiililaitteissa): tuki WebRTC Device Enumeration API:lle, jonka avulla käyttäjät voivat vaihtaa mikrofoneja ja/tai kameraa lennossa ilman WebRTC-kutsun uudelleenkäynnistämistä; DevTools tukee nyt CSS-lähdekarttoja; Chrome vastaa nyt IE:n käyttäytymistä eikä kunnioita Refresh-otsikkoa tai -tageja, kun URL-osoitteessa, johon päivitetään, on javascript: -skeema; </w:t>
            </w:r>
          </w:p>
          <w:p>
            <w:pPr>
              <w:pStyle w:val="TableContents"/>
              <w:bidi w:val="0"/>
              <w:jc w:val="left"/>
              <w:rPr/>
            </w:pPr>
            <w:r>
              <w:rPr/>
              <w:t xml:space="preserve">Android-versio: </w:t>
            </w:r>
          </w:p>
          <w:p>
            <w:pPr>
              <w:pStyle w:val="TableContents"/>
              <w:numPr>
                <w:ilvl w:val="0"/>
                <w:numId w:val="308"/>
              </w:numPr>
              <w:tabs>
                <w:tab w:val="clear" w:pos="1134"/>
                <w:tab w:val="left" w:leader="none" w:pos="707"/>
              </w:tabs>
              <w:bidi w:val="0"/>
              <w:spacing w:before="0" w:after="0"/>
              <w:ind w:start="707" w:hanging="283"/>
              <w:jc w:val="left"/>
              <w:rPr/>
            </w:pPr>
            <w:r>
              <w:rPr/>
              <w:t xml:space="preserve">Uusi ele: vaihda välilehtiä nopeasti pyyhkäisemällä vaakasuoraan yläosan työkalupalkin poikki </w:t>
            </w:r>
          </w:p>
          <w:p>
            <w:pPr>
              <w:pStyle w:val="TableContents"/>
              <w:numPr>
                <w:ilvl w:val="0"/>
                <w:numId w:val="308"/>
              </w:numPr>
              <w:tabs>
                <w:tab w:val="clear" w:pos="1134"/>
                <w:tab w:val="left" w:leader="none" w:pos="707"/>
              </w:tabs>
              <w:bidi w:val="0"/>
              <w:spacing w:before="0" w:after="0"/>
              <w:ind w:start="707" w:hanging="283"/>
              <w:jc w:val="left"/>
              <w:rPr/>
            </w:pPr>
            <w:r>
              <w:rPr/>
              <w:t xml:space="preserve">Uusi ele: vedä työkaluriviltä pystysuoraan alaspäin siirtyäksesi välilehtien vaihtonäkymään. </w:t>
            </w:r>
          </w:p>
          <w:p>
            <w:pPr>
              <w:pStyle w:val="TableContents"/>
              <w:numPr>
                <w:ilvl w:val="0"/>
                <w:numId w:val="308"/>
              </w:numPr>
              <w:tabs>
                <w:tab w:val="clear" w:pos="1134"/>
                <w:tab w:val="left" w:leader="none" w:pos="707"/>
              </w:tabs>
              <w:bidi w:val="0"/>
              <w:spacing w:before="0" w:after="0"/>
              <w:ind w:start="707" w:hanging="283"/>
              <w:jc w:val="left"/>
              <w:rPr/>
            </w:pPr>
            <w:r>
              <w:rPr/>
              <w:t xml:space="preserve">Uusi ele: vedä alaspäin valikosta avataksesi valikon ja valitaksesi haluamasi kohteen ilman, että sinun tarvitsee nostaa sormea. </w:t>
            </w:r>
          </w:p>
          <w:p>
            <w:pPr>
              <w:pStyle w:val="TableContents"/>
              <w:numPr>
                <w:ilvl w:val="0"/>
                <w:numId w:val="308"/>
              </w:numPr>
              <w:tabs>
                <w:tab w:val="clear" w:pos="1134"/>
                <w:tab w:val="left" w:leader="none" w:pos="707"/>
              </w:tabs>
              <w:bidi w:val="0"/>
              <w:spacing w:before="0" w:after="0"/>
              <w:ind w:start="707" w:hanging="283"/>
              <w:jc w:val="left"/>
              <w:rPr/>
            </w:pPr>
            <w:r>
              <w:rPr/>
              <w:t xml:space="preserve">WebGL on oletusarvoisesti käytössä huippulaitteissa </w:t>
            </w:r>
          </w:p>
          <w:p>
            <w:pPr>
              <w:pStyle w:val="TableContents"/>
              <w:numPr>
                <w:ilvl w:val="0"/>
                <w:numId w:val="308"/>
              </w:numPr>
              <w:tabs>
                <w:tab w:val="clear" w:pos="1134"/>
                <w:tab w:val="left" w:leader="none" w:pos="707"/>
              </w:tabs>
              <w:bidi w:val="0"/>
              <w:spacing w:before="0" w:after="0"/>
              <w:ind w:start="707" w:hanging="283"/>
              <w:jc w:val="left"/>
              <w:rPr/>
            </w:pPr>
            <w:r>
              <w:rPr/>
              <w:t xml:space="preserve">DeviceMotion-tapahtumat (laitteen kiihtyvyys- ja pyörimisnopeudet) </w:t>
            </w:r>
          </w:p>
          <w:p>
            <w:pPr>
              <w:pStyle w:val="TableContents"/>
              <w:numPr>
                <w:ilvl w:val="0"/>
                <w:numId w:val="308"/>
              </w:numPr>
              <w:tabs>
                <w:tab w:val="clear" w:pos="1134"/>
                <w:tab w:val="left" w:leader="none" w:pos="707"/>
              </w:tabs>
              <w:bidi w:val="0"/>
              <w:spacing w:before="0" w:after="0"/>
              <w:ind w:start="707" w:hanging="283"/>
              <w:jc w:val="left"/>
              <w:rPr/>
            </w:pPr>
            <w:r>
              <w:rPr/>
              <w:t xml:space="preserve">Medialähdelaajennus on käytössä Android 4.1 +:ssa </w:t>
            </w:r>
          </w:p>
          <w:p>
            <w:pPr>
              <w:pStyle w:val="TableContents"/>
              <w:numPr>
                <w:ilvl w:val="0"/>
                <w:numId w:val="308"/>
              </w:numPr>
              <w:tabs>
                <w:tab w:val="clear" w:pos="1134"/>
                <w:tab w:val="left" w:leader="none" w:pos="707"/>
              </w:tabs>
              <w:bidi w:val="0"/>
              <w:ind w:start="707" w:hanging="283"/>
              <w:jc w:val="left"/>
              <w:rPr/>
            </w:pPr>
            <w:r>
              <w:rPr/>
              <w:t xml:space="preserve">Kaksi uutta kokeellista ominaisuutta lipun takana: Web Speech API (tunnistus) ja Vibration API. </w:t>
            </w:r>
          </w:p>
          <w:p>
            <w:pPr>
              <w:pStyle w:val="TableContents"/>
              <w:bidi w:val="0"/>
              <w:jc w:val="left"/>
              <w:rPr/>
            </w:pPr>
            <w:r>
              <w:rPr/>
              <w:t xml:space="preserve">iOS-versio: </w:t>
            </w:r>
          </w:p>
          <w:p>
            <w:pPr>
              <w:pStyle w:val="TableContents"/>
              <w:numPr>
                <w:ilvl w:val="0"/>
                <w:numId w:val="309"/>
              </w:numPr>
              <w:tabs>
                <w:tab w:val="clear" w:pos="1134"/>
                <w:tab w:val="left" w:leader="none" w:pos="707"/>
              </w:tabs>
              <w:bidi w:val="0"/>
              <w:spacing w:before="0" w:after="0"/>
              <w:ind w:start="707" w:hanging="283"/>
              <w:jc w:val="left"/>
              <w:rPr/>
            </w:pPr>
            <w:r>
              <w:rPr/>
              <w:t xml:space="preserve">Uusi ulkoasu ja ominaisuuksien parannukset iOS7:ää varten </w:t>
            </w:r>
          </w:p>
          <w:p>
            <w:pPr>
              <w:pStyle w:val="TableContents"/>
              <w:numPr>
                <w:ilvl w:val="0"/>
                <w:numId w:val="309"/>
              </w:numPr>
              <w:tabs>
                <w:tab w:val="clear" w:pos="1134"/>
                <w:tab w:val="left" w:leader="none" w:pos="707"/>
              </w:tabs>
              <w:bidi w:val="0"/>
              <w:spacing w:before="0" w:after="0"/>
              <w:ind w:start="707" w:hanging="283"/>
              <w:jc w:val="left"/>
              <w:rPr/>
            </w:pPr>
            <w:r>
              <w:rPr/>
              <w:t xml:space="preserve">Parannuksia Fullscreen-käyttäytymiseen erityisesti iPadissa (vain iOS7) </w:t>
            </w:r>
          </w:p>
          <w:p>
            <w:pPr>
              <w:pStyle w:val="TableContents"/>
              <w:numPr>
                <w:ilvl w:val="0"/>
                <w:numId w:val="309"/>
              </w:numPr>
              <w:tabs>
                <w:tab w:val="clear" w:pos="1134"/>
                <w:tab w:val="left" w:leader="none" w:pos="707"/>
              </w:tabs>
              <w:bidi w:val="0"/>
              <w:spacing w:before="0" w:after="0"/>
              <w:ind w:start="707" w:hanging="283"/>
              <w:jc w:val="left"/>
              <w:rPr/>
            </w:pPr>
            <w:r>
              <w:rPr/>
              <w:t xml:space="preserve">Uusi asetusten käyttöliittymä </w:t>
            </w:r>
          </w:p>
          <w:p>
            <w:pPr>
              <w:pStyle w:val="TableContents"/>
              <w:numPr>
                <w:ilvl w:val="0"/>
                <w:numId w:val="309"/>
              </w:numPr>
              <w:tabs>
                <w:tab w:val="clear" w:pos="1134"/>
                <w:tab w:val="left" w:leader="none" w:pos="707"/>
              </w:tabs>
              <w:bidi w:val="0"/>
              <w:spacing w:before="0" w:after="0"/>
              <w:ind w:start="707" w:hanging="283"/>
              <w:jc w:val="left"/>
              <w:rPr/>
            </w:pPr>
            <w:r>
              <w:rPr/>
              <w:t xml:space="preserve">Kartat- ja sähköpostilinkit käynnistävät Google Maps- ja Gmail-sovellukset (jos ne on asennettu) automaattisesti. Voit muuttaa asetusta Asetuksissa </w:t>
            </w:r>
          </w:p>
          <w:p>
            <w:pPr>
              <w:pStyle w:val="TableContents"/>
              <w:numPr>
                <w:ilvl w:val="0"/>
                <w:numId w:val="309"/>
              </w:numPr>
              <w:tabs>
                <w:tab w:val="clear" w:pos="1134"/>
                <w:tab w:val="left" w:leader="none" w:pos="707"/>
              </w:tabs>
              <w:bidi w:val="0"/>
              <w:spacing w:before="0" w:after="283"/>
              <w:ind w:start="707" w:hanging="283"/>
              <w:jc w:val="left"/>
              <w:rPr/>
            </w:pPr>
            <w:r>
              <w:rPr/>
              <w:t xml:space="preserve">Vakauden / turvallisuuden parannukset ja bugikorjaukset </w:t>
            </w:r>
          </w:p>
        </w:tc>
      </w:tr>
      <w:tr>
        <w:trPr/>
        <w:tc>
          <w:tcPr>
            <w:tcW w:w="873" w:type="dxa"/>
            <w:tcBorders/>
            <w:vAlign w:val="center"/>
          </w:tcPr>
          <w:p>
            <w:pPr>
              <w:pStyle w:val="TableContents"/>
              <w:bidi w:val="0"/>
              <w:spacing w:before="0" w:after="283"/>
              <w:jc w:val="left"/>
              <w:rPr/>
            </w:pPr>
            <w:r>
              <w:rPr/>
              <w:t xml:space="preserve">31.0. 1650 </w:t>
            </w:r>
          </w:p>
        </w:tc>
        <w:tc>
          <w:tcPr>
            <w:tcW w:w="1288" w:type="dxa"/>
            <w:tcBorders/>
            <w:vAlign w:val="center"/>
          </w:tcPr>
          <w:p>
            <w:pPr>
              <w:pStyle w:val="TableContents"/>
              <w:bidi w:val="0"/>
              <w:spacing w:before="0" w:after="283"/>
              <w:jc w:val="left"/>
              <w:rPr/>
            </w:pPr>
            <w:r>
              <w:rPr/>
              <w:t xml:space="preserve">2013-11-12 (Linux, macOS ja Windows) 2013-11-14 (Android) 2013-11-20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3.21. 18 </w:t>
            </w:r>
          </w:p>
        </w:tc>
        <w:tc>
          <w:tcPr>
            <w:tcW w:w="3767" w:type="dxa"/>
            <w:tcBorders/>
            <w:vAlign w:val="center"/>
          </w:tcPr>
          <w:p>
            <w:pPr>
              <w:pStyle w:val="TableContents"/>
              <w:numPr>
                <w:ilvl w:val="0"/>
                <w:numId w:val="310"/>
              </w:numPr>
              <w:tabs>
                <w:tab w:val="clear" w:pos="1134"/>
                <w:tab w:val="left" w:leader="none" w:pos="707"/>
              </w:tabs>
              <w:bidi w:val="0"/>
              <w:spacing w:before="0" w:after="0"/>
              <w:ind w:start="707" w:hanging="283"/>
              <w:jc w:val="left"/>
              <w:rPr/>
            </w:pPr>
            <w:r>
              <w:rPr/>
              <w:t xml:space="preserve">Payment requestAutocomplete () Chromessa Androidille, Windowsille, Chrome OS:lle </w:t>
            </w:r>
          </w:p>
          <w:p>
            <w:pPr>
              <w:pStyle w:val="TableContents"/>
              <w:numPr>
                <w:ilvl w:val="0"/>
                <w:numId w:val="310"/>
              </w:numPr>
              <w:tabs>
                <w:tab w:val="clear" w:pos="1134"/>
                <w:tab w:val="left" w:leader="none" w:pos="707"/>
              </w:tabs>
              <w:bidi w:val="0"/>
              <w:spacing w:before="0" w:after="0"/>
              <w:ind w:start="707" w:hanging="283"/>
              <w:jc w:val="left"/>
              <w:rPr/>
            </w:pPr>
            <w:r>
              <w:rPr/>
              <w:t xml:space="preserve">PNaCl Chromen työpöytäversioissa </w:t>
            </w:r>
          </w:p>
          <w:p>
            <w:pPr>
              <w:pStyle w:val="TableContents"/>
              <w:numPr>
                <w:ilvl w:val="0"/>
                <w:numId w:val="310"/>
              </w:numPr>
              <w:tabs>
                <w:tab w:val="clear" w:pos="1134"/>
                <w:tab w:val="left" w:leader="none" w:pos="707"/>
              </w:tabs>
              <w:bidi w:val="0"/>
              <w:spacing w:before="0" w:after="0"/>
              <w:ind w:start="707" w:hanging="283"/>
              <w:jc w:val="left"/>
              <w:rPr/>
            </w:pPr>
            <w:r>
              <w:rPr/>
              <w:t xml:space="preserve">Uudet Chrome-sovellusten sovellusliittymät: Chrome-sovellusten kehittäjät voivat nyt määrittää URL-osoitteita, joita Chrome-sovellus käsittelee. Esimerkiksi verkkosivuston asiakirjalinkki voi avata asiakirjanmuokkauksen Chrome App -sovelluksen. Tämä antaa käyttäjille enemmän saumattomia sisäänkäyntejä heidän suosikki Chrome Apps -sovelluksiinsa. </w:t>
            </w:r>
          </w:p>
          <w:p>
            <w:pPr>
              <w:pStyle w:val="TableContents"/>
              <w:numPr>
                <w:ilvl w:val="0"/>
                <w:numId w:val="310"/>
              </w:numPr>
              <w:tabs>
                <w:tab w:val="clear" w:pos="1134"/>
                <w:tab w:val="left" w:leader="none" w:pos="707"/>
              </w:tabs>
              <w:bidi w:val="0"/>
              <w:spacing w:before="0" w:after="0"/>
              <w:ind w:start="707" w:hanging="283"/>
              <w:jc w:val="left"/>
              <w:rPr/>
            </w:pPr>
            <w:r>
              <w:rPr/>
              <w:t xml:space="preserve">Sovellusten hakemisto-oikeus antaa Chrome-sovelluksille mahdollisuuden käyttää ja kirjoittaa käyttäjän hyväksymiin kansioihin. Tätä ominaisuutta voidaan käyttää tiedostojen jakamiseen Chrome-sovelluksen ja natiivin sovelluksen välillä. Chrome Appin koodieditori voi esimerkiksi muokata natiivin Git-asiakkaan hallinnoimia tiedostoja. </w:t>
            </w:r>
          </w:p>
          <w:p>
            <w:pPr>
              <w:pStyle w:val="TableContents"/>
              <w:numPr>
                <w:ilvl w:val="0"/>
                <w:numId w:val="310"/>
              </w:numPr>
              <w:tabs>
                <w:tab w:val="clear" w:pos="1134"/>
                <w:tab w:val="left" w:leader="none" w:pos="707"/>
              </w:tabs>
              <w:bidi w:val="0"/>
              <w:spacing w:before="0" w:after="0"/>
              <w:ind w:start="707" w:hanging="283"/>
              <w:jc w:val="left"/>
              <w:rPr/>
            </w:pPr>
            <w:r>
              <w:rPr/>
              <w:t xml:space="preserve">WebRTC-datakanavan SCTP mahdollistaa selainten välisen P2P-tiedonsiirron joko parhaan mahdollisen ponnistuksen, luotettavan tai puoliksi luotettavan tiedonsiirron, mikä mahdollistaa esimerkiksi pelikäytön. </w:t>
            </w:r>
          </w:p>
          <w:p>
            <w:pPr>
              <w:pStyle w:val="TableContents"/>
              <w:numPr>
                <w:ilvl w:val="0"/>
                <w:numId w:val="310"/>
              </w:numPr>
              <w:tabs>
                <w:tab w:val="clear" w:pos="1134"/>
                <w:tab w:val="left" w:leader="none" w:pos="707"/>
              </w:tabs>
              <w:bidi w:val="0"/>
              <w:spacing w:before="0" w:after="0"/>
              <w:ind w:start="707" w:hanging="283"/>
              <w:jc w:val="left"/>
              <w:rPr/>
            </w:pPr>
            <w:r>
              <w:rPr/>
              <w:t xml:space="preserve">WebM-videon Alpha-kanavatuki mahdollistaa läpinäkyvyyden peittämisen (eli green screen -efektit) WebM-videoissa. </w:t>
            </w:r>
          </w:p>
          <w:p>
            <w:pPr>
              <w:pStyle w:val="TableContents"/>
              <w:numPr>
                <w:ilvl w:val="0"/>
                <w:numId w:val="310"/>
              </w:numPr>
              <w:tabs>
                <w:tab w:val="clear" w:pos="1134"/>
                <w:tab w:val="left" w:leader="none" w:pos="707"/>
              </w:tabs>
              <w:bidi w:val="0"/>
              <w:spacing w:before="0" w:after="0"/>
              <w:ind w:start="707" w:hanging="283"/>
              <w:jc w:val="left"/>
              <w:rPr/>
            </w:pPr>
            <w:r>
              <w:rPr/>
              <w:t xml:space="preserve">Chrome for Android tukee nyt puheentunnistusta JavaScript Web Speech API:n avulla. </w:t>
            </w:r>
          </w:p>
          <w:p>
            <w:pPr>
              <w:pStyle w:val="TableContents"/>
              <w:numPr>
                <w:ilvl w:val="0"/>
                <w:numId w:val="310"/>
              </w:numPr>
              <w:tabs>
                <w:tab w:val="clear" w:pos="1134"/>
                <w:tab w:val="left" w:leader="none" w:pos="707"/>
              </w:tabs>
              <w:bidi w:val="0"/>
              <w:spacing w:before="0" w:after="0"/>
              <w:ind w:start="707" w:hanging="283"/>
              <w:jc w:val="left"/>
              <w:rPr/>
            </w:pPr>
            <w:r>
              <w:rPr/>
              <w:t xml:space="preserve">window. devicePixelRatio ottaa nyt huomioon koko sivun zoomauksen (mutta ei pinch-zoomausta). </w:t>
            </w:r>
          </w:p>
          <w:p>
            <w:pPr>
              <w:pStyle w:val="TableContents"/>
              <w:numPr>
                <w:ilvl w:val="0"/>
                <w:numId w:val="310"/>
              </w:numPr>
              <w:tabs>
                <w:tab w:val="clear" w:pos="1134"/>
                <w:tab w:val="left" w:leader="none" w:pos="707"/>
              </w:tabs>
              <w:bidi w:val="0"/>
              <w:spacing w:before="0" w:after="0"/>
              <w:ind w:start="707" w:hanging="283"/>
              <w:jc w:val="left"/>
              <w:rPr/>
            </w:pPr>
            <w:r>
              <w:rPr/>
              <w:t xml:space="preserve">GetContext (' 2d') -toiminnon tuki (alpha: false) mahdollistaa läpinäkymättömän kankaan luomisen. Tämä on samanlainen kuin olemassa oleva WebGL-toiminto, ja se voi parantaa sovelluksesi renderöintisuorituskykyä. </w:t>
            </w:r>
          </w:p>
          <w:p>
            <w:pPr>
              <w:pStyle w:val="TableContents"/>
              <w:numPr>
                <w:ilvl w:val="0"/>
                <w:numId w:val="310"/>
              </w:numPr>
              <w:tabs>
                <w:tab w:val="clear" w:pos="1134"/>
                <w:tab w:val="left" w:leader="none" w:pos="707"/>
              </w:tabs>
              <w:bidi w:val="0"/>
              <w:spacing w:before="0" w:after="0"/>
              <w:ind w:start="707" w:hanging="283"/>
              <w:jc w:val="left"/>
              <w:rPr/>
            </w:pPr>
            <w:r>
              <w:rPr/>
              <w:t xml:space="preserve">Medialähde-API:n korjaus on poistettu, ja sitä tuetaan nyt Chrome for Androidissa. Sen avulla JavaScript voi luoda toistettavia mediavirtauksia, mikä mahdollistaa esimerkiksi mukautuvan suoratoiston ja ajassa siirtyvien suorien lähetysten kaltaiset käyttötapaukset. </w:t>
            </w:r>
          </w:p>
          <w:p>
            <w:pPr>
              <w:pStyle w:val="TableContents"/>
              <w:numPr>
                <w:ilvl w:val="0"/>
                <w:numId w:val="310"/>
              </w:numPr>
              <w:tabs>
                <w:tab w:val="clear" w:pos="1134"/>
                <w:tab w:val="left" w:leader="none" w:pos="707"/>
              </w:tabs>
              <w:bidi w:val="0"/>
              <w:spacing w:before="0" w:after="0"/>
              <w:ind w:start="707" w:hanging="283"/>
              <w:jc w:val="left"/>
              <w:rPr/>
            </w:pPr>
            <w:r>
              <w:rPr/>
              <w:t xml:space="preserve">2D-kangas tukee nyt ``ellipse''-menetelmää. </w:t>
            </w:r>
          </w:p>
          <w:p>
            <w:pPr>
              <w:pStyle w:val="TableContents"/>
              <w:numPr>
                <w:ilvl w:val="0"/>
                <w:numId w:val="310"/>
              </w:numPr>
              <w:tabs>
                <w:tab w:val="clear" w:pos="1134"/>
                <w:tab w:val="left" w:leader="none" w:pos="707"/>
              </w:tabs>
              <w:bidi w:val="0"/>
              <w:ind w:start="707" w:hanging="283"/>
              <w:jc w:val="left"/>
              <w:rPr/>
            </w:pPr>
            <w:r>
              <w:rPr/>
              <w:t xml:space="preserve">Tuki useille mutaatiotapahtumille on poistettu. Harkitse sen sijaan MutationObserverin käyttöä. </w:t>
            </w:r>
          </w:p>
          <w:p>
            <w:pPr>
              <w:pStyle w:val="TableContents"/>
              <w:bidi w:val="0"/>
              <w:jc w:val="left"/>
              <w:rPr/>
            </w:pPr>
            <w:r>
              <w:rPr/>
              <w:t xml:space="preserve">iOS-versio: </w:t>
            </w:r>
          </w:p>
          <w:p>
            <w:pPr>
              <w:pStyle w:val="TableContents"/>
              <w:numPr>
                <w:ilvl w:val="0"/>
                <w:numId w:val="311"/>
              </w:numPr>
              <w:tabs>
                <w:tab w:val="clear" w:pos="1134"/>
                <w:tab w:val="left" w:leader="none" w:pos="707"/>
              </w:tabs>
              <w:bidi w:val="0"/>
              <w:spacing w:before="0" w:after="0"/>
              <w:ind w:start="707" w:hanging="283"/>
              <w:jc w:val="left"/>
              <w:rPr/>
            </w:pPr>
            <w:r>
              <w:rPr/>
              <w:t xml:space="preserve">Nopea lomakkeen täyttäminen Autofillin avulla </w:t>
            </w:r>
          </w:p>
          <w:p>
            <w:pPr>
              <w:pStyle w:val="TableContents"/>
              <w:numPr>
                <w:ilvl w:val="0"/>
                <w:numId w:val="311"/>
              </w:numPr>
              <w:tabs>
                <w:tab w:val="clear" w:pos="1134"/>
                <w:tab w:val="left" w:leader="none" w:pos="707"/>
              </w:tabs>
              <w:bidi w:val="0"/>
              <w:spacing w:before="0" w:after="0"/>
              <w:ind w:start="707" w:hanging="283"/>
              <w:jc w:val="left"/>
              <w:rPr/>
            </w:pPr>
            <w:r>
              <w:rPr/>
              <w:t xml:space="preserve">Etsi liittyviä kuvia painamalla pitkään kuvaa. </w:t>
            </w:r>
          </w:p>
          <w:p>
            <w:pPr>
              <w:pStyle w:val="TableContents"/>
              <w:numPr>
                <w:ilvl w:val="0"/>
                <w:numId w:val="311"/>
              </w:numPr>
              <w:tabs>
                <w:tab w:val="clear" w:pos="1134"/>
                <w:tab w:val="left" w:leader="none" w:pos="707"/>
              </w:tabs>
              <w:bidi w:val="0"/>
              <w:spacing w:before="0" w:after="283"/>
              <w:ind w:start="707" w:hanging="283"/>
              <w:jc w:val="left"/>
              <w:rPr/>
            </w:pPr>
            <w:r>
              <w:rPr/>
              <w:t xml:space="preserve">Vakauden / turvallisuuden parannukset ja bugikorjaukset </w:t>
            </w:r>
          </w:p>
        </w:tc>
      </w:tr>
      <w:tr>
        <w:trPr/>
        <w:tc>
          <w:tcPr>
            <w:tcW w:w="873" w:type="dxa"/>
            <w:tcBorders/>
            <w:vAlign w:val="center"/>
          </w:tcPr>
          <w:p>
            <w:pPr>
              <w:pStyle w:val="TableContents"/>
              <w:bidi w:val="0"/>
              <w:spacing w:before="0" w:after="283"/>
              <w:jc w:val="left"/>
              <w:rPr/>
            </w:pPr>
            <w:r>
              <w:rPr/>
              <w:t xml:space="preserve">32.0. 1700 </w:t>
            </w:r>
          </w:p>
        </w:tc>
        <w:tc>
          <w:tcPr>
            <w:tcW w:w="1288" w:type="dxa"/>
            <w:tcBorders/>
            <w:vAlign w:val="center"/>
          </w:tcPr>
          <w:p>
            <w:pPr>
              <w:pStyle w:val="TableContents"/>
              <w:bidi w:val="0"/>
              <w:spacing w:before="0" w:after="283"/>
              <w:jc w:val="left"/>
              <w:rPr/>
            </w:pPr>
            <w:r>
              <w:rPr/>
              <w:t xml:space="preserve">2014-01-14 (Linux, macOS ja Windows) 2014-01-15 (Android) 2014-01-27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3.22. 24 </w:t>
            </w:r>
          </w:p>
        </w:tc>
        <w:tc>
          <w:tcPr>
            <w:tcW w:w="3767" w:type="dxa"/>
            <w:tcBorders/>
            <w:vAlign w:val="center"/>
          </w:tcPr>
          <w:p>
            <w:pPr>
              <w:pStyle w:val="TableContents"/>
              <w:numPr>
                <w:ilvl w:val="0"/>
                <w:numId w:val="312"/>
              </w:numPr>
              <w:tabs>
                <w:tab w:val="clear" w:pos="1134"/>
                <w:tab w:val="left" w:leader="none" w:pos="707"/>
              </w:tabs>
              <w:bidi w:val="0"/>
              <w:spacing w:before="0" w:after="0"/>
              <w:ind w:start="707" w:hanging="283"/>
              <w:jc w:val="left"/>
              <w:rPr/>
            </w:pPr>
            <w:r>
              <w:rPr/>
              <w:t xml:space="preserve">Välilehti-ilmaisimet ääntä, web-kameraa ja valua varten </w:t>
            </w:r>
          </w:p>
          <w:p>
            <w:pPr>
              <w:pStyle w:val="TableContents"/>
              <w:numPr>
                <w:ilvl w:val="0"/>
                <w:numId w:val="312"/>
              </w:numPr>
              <w:tabs>
                <w:tab w:val="clear" w:pos="1134"/>
                <w:tab w:val="left" w:leader="none" w:pos="707"/>
              </w:tabs>
              <w:bidi w:val="0"/>
              <w:spacing w:before="0" w:after="0"/>
              <w:ind w:start="707" w:hanging="283"/>
              <w:jc w:val="left"/>
              <w:rPr/>
            </w:pPr>
            <w:r>
              <w:rPr/>
              <w:t xml:space="preserve">Erilainen ulkoasu Win8:n Metro-tilassa </w:t>
            </w:r>
          </w:p>
          <w:p>
            <w:pPr>
              <w:pStyle w:val="TableContents"/>
              <w:numPr>
                <w:ilvl w:val="0"/>
                <w:numId w:val="312"/>
              </w:numPr>
              <w:tabs>
                <w:tab w:val="clear" w:pos="1134"/>
                <w:tab w:val="left" w:leader="none" w:pos="707"/>
              </w:tabs>
              <w:bidi w:val="0"/>
              <w:spacing w:before="0" w:after="0"/>
              <w:ind w:start="707" w:hanging="283"/>
              <w:jc w:val="left"/>
              <w:rPr/>
            </w:pPr>
            <w:r>
              <w:rPr/>
              <w:t xml:space="preserve">Haittaohjelmatiedostojen automaattinen estäminen </w:t>
            </w:r>
          </w:p>
          <w:p>
            <w:pPr>
              <w:pStyle w:val="TableContents"/>
              <w:numPr>
                <w:ilvl w:val="0"/>
                <w:numId w:val="312"/>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312"/>
              </w:numPr>
              <w:tabs>
                <w:tab w:val="clear" w:pos="1134"/>
                <w:tab w:val="left" w:leader="none" w:pos="707"/>
              </w:tabs>
              <w:bidi w:val="0"/>
              <w:ind w:start="707" w:hanging="283"/>
              <w:jc w:val="left"/>
              <w:rPr/>
            </w:pPr>
            <w:r>
              <w:rPr/>
              <w:t xml:space="preserve">Erilaisia muutoksia vakautta ja suorituskykyä parantavia muutoksia konepellin alla </w:t>
            </w:r>
          </w:p>
          <w:p>
            <w:pPr>
              <w:pStyle w:val="TableContents"/>
              <w:bidi w:val="0"/>
              <w:jc w:val="left"/>
              <w:rPr/>
            </w:pPr>
            <w:r>
              <w:rPr/>
              <w:t xml:space="preserve">Android-versio: </w:t>
            </w:r>
          </w:p>
          <w:p>
            <w:pPr>
              <w:pStyle w:val="TableContents"/>
              <w:numPr>
                <w:ilvl w:val="0"/>
                <w:numId w:val="313"/>
              </w:numPr>
              <w:tabs>
                <w:tab w:val="clear" w:pos="1134"/>
                <w:tab w:val="left" w:leader="none" w:pos="707"/>
              </w:tabs>
              <w:bidi w:val="0"/>
              <w:spacing w:before="0" w:after="0"/>
              <w:ind w:start="707" w:hanging="283"/>
              <w:jc w:val="left"/>
              <w:rPr/>
            </w:pPr>
            <w:r>
              <w:rPr/>
              <w:t xml:space="preserve">Lisää verkkosivujen pikakuvakkeita suoraan aloitusnäyttöön helpommin valikosta. </w:t>
            </w:r>
          </w:p>
          <w:p>
            <w:pPr>
              <w:pStyle w:val="TableContents"/>
              <w:numPr>
                <w:ilvl w:val="0"/>
                <w:numId w:val="313"/>
              </w:numPr>
              <w:tabs>
                <w:tab w:val="clear" w:pos="1134"/>
                <w:tab w:val="left" w:leader="none" w:pos="707"/>
              </w:tabs>
              <w:bidi w:val="0"/>
              <w:ind w:start="707" w:hanging="283"/>
              <w:jc w:val="left"/>
              <w:rPr/>
            </w:pPr>
            <w:r>
              <w:rPr/>
              <w:t xml:space="preserve">Vähennä Chromen datankäyttöä jopa 50 %. Ota käyttöön Asetukset &gt; Kaistanleveyden hallinta &gt; Vähennä datan käyttöä. </w:t>
            </w:r>
          </w:p>
          <w:p>
            <w:pPr>
              <w:pStyle w:val="TableContents"/>
              <w:bidi w:val="0"/>
              <w:jc w:val="left"/>
              <w:rPr/>
            </w:pPr>
            <w:r>
              <w:rPr/>
              <w:t xml:space="preserve">iOS-versio: </w:t>
            </w:r>
          </w:p>
          <w:p>
            <w:pPr>
              <w:pStyle w:val="TableContents"/>
              <w:numPr>
                <w:ilvl w:val="0"/>
                <w:numId w:val="314"/>
              </w:numPr>
              <w:tabs>
                <w:tab w:val="clear" w:pos="1134"/>
                <w:tab w:val="left" w:leader="none" w:pos="707"/>
              </w:tabs>
              <w:bidi w:val="0"/>
              <w:spacing w:before="0" w:after="0"/>
              <w:ind w:start="707" w:hanging="283"/>
              <w:jc w:val="left"/>
              <w:rPr/>
            </w:pPr>
            <w:r>
              <w:rPr/>
              <w:t xml:space="preserve">Käännä </w:t>
            </w:r>
          </w:p>
          <w:p>
            <w:pPr>
              <w:pStyle w:val="TableContents"/>
              <w:numPr>
                <w:ilvl w:val="1"/>
                <w:numId w:val="314"/>
              </w:numPr>
              <w:tabs>
                <w:tab w:val="clear" w:pos="1134"/>
                <w:tab w:val="left" w:leader="none" w:pos="1414"/>
              </w:tabs>
              <w:bidi w:val="0"/>
              <w:spacing w:before="0" w:after="0"/>
              <w:ind w:start="1414" w:hanging="283"/>
              <w:jc w:val="left"/>
              <w:rPr/>
            </w:pPr>
            <w:r>
              <w:rPr/>
              <w:t xml:space="preserve">Kun törmäät sivuun, joka on kirjoitettu kielellä, jota et ymmärrä, etsi käännöspalkki. Yksi napautus, ja sivu käännetään sinulle nopeasti. </w:t>
            </w:r>
          </w:p>
          <w:p>
            <w:pPr>
              <w:pStyle w:val="TableContents"/>
              <w:numPr>
                <w:ilvl w:val="0"/>
                <w:numId w:val="314"/>
              </w:numPr>
              <w:tabs>
                <w:tab w:val="clear" w:pos="1134"/>
                <w:tab w:val="left" w:leader="none" w:pos="707"/>
              </w:tabs>
              <w:bidi w:val="0"/>
              <w:spacing w:before="0" w:after="0"/>
              <w:ind w:start="707" w:hanging="283"/>
              <w:jc w:val="left"/>
              <w:rPr/>
            </w:pPr>
            <w:r>
              <w:rPr/>
              <w:t xml:space="preserve">Vähennä datan käyttöä </w:t>
            </w:r>
          </w:p>
          <w:p>
            <w:pPr>
              <w:pStyle w:val="TableContents"/>
              <w:numPr>
                <w:ilvl w:val="1"/>
                <w:numId w:val="314"/>
              </w:numPr>
              <w:tabs>
                <w:tab w:val="clear" w:pos="1134"/>
                <w:tab w:val="left" w:leader="none" w:pos="1414"/>
              </w:tabs>
              <w:bidi w:val="0"/>
              <w:spacing w:before="0" w:after="0"/>
              <w:ind w:start="1414" w:hanging="283"/>
              <w:jc w:val="left"/>
              <w:rPr/>
            </w:pPr>
            <w:r>
              <w:rPr/>
              <w:t xml:space="preserve">Vähennä datan käyttöä jopa 50 %. Ota tämä ominaisuus käyttöön ja katso säästösi: Asetukset &gt; Kaistanleveys &gt; Vähennä datankäyttöä. </w:t>
            </w:r>
          </w:p>
          <w:p>
            <w:pPr>
              <w:pStyle w:val="TableContents"/>
              <w:numPr>
                <w:ilvl w:val="0"/>
                <w:numId w:val="314"/>
              </w:numPr>
              <w:tabs>
                <w:tab w:val="clear" w:pos="1134"/>
                <w:tab w:val="left" w:leader="none" w:pos="707"/>
              </w:tabs>
              <w:bidi w:val="0"/>
              <w:spacing w:before="0" w:after="0"/>
              <w:ind w:start="707" w:hanging="283"/>
              <w:jc w:val="left"/>
              <w:rPr/>
            </w:pPr>
            <w:r>
              <w:rPr/>
              <w:t xml:space="preserve">Uusi välilehti Sivun päivitys nopeuttaa ja helpottaa hakua. </w:t>
            </w:r>
          </w:p>
          <w:p>
            <w:pPr>
              <w:pStyle w:val="TableContents"/>
              <w:numPr>
                <w:ilvl w:val="1"/>
                <w:numId w:val="314"/>
              </w:numPr>
              <w:tabs>
                <w:tab w:val="clear" w:pos="1134"/>
                <w:tab w:val="left" w:leader="none" w:pos="1414"/>
              </w:tabs>
              <w:bidi w:val="0"/>
              <w:spacing w:before="0" w:after="283"/>
              <w:ind w:start="1414" w:hanging="283"/>
              <w:jc w:val="left"/>
              <w:rPr/>
            </w:pPr>
            <w:r>
              <w:rPr/>
              <w:t xml:space="preserve">Tätä ominaisuutta otetaan käyttöön, ja se tulee ajan myötä kaikkien käyttäjien saataville, alkaen iPhonesta. </w:t>
            </w:r>
          </w:p>
        </w:tc>
      </w:tr>
      <w:tr>
        <w:trPr/>
        <w:tc>
          <w:tcPr>
            <w:tcW w:w="873" w:type="dxa"/>
            <w:tcBorders/>
            <w:vAlign w:val="center"/>
          </w:tcPr>
          <w:p>
            <w:pPr>
              <w:pStyle w:val="TableContents"/>
              <w:bidi w:val="0"/>
              <w:spacing w:before="0" w:after="283"/>
              <w:jc w:val="left"/>
              <w:rPr/>
            </w:pPr>
            <w:r>
              <w:rPr/>
              <w:t xml:space="preserve">33.0. 1750 </w:t>
            </w:r>
          </w:p>
        </w:tc>
        <w:tc>
          <w:tcPr>
            <w:tcW w:w="1288" w:type="dxa"/>
            <w:tcBorders/>
            <w:vAlign w:val="center"/>
          </w:tcPr>
          <w:p>
            <w:pPr>
              <w:pStyle w:val="TableContents"/>
              <w:bidi w:val="0"/>
              <w:spacing w:before="0" w:after="283"/>
              <w:jc w:val="left"/>
              <w:rPr/>
            </w:pPr>
            <w:r>
              <w:rPr/>
              <w:t xml:space="preserve">2014-02-18 (iOS) 2014-02-20 (Linux, macOS ja Windows) 2014-02-26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3.23. 17 </w:t>
            </w:r>
          </w:p>
        </w:tc>
        <w:tc>
          <w:tcPr>
            <w:tcW w:w="3767" w:type="dxa"/>
            <w:tcBorders/>
            <w:vAlign w:val="center"/>
          </w:tcPr>
          <w:p>
            <w:pPr>
              <w:pStyle w:val="TableContents"/>
              <w:numPr>
                <w:ilvl w:val="0"/>
                <w:numId w:val="315"/>
              </w:numPr>
              <w:tabs>
                <w:tab w:val="clear" w:pos="1134"/>
                <w:tab w:val="left" w:leader="none" w:pos="707"/>
              </w:tabs>
              <w:bidi w:val="0"/>
              <w:spacing w:before="0" w:after="0"/>
              <w:ind w:start="707" w:hanging="283"/>
              <w:jc w:val="left"/>
              <w:rPr/>
            </w:pPr>
            <w:r>
              <w:rPr/>
              <w:t xml:space="preserve">Mukautetut elementit </w:t>
            </w:r>
          </w:p>
          <w:p>
            <w:pPr>
              <w:pStyle w:val="TableContents"/>
              <w:numPr>
                <w:ilvl w:val="0"/>
                <w:numId w:val="315"/>
              </w:numPr>
              <w:tabs>
                <w:tab w:val="clear" w:pos="1134"/>
                <w:tab w:val="left" w:leader="none" w:pos="707"/>
              </w:tabs>
              <w:bidi w:val="0"/>
              <w:spacing w:before="0" w:after="0"/>
              <w:ind w:start="707" w:hanging="283"/>
              <w:jc w:val="left"/>
              <w:rPr/>
            </w:pPr>
            <w:r>
              <w:rPr/>
              <w:t xml:space="preserve">Ogg Opus MSE:ssä ja &lt; video &gt; </w:t>
            </w:r>
          </w:p>
          <w:p>
            <w:pPr>
              <w:pStyle w:val="TableContents"/>
              <w:numPr>
                <w:ilvl w:val="0"/>
                <w:numId w:val="315"/>
              </w:numPr>
              <w:tabs>
                <w:tab w:val="clear" w:pos="1134"/>
                <w:tab w:val="left" w:leader="none" w:pos="707"/>
              </w:tabs>
              <w:bidi w:val="0"/>
              <w:spacing w:before="0" w:after="0"/>
              <w:ind w:start="707" w:hanging="283"/>
              <w:jc w:val="left"/>
              <w:rPr/>
            </w:pPr>
            <w:r>
              <w:rPr/>
              <w:t xml:space="preserve">Sivun näkyvyys API </w:t>
            </w:r>
          </w:p>
          <w:p>
            <w:pPr>
              <w:pStyle w:val="TableContents"/>
              <w:numPr>
                <w:ilvl w:val="0"/>
                <w:numId w:val="315"/>
              </w:numPr>
              <w:tabs>
                <w:tab w:val="clear" w:pos="1134"/>
                <w:tab w:val="left" w:leader="none" w:pos="707"/>
              </w:tabs>
              <w:bidi w:val="0"/>
              <w:spacing w:before="0" w:after="0"/>
              <w:ind w:start="707" w:hanging="283"/>
              <w:jc w:val="left"/>
              <w:rPr/>
            </w:pPr>
            <w:r>
              <w:rPr/>
              <w:t xml:space="preserve">VTTCue </w:t>
            </w:r>
          </w:p>
          <w:p>
            <w:pPr>
              <w:pStyle w:val="TableContents"/>
              <w:numPr>
                <w:ilvl w:val="0"/>
                <w:numId w:val="315"/>
              </w:numPr>
              <w:tabs>
                <w:tab w:val="clear" w:pos="1134"/>
                <w:tab w:val="left" w:leader="none" w:pos="707"/>
              </w:tabs>
              <w:bidi w:val="0"/>
              <w:spacing w:before="0" w:after="0"/>
              <w:ind w:start="707" w:hanging="283"/>
              <w:jc w:val="left"/>
              <w:rPr/>
            </w:pPr>
            <w:r>
              <w:rPr/>
              <w:t xml:space="preserve">Web Speech API (synteesi) </w:t>
            </w:r>
          </w:p>
          <w:p>
            <w:pPr>
              <w:pStyle w:val="TableContents"/>
              <w:numPr>
                <w:ilvl w:val="0"/>
                <w:numId w:val="315"/>
              </w:numPr>
              <w:tabs>
                <w:tab w:val="clear" w:pos="1134"/>
                <w:tab w:val="left" w:leader="none" w:pos="707"/>
              </w:tabs>
              <w:bidi w:val="0"/>
              <w:spacing w:before="0" w:after="0"/>
              <w:ind w:start="707" w:hanging="283"/>
              <w:jc w:val="left"/>
              <w:rPr/>
            </w:pPr>
            <w:r>
              <w:rPr/>
              <w:t xml:space="preserve">Fontin ydinsuunnittelu </w:t>
            </w:r>
          </w:p>
          <w:p>
            <w:pPr>
              <w:pStyle w:val="TableContents"/>
              <w:numPr>
                <w:ilvl w:val="0"/>
                <w:numId w:val="315"/>
              </w:numPr>
              <w:tabs>
                <w:tab w:val="clear" w:pos="1134"/>
                <w:tab w:val="left" w:leader="none" w:pos="707"/>
              </w:tabs>
              <w:bidi w:val="0"/>
              <w:spacing w:before="0" w:after="0"/>
              <w:ind w:start="707" w:hanging="283"/>
              <w:jc w:val="left"/>
              <w:rPr/>
            </w:pPr>
            <w:r>
              <w:rPr/>
              <w:t xml:space="preserve">requestAutocomplete () </w:t>
            </w:r>
          </w:p>
          <w:p>
            <w:pPr>
              <w:pStyle w:val="TableContents"/>
              <w:numPr>
                <w:ilvl w:val="0"/>
                <w:numId w:val="315"/>
              </w:numPr>
              <w:tabs>
                <w:tab w:val="clear" w:pos="1134"/>
                <w:tab w:val="left" w:leader="none" w:pos="707"/>
              </w:tabs>
              <w:bidi w:val="0"/>
              <w:ind w:start="707" w:hanging="283"/>
              <w:jc w:val="left"/>
              <w:rPr/>
            </w:pPr>
            <w:r>
              <w:rPr/>
              <w:t xml:space="preserve">Puheen synteesi </w:t>
            </w:r>
          </w:p>
          <w:p>
            <w:pPr>
              <w:pStyle w:val="TableContents"/>
              <w:bidi w:val="0"/>
              <w:jc w:val="left"/>
              <w:rPr/>
            </w:pPr>
            <w:r>
              <w:rPr/>
              <w:t xml:space="preserve">Android-versio: </w:t>
            </w:r>
          </w:p>
          <w:p>
            <w:pPr>
              <w:pStyle w:val="TableContents"/>
              <w:numPr>
                <w:ilvl w:val="0"/>
                <w:numId w:val="316"/>
              </w:numPr>
              <w:tabs>
                <w:tab w:val="clear" w:pos="1134"/>
                <w:tab w:val="left" w:leader="none" w:pos="707"/>
              </w:tabs>
              <w:bidi w:val="0"/>
              <w:spacing w:before="0" w:after="0"/>
              <w:ind w:start="707" w:hanging="283"/>
              <w:jc w:val="left"/>
              <w:rPr/>
            </w:pPr>
            <w:r>
              <w:rPr/>
              <w:t xml:space="preserve">Latauksen edistymisilmoitus tiedostojen latauksia varten Chrome-verkkopinon avulla </w:t>
            </w:r>
          </w:p>
          <w:p>
            <w:pPr>
              <w:pStyle w:val="TableContents"/>
              <w:numPr>
                <w:ilvl w:val="0"/>
                <w:numId w:val="316"/>
              </w:numPr>
              <w:tabs>
                <w:tab w:val="clear" w:pos="1134"/>
                <w:tab w:val="left" w:leader="none" w:pos="707"/>
              </w:tabs>
              <w:bidi w:val="0"/>
              <w:spacing w:before="0" w:after="0"/>
              <w:ind w:start="707" w:hanging="283"/>
              <w:jc w:val="left"/>
              <w:rPr/>
            </w:pPr>
            <w:r>
              <w:rPr/>
              <w:t xml:space="preserve">Päivitetty ohje- ja palaute-käyttöliittymä </w:t>
            </w:r>
          </w:p>
          <w:p>
            <w:pPr>
              <w:pStyle w:val="TableContents"/>
              <w:numPr>
                <w:ilvl w:val="0"/>
                <w:numId w:val="316"/>
              </w:numPr>
              <w:tabs>
                <w:tab w:val="clear" w:pos="1134"/>
                <w:tab w:val="left" w:leader="none" w:pos="707"/>
              </w:tabs>
              <w:bidi w:val="0"/>
              <w:ind w:start="707" w:hanging="283"/>
              <w:jc w:val="left"/>
              <w:rPr/>
            </w:pPr>
            <w:r>
              <w:rPr/>
              <w:t xml:space="preserve">Tuki &lt; datalist &gt; tagille </w:t>
            </w:r>
          </w:p>
          <w:p>
            <w:pPr>
              <w:pStyle w:val="TableContents"/>
              <w:bidi w:val="0"/>
              <w:jc w:val="left"/>
              <w:rPr/>
            </w:pPr>
            <w:r>
              <w:rPr/>
              <w:t xml:space="preserve">iOS-versio: </w:t>
            </w:r>
          </w:p>
          <w:p>
            <w:pPr>
              <w:pStyle w:val="TableContents"/>
              <w:numPr>
                <w:ilvl w:val="0"/>
                <w:numId w:val="317"/>
              </w:numPr>
              <w:tabs>
                <w:tab w:val="clear" w:pos="1134"/>
                <w:tab w:val="left" w:leader="none" w:pos="707"/>
              </w:tabs>
              <w:bidi w:val="0"/>
              <w:spacing w:before="0" w:after="283"/>
              <w:ind w:start="707" w:hanging="283"/>
              <w:jc w:val="left"/>
              <w:rPr/>
            </w:pPr>
            <w:r>
              <w:rPr/>
              <w:t xml:space="preserve">Vakaus- ja tietoturvapäivitykset </w:t>
            </w:r>
          </w:p>
        </w:tc>
      </w:tr>
      <w:tr>
        <w:trPr/>
        <w:tc>
          <w:tcPr>
            <w:tcW w:w="873" w:type="dxa"/>
            <w:tcBorders/>
            <w:vAlign w:val="center"/>
          </w:tcPr>
          <w:p>
            <w:pPr>
              <w:pStyle w:val="TableContents"/>
              <w:bidi w:val="0"/>
              <w:spacing w:before="0" w:after="283"/>
              <w:jc w:val="left"/>
              <w:rPr/>
            </w:pPr>
            <w:r>
              <w:rPr/>
              <w:t xml:space="preserve">34.0. 1847 </w:t>
            </w:r>
          </w:p>
        </w:tc>
        <w:tc>
          <w:tcPr>
            <w:tcW w:w="1288" w:type="dxa"/>
            <w:tcBorders/>
            <w:vAlign w:val="center"/>
          </w:tcPr>
          <w:p>
            <w:pPr>
              <w:pStyle w:val="TableContents"/>
              <w:bidi w:val="0"/>
              <w:spacing w:before="0" w:after="283"/>
              <w:jc w:val="left"/>
              <w:rPr/>
            </w:pPr>
            <w:r>
              <w:rPr/>
              <w:t xml:space="preserve">2014-04-02 (Android) 2014-04-08 (Linux, macOS ja Windows) 2014-04-29 (iOS) 2014-04-29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3.24. 35 </w:t>
            </w:r>
          </w:p>
        </w:tc>
        <w:tc>
          <w:tcPr>
            <w:tcW w:w="3767" w:type="dxa"/>
            <w:tcBorders/>
            <w:vAlign w:val="center"/>
          </w:tcPr>
          <w:p>
            <w:pPr>
              <w:pStyle w:val="TableContents"/>
              <w:numPr>
                <w:ilvl w:val="0"/>
                <w:numId w:val="318"/>
              </w:numPr>
              <w:tabs>
                <w:tab w:val="clear" w:pos="1134"/>
                <w:tab w:val="left" w:leader="none" w:pos="707"/>
              </w:tabs>
              <w:bidi w:val="0"/>
              <w:spacing w:before="0" w:after="0"/>
              <w:ind w:start="707" w:hanging="283"/>
              <w:jc w:val="left"/>
              <w:rPr/>
            </w:pPr>
            <w:r>
              <w:rPr/>
              <w:t xml:space="preserve">Responsiiviset kuvat ja kiinnittämättömät web-äänet </w:t>
            </w:r>
          </w:p>
          <w:p>
            <w:pPr>
              <w:pStyle w:val="TableContents"/>
              <w:numPr>
                <w:ilvl w:val="0"/>
                <w:numId w:val="318"/>
              </w:numPr>
              <w:tabs>
                <w:tab w:val="clear" w:pos="1134"/>
                <w:tab w:val="left" w:leader="none" w:pos="707"/>
              </w:tabs>
              <w:bidi w:val="0"/>
              <w:spacing w:before="0" w:after="0"/>
              <w:ind w:start="707" w:hanging="283"/>
              <w:jc w:val="left"/>
              <w:rPr/>
            </w:pPr>
            <w:r>
              <w:rPr/>
              <w:t xml:space="preserve">Valvottujen käyttäjien tuominen uusiin tietokoneisiin </w:t>
            </w:r>
          </w:p>
          <w:p>
            <w:pPr>
              <w:pStyle w:val="TableContents"/>
              <w:numPr>
                <w:ilvl w:val="0"/>
                <w:numId w:val="318"/>
              </w:numPr>
              <w:tabs>
                <w:tab w:val="clear" w:pos="1134"/>
                <w:tab w:val="left" w:leader="none" w:pos="707"/>
              </w:tabs>
              <w:bidi w:val="0"/>
              <w:spacing w:before="0" w:after="0"/>
              <w:ind w:start="707" w:hanging="283"/>
              <w:jc w:val="left"/>
              <w:rPr/>
            </w:pPr>
            <w:r>
              <w:rPr/>
              <w:t xml:space="preserve">Windows 8:n Metro-tilan erilainen ulkoasu </w:t>
            </w:r>
          </w:p>
          <w:p>
            <w:pPr>
              <w:pStyle w:val="TableContents"/>
              <w:numPr>
                <w:ilvl w:val="0"/>
                <w:numId w:val="318"/>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318"/>
              </w:numPr>
              <w:tabs>
                <w:tab w:val="clear" w:pos="1134"/>
                <w:tab w:val="left" w:leader="none" w:pos="707"/>
              </w:tabs>
              <w:bidi w:val="0"/>
              <w:spacing w:before="0" w:after="0"/>
              <w:ind w:start="707" w:hanging="283"/>
              <w:jc w:val="left"/>
              <w:rPr/>
            </w:pPr>
            <w:r>
              <w:rPr/>
              <w:t xml:space="preserve">Uusi vierityspalkin ulkoasu </w:t>
            </w:r>
          </w:p>
          <w:p>
            <w:pPr>
              <w:pStyle w:val="TableContents"/>
              <w:numPr>
                <w:ilvl w:val="0"/>
                <w:numId w:val="318"/>
              </w:numPr>
              <w:tabs>
                <w:tab w:val="clear" w:pos="1134"/>
                <w:tab w:val="left" w:leader="none" w:pos="707"/>
              </w:tabs>
              <w:bidi w:val="0"/>
              <w:ind w:start="707" w:hanging="283"/>
              <w:jc w:val="left"/>
              <w:rPr/>
            </w:pPr>
            <w:r>
              <w:rPr/>
              <w:t xml:space="preserve">Ei huomioi automaattista täydennystä = ``off'' salasanan syöttökentissä. </w:t>
            </w:r>
          </w:p>
          <w:p>
            <w:pPr>
              <w:pStyle w:val="TableContents"/>
              <w:bidi w:val="0"/>
              <w:jc w:val="left"/>
              <w:rPr/>
            </w:pPr>
            <w:r>
              <w:rPr/>
              <w:t xml:space="preserve">Android-versio: </w:t>
            </w:r>
          </w:p>
          <w:p>
            <w:pPr>
              <w:pStyle w:val="TableContents"/>
              <w:numPr>
                <w:ilvl w:val="0"/>
                <w:numId w:val="319"/>
              </w:numPr>
              <w:tabs>
                <w:tab w:val="clear" w:pos="1134"/>
                <w:tab w:val="left" w:leader="none" w:pos="707"/>
              </w:tabs>
              <w:bidi w:val="0"/>
              <w:ind w:start="707" w:hanging="283"/>
              <w:jc w:val="left"/>
              <w:rPr/>
            </w:pPr>
            <w:r>
              <w:rPr/>
              <w:t xml:space="preserve">Akun käytön optimoinnit </w:t>
            </w:r>
          </w:p>
          <w:p>
            <w:pPr>
              <w:pStyle w:val="TableContents"/>
              <w:bidi w:val="0"/>
              <w:jc w:val="left"/>
              <w:rPr/>
            </w:pPr>
            <w:r>
              <w:rPr/>
              <w:t xml:space="preserve">iOS-versio: </w:t>
            </w:r>
          </w:p>
          <w:p>
            <w:pPr>
              <w:pStyle w:val="TableContents"/>
              <w:numPr>
                <w:ilvl w:val="0"/>
                <w:numId w:val="320"/>
              </w:numPr>
              <w:tabs>
                <w:tab w:val="clear" w:pos="1134"/>
                <w:tab w:val="left" w:leader="none" w:pos="707"/>
              </w:tabs>
              <w:bidi w:val="0"/>
              <w:spacing w:before="0" w:after="0"/>
              <w:ind w:start="707" w:hanging="283"/>
              <w:jc w:val="left"/>
              <w:rPr/>
            </w:pPr>
            <w:r>
              <w:rPr/>
              <w:t xml:space="preserve">Päivitetty kierros, kun käynnistät Chromen ensimmäistä kertaa </w:t>
            </w:r>
          </w:p>
          <w:p>
            <w:pPr>
              <w:pStyle w:val="TableContents"/>
              <w:numPr>
                <w:ilvl w:val="0"/>
                <w:numId w:val="320"/>
              </w:numPr>
              <w:tabs>
                <w:tab w:val="clear" w:pos="1134"/>
                <w:tab w:val="left" w:leader="none" w:pos="707"/>
              </w:tabs>
              <w:bidi w:val="0"/>
              <w:spacing w:before="0" w:after="283"/>
              <w:ind w:start="707" w:hanging="283"/>
              <w:jc w:val="left"/>
              <w:rPr/>
            </w:pPr>
            <w:r>
              <w:rPr/>
              <w:t xml:space="preserve">Tuki automaattiselle täydennykselle omniboxissa oikealta vasemmalle -kielille </w:t>
            </w:r>
          </w:p>
        </w:tc>
      </w:tr>
      <w:tr>
        <w:trPr/>
        <w:tc>
          <w:tcPr>
            <w:tcW w:w="873" w:type="dxa"/>
            <w:tcBorders/>
            <w:vAlign w:val="center"/>
          </w:tcPr>
          <w:p>
            <w:pPr>
              <w:pStyle w:val="TableContents"/>
              <w:bidi w:val="0"/>
              <w:spacing w:before="0" w:after="283"/>
              <w:jc w:val="left"/>
              <w:rPr/>
            </w:pPr>
            <w:r>
              <w:rPr/>
              <w:t xml:space="preserve">35.0. 1916 </w:t>
            </w:r>
          </w:p>
        </w:tc>
        <w:tc>
          <w:tcPr>
            <w:tcW w:w="1288" w:type="dxa"/>
            <w:tcBorders/>
            <w:vAlign w:val="center"/>
          </w:tcPr>
          <w:p>
            <w:pPr>
              <w:pStyle w:val="TableContents"/>
              <w:bidi w:val="0"/>
              <w:spacing w:before="0" w:after="283"/>
              <w:jc w:val="left"/>
              <w:rPr/>
            </w:pPr>
            <w:r>
              <w:rPr/>
              <w:t xml:space="preserve">2014-05-20 (Android) 2014-05-20 (Linux, macOS ja Windows) 2014-05-28 (iOS) 2014-05-28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3.25. 28 </w:t>
            </w:r>
          </w:p>
        </w:tc>
        <w:tc>
          <w:tcPr>
            <w:tcW w:w="3767" w:type="dxa"/>
            <w:tcBorders/>
            <w:vAlign w:val="center"/>
          </w:tcPr>
          <w:p>
            <w:pPr>
              <w:pStyle w:val="TableContents"/>
              <w:numPr>
                <w:ilvl w:val="0"/>
                <w:numId w:val="321"/>
              </w:numPr>
              <w:tabs>
                <w:tab w:val="clear" w:pos="1134"/>
                <w:tab w:val="left" w:leader="none" w:pos="707"/>
              </w:tabs>
              <w:bidi w:val="0"/>
              <w:spacing w:before="0" w:after="0"/>
              <w:ind w:start="707" w:hanging="283"/>
              <w:jc w:val="left"/>
              <w:rPr/>
            </w:pPr>
            <w:r>
              <w:rPr/>
              <w:t xml:space="preserve">Lisää kehittäjien hallintaa kosketinsyötön suhteen </w:t>
            </w:r>
          </w:p>
          <w:p>
            <w:pPr>
              <w:pStyle w:val="TableContents"/>
              <w:numPr>
                <w:ilvl w:val="0"/>
                <w:numId w:val="321"/>
              </w:numPr>
              <w:tabs>
                <w:tab w:val="clear" w:pos="1134"/>
                <w:tab w:val="left" w:leader="none" w:pos="707"/>
              </w:tabs>
              <w:bidi w:val="0"/>
              <w:spacing w:before="0" w:after="0"/>
              <w:ind w:start="707" w:hanging="283"/>
              <w:jc w:val="left"/>
              <w:rPr/>
            </w:pPr>
            <w:r>
              <w:rPr/>
              <w:t xml:space="preserve">Uudet JavaScript-ominaisuudet </w:t>
            </w:r>
          </w:p>
          <w:p>
            <w:pPr>
              <w:pStyle w:val="TableContents"/>
              <w:numPr>
                <w:ilvl w:val="0"/>
                <w:numId w:val="321"/>
              </w:numPr>
              <w:tabs>
                <w:tab w:val="clear" w:pos="1134"/>
                <w:tab w:val="left" w:leader="none" w:pos="707"/>
              </w:tabs>
              <w:bidi w:val="0"/>
              <w:spacing w:before="0" w:after="0"/>
              <w:ind w:start="707" w:hanging="283"/>
              <w:jc w:val="left"/>
              <w:rPr/>
            </w:pPr>
            <w:r>
              <w:rPr/>
              <w:t xml:space="preserve">Epäprefixed Shadow DOM v0 </w:t>
            </w:r>
          </w:p>
          <w:p>
            <w:pPr>
              <w:pStyle w:val="TableContents"/>
              <w:numPr>
                <w:ilvl w:val="0"/>
                <w:numId w:val="321"/>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321"/>
              </w:numPr>
              <w:tabs>
                <w:tab w:val="clear" w:pos="1134"/>
                <w:tab w:val="left" w:leader="none" w:pos="707"/>
              </w:tabs>
              <w:bidi w:val="0"/>
              <w:ind w:start="707" w:hanging="283"/>
              <w:jc w:val="left"/>
              <w:rPr/>
            </w:pPr>
            <w:r>
              <w:rPr/>
              <w:t xml:space="preserve">Opus päivitetty versioon v1. 1 </w:t>
            </w:r>
          </w:p>
          <w:p>
            <w:pPr>
              <w:pStyle w:val="TableContents"/>
              <w:bidi w:val="0"/>
              <w:jc w:val="left"/>
              <w:rPr/>
            </w:pPr>
            <w:r>
              <w:rPr/>
              <w:t xml:space="preserve">Android-versio: </w:t>
            </w:r>
          </w:p>
          <w:p>
            <w:pPr>
              <w:pStyle w:val="TableContents"/>
              <w:numPr>
                <w:ilvl w:val="0"/>
                <w:numId w:val="322"/>
              </w:numPr>
              <w:tabs>
                <w:tab w:val="clear" w:pos="1134"/>
                <w:tab w:val="left" w:leader="none" w:pos="707"/>
              </w:tabs>
              <w:bidi w:val="0"/>
              <w:spacing w:before="0" w:after="0"/>
              <w:ind w:start="707" w:hanging="283"/>
              <w:jc w:val="left"/>
              <w:rPr/>
            </w:pPr>
            <w:r>
              <w:rPr/>
              <w:t xml:space="preserve">Peruuta välilehden sulkeminen </w:t>
            </w:r>
          </w:p>
          <w:p>
            <w:pPr>
              <w:pStyle w:val="TableContents"/>
              <w:numPr>
                <w:ilvl w:val="0"/>
                <w:numId w:val="322"/>
              </w:numPr>
              <w:tabs>
                <w:tab w:val="clear" w:pos="1134"/>
                <w:tab w:val="left" w:leader="none" w:pos="707"/>
              </w:tabs>
              <w:bidi w:val="0"/>
              <w:spacing w:before="0" w:after="0"/>
              <w:ind w:start="707" w:hanging="283"/>
              <w:jc w:val="left"/>
              <w:rPr/>
            </w:pPr>
            <w:r>
              <w:rPr/>
              <w:t xml:space="preserve">Täysteräväpiirtovideo, jossa on tekstitys ja HTML5-ohjaimet </w:t>
            </w:r>
          </w:p>
          <w:p>
            <w:pPr>
              <w:pStyle w:val="TableContents"/>
              <w:numPr>
                <w:ilvl w:val="0"/>
                <w:numId w:val="322"/>
              </w:numPr>
              <w:tabs>
                <w:tab w:val="clear" w:pos="1134"/>
                <w:tab w:val="left" w:leader="none" w:pos="707"/>
              </w:tabs>
              <w:bidi w:val="0"/>
              <w:ind w:start="707" w:hanging="283"/>
              <w:jc w:val="left"/>
              <w:rPr/>
            </w:pPr>
            <w:r>
              <w:rPr/>
              <w:t xml:space="preserve">Tuki joillekin moni-ikkunalaitteille </w:t>
            </w:r>
          </w:p>
          <w:p>
            <w:pPr>
              <w:pStyle w:val="TableContents"/>
              <w:bidi w:val="0"/>
              <w:jc w:val="left"/>
              <w:rPr/>
            </w:pPr>
            <w:r>
              <w:rPr/>
              <w:t xml:space="preserve">iOS-versio: </w:t>
            </w:r>
          </w:p>
          <w:p>
            <w:pPr>
              <w:pStyle w:val="TableContents"/>
              <w:numPr>
                <w:ilvl w:val="0"/>
                <w:numId w:val="323"/>
              </w:numPr>
              <w:tabs>
                <w:tab w:val="clear" w:pos="1134"/>
                <w:tab w:val="left" w:leader="none" w:pos="707"/>
              </w:tabs>
              <w:bidi w:val="0"/>
              <w:spacing w:before="0" w:after="0"/>
              <w:ind w:start="707" w:hanging="283"/>
              <w:jc w:val="left"/>
              <w:rPr/>
            </w:pPr>
            <w:r>
              <w:rPr/>
              <w:t xml:space="preserve">Lisätty oikealta vasemmalle -tuki omniboxiin arabian ja heprean kielille. </w:t>
            </w:r>
          </w:p>
          <w:p>
            <w:pPr>
              <w:pStyle w:val="TableContents"/>
              <w:numPr>
                <w:ilvl w:val="0"/>
                <w:numId w:val="323"/>
              </w:numPr>
              <w:tabs>
                <w:tab w:val="clear" w:pos="1134"/>
                <w:tab w:val="left" w:leader="none" w:pos="707"/>
              </w:tabs>
              <w:bidi w:val="0"/>
              <w:spacing w:before="0" w:after="0"/>
              <w:ind w:start="707" w:hanging="283"/>
              <w:jc w:val="left"/>
              <w:rPr/>
            </w:pPr>
            <w:r>
              <w:rPr/>
              <w:t xml:space="preserve">Näet hakusanasi omniboxissa pitkän hakukyselyn URL-osoitteen sijasta. </w:t>
            </w:r>
          </w:p>
          <w:p>
            <w:pPr>
              <w:pStyle w:val="TableContents"/>
              <w:numPr>
                <w:ilvl w:val="0"/>
                <w:numId w:val="323"/>
              </w:numPr>
              <w:tabs>
                <w:tab w:val="clear" w:pos="1134"/>
                <w:tab w:val="left" w:leader="none" w:pos="707"/>
              </w:tabs>
              <w:bidi w:val="0"/>
              <w:spacing w:before="0" w:after="0"/>
              <w:ind w:start="707" w:hanging="283"/>
              <w:jc w:val="left"/>
              <w:rPr/>
            </w:pPr>
            <w:r>
              <w:rPr/>
              <w:t xml:space="preserve">Tarkenna hakukyselyjäsi helposti ja näytä enemmän tuloksia hakutulossivulla. </w:t>
            </w:r>
          </w:p>
          <w:p>
            <w:pPr>
              <w:pStyle w:val="TableContents"/>
              <w:numPr>
                <w:ilvl w:val="0"/>
                <w:numId w:val="323"/>
              </w:numPr>
              <w:tabs>
                <w:tab w:val="clear" w:pos="1134"/>
                <w:tab w:val="left" w:leader="none" w:pos="707"/>
              </w:tabs>
              <w:bidi w:val="0"/>
              <w:ind w:start="707" w:hanging="283"/>
              <w:jc w:val="left"/>
              <w:rPr/>
            </w:pPr>
            <w:r>
              <w:rPr/>
              <w:t xml:space="preserve">Vakauden parannukset ja bugikorjaukset </w:t>
            </w:r>
          </w:p>
          <w:p>
            <w:pPr>
              <w:pStyle w:val="TableContents"/>
              <w:bidi w:val="0"/>
              <w:jc w:val="left"/>
              <w:rPr/>
            </w:pPr>
            <w:r>
              <w:rPr/>
              <w:t xml:space="preserve">Linux-versio: </w:t>
            </w:r>
          </w:p>
          <w:p>
            <w:pPr>
              <w:pStyle w:val="TableContents"/>
              <w:numPr>
                <w:ilvl w:val="0"/>
                <w:numId w:val="324"/>
              </w:numPr>
              <w:tabs>
                <w:tab w:val="clear" w:pos="1134"/>
                <w:tab w:val="left" w:leader="none" w:pos="707"/>
              </w:tabs>
              <w:bidi w:val="0"/>
              <w:spacing w:before="0" w:after="283"/>
              <w:ind w:start="707" w:hanging="283"/>
              <w:jc w:val="left"/>
              <w:rPr/>
            </w:pPr>
            <w:r>
              <w:rPr/>
              <w:t xml:space="preserve">Vaihdettu grafiikkarajapinnan taustaympäristö GTK+:sta Auraan. </w:t>
            </w:r>
          </w:p>
        </w:tc>
      </w:tr>
      <w:tr>
        <w:trPr/>
        <w:tc>
          <w:tcPr>
            <w:tcW w:w="873" w:type="dxa"/>
            <w:tcBorders/>
            <w:vAlign w:val="center"/>
          </w:tcPr>
          <w:p>
            <w:pPr>
              <w:pStyle w:val="TableContents"/>
              <w:bidi w:val="0"/>
              <w:spacing w:before="0" w:after="283"/>
              <w:jc w:val="left"/>
              <w:rPr/>
            </w:pPr>
            <w:r>
              <w:rPr/>
              <w:t xml:space="preserve">36.0. 1985 </w:t>
            </w:r>
          </w:p>
        </w:tc>
        <w:tc>
          <w:tcPr>
            <w:tcW w:w="1288" w:type="dxa"/>
            <w:tcBorders/>
            <w:vAlign w:val="center"/>
          </w:tcPr>
          <w:p>
            <w:pPr>
              <w:pStyle w:val="TableContents"/>
              <w:bidi w:val="0"/>
              <w:spacing w:before="0" w:after="283"/>
              <w:jc w:val="left"/>
              <w:rPr/>
            </w:pPr>
            <w:r>
              <w:rPr/>
              <w:t xml:space="preserve">2014-07-15 (iOS) 2014-07-16 (Linux, macOS ja Windows) 2014-07-16 (Android) 2014-07-16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3.26. 31 </w:t>
            </w:r>
          </w:p>
        </w:tc>
        <w:tc>
          <w:tcPr>
            <w:tcW w:w="3767" w:type="dxa"/>
            <w:tcBorders/>
            <w:vAlign w:val="center"/>
          </w:tcPr>
          <w:p>
            <w:pPr>
              <w:pStyle w:val="TableContents"/>
              <w:numPr>
                <w:ilvl w:val="0"/>
                <w:numId w:val="325"/>
              </w:numPr>
              <w:tabs>
                <w:tab w:val="clear" w:pos="1134"/>
                <w:tab w:val="left" w:leader="none" w:pos="707"/>
              </w:tabs>
              <w:bidi w:val="0"/>
              <w:spacing w:before="0" w:after="0"/>
              <w:ind w:start="707" w:hanging="283"/>
              <w:jc w:val="left"/>
              <w:rPr/>
            </w:pPr>
            <w:r>
              <w:rPr/>
              <w:t xml:space="preserve">Runsaat ilmoitukset Parannukset </w:t>
            </w:r>
          </w:p>
          <w:p>
            <w:pPr>
              <w:pStyle w:val="TableContents"/>
              <w:numPr>
                <w:ilvl w:val="0"/>
                <w:numId w:val="325"/>
              </w:numPr>
              <w:tabs>
                <w:tab w:val="clear" w:pos="1134"/>
                <w:tab w:val="left" w:leader="none" w:pos="707"/>
              </w:tabs>
              <w:bidi w:val="0"/>
              <w:spacing w:before="0" w:after="0"/>
              <w:ind w:start="707" w:hanging="283"/>
              <w:jc w:val="left"/>
              <w:rPr/>
            </w:pPr>
            <w:r>
              <w:rPr/>
              <w:t xml:space="preserve">Päivitetty Incognito / Guest NTP -suunnittelu </w:t>
            </w:r>
          </w:p>
          <w:p>
            <w:pPr>
              <w:pStyle w:val="TableContents"/>
              <w:numPr>
                <w:ilvl w:val="0"/>
                <w:numId w:val="325"/>
              </w:numPr>
              <w:tabs>
                <w:tab w:val="clear" w:pos="1134"/>
                <w:tab w:val="left" w:leader="none" w:pos="707"/>
              </w:tabs>
              <w:bidi w:val="0"/>
              <w:spacing w:before="0" w:after="0"/>
              <w:ind w:start="707" w:hanging="283"/>
              <w:jc w:val="left"/>
              <w:rPr/>
            </w:pPr>
            <w:r>
              <w:rPr/>
              <w:t xml:space="preserve">Selaimen kaatumisen palautuskuplan lisääminen </w:t>
            </w:r>
          </w:p>
          <w:p>
            <w:pPr>
              <w:pStyle w:val="TableContents"/>
              <w:numPr>
                <w:ilvl w:val="0"/>
                <w:numId w:val="325"/>
              </w:numPr>
              <w:tabs>
                <w:tab w:val="clear" w:pos="1134"/>
                <w:tab w:val="left" w:leader="none" w:pos="707"/>
              </w:tabs>
              <w:bidi w:val="0"/>
              <w:ind w:start="707" w:hanging="283"/>
              <w:jc w:val="left"/>
              <w:rPr/>
            </w:pPr>
            <w:r>
              <w:rPr/>
              <w:t xml:space="preserve">Useita vakauden ja suorituskyvyn parannuksia </w:t>
            </w:r>
          </w:p>
          <w:p>
            <w:pPr>
              <w:pStyle w:val="TableContents"/>
              <w:bidi w:val="0"/>
              <w:jc w:val="left"/>
              <w:rPr/>
            </w:pPr>
            <w:r>
              <w:rPr/>
              <w:t xml:space="preserve">Android-versio: </w:t>
            </w:r>
          </w:p>
          <w:p>
            <w:pPr>
              <w:pStyle w:val="TableContents"/>
              <w:numPr>
                <w:ilvl w:val="0"/>
                <w:numId w:val="326"/>
              </w:numPr>
              <w:tabs>
                <w:tab w:val="clear" w:pos="1134"/>
                <w:tab w:val="left" w:leader="none" w:pos="707"/>
              </w:tabs>
              <w:bidi w:val="0"/>
              <w:spacing w:before="0" w:after="0"/>
              <w:ind w:start="707" w:hanging="283"/>
              <w:jc w:val="left"/>
              <w:rPr/>
            </w:pPr>
            <w:r>
              <w:rPr/>
              <w:t xml:space="preserve">Parannettu tekstin esittäminen muilla kuin mobiililaitteille optimoiduilla sivustoilla </w:t>
            </w:r>
          </w:p>
          <w:p>
            <w:pPr>
              <w:pStyle w:val="TableContents"/>
              <w:numPr>
                <w:ilvl w:val="0"/>
                <w:numId w:val="326"/>
              </w:numPr>
              <w:tabs>
                <w:tab w:val="clear" w:pos="1134"/>
                <w:tab w:val="left" w:leader="none" w:pos="707"/>
              </w:tabs>
              <w:bidi w:val="0"/>
              <w:ind w:start="707" w:hanging="283"/>
              <w:jc w:val="left"/>
              <w:rPr/>
            </w:pPr>
            <w:r>
              <w:rPr/>
              <w:t xml:space="preserve">Doodles palaa uudelle välilehdelle </w:t>
            </w:r>
          </w:p>
          <w:p>
            <w:pPr>
              <w:pStyle w:val="TableContents"/>
              <w:bidi w:val="0"/>
              <w:jc w:val="left"/>
              <w:rPr/>
            </w:pPr>
            <w:r>
              <w:rPr/>
              <w:t xml:space="preserve">iOS-versio: </w:t>
            </w:r>
          </w:p>
          <w:p>
            <w:pPr>
              <w:pStyle w:val="TableContents"/>
              <w:numPr>
                <w:ilvl w:val="0"/>
                <w:numId w:val="327"/>
              </w:numPr>
              <w:tabs>
                <w:tab w:val="clear" w:pos="1134"/>
                <w:tab w:val="left" w:leader="none" w:pos="707"/>
              </w:tabs>
              <w:bidi w:val="0"/>
              <w:spacing w:before="0" w:after="0"/>
              <w:ind w:start="707" w:hanging="283"/>
              <w:jc w:val="left"/>
              <w:rPr/>
            </w:pPr>
            <w:r>
              <w:rPr/>
              <w:t xml:space="preserve">Mahdollistaa Cast-tuen lisänneiden mobiilisivustojen toiminnan Cast-yhteensopivan laitteesi kanssa. </w:t>
            </w:r>
          </w:p>
          <w:p>
            <w:pPr>
              <w:pStyle w:val="TableContents"/>
              <w:numPr>
                <w:ilvl w:val="0"/>
                <w:numId w:val="327"/>
              </w:numPr>
              <w:tabs>
                <w:tab w:val="clear" w:pos="1134"/>
                <w:tab w:val="left" w:leader="none" w:pos="707"/>
              </w:tabs>
              <w:bidi w:val="0"/>
              <w:ind w:start="707" w:hanging="283"/>
              <w:jc w:val="left"/>
              <w:rPr/>
            </w:pPr>
            <w:r>
              <w:rPr/>
              <w:t xml:space="preserve">Vakauden parannukset ja bugikorjaukset </w:t>
            </w:r>
          </w:p>
          <w:p>
            <w:pPr>
              <w:pStyle w:val="TableContents"/>
              <w:bidi w:val="0"/>
              <w:jc w:val="left"/>
              <w:rPr/>
            </w:pPr>
            <w:r>
              <w:rPr/>
              <w:t xml:space="preserve">Linux-versio: </w:t>
            </w:r>
          </w:p>
          <w:p>
            <w:pPr>
              <w:pStyle w:val="TableContents"/>
              <w:numPr>
                <w:ilvl w:val="0"/>
                <w:numId w:val="328"/>
              </w:numPr>
              <w:tabs>
                <w:tab w:val="clear" w:pos="1134"/>
                <w:tab w:val="left" w:leader="none" w:pos="707"/>
              </w:tabs>
              <w:bidi w:val="0"/>
              <w:spacing w:before="0" w:after="283"/>
              <w:ind w:start="707" w:hanging="283"/>
              <w:jc w:val="left"/>
              <w:rPr/>
            </w:pPr>
            <w:r>
              <w:rPr/>
              <w:t xml:space="preserve">Chrome App Launcher </w:t>
            </w:r>
          </w:p>
        </w:tc>
      </w:tr>
      <w:tr>
        <w:trPr/>
        <w:tc>
          <w:tcPr>
            <w:tcW w:w="873" w:type="dxa"/>
            <w:tcBorders/>
            <w:vAlign w:val="center"/>
          </w:tcPr>
          <w:p>
            <w:pPr>
              <w:pStyle w:val="TableContents"/>
              <w:bidi w:val="0"/>
              <w:spacing w:before="0" w:after="283"/>
              <w:jc w:val="left"/>
              <w:rPr/>
            </w:pPr>
            <w:r>
              <w:rPr/>
              <w:t xml:space="preserve">37.0. 2062 </w:t>
            </w:r>
          </w:p>
        </w:tc>
        <w:tc>
          <w:tcPr>
            <w:tcW w:w="1288" w:type="dxa"/>
            <w:tcBorders/>
            <w:vAlign w:val="center"/>
          </w:tcPr>
          <w:p>
            <w:pPr>
              <w:pStyle w:val="TableContents"/>
              <w:bidi w:val="0"/>
              <w:spacing w:before="0" w:after="283"/>
              <w:jc w:val="left"/>
              <w:rPr/>
            </w:pPr>
            <w:r>
              <w:rPr/>
              <w:t xml:space="preserve">2014-08-26 (Linux, macOS ja Windows) 2014-09-03 (Android) 2014-09-22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3.27. 34 </w:t>
            </w:r>
          </w:p>
        </w:tc>
        <w:tc>
          <w:tcPr>
            <w:tcW w:w="3767" w:type="dxa"/>
            <w:tcBorders/>
            <w:vAlign w:val="center"/>
          </w:tcPr>
          <w:p>
            <w:pPr>
              <w:pStyle w:val="TableContents"/>
              <w:numPr>
                <w:ilvl w:val="0"/>
                <w:numId w:val="329"/>
              </w:numPr>
              <w:tabs>
                <w:tab w:val="clear" w:pos="1134"/>
                <w:tab w:val="left" w:leader="none" w:pos="707"/>
              </w:tabs>
              <w:bidi w:val="0"/>
              <w:spacing w:before="0" w:after="0"/>
              <w:ind w:start="707" w:hanging="283"/>
              <w:jc w:val="left"/>
              <w:rPr/>
            </w:pPr>
            <w:r>
              <w:rPr/>
              <w:t xml:space="preserve">DirectWrite-tuki Windowsissa parempaa fonttien renderöintiä varten </w:t>
            </w:r>
          </w:p>
          <w:p>
            <w:pPr>
              <w:pStyle w:val="TableContents"/>
              <w:numPr>
                <w:ilvl w:val="0"/>
                <w:numId w:val="329"/>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329"/>
              </w:numPr>
              <w:tabs>
                <w:tab w:val="clear" w:pos="1134"/>
                <w:tab w:val="left" w:leader="none" w:pos="707"/>
              </w:tabs>
              <w:bidi w:val="0"/>
              <w:spacing w:before="0" w:after="0"/>
              <w:ind w:start="707" w:hanging="283"/>
              <w:jc w:val="left"/>
              <w:rPr/>
            </w:pPr>
            <w:r>
              <w:rPr/>
              <w:t xml:space="preserve">Useita vakauden ja suorituskyvyn parannuksia </w:t>
            </w:r>
          </w:p>
          <w:p>
            <w:pPr>
              <w:pStyle w:val="TableContents"/>
              <w:numPr>
                <w:ilvl w:val="0"/>
                <w:numId w:val="329"/>
              </w:numPr>
              <w:tabs>
                <w:tab w:val="clear" w:pos="1134"/>
                <w:tab w:val="left" w:leader="none" w:pos="707"/>
              </w:tabs>
              <w:bidi w:val="0"/>
              <w:ind w:start="707" w:hanging="283"/>
              <w:jc w:val="left"/>
              <w:rPr/>
            </w:pPr>
            <w:r>
              <w:rPr/>
              <w:t xml:space="preserve">ShowModalDialog API:n poistaminen, mikä rikkoo useita yritysten verkkosovelluksia. </w:t>
            </w:r>
          </w:p>
          <w:p>
            <w:pPr>
              <w:pStyle w:val="TableContents"/>
              <w:bidi w:val="0"/>
              <w:jc w:val="left"/>
              <w:rPr/>
            </w:pPr>
            <w:r>
              <w:rPr/>
              <w:t xml:space="preserve">Android-versio: </w:t>
            </w:r>
          </w:p>
          <w:p>
            <w:pPr>
              <w:pStyle w:val="TableContents"/>
              <w:numPr>
                <w:ilvl w:val="0"/>
                <w:numId w:val="330"/>
              </w:numPr>
              <w:tabs>
                <w:tab w:val="clear" w:pos="1134"/>
                <w:tab w:val="left" w:leader="none" w:pos="707"/>
              </w:tabs>
              <w:bidi w:val="0"/>
              <w:spacing w:before="0" w:after="0"/>
              <w:ind w:start="707" w:hanging="283"/>
              <w:jc w:val="left"/>
              <w:rPr/>
            </w:pPr>
            <w:r>
              <w:rPr/>
              <w:t xml:space="preserve">Kirjautumalla Chromeen kirjaudut suosikkisivustoihisi Googleen. </w:t>
            </w:r>
          </w:p>
          <w:p>
            <w:pPr>
              <w:pStyle w:val="TableContents"/>
              <w:numPr>
                <w:ilvl w:val="0"/>
                <w:numId w:val="330"/>
              </w:numPr>
              <w:tabs>
                <w:tab w:val="clear" w:pos="1134"/>
                <w:tab w:val="left" w:leader="none" w:pos="707"/>
              </w:tabs>
              <w:bidi w:val="0"/>
              <w:spacing w:before="0" w:after="0"/>
              <w:ind w:start="707" w:hanging="283"/>
              <w:jc w:val="left"/>
              <w:rPr/>
            </w:pPr>
            <w:r>
              <w:rPr/>
              <w:t xml:space="preserve">Päivitetty ulkoasu ja tunnelma Material Designin elementeillä </w:t>
            </w:r>
          </w:p>
          <w:p>
            <w:pPr>
              <w:pStyle w:val="TableContents"/>
              <w:numPr>
                <w:ilvl w:val="0"/>
                <w:numId w:val="330"/>
              </w:numPr>
              <w:tabs>
                <w:tab w:val="clear" w:pos="1134"/>
                <w:tab w:val="left" w:leader="none" w:pos="707"/>
              </w:tabs>
              <w:bidi w:val="0"/>
              <w:ind w:start="707" w:hanging="283"/>
              <w:jc w:val="left"/>
              <w:rPr/>
            </w:pPr>
            <w:r>
              <w:rPr/>
              <w:t xml:space="preserve">Useita suorituskykyparannuksia ja vikakorjauksia </w:t>
            </w:r>
          </w:p>
          <w:p>
            <w:pPr>
              <w:pStyle w:val="TableContents"/>
              <w:bidi w:val="0"/>
              <w:jc w:val="left"/>
              <w:rPr/>
            </w:pPr>
            <w:r>
              <w:rPr/>
              <w:t xml:space="preserve">Windows-versio: </w:t>
            </w:r>
          </w:p>
          <w:p>
            <w:pPr>
              <w:pStyle w:val="TableContents"/>
              <w:numPr>
                <w:ilvl w:val="0"/>
                <w:numId w:val="331"/>
              </w:numPr>
              <w:tabs>
                <w:tab w:val="clear" w:pos="1134"/>
                <w:tab w:val="left" w:leader="none" w:pos="707"/>
              </w:tabs>
              <w:bidi w:val="0"/>
              <w:spacing w:before="0" w:after="283"/>
              <w:ind w:start="707" w:hanging="283"/>
              <w:jc w:val="left"/>
              <w:rPr/>
            </w:pPr>
            <w:r>
              <w:rPr/>
              <w:t xml:space="preserve">64-bittisen Windowsin tuki </w:t>
            </w:r>
          </w:p>
        </w:tc>
      </w:tr>
      <w:tr>
        <w:trPr/>
        <w:tc>
          <w:tcPr>
            <w:tcW w:w="873" w:type="dxa"/>
            <w:tcBorders/>
            <w:vAlign w:val="center"/>
          </w:tcPr>
          <w:p>
            <w:pPr>
              <w:pStyle w:val="TableContents"/>
              <w:bidi w:val="0"/>
              <w:spacing w:before="0" w:after="283"/>
              <w:jc w:val="left"/>
              <w:rPr/>
            </w:pPr>
            <w:r>
              <w:rPr/>
              <w:t xml:space="preserve">38.0. 2125 </w:t>
            </w:r>
          </w:p>
        </w:tc>
        <w:tc>
          <w:tcPr>
            <w:tcW w:w="1288" w:type="dxa"/>
            <w:tcBorders/>
            <w:vAlign w:val="center"/>
          </w:tcPr>
          <w:p>
            <w:pPr>
              <w:pStyle w:val="TableContents"/>
              <w:bidi w:val="0"/>
              <w:spacing w:before="0" w:after="283"/>
              <w:jc w:val="left"/>
              <w:rPr/>
            </w:pPr>
            <w:r>
              <w:rPr/>
              <w:t xml:space="preserve">2014-10-07 (Linux, macOS ja Windows) 2014-10-07 (iOS) 2014-10-08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3.28. 71 </w:t>
            </w:r>
          </w:p>
        </w:tc>
        <w:tc>
          <w:tcPr>
            <w:tcW w:w="3767" w:type="dxa"/>
            <w:tcBorders/>
            <w:vAlign w:val="center"/>
          </w:tcPr>
          <w:p>
            <w:pPr>
              <w:pStyle w:val="TableContents"/>
              <w:numPr>
                <w:ilvl w:val="0"/>
                <w:numId w:val="332"/>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332"/>
              </w:numPr>
              <w:tabs>
                <w:tab w:val="clear" w:pos="1134"/>
                <w:tab w:val="left" w:leader="none" w:pos="707"/>
              </w:tabs>
              <w:bidi w:val="0"/>
              <w:spacing w:before="0" w:after="0"/>
              <w:ind w:start="707" w:hanging="283"/>
              <w:jc w:val="left"/>
              <w:rPr/>
            </w:pPr>
            <w:r>
              <w:rPr/>
              <w:t xml:space="preserve">Tuki kirjautumiselle sivustoille, joissa käytetään FIDO U2F Security Key -turva-avainta (USB- tai älykortin turvamerkintä) 2-tekijätodennuksen tekijänä. </w:t>
            </w:r>
          </w:p>
          <w:p>
            <w:pPr>
              <w:pStyle w:val="TableContents"/>
              <w:numPr>
                <w:ilvl w:val="0"/>
                <w:numId w:val="332"/>
              </w:numPr>
              <w:tabs>
                <w:tab w:val="clear" w:pos="1134"/>
                <w:tab w:val="left" w:leader="none" w:pos="707"/>
              </w:tabs>
              <w:bidi w:val="0"/>
              <w:ind w:start="707" w:hanging="283"/>
              <w:jc w:val="left"/>
              <w:rPr/>
            </w:pPr>
            <w:r>
              <w:rPr/>
              <w:t xml:space="preserve">Vakautta ja suorituskykyä parantavat muutokset konepellin alla </w:t>
            </w:r>
          </w:p>
          <w:p>
            <w:pPr>
              <w:pStyle w:val="TableContents"/>
              <w:bidi w:val="0"/>
              <w:jc w:val="left"/>
              <w:rPr/>
            </w:pPr>
            <w:r>
              <w:rPr/>
              <w:t xml:space="preserve">Android-versio: </w:t>
            </w:r>
          </w:p>
          <w:p>
            <w:pPr>
              <w:pStyle w:val="TableContents"/>
              <w:numPr>
                <w:ilvl w:val="0"/>
                <w:numId w:val="333"/>
              </w:numPr>
              <w:tabs>
                <w:tab w:val="clear" w:pos="1134"/>
                <w:tab w:val="left" w:leader="none" w:pos="707"/>
              </w:tabs>
              <w:bidi w:val="0"/>
              <w:spacing w:before="0" w:after="0"/>
              <w:ind w:start="707" w:hanging="283"/>
              <w:jc w:val="left"/>
              <w:rPr/>
            </w:pPr>
            <w:r>
              <w:rPr/>
              <w:t xml:space="preserve">Tuki akun tilan ja näytön suuntauksen API:ille </w:t>
            </w:r>
          </w:p>
          <w:p>
            <w:pPr>
              <w:pStyle w:val="TableContents"/>
              <w:numPr>
                <w:ilvl w:val="0"/>
                <w:numId w:val="333"/>
              </w:numPr>
              <w:tabs>
                <w:tab w:val="clear" w:pos="1134"/>
                <w:tab w:val="left" w:leader="none" w:pos="707"/>
              </w:tabs>
              <w:bidi w:val="0"/>
              <w:spacing w:before="0" w:after="0"/>
              <w:ind w:start="707" w:hanging="283"/>
              <w:jc w:val="left"/>
              <w:rPr/>
            </w:pPr>
            <w:r>
              <w:rPr/>
              <w:t xml:space="preserve">Lisää Material Design -päivityksiä </w:t>
            </w:r>
          </w:p>
          <w:p>
            <w:pPr>
              <w:pStyle w:val="TableContents"/>
              <w:numPr>
                <w:ilvl w:val="0"/>
                <w:numId w:val="333"/>
              </w:numPr>
              <w:tabs>
                <w:tab w:val="clear" w:pos="1134"/>
                <w:tab w:val="left" w:leader="none" w:pos="707"/>
              </w:tabs>
              <w:bidi w:val="0"/>
              <w:ind w:start="707" w:hanging="283"/>
              <w:jc w:val="left"/>
              <w:rPr/>
            </w:pPr>
            <w:r>
              <w:rPr/>
              <w:t xml:space="preserve">Vikojen korjaukset ja suorituskyvyn parannukset </w:t>
            </w:r>
          </w:p>
          <w:p>
            <w:pPr>
              <w:pStyle w:val="TableContents"/>
              <w:bidi w:val="0"/>
              <w:jc w:val="left"/>
              <w:rPr/>
            </w:pPr>
            <w:r>
              <w:rPr/>
              <w:t xml:space="preserve">iOS-versio: </w:t>
            </w:r>
          </w:p>
          <w:p>
            <w:pPr>
              <w:pStyle w:val="TableContents"/>
              <w:numPr>
                <w:ilvl w:val="0"/>
                <w:numId w:val="334"/>
              </w:numPr>
              <w:tabs>
                <w:tab w:val="clear" w:pos="1134"/>
                <w:tab w:val="left" w:leader="none" w:pos="707"/>
              </w:tabs>
              <w:bidi w:val="0"/>
              <w:spacing w:before="0" w:after="0"/>
              <w:ind w:start="707" w:hanging="283"/>
              <w:jc w:val="left"/>
              <w:rPr/>
            </w:pPr>
            <w:r>
              <w:rPr/>
              <w:t xml:space="preserve">Parempi tuki iPhone 6:lle ja 6+:lle </w:t>
            </w:r>
          </w:p>
          <w:p>
            <w:pPr>
              <w:pStyle w:val="TableContents"/>
              <w:numPr>
                <w:ilvl w:val="0"/>
                <w:numId w:val="334"/>
              </w:numPr>
              <w:tabs>
                <w:tab w:val="clear" w:pos="1134"/>
                <w:tab w:val="left" w:leader="none" w:pos="707"/>
              </w:tabs>
              <w:bidi w:val="0"/>
              <w:spacing w:before="0" w:after="0"/>
              <w:ind w:start="707" w:hanging="283"/>
              <w:jc w:val="left"/>
              <w:rPr/>
            </w:pPr>
            <w:r>
              <w:rPr/>
              <w:t xml:space="preserve">Lataa ja avaa tiedostoja Google Drivessa </w:t>
            </w:r>
          </w:p>
          <w:p>
            <w:pPr>
              <w:pStyle w:val="TableContents"/>
              <w:numPr>
                <w:ilvl w:val="0"/>
                <w:numId w:val="334"/>
              </w:numPr>
              <w:tabs>
                <w:tab w:val="clear" w:pos="1134"/>
                <w:tab w:val="left" w:leader="none" w:pos="707"/>
              </w:tabs>
              <w:bidi w:val="0"/>
              <w:spacing w:before="0" w:after="0"/>
              <w:ind w:start="707" w:hanging="283"/>
              <w:jc w:val="left"/>
              <w:rPr/>
            </w:pPr>
            <w:r>
              <w:rPr/>
              <w:t xml:space="preserve">Vakauden parannukset ja bugikorjaukset </w:t>
            </w:r>
          </w:p>
          <w:p>
            <w:pPr>
              <w:pStyle w:val="TableContents"/>
              <w:numPr>
                <w:ilvl w:val="0"/>
                <w:numId w:val="334"/>
              </w:numPr>
              <w:tabs>
                <w:tab w:val="clear" w:pos="1134"/>
                <w:tab w:val="left" w:leader="none" w:pos="707"/>
              </w:tabs>
              <w:bidi w:val="0"/>
              <w:spacing w:before="0" w:after="283"/>
              <w:ind w:start="707" w:hanging="283"/>
              <w:jc w:val="left"/>
              <w:rPr/>
            </w:pPr>
            <w:r>
              <w:rPr/>
              <w:t xml:space="preserve">Turvallisuuskorjaus </w:t>
            </w:r>
          </w:p>
        </w:tc>
      </w:tr>
      <w:tr>
        <w:trPr/>
        <w:tc>
          <w:tcPr>
            <w:tcW w:w="873" w:type="dxa"/>
            <w:tcBorders/>
            <w:vAlign w:val="center"/>
          </w:tcPr>
          <w:p>
            <w:pPr>
              <w:pStyle w:val="TableContents"/>
              <w:bidi w:val="0"/>
              <w:spacing w:before="0" w:after="283"/>
              <w:jc w:val="left"/>
              <w:rPr/>
            </w:pPr>
            <w:r>
              <w:rPr/>
              <w:t xml:space="preserve">39.0. 2171 </w:t>
            </w:r>
          </w:p>
        </w:tc>
        <w:tc>
          <w:tcPr>
            <w:tcW w:w="1288" w:type="dxa"/>
            <w:tcBorders/>
            <w:vAlign w:val="center"/>
          </w:tcPr>
          <w:p>
            <w:pPr>
              <w:pStyle w:val="TableContents"/>
              <w:bidi w:val="0"/>
              <w:spacing w:before="0" w:after="283"/>
              <w:jc w:val="left"/>
              <w:rPr/>
            </w:pPr>
            <w:r>
              <w:rPr/>
              <w:t xml:space="preserve">2014-11-12 (Android) 2014-11-18 (Linux, macOS ja Windows) 2014-11-24 (iOS) 2014-11-24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3.29. 88 </w:t>
            </w:r>
          </w:p>
        </w:tc>
        <w:tc>
          <w:tcPr>
            <w:tcW w:w="3767" w:type="dxa"/>
            <w:tcBorders/>
            <w:vAlign w:val="center"/>
          </w:tcPr>
          <w:p>
            <w:pPr>
              <w:pStyle w:val="TableContents"/>
              <w:numPr>
                <w:ilvl w:val="0"/>
                <w:numId w:val="335"/>
              </w:numPr>
              <w:tabs>
                <w:tab w:val="clear" w:pos="1134"/>
                <w:tab w:val="left" w:leader="none" w:pos="707"/>
              </w:tabs>
              <w:bidi w:val="0"/>
              <w:spacing w:before="0" w:after="0"/>
              <w:ind w:start="707" w:hanging="283"/>
              <w:jc w:val="left"/>
              <w:rPr/>
            </w:pPr>
            <w:r>
              <w:rPr/>
              <w:t xml:space="preserve">Poistaa SSL / TLS-protokollaversion SSLv3:n palautuksen. </w:t>
            </w:r>
          </w:p>
          <w:p>
            <w:pPr>
              <w:pStyle w:val="TableContents"/>
              <w:numPr>
                <w:ilvl w:val="0"/>
                <w:numId w:val="335"/>
              </w:numPr>
              <w:tabs>
                <w:tab w:val="clear" w:pos="1134"/>
                <w:tab w:val="left" w:leader="none" w:pos="707"/>
              </w:tabs>
              <w:bidi w:val="0"/>
              <w:spacing w:before="0" w:after="0"/>
              <w:ind w:start="707" w:hanging="283"/>
              <w:jc w:val="left"/>
              <w:rPr/>
            </w:pPr>
            <w:r>
              <w:rPr/>
              <w:t xml:space="preserve">64-bittinen tuki Macille </w:t>
            </w:r>
          </w:p>
          <w:p>
            <w:pPr>
              <w:pStyle w:val="TableContents"/>
              <w:numPr>
                <w:ilvl w:val="0"/>
                <w:numId w:val="335"/>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335"/>
              </w:numPr>
              <w:tabs>
                <w:tab w:val="clear" w:pos="1134"/>
                <w:tab w:val="left" w:leader="none" w:pos="707"/>
              </w:tabs>
              <w:bidi w:val="0"/>
              <w:ind w:start="707" w:hanging="283"/>
              <w:jc w:val="left"/>
              <w:rPr/>
            </w:pPr>
            <w:r>
              <w:rPr/>
              <w:t xml:space="preserve">Vakautta ja suorituskykyä parantavat muutokset konepellin alla </w:t>
            </w:r>
          </w:p>
          <w:p>
            <w:pPr>
              <w:pStyle w:val="TableContents"/>
              <w:bidi w:val="0"/>
              <w:jc w:val="left"/>
              <w:rPr/>
            </w:pPr>
            <w:r>
              <w:rPr/>
              <w:t xml:space="preserve">Android-versio: </w:t>
            </w:r>
          </w:p>
          <w:p>
            <w:pPr>
              <w:pStyle w:val="TableContents"/>
              <w:numPr>
                <w:ilvl w:val="0"/>
                <w:numId w:val="336"/>
              </w:numPr>
              <w:tabs>
                <w:tab w:val="clear" w:pos="1134"/>
                <w:tab w:val="left" w:leader="none" w:pos="707"/>
              </w:tabs>
              <w:bidi w:val="0"/>
              <w:spacing w:before="0" w:after="0"/>
              <w:ind w:start="707" w:hanging="283"/>
              <w:jc w:val="left"/>
              <w:rPr/>
            </w:pPr>
            <w:r>
              <w:rPr/>
              <w:t xml:space="preserve">Useita vikakorjauksia ja suorituskyvyn parannuksia </w:t>
            </w:r>
          </w:p>
          <w:p>
            <w:pPr>
              <w:pStyle w:val="TableContents"/>
              <w:numPr>
                <w:ilvl w:val="0"/>
                <w:numId w:val="336"/>
              </w:numPr>
              <w:tabs>
                <w:tab w:val="clear" w:pos="1134"/>
                <w:tab w:val="left" w:leader="none" w:pos="707"/>
              </w:tabs>
              <w:bidi w:val="0"/>
              <w:spacing w:before="0" w:after="283"/>
              <w:ind w:start="707" w:hanging="283"/>
              <w:jc w:val="left"/>
              <w:rPr/>
            </w:pPr>
            <w:r>
              <w:rPr/>
              <w:t xml:space="preserve">Kokeellinen lukijatila voidaan ottaa käyttöön chrome://flagsin kautta, se ei ole käytettävissä tableteille tässä versiossa. </w:t>
            </w:r>
          </w:p>
        </w:tc>
      </w:tr>
      <w:tr>
        <w:trPr/>
        <w:tc>
          <w:tcPr>
            <w:tcW w:w="873" w:type="dxa"/>
            <w:tcBorders/>
            <w:vAlign w:val="center"/>
          </w:tcPr>
          <w:p>
            <w:pPr>
              <w:pStyle w:val="TableContents"/>
              <w:bidi w:val="0"/>
              <w:spacing w:before="0" w:after="283"/>
              <w:jc w:val="left"/>
              <w:rPr/>
            </w:pPr>
            <w:r>
              <w:rPr/>
              <w:t xml:space="preserve">40.0. 2214 </w:t>
            </w:r>
          </w:p>
        </w:tc>
        <w:tc>
          <w:tcPr>
            <w:tcW w:w="1288" w:type="dxa"/>
            <w:tcBorders/>
            <w:vAlign w:val="center"/>
          </w:tcPr>
          <w:p>
            <w:pPr>
              <w:pStyle w:val="TableContents"/>
              <w:bidi w:val="0"/>
              <w:spacing w:before="0" w:after="283"/>
              <w:jc w:val="left"/>
              <w:rPr/>
            </w:pPr>
            <w:r>
              <w:rPr/>
              <w:t xml:space="preserve">2015-01-20 (iOS) 2015-01-21 (Linux, macOS ja Windows) 2015-01-21 (Android) 2015-01-21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3.30. 33 </w:t>
            </w:r>
          </w:p>
        </w:tc>
        <w:tc>
          <w:tcPr>
            <w:tcW w:w="3767" w:type="dxa"/>
            <w:tcBorders/>
            <w:vAlign w:val="center"/>
          </w:tcPr>
          <w:p>
            <w:pPr>
              <w:pStyle w:val="TableContents"/>
              <w:numPr>
                <w:ilvl w:val="0"/>
                <w:numId w:val="337"/>
              </w:numPr>
              <w:tabs>
                <w:tab w:val="clear" w:pos="1134"/>
                <w:tab w:val="left" w:leader="none" w:pos="707"/>
              </w:tabs>
              <w:bidi w:val="0"/>
              <w:spacing w:before="0" w:after="0"/>
              <w:ind w:start="707" w:hanging="283"/>
              <w:jc w:val="left"/>
              <w:rPr/>
            </w:pPr>
            <w:r>
              <w:rPr/>
              <w:t xml:space="preserve">SSLv3-tuki oletusarvoisesti pois käytöstä </w:t>
            </w:r>
          </w:p>
          <w:p>
            <w:pPr>
              <w:pStyle w:val="TableContents"/>
              <w:numPr>
                <w:ilvl w:val="0"/>
                <w:numId w:val="337"/>
              </w:numPr>
              <w:tabs>
                <w:tab w:val="clear" w:pos="1134"/>
                <w:tab w:val="left" w:leader="none" w:pos="707"/>
              </w:tabs>
              <w:bidi w:val="0"/>
              <w:spacing w:before="0" w:after="0"/>
              <w:ind w:start="707" w:hanging="283"/>
              <w:jc w:val="left"/>
              <w:rPr/>
            </w:pPr>
            <w:r>
              <w:rPr/>
              <w:t xml:space="preserve">Vähimmäis SSL / TLS-versio voidaan nyt asettaa about: liput kautta. </w:t>
            </w:r>
          </w:p>
          <w:p>
            <w:pPr>
              <w:pStyle w:val="TableContents"/>
              <w:numPr>
                <w:ilvl w:val="0"/>
                <w:numId w:val="337"/>
              </w:numPr>
              <w:tabs>
                <w:tab w:val="clear" w:pos="1134"/>
                <w:tab w:val="left" w:leader="none" w:pos="707"/>
              </w:tabs>
              <w:bidi w:val="0"/>
              <w:spacing w:before="0" w:after="0"/>
              <w:ind w:start="707" w:hanging="283"/>
              <w:jc w:val="left"/>
              <w:rPr/>
            </w:pPr>
            <w:r>
              <w:rPr/>
              <w:t xml:space="preserve">Päivitetty Chrome-sovelluksen info-valintaikkuna Windowsissa ja Linuxissa </w:t>
            </w:r>
          </w:p>
          <w:p>
            <w:pPr>
              <w:pStyle w:val="TableContents"/>
              <w:numPr>
                <w:ilvl w:val="0"/>
                <w:numId w:val="337"/>
              </w:numPr>
              <w:tabs>
                <w:tab w:val="clear" w:pos="1134"/>
                <w:tab w:val="left" w:leader="none" w:pos="707"/>
              </w:tabs>
              <w:bidi w:val="0"/>
              <w:ind w:start="707" w:hanging="283"/>
              <w:jc w:val="left"/>
              <w:rPr/>
            </w:pPr>
            <w:r>
              <w:rPr/>
              <w:t xml:space="preserve">Uusi kello takana / edessä -virheilmoitus </w:t>
            </w:r>
          </w:p>
          <w:p>
            <w:pPr>
              <w:pStyle w:val="TableContents"/>
              <w:bidi w:val="0"/>
              <w:jc w:val="left"/>
              <w:rPr/>
            </w:pPr>
            <w:r>
              <w:rPr/>
              <w:t xml:space="preserve">Android-versio: </w:t>
            </w:r>
          </w:p>
          <w:p>
            <w:pPr>
              <w:pStyle w:val="TableContents"/>
              <w:numPr>
                <w:ilvl w:val="0"/>
                <w:numId w:val="338"/>
              </w:numPr>
              <w:tabs>
                <w:tab w:val="clear" w:pos="1134"/>
                <w:tab w:val="left" w:leader="none" w:pos="707"/>
              </w:tabs>
              <w:bidi w:val="0"/>
              <w:spacing w:before="0" w:after="0"/>
              <w:ind w:start="707" w:hanging="283"/>
              <w:jc w:val="left"/>
              <w:rPr/>
            </w:pPr>
            <w:r>
              <w:rPr/>
              <w:t xml:space="preserve">Päivitetty sivutiedot ja sisältöasetusten käyttöliittymä </w:t>
            </w:r>
          </w:p>
          <w:p>
            <w:pPr>
              <w:pStyle w:val="TableContents"/>
              <w:numPr>
                <w:ilvl w:val="0"/>
                <w:numId w:val="338"/>
              </w:numPr>
              <w:tabs>
                <w:tab w:val="clear" w:pos="1134"/>
                <w:tab w:val="left" w:leader="none" w:pos="707"/>
              </w:tabs>
              <w:bidi w:val="0"/>
              <w:ind w:start="707" w:hanging="283"/>
              <w:jc w:val="left"/>
              <w:rPr/>
            </w:pPr>
            <w:r>
              <w:rPr/>
              <w:t xml:space="preserve">Useita vikakorjauksia ja suorituskyvyn parannuksia </w:t>
            </w:r>
          </w:p>
          <w:p>
            <w:pPr>
              <w:pStyle w:val="TableContents"/>
              <w:bidi w:val="0"/>
              <w:jc w:val="left"/>
              <w:rPr/>
            </w:pPr>
            <w:r>
              <w:rPr/>
              <w:t xml:space="preserve">iOS-versio: </w:t>
            </w:r>
          </w:p>
          <w:p>
            <w:pPr>
              <w:pStyle w:val="TableContents"/>
              <w:numPr>
                <w:ilvl w:val="0"/>
                <w:numId w:val="339"/>
              </w:numPr>
              <w:tabs>
                <w:tab w:val="clear" w:pos="1134"/>
                <w:tab w:val="left" w:leader="none" w:pos="707"/>
              </w:tabs>
              <w:bidi w:val="0"/>
              <w:spacing w:before="0" w:after="0"/>
              <w:ind w:start="707" w:hanging="283"/>
              <w:jc w:val="left"/>
              <w:rPr/>
            </w:pPr>
            <w:r>
              <w:rPr/>
              <w:t xml:space="preserve">Uusi ulkoasu Material Designin avulla tuo rohkeaa grafiikkaa, sulavaa liikettä ja tuntuvia pintoja. </w:t>
            </w:r>
          </w:p>
          <w:p>
            <w:pPr>
              <w:pStyle w:val="TableContents"/>
              <w:numPr>
                <w:ilvl w:val="0"/>
                <w:numId w:val="339"/>
              </w:numPr>
              <w:tabs>
                <w:tab w:val="clear" w:pos="1134"/>
                <w:tab w:val="left" w:leader="none" w:pos="707"/>
              </w:tabs>
              <w:bidi w:val="0"/>
              <w:spacing w:before="0" w:after="0"/>
              <w:ind w:start="707" w:hanging="283"/>
              <w:jc w:val="left"/>
              <w:rPr/>
            </w:pPr>
            <w:r>
              <w:rPr/>
              <w:t xml:space="preserve">iOS 8:n optimoinnit ja tuki suuremmille puhelimille </w:t>
            </w:r>
          </w:p>
          <w:p>
            <w:pPr>
              <w:pStyle w:val="TableContents"/>
              <w:numPr>
                <w:ilvl w:val="0"/>
                <w:numId w:val="339"/>
              </w:numPr>
              <w:tabs>
                <w:tab w:val="clear" w:pos="1134"/>
                <w:tab w:val="left" w:leader="none" w:pos="707"/>
              </w:tabs>
              <w:bidi w:val="0"/>
              <w:spacing w:before="0" w:after="0"/>
              <w:ind w:start="707" w:hanging="283"/>
              <w:jc w:val="left"/>
              <w:rPr/>
            </w:pPr>
            <w:r>
              <w:rPr/>
              <w:t xml:space="preserve">Tuki Chrome-selaimen siirtämiselle oletusselaimeksi macOS:ssä </w:t>
            </w:r>
          </w:p>
          <w:p>
            <w:pPr>
              <w:pStyle w:val="TableContents"/>
              <w:numPr>
                <w:ilvl w:val="0"/>
                <w:numId w:val="339"/>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3" w:type="dxa"/>
            <w:tcBorders/>
            <w:vAlign w:val="center"/>
          </w:tcPr>
          <w:p>
            <w:pPr>
              <w:pStyle w:val="TableContents"/>
              <w:bidi w:val="0"/>
              <w:spacing w:before="0" w:after="283"/>
              <w:jc w:val="left"/>
              <w:rPr/>
            </w:pPr>
            <w:r>
              <w:rPr/>
              <w:t xml:space="preserve">41.0. 2272 </w:t>
            </w:r>
          </w:p>
        </w:tc>
        <w:tc>
          <w:tcPr>
            <w:tcW w:w="1288" w:type="dxa"/>
            <w:tcBorders/>
            <w:vAlign w:val="center"/>
          </w:tcPr>
          <w:p>
            <w:pPr>
              <w:pStyle w:val="TableContents"/>
              <w:bidi w:val="0"/>
              <w:spacing w:before="0" w:after="283"/>
              <w:jc w:val="left"/>
              <w:rPr/>
            </w:pPr>
            <w:r>
              <w:rPr/>
              <w:t xml:space="preserve">2015-03-03 (Linux, macOS ja Windows) 2015-03-11 (Android) 2015-03-16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4.1. 0 </w:t>
            </w:r>
          </w:p>
        </w:tc>
        <w:tc>
          <w:tcPr>
            <w:tcW w:w="3767" w:type="dxa"/>
            <w:tcBorders/>
            <w:vAlign w:val="center"/>
          </w:tcPr>
          <w:p>
            <w:pPr>
              <w:pStyle w:val="TableContents"/>
              <w:numPr>
                <w:ilvl w:val="0"/>
                <w:numId w:val="340"/>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340"/>
              </w:numPr>
              <w:tabs>
                <w:tab w:val="clear" w:pos="1134"/>
                <w:tab w:val="left" w:leader="none" w:pos="707"/>
              </w:tabs>
              <w:bidi w:val="0"/>
              <w:spacing w:before="0" w:after="0"/>
              <w:ind w:start="707" w:hanging="283"/>
              <w:jc w:val="left"/>
              <w:rPr/>
            </w:pPr>
            <w:r>
              <w:rPr/>
              <w:t xml:space="preserve">Paljon muutoksia konepellin alle vakauden ja suorituskyvyn parantamiseksi. </w:t>
            </w:r>
          </w:p>
          <w:p>
            <w:pPr>
              <w:pStyle w:val="TableContents"/>
              <w:numPr>
                <w:ilvl w:val="0"/>
                <w:numId w:val="340"/>
              </w:numPr>
              <w:tabs>
                <w:tab w:val="clear" w:pos="1134"/>
                <w:tab w:val="left" w:leader="none" w:pos="707"/>
              </w:tabs>
              <w:bidi w:val="0"/>
              <w:ind w:start="707" w:hanging="283"/>
              <w:jc w:val="left"/>
              <w:rPr/>
            </w:pPr>
            <w:r>
              <w:rPr/>
              <w:t xml:space="preserve">Aero käyttöliittymä on poistettu käytöstä Windows Vistassa </w:t>
            </w:r>
          </w:p>
          <w:p>
            <w:pPr>
              <w:pStyle w:val="TableContents"/>
              <w:bidi w:val="0"/>
              <w:jc w:val="left"/>
              <w:rPr/>
            </w:pPr>
            <w:r>
              <w:rPr/>
              <w:t xml:space="preserve">Android-versio: </w:t>
            </w:r>
          </w:p>
          <w:p>
            <w:pPr>
              <w:pStyle w:val="TableContents"/>
              <w:numPr>
                <w:ilvl w:val="0"/>
                <w:numId w:val="341"/>
              </w:numPr>
              <w:tabs>
                <w:tab w:val="clear" w:pos="1134"/>
                <w:tab w:val="left" w:leader="none" w:pos="707"/>
              </w:tabs>
              <w:bidi w:val="0"/>
              <w:spacing w:before="0" w:after="0"/>
              <w:ind w:start="707" w:hanging="283"/>
              <w:jc w:val="left"/>
              <w:rPr/>
            </w:pPr>
            <w:r>
              <w:rPr/>
              <w:t xml:space="preserve">Mahdollisuus vetää uudelleenlataus useimpien sivujen yläosassa. </w:t>
            </w:r>
          </w:p>
          <w:p>
            <w:pPr>
              <w:pStyle w:val="TableContents"/>
              <w:numPr>
                <w:ilvl w:val="0"/>
                <w:numId w:val="341"/>
              </w:numPr>
              <w:tabs>
                <w:tab w:val="clear" w:pos="1134"/>
                <w:tab w:val="left" w:leader="none" w:pos="707"/>
              </w:tabs>
              <w:bidi w:val="0"/>
              <w:spacing w:before="0" w:after="283"/>
              <w:ind w:start="707" w:hanging="283"/>
              <w:jc w:val="left"/>
              <w:rPr/>
            </w:pPr>
            <w:r>
              <w:rPr/>
              <w:t xml:space="preserve">Useita vikakorjauksia ja suorituskyvyn parannuksia </w:t>
            </w:r>
          </w:p>
        </w:tc>
      </w:tr>
      <w:tr>
        <w:trPr/>
        <w:tc>
          <w:tcPr>
            <w:tcW w:w="873" w:type="dxa"/>
            <w:tcBorders/>
            <w:vAlign w:val="center"/>
          </w:tcPr>
          <w:p>
            <w:pPr>
              <w:pStyle w:val="TableContents"/>
              <w:bidi w:val="0"/>
              <w:spacing w:before="0" w:after="283"/>
              <w:jc w:val="left"/>
              <w:rPr/>
            </w:pPr>
            <w:r>
              <w:rPr/>
              <w:t xml:space="preserve">42.0. 2311 </w:t>
            </w:r>
          </w:p>
        </w:tc>
        <w:tc>
          <w:tcPr>
            <w:tcW w:w="1288" w:type="dxa"/>
            <w:tcBorders/>
            <w:vAlign w:val="center"/>
          </w:tcPr>
          <w:p>
            <w:pPr>
              <w:pStyle w:val="TableContents"/>
              <w:bidi w:val="0"/>
              <w:spacing w:before="0" w:after="283"/>
              <w:jc w:val="left"/>
              <w:rPr/>
            </w:pPr>
            <w:r>
              <w:rPr/>
              <w:t xml:space="preserve">2015-04-14 (Linux, macOS ja Windows) 2015-04-15 (Android) 2015-04-16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4.2. 77 </w:t>
            </w:r>
          </w:p>
        </w:tc>
        <w:tc>
          <w:tcPr>
            <w:tcW w:w="3767" w:type="dxa"/>
            <w:tcBorders/>
            <w:vAlign w:val="center"/>
          </w:tcPr>
          <w:p>
            <w:pPr>
              <w:pStyle w:val="TableContents"/>
              <w:numPr>
                <w:ilvl w:val="0"/>
                <w:numId w:val="342"/>
              </w:numPr>
              <w:tabs>
                <w:tab w:val="clear" w:pos="1134"/>
                <w:tab w:val="left" w:leader="none" w:pos="707"/>
              </w:tabs>
              <w:bidi w:val="0"/>
              <w:spacing w:before="0" w:after="0"/>
              <w:ind w:start="707" w:hanging="283"/>
              <w:jc w:val="left"/>
              <w:rPr/>
            </w:pPr>
            <w:r>
              <w:rPr/>
              <w:t xml:space="preserve">Tuki NPAPI-liitännäisille poistettu oletusarvoisesti käytöstä </w:t>
            </w:r>
          </w:p>
          <w:p>
            <w:pPr>
              <w:pStyle w:val="TableContents"/>
              <w:numPr>
                <w:ilvl w:val="0"/>
                <w:numId w:val="342"/>
              </w:numPr>
              <w:tabs>
                <w:tab w:val="clear" w:pos="1134"/>
                <w:tab w:val="left" w:leader="none" w:pos="707"/>
              </w:tabs>
              <w:bidi w:val="0"/>
              <w:spacing w:before="0" w:after="0"/>
              <w:ind w:start="707" w:hanging="283"/>
              <w:jc w:val="left"/>
              <w:rPr/>
            </w:pPr>
            <w:r>
              <w:rPr/>
              <w:t xml:space="preserve">Useita uusia sovelluksia, laajennuksia ja web-alustan sovellusliittymiä (mukaan lukien Push API). </w:t>
            </w:r>
          </w:p>
          <w:p>
            <w:pPr>
              <w:pStyle w:val="TableContents"/>
              <w:numPr>
                <w:ilvl w:val="0"/>
                <w:numId w:val="342"/>
              </w:numPr>
              <w:tabs>
                <w:tab w:val="clear" w:pos="1134"/>
                <w:tab w:val="left" w:leader="none" w:pos="707"/>
              </w:tabs>
              <w:bidi w:val="0"/>
              <w:spacing w:before="0" w:after="0"/>
              <w:ind w:start="707" w:hanging="283"/>
              <w:jc w:val="left"/>
              <w:rPr/>
            </w:pPr>
            <w:r>
              <w:rPr/>
              <w:t xml:space="preserve">Paljon muutoksia konepellin alle vakauden ja suorituskyvyn parantamiseksi. </w:t>
            </w:r>
          </w:p>
          <w:p>
            <w:pPr>
              <w:pStyle w:val="TableContents"/>
              <w:numPr>
                <w:ilvl w:val="0"/>
                <w:numId w:val="342"/>
              </w:numPr>
              <w:tabs>
                <w:tab w:val="clear" w:pos="1134"/>
                <w:tab w:val="left" w:leader="none" w:pos="707"/>
              </w:tabs>
              <w:bidi w:val="0"/>
              <w:ind w:start="707" w:hanging="283"/>
              <w:jc w:val="left"/>
              <w:rPr/>
            </w:pPr>
            <w:r>
              <w:rPr/>
              <w:t xml:space="preserve">Lisää kirjanmerkki on nyt uudistettu. </w:t>
            </w:r>
          </w:p>
          <w:p>
            <w:pPr>
              <w:pStyle w:val="TableContents"/>
              <w:bidi w:val="0"/>
              <w:jc w:val="left"/>
              <w:rPr/>
            </w:pPr>
            <w:r>
              <w:rPr/>
              <w:t xml:space="preserve">Android-versio: </w:t>
            </w:r>
          </w:p>
          <w:p>
            <w:pPr>
              <w:pStyle w:val="TableContents"/>
              <w:numPr>
                <w:ilvl w:val="0"/>
                <w:numId w:val="343"/>
              </w:numPr>
              <w:tabs>
                <w:tab w:val="clear" w:pos="1134"/>
                <w:tab w:val="left" w:leader="none" w:pos="707"/>
              </w:tabs>
              <w:bidi w:val="0"/>
              <w:spacing w:before="0" w:after="0"/>
              <w:ind w:start="707" w:hanging="283"/>
              <w:jc w:val="left"/>
              <w:rPr/>
            </w:pPr>
            <w:r>
              <w:rPr/>
              <w:t xml:space="preserve">Uusimpien päivitysten saaminen sivustoista ilmoitusten avulla </w:t>
            </w:r>
          </w:p>
          <w:p>
            <w:pPr>
              <w:pStyle w:val="TableContents"/>
              <w:numPr>
                <w:ilvl w:val="0"/>
                <w:numId w:val="343"/>
              </w:numPr>
              <w:tabs>
                <w:tab w:val="clear" w:pos="1134"/>
                <w:tab w:val="left" w:leader="none" w:pos="707"/>
              </w:tabs>
              <w:bidi w:val="0"/>
              <w:spacing w:before="0" w:after="0"/>
              <w:ind w:start="707" w:hanging="283"/>
              <w:jc w:val="left"/>
              <w:rPr/>
            </w:pPr>
            <w:r>
              <w:rPr/>
              <w:t xml:space="preserve">Suosikkisivustojen lisääminen aloitusnäyttöön on nyt entistäkin helpompaa. </w:t>
            </w:r>
          </w:p>
          <w:p>
            <w:pPr>
              <w:pStyle w:val="TableContents"/>
              <w:numPr>
                <w:ilvl w:val="0"/>
                <w:numId w:val="343"/>
              </w:numPr>
              <w:tabs>
                <w:tab w:val="clear" w:pos="1134"/>
                <w:tab w:val="left" w:leader="none" w:pos="707"/>
              </w:tabs>
              <w:bidi w:val="0"/>
              <w:spacing w:before="0" w:after="283"/>
              <w:ind w:start="707" w:hanging="283"/>
              <w:jc w:val="left"/>
              <w:rPr/>
            </w:pPr>
            <w:r>
              <w:rPr/>
              <w:t xml:space="preserve">Vikojen korjaukset ja nopeat suorituskyvyn parannukset </w:t>
            </w:r>
          </w:p>
        </w:tc>
      </w:tr>
      <w:tr>
        <w:trPr/>
        <w:tc>
          <w:tcPr>
            <w:tcW w:w="873" w:type="dxa"/>
            <w:tcBorders/>
            <w:vAlign w:val="center"/>
          </w:tcPr>
          <w:p>
            <w:pPr>
              <w:pStyle w:val="TableContents"/>
              <w:bidi w:val="0"/>
              <w:spacing w:before="0" w:after="283"/>
              <w:jc w:val="left"/>
              <w:rPr/>
            </w:pPr>
            <w:r>
              <w:rPr/>
              <w:t xml:space="preserve">43.0. 2357 </w:t>
            </w:r>
          </w:p>
        </w:tc>
        <w:tc>
          <w:tcPr>
            <w:tcW w:w="1288" w:type="dxa"/>
            <w:tcBorders/>
            <w:vAlign w:val="center"/>
          </w:tcPr>
          <w:p>
            <w:pPr>
              <w:pStyle w:val="TableContents"/>
              <w:bidi w:val="0"/>
              <w:spacing w:before="0" w:after="283"/>
              <w:jc w:val="left"/>
              <w:rPr/>
            </w:pPr>
            <w:r>
              <w:rPr/>
              <w:t xml:space="preserve">2015-05-19 (Linux, macOS ja Windows) 2015-05-27 (Android) 2015-06-01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4.3. 61 </w:t>
            </w:r>
          </w:p>
        </w:tc>
        <w:tc>
          <w:tcPr>
            <w:tcW w:w="3767" w:type="dxa"/>
            <w:tcBorders/>
            <w:vAlign w:val="center"/>
          </w:tcPr>
          <w:p>
            <w:pPr>
              <w:pStyle w:val="TableContents"/>
              <w:numPr>
                <w:ilvl w:val="0"/>
                <w:numId w:val="344"/>
              </w:numPr>
              <w:tabs>
                <w:tab w:val="clear" w:pos="1134"/>
                <w:tab w:val="left" w:leader="none" w:pos="707"/>
              </w:tabs>
              <w:bidi w:val="0"/>
              <w:ind w:start="707" w:hanging="283"/>
              <w:jc w:val="left"/>
              <w:rPr/>
            </w:pPr>
            <w:r>
              <w:rPr/>
              <w:t xml:space="preserve">Lukuisat bugikorjaukset ja tietoturvakorjaukset </w:t>
            </w:r>
          </w:p>
          <w:p>
            <w:pPr>
              <w:pStyle w:val="TableContents"/>
              <w:bidi w:val="0"/>
              <w:jc w:val="left"/>
              <w:rPr/>
            </w:pPr>
            <w:r>
              <w:rPr/>
              <w:t xml:space="preserve">Android-versio: </w:t>
            </w:r>
          </w:p>
          <w:p>
            <w:pPr>
              <w:pStyle w:val="TableContents"/>
              <w:numPr>
                <w:ilvl w:val="0"/>
                <w:numId w:val="345"/>
              </w:numPr>
              <w:tabs>
                <w:tab w:val="clear" w:pos="1134"/>
                <w:tab w:val="left" w:leader="none" w:pos="707"/>
              </w:tabs>
              <w:bidi w:val="0"/>
              <w:spacing w:before="0" w:after="0"/>
              <w:ind w:start="707" w:hanging="283"/>
              <w:jc w:val="left"/>
              <w:rPr/>
            </w:pPr>
            <w:r>
              <w:rPr/>
              <w:t xml:space="preserve">Nopeampi kassakäynti -- Täytä kassalomakkeet nopeasti ja turvallisesti Google Walletin tietojen avulla. </w:t>
            </w:r>
          </w:p>
          <w:p>
            <w:pPr>
              <w:pStyle w:val="TableContents"/>
              <w:numPr>
                <w:ilvl w:val="0"/>
                <w:numId w:val="345"/>
              </w:numPr>
              <w:tabs>
                <w:tab w:val="clear" w:pos="1134"/>
                <w:tab w:val="left" w:leader="none" w:pos="707"/>
              </w:tabs>
              <w:bidi w:val="0"/>
              <w:spacing w:before="0" w:after="0"/>
              <w:ind w:start="707" w:hanging="283"/>
              <w:jc w:val="left"/>
              <w:rPr/>
            </w:pPr>
            <w:r>
              <w:rPr/>
              <w:t xml:space="preserve">Touch to Search -- Opi lisää sanoista ja lausekkeista koskettamalla niitä näytölläsi. </w:t>
            </w:r>
          </w:p>
          <w:p>
            <w:pPr>
              <w:pStyle w:val="TableContents"/>
              <w:numPr>
                <w:ilvl w:val="0"/>
                <w:numId w:val="345"/>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345"/>
              </w:numPr>
              <w:tabs>
                <w:tab w:val="clear" w:pos="1134"/>
                <w:tab w:val="left" w:leader="none" w:pos="707"/>
              </w:tabs>
              <w:bidi w:val="0"/>
              <w:spacing w:before="0" w:after="283"/>
              <w:ind w:start="707" w:hanging="283"/>
              <w:jc w:val="left"/>
              <w:rPr/>
            </w:pPr>
            <w:r>
              <w:rPr/>
              <w:t xml:space="preserve">Ei enää tue Android 4.0 (Ice Cream Sandwich) -käyttöjärjestelmää. </w:t>
            </w:r>
          </w:p>
        </w:tc>
      </w:tr>
      <w:tr>
        <w:trPr/>
        <w:tc>
          <w:tcPr>
            <w:tcW w:w="873" w:type="dxa"/>
            <w:tcBorders/>
            <w:vAlign w:val="center"/>
          </w:tcPr>
          <w:p>
            <w:pPr>
              <w:pStyle w:val="TableContents"/>
              <w:bidi w:val="0"/>
              <w:spacing w:before="0" w:after="283"/>
              <w:jc w:val="left"/>
              <w:rPr/>
            </w:pPr>
            <w:r>
              <w:rPr/>
              <w:t xml:space="preserve">44.0. 2403 </w:t>
            </w:r>
          </w:p>
        </w:tc>
        <w:tc>
          <w:tcPr>
            <w:tcW w:w="1288" w:type="dxa"/>
            <w:tcBorders/>
            <w:vAlign w:val="center"/>
          </w:tcPr>
          <w:p>
            <w:pPr>
              <w:pStyle w:val="TableContents"/>
              <w:bidi w:val="0"/>
              <w:spacing w:before="0" w:after="283"/>
              <w:jc w:val="left"/>
              <w:rPr/>
            </w:pPr>
            <w:r>
              <w:rPr/>
              <w:t xml:space="preserve">2015-07-21 (Linux, macOS ja Windows) 2015-07-22 (iOS) 2015-07-29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4.4. 63 </w:t>
            </w:r>
          </w:p>
        </w:tc>
        <w:tc>
          <w:tcPr>
            <w:tcW w:w="3767" w:type="dxa"/>
            <w:tcBorders/>
            <w:vAlign w:val="center"/>
          </w:tcPr>
          <w:p>
            <w:pPr>
              <w:pStyle w:val="TableContents"/>
              <w:numPr>
                <w:ilvl w:val="0"/>
                <w:numId w:val="346"/>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346"/>
              </w:numPr>
              <w:tabs>
                <w:tab w:val="clear" w:pos="1134"/>
                <w:tab w:val="left" w:leader="none" w:pos="707"/>
              </w:tabs>
              <w:bidi w:val="0"/>
              <w:spacing w:before="0" w:after="0"/>
              <w:ind w:start="707" w:hanging="283"/>
              <w:jc w:val="left"/>
              <w:rPr/>
            </w:pPr>
            <w:r>
              <w:rPr/>
              <w:t xml:space="preserve">Chrome-välilehtien lataussivun ympyrän muutos </w:t>
            </w:r>
          </w:p>
          <w:p>
            <w:pPr>
              <w:pStyle w:val="TableContents"/>
              <w:numPr>
                <w:ilvl w:val="0"/>
                <w:numId w:val="346"/>
              </w:numPr>
              <w:tabs>
                <w:tab w:val="clear" w:pos="1134"/>
                <w:tab w:val="left" w:leader="none" w:pos="707"/>
              </w:tabs>
              <w:bidi w:val="0"/>
              <w:ind w:start="707" w:hanging="283"/>
              <w:jc w:val="left"/>
              <w:rPr/>
            </w:pPr>
            <w:r>
              <w:rPr/>
              <w:t xml:space="preserve">Paljon muutoksia konepellin alle vakauden ja suorituskyvyn parantamiseksi. </w:t>
            </w:r>
          </w:p>
          <w:p>
            <w:pPr>
              <w:pStyle w:val="TableContents"/>
              <w:bidi w:val="0"/>
              <w:jc w:val="left"/>
              <w:rPr/>
            </w:pPr>
            <w:r>
              <w:rPr/>
              <w:t xml:space="preserve">Android-versio: </w:t>
            </w:r>
          </w:p>
          <w:p>
            <w:pPr>
              <w:pStyle w:val="TableContents"/>
              <w:numPr>
                <w:ilvl w:val="0"/>
                <w:numId w:val="347"/>
              </w:numPr>
              <w:tabs>
                <w:tab w:val="clear" w:pos="1134"/>
                <w:tab w:val="left" w:leader="none" w:pos="707"/>
              </w:tabs>
              <w:bidi w:val="0"/>
              <w:ind w:start="707" w:hanging="283"/>
              <w:jc w:val="left"/>
              <w:rPr/>
            </w:pPr>
            <w:r>
              <w:rPr/>
              <w:t xml:space="preserve">Korjattu suuri määrä bugeja ja suorituskykyongelmia. </w:t>
            </w:r>
          </w:p>
          <w:p>
            <w:pPr>
              <w:pStyle w:val="TableContents"/>
              <w:bidi w:val="0"/>
              <w:jc w:val="left"/>
              <w:rPr/>
            </w:pPr>
            <w:r>
              <w:rPr/>
              <w:t xml:space="preserve">iOS-versio: </w:t>
            </w:r>
          </w:p>
          <w:p>
            <w:pPr>
              <w:pStyle w:val="TableContents"/>
              <w:numPr>
                <w:ilvl w:val="0"/>
                <w:numId w:val="348"/>
              </w:numPr>
              <w:tabs>
                <w:tab w:val="clear" w:pos="1134"/>
                <w:tab w:val="left" w:leader="none" w:pos="707"/>
              </w:tabs>
              <w:bidi w:val="0"/>
              <w:spacing w:before="0" w:after="0"/>
              <w:ind w:start="707" w:hanging="283"/>
              <w:jc w:val="left"/>
              <w:rPr/>
            </w:pPr>
            <w:r>
              <w:rPr/>
              <w:t xml:space="preserve">Navigointi pyyhkäisemällä: navigoi taaksepäin ja eteenpäin pyyhkäisemällä oikealle tai vasemmalle. </w:t>
            </w:r>
          </w:p>
          <w:p>
            <w:pPr>
              <w:pStyle w:val="TableContents"/>
              <w:numPr>
                <w:ilvl w:val="0"/>
                <w:numId w:val="348"/>
              </w:numPr>
              <w:tabs>
                <w:tab w:val="clear" w:pos="1134"/>
                <w:tab w:val="left" w:leader="none" w:pos="707"/>
              </w:tabs>
              <w:bidi w:val="0"/>
              <w:spacing w:before="0" w:after="0"/>
              <w:ind w:start="707" w:hanging="283"/>
              <w:jc w:val="left"/>
              <w:rPr/>
            </w:pPr>
            <w:r>
              <w:rPr/>
              <w:t xml:space="preserve">Tuki fyysisen Web-sisällön käyttämiselle Today-näkymästä käsin </w:t>
            </w:r>
          </w:p>
          <w:p>
            <w:pPr>
              <w:pStyle w:val="TableContents"/>
              <w:numPr>
                <w:ilvl w:val="0"/>
                <w:numId w:val="348"/>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3" w:type="dxa"/>
            <w:tcBorders/>
            <w:vAlign w:val="center"/>
          </w:tcPr>
          <w:p>
            <w:pPr>
              <w:pStyle w:val="TableContents"/>
              <w:bidi w:val="0"/>
              <w:spacing w:before="0" w:after="283"/>
              <w:jc w:val="left"/>
              <w:rPr/>
            </w:pPr>
            <w:r>
              <w:rPr/>
              <w:t xml:space="preserve">45.0. 2454 </w:t>
            </w:r>
          </w:p>
        </w:tc>
        <w:tc>
          <w:tcPr>
            <w:tcW w:w="1288" w:type="dxa"/>
            <w:tcBorders/>
            <w:vAlign w:val="center"/>
          </w:tcPr>
          <w:p>
            <w:pPr>
              <w:pStyle w:val="TableContents"/>
              <w:bidi w:val="0"/>
              <w:spacing w:before="0" w:after="283"/>
              <w:jc w:val="left"/>
              <w:rPr/>
            </w:pPr>
            <w:r>
              <w:rPr/>
              <w:t xml:space="preserve">2015-09-01 (Linux, macOS ja Windows) 2015-09-01 (Android) 2015-09-02 (iOS) 2015-09-02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4.5. 103 </w:t>
            </w:r>
          </w:p>
        </w:tc>
        <w:tc>
          <w:tcPr>
            <w:tcW w:w="3767" w:type="dxa"/>
            <w:tcBorders/>
            <w:vAlign w:val="center"/>
          </w:tcPr>
          <w:p>
            <w:pPr>
              <w:pStyle w:val="TableContents"/>
              <w:numPr>
                <w:ilvl w:val="0"/>
                <w:numId w:val="349"/>
              </w:numPr>
              <w:tabs>
                <w:tab w:val="clear" w:pos="1134"/>
                <w:tab w:val="left" w:leader="none" w:pos="707"/>
              </w:tabs>
              <w:bidi w:val="0"/>
              <w:spacing w:before="0" w:after="0"/>
              <w:ind w:start="707" w:hanging="283"/>
              <w:jc w:val="left"/>
              <w:rPr/>
            </w:pPr>
            <w:r>
              <w:rPr/>
              <w:t xml:space="preserve">Tuki NPAPI-liitännäisille pysyvästi pois käytöstä </w:t>
            </w:r>
          </w:p>
          <w:p>
            <w:pPr>
              <w:pStyle w:val="TableContents"/>
              <w:numPr>
                <w:ilvl w:val="0"/>
                <w:numId w:val="349"/>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350"/>
              </w:numPr>
              <w:tabs>
                <w:tab w:val="clear" w:pos="1134"/>
                <w:tab w:val="left" w:leader="none" w:pos="707"/>
              </w:tabs>
              <w:bidi w:val="0"/>
              <w:spacing w:before="0" w:after="283"/>
              <w:ind w:start="707" w:hanging="283"/>
              <w:jc w:val="left"/>
              <w:rPr/>
            </w:pPr>
            <w:r>
              <w:rPr/>
              <w:t xml:space="preserve">Useita korjauksia koko joukon suorituskykyyn / vakauteen / muihin ongelmiin. </w:t>
            </w:r>
          </w:p>
        </w:tc>
      </w:tr>
      <w:tr>
        <w:trPr/>
        <w:tc>
          <w:tcPr>
            <w:tcW w:w="873" w:type="dxa"/>
            <w:tcBorders/>
            <w:vAlign w:val="center"/>
          </w:tcPr>
          <w:p>
            <w:pPr>
              <w:pStyle w:val="TableContents"/>
              <w:bidi w:val="0"/>
              <w:spacing w:before="0" w:after="283"/>
              <w:jc w:val="left"/>
              <w:rPr/>
            </w:pPr>
            <w:r>
              <w:rPr/>
              <w:t xml:space="preserve">46.0. 2490 </w:t>
            </w:r>
          </w:p>
        </w:tc>
        <w:tc>
          <w:tcPr>
            <w:tcW w:w="1288" w:type="dxa"/>
            <w:tcBorders/>
            <w:vAlign w:val="center"/>
          </w:tcPr>
          <w:p>
            <w:pPr>
              <w:pStyle w:val="TableContents"/>
              <w:bidi w:val="0"/>
              <w:spacing w:before="0" w:after="283"/>
              <w:jc w:val="left"/>
              <w:rPr/>
            </w:pPr>
            <w:r>
              <w:rPr/>
              <w:t xml:space="preserve">13.10.2015 (Linux, macOS ja Windows) 14.10.2015 (Android) 22.10.2015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4.6. 85 </w:t>
            </w:r>
          </w:p>
        </w:tc>
        <w:tc>
          <w:tcPr>
            <w:tcW w:w="3767" w:type="dxa"/>
            <w:tcBorders/>
            <w:vAlign w:val="center"/>
          </w:tcPr>
          <w:p>
            <w:pPr>
              <w:pStyle w:val="TableContents"/>
              <w:numPr>
                <w:ilvl w:val="0"/>
                <w:numId w:val="351"/>
              </w:numPr>
              <w:tabs>
                <w:tab w:val="clear" w:pos="1134"/>
                <w:tab w:val="left" w:leader="none" w:pos="707"/>
              </w:tabs>
              <w:bidi w:val="0"/>
              <w:spacing w:before="0" w:after="0"/>
              <w:ind w:start="707" w:hanging="283"/>
              <w:jc w:val="left"/>
              <w:rPr/>
            </w:pPr>
            <w:r>
              <w:rPr/>
              <w:t xml:space="preserve">Tehtäväpalkin logon suunnittelun muutos </w:t>
            </w:r>
          </w:p>
          <w:p>
            <w:pPr>
              <w:pStyle w:val="TableContents"/>
              <w:numPr>
                <w:ilvl w:val="0"/>
                <w:numId w:val="351"/>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352"/>
              </w:numPr>
              <w:tabs>
                <w:tab w:val="clear" w:pos="1134"/>
                <w:tab w:val="left" w:leader="none" w:pos="707"/>
              </w:tabs>
              <w:bidi w:val="0"/>
              <w:spacing w:before="0" w:after="283"/>
              <w:ind w:start="707" w:hanging="283"/>
              <w:jc w:val="left"/>
              <w:rPr/>
            </w:pPr>
            <w:r>
              <w:rPr/>
              <w:t xml:space="preserve">Suorituskyvyn ja vakauden parannuksia konepellin alla. </w:t>
            </w:r>
          </w:p>
        </w:tc>
      </w:tr>
      <w:tr>
        <w:trPr/>
        <w:tc>
          <w:tcPr>
            <w:tcW w:w="873" w:type="dxa"/>
            <w:tcBorders/>
            <w:vAlign w:val="center"/>
          </w:tcPr>
          <w:p>
            <w:pPr>
              <w:pStyle w:val="TableContents"/>
              <w:bidi w:val="0"/>
              <w:spacing w:before="0" w:after="283"/>
              <w:jc w:val="left"/>
              <w:rPr/>
            </w:pPr>
            <w:r>
              <w:rPr/>
              <w:t xml:space="preserve">47.0. 2526 </w:t>
            </w:r>
          </w:p>
        </w:tc>
        <w:tc>
          <w:tcPr>
            <w:tcW w:w="1288" w:type="dxa"/>
            <w:tcBorders/>
            <w:vAlign w:val="center"/>
          </w:tcPr>
          <w:p>
            <w:pPr>
              <w:pStyle w:val="TableContents"/>
              <w:bidi w:val="0"/>
              <w:spacing w:before="0" w:after="283"/>
              <w:jc w:val="left"/>
              <w:rPr/>
            </w:pPr>
            <w:r>
              <w:rPr/>
              <w:t xml:space="preserve">2015-12-01 (iOS) 2015-12-01 (Linux, macOS ja Windows) 2015-12-02 (Android) 2015-12-02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4.7. 80 </w:t>
            </w:r>
          </w:p>
        </w:tc>
        <w:tc>
          <w:tcPr>
            <w:tcW w:w="3767" w:type="dxa"/>
            <w:tcBorders/>
            <w:vAlign w:val="center"/>
          </w:tcPr>
          <w:p>
            <w:pPr>
              <w:pStyle w:val="TableContents"/>
              <w:numPr>
                <w:ilvl w:val="0"/>
                <w:numId w:val="353"/>
              </w:numPr>
              <w:tabs>
                <w:tab w:val="clear" w:pos="1134"/>
                <w:tab w:val="left" w:leader="none" w:pos="707"/>
              </w:tabs>
              <w:bidi w:val="0"/>
              <w:spacing w:before="0" w:after="0"/>
              <w:ind w:start="707" w:hanging="283"/>
              <w:jc w:val="left"/>
              <w:rPr/>
            </w:pPr>
            <w:r>
              <w:rPr/>
              <w:t xml:space="preserve">Muutos ulkonäössä, kun välilehtiä suljetaan punaisilla x:llä </w:t>
            </w:r>
          </w:p>
          <w:p>
            <w:pPr>
              <w:pStyle w:val="TableContents"/>
              <w:numPr>
                <w:ilvl w:val="0"/>
                <w:numId w:val="353"/>
              </w:numPr>
              <w:tabs>
                <w:tab w:val="clear" w:pos="1134"/>
                <w:tab w:val="left" w:leader="none" w:pos="707"/>
              </w:tabs>
              <w:bidi w:val="0"/>
              <w:spacing w:before="0" w:after="0"/>
              <w:ind w:start="707" w:hanging="283"/>
              <w:jc w:val="left"/>
              <w:rPr/>
            </w:pPr>
            <w:r>
              <w:rPr/>
              <w:t xml:space="preserve">Uusi PDF-katseluohjelman muotoilu </w:t>
            </w:r>
          </w:p>
          <w:p>
            <w:pPr>
              <w:pStyle w:val="TableContents"/>
              <w:numPr>
                <w:ilvl w:val="0"/>
                <w:numId w:val="353"/>
              </w:numPr>
              <w:tabs>
                <w:tab w:val="clear" w:pos="1134"/>
                <w:tab w:val="left" w:leader="none" w:pos="707"/>
              </w:tabs>
              <w:bidi w:val="0"/>
              <w:ind w:start="707" w:hanging="283"/>
              <w:jc w:val="left"/>
              <w:rPr/>
            </w:pPr>
            <w:r>
              <w:rPr/>
              <w:t xml:space="preserve">Turvallisuuskorjaukset </w:t>
            </w:r>
          </w:p>
          <w:p>
            <w:pPr>
              <w:pStyle w:val="TableContents"/>
              <w:bidi w:val="0"/>
              <w:jc w:val="left"/>
              <w:rPr/>
            </w:pPr>
            <w:r>
              <w:rPr/>
              <w:t xml:space="preserve">Android-versio: </w:t>
            </w:r>
          </w:p>
          <w:p>
            <w:pPr>
              <w:pStyle w:val="TableContents"/>
              <w:numPr>
                <w:ilvl w:val="0"/>
                <w:numId w:val="354"/>
              </w:numPr>
              <w:tabs>
                <w:tab w:val="clear" w:pos="1134"/>
                <w:tab w:val="left" w:leader="none" w:pos="707"/>
              </w:tabs>
              <w:bidi w:val="0"/>
              <w:ind w:start="707" w:hanging="283"/>
              <w:jc w:val="left"/>
              <w:rPr/>
            </w:pPr>
            <w:r>
              <w:rPr/>
              <w:t xml:space="preserve">"Enemmän kuin proomukuorma suorituskyvyn ja vakauden korjauksia". </w:t>
            </w:r>
          </w:p>
          <w:p>
            <w:pPr>
              <w:pStyle w:val="TableContents"/>
              <w:bidi w:val="0"/>
              <w:jc w:val="left"/>
              <w:rPr/>
            </w:pPr>
            <w:r>
              <w:rPr/>
              <w:t xml:space="preserve">iOS-versio: </w:t>
            </w:r>
          </w:p>
          <w:p>
            <w:pPr>
              <w:pStyle w:val="TableContents"/>
              <w:numPr>
                <w:ilvl w:val="0"/>
                <w:numId w:val="355"/>
              </w:numPr>
              <w:tabs>
                <w:tab w:val="clear" w:pos="1134"/>
                <w:tab w:val="left" w:leader="none" w:pos="707"/>
              </w:tabs>
              <w:bidi w:val="0"/>
              <w:spacing w:before="0" w:after="0"/>
              <w:ind w:start="707" w:hanging="283"/>
              <w:jc w:val="left"/>
              <w:rPr/>
            </w:pPr>
            <w:r>
              <w:rPr/>
              <w:t xml:space="preserve">Lisätty tuki useammille pikanäppäimille. Bluetooth-näppäimistöillä voi avata, sulkea tai vaihtaa välilehtiä tai tehdä äänihakuja. </w:t>
            </w:r>
          </w:p>
          <w:p>
            <w:pPr>
              <w:pStyle w:val="TableContents"/>
              <w:numPr>
                <w:ilvl w:val="0"/>
                <w:numId w:val="355"/>
              </w:numPr>
              <w:tabs>
                <w:tab w:val="clear" w:pos="1134"/>
                <w:tab w:val="left" w:leader="none" w:pos="707"/>
              </w:tabs>
              <w:bidi w:val="0"/>
              <w:spacing w:before="0" w:after="283"/>
              <w:ind w:start="707" w:hanging="283"/>
              <w:jc w:val="left"/>
              <w:rPr/>
            </w:pPr>
            <w:r>
              <w:rPr/>
              <w:t xml:space="preserve">Tuki 3D-kosketusnäytölle iPhone 6s / + -puhelimissa. Voit avata nopeasti uuden välilehden, uuden incognito * -välilehden tai tehdä äänihaun koskettamalla Chrome-kuvaketta. </w:t>
            </w:r>
          </w:p>
        </w:tc>
      </w:tr>
      <w:tr>
        <w:trPr/>
        <w:tc>
          <w:tcPr>
            <w:tcW w:w="873" w:type="dxa"/>
            <w:tcBorders/>
            <w:vAlign w:val="center"/>
          </w:tcPr>
          <w:p>
            <w:pPr>
              <w:pStyle w:val="TableContents"/>
              <w:bidi w:val="0"/>
              <w:spacing w:before="0" w:after="283"/>
              <w:jc w:val="left"/>
              <w:rPr/>
            </w:pPr>
            <w:r>
              <w:rPr/>
              <w:t xml:space="preserve">48.0. 2564 </w:t>
            </w:r>
          </w:p>
        </w:tc>
        <w:tc>
          <w:tcPr>
            <w:tcW w:w="1288" w:type="dxa"/>
            <w:tcBorders/>
            <w:vAlign w:val="center"/>
          </w:tcPr>
          <w:p>
            <w:pPr>
              <w:pStyle w:val="TableContents"/>
              <w:bidi w:val="0"/>
              <w:spacing w:before="0" w:after="283"/>
              <w:jc w:val="left"/>
              <w:rPr/>
            </w:pPr>
            <w:r>
              <w:rPr/>
              <w:t xml:space="preserve">2016-01-20 (Linux, macOS ja Windows) 2016-01-27 (iOS) 2016-01-27 (Android) 2016-01-27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4.8. 271 </w:t>
            </w:r>
          </w:p>
        </w:tc>
        <w:tc>
          <w:tcPr>
            <w:tcW w:w="3767" w:type="dxa"/>
            <w:tcBorders/>
            <w:vAlign w:val="center"/>
          </w:tcPr>
          <w:p>
            <w:pPr>
              <w:pStyle w:val="TableContents"/>
              <w:numPr>
                <w:ilvl w:val="0"/>
                <w:numId w:val="356"/>
              </w:numPr>
              <w:tabs>
                <w:tab w:val="clear" w:pos="1134"/>
                <w:tab w:val="left" w:leader="none" w:pos="707"/>
              </w:tabs>
              <w:bidi w:val="0"/>
              <w:spacing w:before="0" w:after="0"/>
              <w:ind w:start="707" w:hanging="283"/>
              <w:jc w:val="left"/>
              <w:rPr/>
            </w:pPr>
            <w:r>
              <w:rPr/>
              <w:t xml:space="preserve">``Tab discarding'' oli oletusarvoisesti käytössä chrome://flags-kohdassa. </w:t>
            </w:r>
          </w:p>
          <w:p>
            <w:pPr>
              <w:pStyle w:val="TableContents"/>
              <w:numPr>
                <w:ilvl w:val="0"/>
                <w:numId w:val="356"/>
              </w:numPr>
              <w:tabs>
                <w:tab w:val="clear" w:pos="1134"/>
                <w:tab w:val="left" w:leader="none" w:pos="707"/>
              </w:tabs>
              <w:bidi w:val="0"/>
              <w:spacing w:before="0" w:after="0"/>
              <w:ind w:start="707" w:hanging="283"/>
              <w:jc w:val="left"/>
              <w:rPr/>
            </w:pPr>
            <w:r>
              <w:rPr/>
              <w:t xml:space="preserve">Ikkunan vaihtaminen napsautettaessa upotettua verkkolinkkiä hiiren kakkospainikkeella </w:t>
            </w:r>
          </w:p>
          <w:p>
            <w:pPr>
              <w:pStyle w:val="TableContents"/>
              <w:numPr>
                <w:ilvl w:val="0"/>
                <w:numId w:val="356"/>
              </w:numPr>
              <w:tabs>
                <w:tab w:val="clear" w:pos="1134"/>
                <w:tab w:val="left" w:leader="none" w:pos="707"/>
              </w:tabs>
              <w:bidi w:val="0"/>
              <w:spacing w:before="0" w:after="0"/>
              <w:ind w:start="707" w:hanging="283"/>
              <w:jc w:val="left"/>
              <w:rPr/>
            </w:pPr>
            <w:r>
              <w:rPr/>
              <w:t xml:space="preserve">``Tallenna salasanasi'' -kohdan avainkuvake muuttuu mustaksi. </w:t>
            </w:r>
          </w:p>
          <w:p>
            <w:pPr>
              <w:pStyle w:val="TableContents"/>
              <w:numPr>
                <w:ilvl w:val="0"/>
                <w:numId w:val="356"/>
              </w:numPr>
              <w:tabs>
                <w:tab w:val="clear" w:pos="1134"/>
                <w:tab w:val="left" w:leader="none" w:pos="707"/>
              </w:tabs>
              <w:bidi w:val="0"/>
              <w:spacing w:before="0" w:after="0"/>
              <w:ind w:start="707" w:hanging="283"/>
              <w:jc w:val="left"/>
              <w:rPr/>
            </w:pPr>
            <w:r>
              <w:rPr/>
              <w:t xml:space="preserve">``Tyhjennä selaushistoria'' on parannettu. </w:t>
            </w:r>
          </w:p>
          <w:p>
            <w:pPr>
              <w:pStyle w:val="TableContents"/>
              <w:numPr>
                <w:ilvl w:val="0"/>
                <w:numId w:val="356"/>
              </w:numPr>
              <w:tabs>
                <w:tab w:val="clear" w:pos="1134"/>
                <w:tab w:val="left" w:leader="none" w:pos="707"/>
              </w:tabs>
              <w:bidi w:val="0"/>
              <w:ind w:start="707" w:hanging="283"/>
              <w:jc w:val="left"/>
              <w:rPr/>
            </w:pPr>
            <w:r>
              <w:rPr/>
              <w:t xml:space="preserve">Suuri määrä korjauksia ja parannuksia </w:t>
            </w:r>
          </w:p>
          <w:p>
            <w:pPr>
              <w:pStyle w:val="TableContents"/>
              <w:bidi w:val="0"/>
              <w:jc w:val="left"/>
              <w:rPr/>
            </w:pPr>
            <w:r>
              <w:rPr/>
              <w:t xml:space="preserve">Android-versio: </w:t>
            </w:r>
          </w:p>
          <w:p>
            <w:pPr>
              <w:pStyle w:val="TableContents"/>
              <w:numPr>
                <w:ilvl w:val="0"/>
                <w:numId w:val="357"/>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358"/>
              </w:numPr>
              <w:tabs>
                <w:tab w:val="clear" w:pos="1134"/>
                <w:tab w:val="left" w:leader="none" w:pos="707"/>
              </w:tabs>
              <w:bidi w:val="0"/>
              <w:spacing w:before="0" w:after="0"/>
              <w:ind w:start="707" w:hanging="283"/>
              <w:jc w:val="left"/>
              <w:rPr/>
            </w:pPr>
            <w:r>
              <w:rPr/>
              <w:t xml:space="preserve">Tämä versio käyttää WKWebView:tä, Applen uusinta renderöintimoottoria. </w:t>
            </w:r>
          </w:p>
          <w:p>
            <w:pPr>
              <w:pStyle w:val="TableContents"/>
              <w:numPr>
                <w:ilvl w:val="0"/>
                <w:numId w:val="358"/>
              </w:numPr>
              <w:tabs>
                <w:tab w:val="clear" w:pos="1134"/>
                <w:tab w:val="left" w:leader="none" w:pos="707"/>
              </w:tabs>
              <w:bidi w:val="0"/>
              <w:spacing w:before="0" w:after="0"/>
              <w:ind w:start="707" w:hanging="283"/>
              <w:jc w:val="left"/>
              <w:rPr/>
            </w:pPr>
            <w:r>
              <w:rPr/>
              <w:t xml:space="preserve">Kaatumisten määrä väheni 70 prosenttia, ja JavaScriptin suoritus on nyt nopeampaa. </w:t>
            </w:r>
          </w:p>
          <w:p>
            <w:pPr>
              <w:pStyle w:val="TableContents"/>
              <w:numPr>
                <w:ilvl w:val="0"/>
                <w:numId w:val="358"/>
              </w:numPr>
              <w:tabs>
                <w:tab w:val="clear" w:pos="1134"/>
                <w:tab w:val="left" w:leader="none" w:pos="707"/>
              </w:tabs>
              <w:bidi w:val="0"/>
              <w:spacing w:before="0" w:after="0"/>
              <w:ind w:start="707" w:hanging="283"/>
              <w:jc w:val="left"/>
              <w:rPr/>
            </w:pPr>
            <w:r>
              <w:rPr/>
              <w:t xml:space="preserve">Uudelleen suunnitellut kuvakkeet Uusi välilehti -sivulla: helpompi pääsy useampiin usein vierailtuihin sivustoihin. </w:t>
            </w:r>
          </w:p>
          <w:p>
            <w:pPr>
              <w:pStyle w:val="TableContents"/>
              <w:numPr>
                <w:ilvl w:val="0"/>
                <w:numId w:val="358"/>
              </w:numPr>
              <w:tabs>
                <w:tab w:val="clear" w:pos="1134"/>
                <w:tab w:val="left" w:leader="none" w:pos="707"/>
              </w:tabs>
              <w:bidi w:val="0"/>
              <w:spacing w:before="0" w:after="283"/>
              <w:ind w:start="707" w:hanging="283"/>
              <w:jc w:val="left"/>
              <w:rPr/>
            </w:pPr>
            <w:r>
              <w:rPr/>
              <w:t xml:space="preserve">Spotlight-integraatio: Vedä aloitusnäytöstä alaspäin tai oikealle ja etsi Chrome-kirjanmerkkisi. </w:t>
            </w:r>
          </w:p>
        </w:tc>
      </w:tr>
      <w:tr>
        <w:trPr/>
        <w:tc>
          <w:tcPr>
            <w:tcW w:w="873" w:type="dxa"/>
            <w:tcBorders/>
            <w:vAlign w:val="center"/>
          </w:tcPr>
          <w:p>
            <w:pPr>
              <w:pStyle w:val="TableContents"/>
              <w:bidi w:val="0"/>
              <w:spacing w:before="0" w:after="283"/>
              <w:jc w:val="left"/>
              <w:rPr/>
            </w:pPr>
            <w:r>
              <w:rPr/>
              <w:t xml:space="preserve">49.0. 2623 </w:t>
            </w:r>
          </w:p>
        </w:tc>
        <w:tc>
          <w:tcPr>
            <w:tcW w:w="1288" w:type="dxa"/>
            <w:tcBorders/>
            <w:vAlign w:val="center"/>
          </w:tcPr>
          <w:p>
            <w:pPr>
              <w:pStyle w:val="TableContents"/>
              <w:bidi w:val="0"/>
              <w:spacing w:before="0" w:after="283"/>
              <w:jc w:val="left"/>
              <w:rPr/>
            </w:pPr>
            <w:r>
              <w:rPr/>
              <w:t xml:space="preserve">2016-03-02 (Linux, macOS ja Windows) 2016-03-09 (iOS) 2016-03-09 (Android) 2016-03-09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4.9. 385 </w:t>
            </w:r>
          </w:p>
        </w:tc>
        <w:tc>
          <w:tcPr>
            <w:tcW w:w="3767" w:type="dxa"/>
            <w:tcBorders/>
            <w:vAlign w:val="center"/>
          </w:tcPr>
          <w:p>
            <w:pPr>
              <w:pStyle w:val="TableContents"/>
              <w:numPr>
                <w:ilvl w:val="0"/>
                <w:numId w:val="359"/>
              </w:numPr>
              <w:tabs>
                <w:tab w:val="clear" w:pos="1134"/>
                <w:tab w:val="left" w:leader="none" w:pos="707"/>
              </w:tabs>
              <w:bidi w:val="0"/>
              <w:spacing w:before="0" w:after="0"/>
              <w:ind w:start="707" w:hanging="283"/>
              <w:jc w:val="left"/>
              <w:rPr/>
            </w:pPr>
            <w:r>
              <w:rPr/>
              <w:t xml:space="preserve">Laajennuskuvakkeet näkyvät nyt hakuvälilehden lähellä. </w:t>
            </w:r>
          </w:p>
          <w:p>
            <w:pPr>
              <w:pStyle w:val="TableContents"/>
              <w:numPr>
                <w:ilvl w:val="0"/>
                <w:numId w:val="359"/>
              </w:numPr>
              <w:tabs>
                <w:tab w:val="clear" w:pos="1134"/>
                <w:tab w:val="left" w:leader="none" w:pos="707"/>
              </w:tabs>
              <w:bidi w:val="0"/>
              <w:spacing w:before="0" w:after="0"/>
              <w:ind w:start="707" w:hanging="283"/>
              <w:jc w:val="left"/>
              <w:rPr/>
            </w:pPr>
            <w:r>
              <w:rPr/>
              <w:t xml:space="preserve">Muutokset kirjanmerkkipalkin ulkoasussa. </w:t>
            </w:r>
          </w:p>
          <w:p>
            <w:pPr>
              <w:pStyle w:val="TableContents"/>
              <w:numPr>
                <w:ilvl w:val="0"/>
                <w:numId w:val="359"/>
              </w:numPr>
              <w:tabs>
                <w:tab w:val="clear" w:pos="1134"/>
                <w:tab w:val="left" w:leader="none" w:pos="707"/>
              </w:tabs>
              <w:bidi w:val="0"/>
              <w:spacing w:before="0" w:after="0"/>
              <w:ind w:start="707" w:hanging="283"/>
              <w:jc w:val="left"/>
              <w:rPr/>
            </w:pPr>
            <w:r>
              <w:rPr/>
              <w:t xml:space="preserve">Muutos Incognito-tilan ikkunassa. </w:t>
            </w:r>
          </w:p>
          <w:p>
            <w:pPr>
              <w:pStyle w:val="TableContents"/>
              <w:numPr>
                <w:ilvl w:val="0"/>
                <w:numId w:val="359"/>
              </w:numPr>
              <w:tabs>
                <w:tab w:val="clear" w:pos="1134"/>
                <w:tab w:val="left" w:leader="none" w:pos="707"/>
              </w:tabs>
              <w:bidi w:val="0"/>
              <w:spacing w:before="0" w:after="0"/>
              <w:ind w:start="707" w:hanging="283"/>
              <w:jc w:val="left"/>
              <w:rPr/>
            </w:pPr>
            <w:r>
              <w:rPr/>
              <w:t xml:space="preserve">Muutos vierityspalkin liikkeessä. </w:t>
            </w:r>
          </w:p>
          <w:p>
            <w:pPr>
              <w:pStyle w:val="TableContents"/>
              <w:numPr>
                <w:ilvl w:val="0"/>
                <w:numId w:val="359"/>
              </w:numPr>
              <w:tabs>
                <w:tab w:val="clear" w:pos="1134"/>
                <w:tab w:val="left" w:leader="none" w:pos="707"/>
              </w:tabs>
              <w:bidi w:val="0"/>
              <w:spacing w:before="0" w:after="0"/>
              <w:ind w:start="707" w:hanging="283"/>
              <w:jc w:val="left"/>
              <w:rPr/>
            </w:pPr>
            <w:r>
              <w:rPr/>
              <w:t xml:space="preserve">Lataussivun ulkoasua/suunnittelua muutettu. </w:t>
            </w:r>
          </w:p>
          <w:p>
            <w:pPr>
              <w:pStyle w:val="TableContents"/>
              <w:numPr>
                <w:ilvl w:val="0"/>
                <w:numId w:val="359"/>
              </w:numPr>
              <w:tabs>
                <w:tab w:val="clear" w:pos="1134"/>
                <w:tab w:val="left" w:leader="none" w:pos="707"/>
              </w:tabs>
              <w:bidi w:val="0"/>
              <w:spacing w:before="0" w:after="0"/>
              <w:ind w:start="707" w:hanging="283"/>
              <w:jc w:val="left"/>
              <w:rPr/>
            </w:pPr>
            <w:r>
              <w:rPr/>
              <w:t xml:space="preserve">Suuri määrä korjauksia ja parannuksia </w:t>
            </w:r>
          </w:p>
          <w:p>
            <w:pPr>
              <w:pStyle w:val="TableContents"/>
              <w:numPr>
                <w:ilvl w:val="0"/>
                <w:numId w:val="359"/>
              </w:numPr>
              <w:tabs>
                <w:tab w:val="clear" w:pos="1134"/>
                <w:tab w:val="left" w:leader="none" w:pos="707"/>
              </w:tabs>
              <w:bidi w:val="0"/>
              <w:spacing w:before="0" w:after="0"/>
              <w:ind w:start="707" w:hanging="283"/>
              <w:jc w:val="left"/>
              <w:rPr/>
            </w:pPr>
            <w:r>
              <w:rPr/>
              <w:t xml:space="preserve">Poistettu Windows 8 -tila (Metro-tila) </w:t>
            </w:r>
          </w:p>
          <w:p>
            <w:pPr>
              <w:pStyle w:val="TableContents"/>
              <w:numPr>
                <w:ilvl w:val="0"/>
                <w:numId w:val="359"/>
              </w:numPr>
              <w:tabs>
                <w:tab w:val="clear" w:pos="1134"/>
                <w:tab w:val="left" w:leader="none" w:pos="707"/>
              </w:tabs>
              <w:bidi w:val="0"/>
              <w:ind w:start="707" w:hanging="283"/>
              <w:jc w:val="left"/>
              <w:rPr/>
            </w:pPr>
            <w:r>
              <w:rPr/>
              <w:t xml:space="preserve">Viimeisin versio saatavilla Windows XP:lle ja Vistalle sekä Mac OS 10.6-10.8:lle. </w:t>
            </w:r>
          </w:p>
          <w:p>
            <w:pPr>
              <w:pStyle w:val="TableContents"/>
              <w:bidi w:val="0"/>
              <w:jc w:val="left"/>
              <w:rPr/>
            </w:pPr>
            <w:r>
              <w:rPr/>
              <w:t xml:space="preserve">Android-versio: </w:t>
            </w:r>
          </w:p>
          <w:p>
            <w:pPr>
              <w:pStyle w:val="TableContents"/>
              <w:numPr>
                <w:ilvl w:val="0"/>
                <w:numId w:val="360"/>
              </w:numPr>
              <w:tabs>
                <w:tab w:val="clear" w:pos="1134"/>
                <w:tab w:val="left" w:leader="none" w:pos="707"/>
              </w:tabs>
              <w:bidi w:val="0"/>
              <w:ind w:start="707" w:hanging="283"/>
              <w:jc w:val="left"/>
              <w:rPr/>
            </w:pPr>
            <w:r>
              <w:rPr/>
              <w:t xml:space="preserve">"Enemmän kuin proomu täynnä suorituskyvyn ja vakauden korjauksia. </w:t>
            </w:r>
          </w:p>
          <w:p>
            <w:pPr>
              <w:pStyle w:val="TableContents"/>
              <w:bidi w:val="0"/>
              <w:jc w:val="left"/>
              <w:rPr/>
            </w:pPr>
            <w:r>
              <w:rPr/>
              <w:t xml:space="preserve">iOS-versio: </w:t>
            </w:r>
          </w:p>
          <w:p>
            <w:pPr>
              <w:pStyle w:val="TableContents"/>
              <w:numPr>
                <w:ilvl w:val="0"/>
                <w:numId w:val="361"/>
              </w:numPr>
              <w:tabs>
                <w:tab w:val="clear" w:pos="1134"/>
                <w:tab w:val="left" w:leader="none" w:pos="707"/>
              </w:tabs>
              <w:bidi w:val="0"/>
              <w:spacing w:before="0" w:after="0"/>
              <w:ind w:start="707" w:hanging="283"/>
              <w:jc w:val="left"/>
              <w:rPr/>
            </w:pPr>
            <w:r>
              <w:rPr/>
              <w:t xml:space="preserve">Kirjanmerkit on saanut uuden ulkoasun: Löydä suosikkisi helposti! </w:t>
            </w:r>
          </w:p>
          <w:p>
            <w:pPr>
              <w:pStyle w:val="TableContents"/>
              <w:numPr>
                <w:ilvl w:val="0"/>
                <w:numId w:val="361"/>
              </w:numPr>
              <w:tabs>
                <w:tab w:val="clear" w:pos="1134"/>
                <w:tab w:val="left" w:leader="none" w:pos="707"/>
              </w:tabs>
              <w:bidi w:val="0"/>
              <w:spacing w:before="0" w:after="283"/>
              <w:ind w:start="707" w:hanging="283"/>
              <w:jc w:val="left"/>
              <w:rPr/>
            </w:pPr>
            <w:r>
              <w:rPr/>
              <w:t xml:space="preserve">Vikojen ja vakauden korjaukset. </w:t>
            </w:r>
          </w:p>
        </w:tc>
      </w:tr>
      <w:tr>
        <w:trPr/>
        <w:tc>
          <w:tcPr>
            <w:tcW w:w="873" w:type="dxa"/>
            <w:tcBorders/>
            <w:vAlign w:val="center"/>
          </w:tcPr>
          <w:p>
            <w:pPr>
              <w:pStyle w:val="TableContents"/>
              <w:bidi w:val="0"/>
              <w:spacing w:before="0" w:after="283"/>
              <w:jc w:val="left"/>
              <w:rPr/>
            </w:pPr>
            <w:r>
              <w:rPr/>
              <w:t xml:space="preserve">50.0. 2661 </w:t>
            </w:r>
          </w:p>
        </w:tc>
        <w:tc>
          <w:tcPr>
            <w:tcW w:w="1288" w:type="dxa"/>
            <w:tcBorders/>
            <w:vAlign w:val="center"/>
          </w:tcPr>
          <w:p>
            <w:pPr>
              <w:pStyle w:val="TableContents"/>
              <w:bidi w:val="0"/>
              <w:spacing w:before="0" w:after="283"/>
              <w:jc w:val="left"/>
              <w:rPr/>
            </w:pPr>
            <w:r>
              <w:rPr/>
              <w:t xml:space="preserve">2016-04-13 (Linux, macOS ja Windows) 2016-04-20 (iOS) 2016-04-26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5.0. 71 </w:t>
            </w:r>
          </w:p>
        </w:tc>
        <w:tc>
          <w:tcPr>
            <w:tcW w:w="3767" w:type="dxa"/>
            <w:tcBorders/>
            <w:vAlign w:val="center"/>
          </w:tcPr>
          <w:p>
            <w:pPr>
              <w:pStyle w:val="TableContents"/>
              <w:numPr>
                <w:ilvl w:val="0"/>
                <w:numId w:val="362"/>
              </w:numPr>
              <w:tabs>
                <w:tab w:val="clear" w:pos="1134"/>
                <w:tab w:val="left" w:leader="none" w:pos="707"/>
              </w:tabs>
              <w:bidi w:val="0"/>
              <w:spacing w:before="0" w:after="0"/>
              <w:ind w:start="707" w:hanging="283"/>
              <w:jc w:val="left"/>
              <w:rPr/>
            </w:pPr>
            <w:r>
              <w:rPr/>
              <w:t xml:space="preserve">Automaattisesti täytettävät lomakekirjaimet on nyt korostettu lihavoidulla fontilla. </w:t>
            </w:r>
          </w:p>
          <w:p>
            <w:pPr>
              <w:pStyle w:val="TableContents"/>
              <w:numPr>
                <w:ilvl w:val="0"/>
                <w:numId w:val="362"/>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362"/>
              </w:numPr>
              <w:tabs>
                <w:tab w:val="clear" w:pos="1134"/>
                <w:tab w:val="left" w:leader="none" w:pos="707"/>
              </w:tabs>
              <w:bidi w:val="0"/>
              <w:ind w:start="707" w:hanging="283"/>
              <w:jc w:val="left"/>
              <w:rPr/>
            </w:pPr>
            <w:r>
              <w:rPr/>
              <w:t xml:space="preserve">Ei enää tue Windows XP:tä ja Vistaa. </w:t>
            </w:r>
          </w:p>
          <w:p>
            <w:pPr>
              <w:pStyle w:val="TableContents"/>
              <w:bidi w:val="0"/>
              <w:jc w:val="left"/>
              <w:rPr/>
            </w:pPr>
            <w:r>
              <w:rPr/>
              <w:t xml:space="preserve">Android-versio: </w:t>
            </w:r>
          </w:p>
          <w:p>
            <w:pPr>
              <w:pStyle w:val="TableContents"/>
              <w:numPr>
                <w:ilvl w:val="0"/>
                <w:numId w:val="363"/>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364"/>
              </w:numPr>
              <w:tabs>
                <w:tab w:val="clear" w:pos="1134"/>
                <w:tab w:val="left" w:leader="none" w:pos="707"/>
              </w:tabs>
              <w:bidi w:val="0"/>
              <w:spacing w:before="0" w:after="283"/>
              <w:ind w:start="707" w:hanging="283"/>
              <w:jc w:val="left"/>
              <w:rPr/>
            </w:pPr>
            <w:r>
              <w:rPr/>
              <w:t xml:space="preserve">Vikojen ja vakauden korjaukset. </w:t>
            </w:r>
          </w:p>
        </w:tc>
      </w:tr>
      <w:tr>
        <w:trPr/>
        <w:tc>
          <w:tcPr>
            <w:tcW w:w="873" w:type="dxa"/>
            <w:tcBorders/>
            <w:vAlign w:val="center"/>
          </w:tcPr>
          <w:p>
            <w:pPr>
              <w:pStyle w:val="TableContents"/>
              <w:bidi w:val="0"/>
              <w:spacing w:before="0" w:after="283"/>
              <w:jc w:val="left"/>
              <w:rPr/>
            </w:pPr>
            <w:r>
              <w:rPr/>
              <w:t xml:space="preserve">51.0. 2704 </w:t>
            </w:r>
          </w:p>
        </w:tc>
        <w:tc>
          <w:tcPr>
            <w:tcW w:w="1288" w:type="dxa"/>
            <w:tcBorders/>
            <w:vAlign w:val="center"/>
          </w:tcPr>
          <w:p>
            <w:pPr>
              <w:pStyle w:val="TableContents"/>
              <w:bidi w:val="0"/>
              <w:spacing w:before="0" w:after="283"/>
              <w:jc w:val="left"/>
              <w:rPr/>
            </w:pPr>
            <w:r>
              <w:rPr/>
              <w:t xml:space="preserve">2016-05-25 (Linux, macOS ja Windows) 2016-06-01 (iOS) 2016-06-01 (Android) 2016-06-01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5.1. 281 </w:t>
            </w:r>
          </w:p>
        </w:tc>
        <w:tc>
          <w:tcPr>
            <w:tcW w:w="3767" w:type="dxa"/>
            <w:tcBorders/>
            <w:vAlign w:val="center"/>
          </w:tcPr>
          <w:p>
            <w:pPr>
              <w:pStyle w:val="TableContents"/>
              <w:numPr>
                <w:ilvl w:val="0"/>
                <w:numId w:val="365"/>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366"/>
              </w:numPr>
              <w:tabs>
                <w:tab w:val="clear" w:pos="1134"/>
                <w:tab w:val="left" w:leader="none" w:pos="707"/>
              </w:tabs>
              <w:bidi w:val="0"/>
              <w:spacing w:before="0" w:after="0"/>
              <w:ind w:start="707" w:hanging="283"/>
              <w:jc w:val="left"/>
              <w:rPr/>
            </w:pPr>
            <w:r>
              <w:rPr/>
              <w:t xml:space="preserve">Toi välilehtien vaihtamisen takaisin Chromeen (Android L+) </w:t>
            </w:r>
          </w:p>
          <w:p>
            <w:pPr>
              <w:pStyle w:val="TableContents"/>
              <w:numPr>
                <w:ilvl w:val="0"/>
                <w:numId w:val="366"/>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367"/>
              </w:numPr>
              <w:tabs>
                <w:tab w:val="clear" w:pos="1134"/>
                <w:tab w:val="left" w:leader="none" w:pos="707"/>
              </w:tabs>
              <w:bidi w:val="0"/>
              <w:spacing w:before="0" w:after="283"/>
              <w:ind w:start="707" w:hanging="283"/>
              <w:jc w:val="left"/>
              <w:rPr/>
            </w:pPr>
            <w:r>
              <w:rPr/>
              <w:t xml:space="preserve">Vikojen ja vakauden korjaukset. </w:t>
            </w:r>
          </w:p>
        </w:tc>
      </w:tr>
      <w:tr>
        <w:trPr/>
        <w:tc>
          <w:tcPr>
            <w:tcW w:w="873" w:type="dxa"/>
            <w:tcBorders/>
            <w:vAlign w:val="center"/>
          </w:tcPr>
          <w:p>
            <w:pPr>
              <w:pStyle w:val="TableContents"/>
              <w:bidi w:val="0"/>
              <w:spacing w:before="0" w:after="283"/>
              <w:jc w:val="left"/>
              <w:rPr/>
            </w:pPr>
            <w:r>
              <w:rPr/>
              <w:t xml:space="preserve">52.0. 2743 </w:t>
            </w:r>
          </w:p>
        </w:tc>
        <w:tc>
          <w:tcPr>
            <w:tcW w:w="1288" w:type="dxa"/>
            <w:tcBorders/>
            <w:vAlign w:val="center"/>
          </w:tcPr>
          <w:p>
            <w:pPr>
              <w:pStyle w:val="TableContents"/>
              <w:bidi w:val="0"/>
              <w:spacing w:before="0" w:after="283"/>
              <w:jc w:val="left"/>
              <w:rPr/>
            </w:pPr>
            <w:r>
              <w:rPr/>
              <w:t xml:space="preserve">2016-07-20 (Linux, macOS ja Windows) 2016-07-27 (iOS) 2016-07-27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5.2. 361 </w:t>
            </w:r>
          </w:p>
        </w:tc>
        <w:tc>
          <w:tcPr>
            <w:tcW w:w="3767" w:type="dxa"/>
            <w:tcBorders/>
            <w:vAlign w:val="center"/>
          </w:tcPr>
          <w:p>
            <w:pPr>
              <w:pStyle w:val="TableContents"/>
              <w:numPr>
                <w:ilvl w:val="0"/>
                <w:numId w:val="368"/>
              </w:numPr>
              <w:tabs>
                <w:tab w:val="clear" w:pos="1134"/>
                <w:tab w:val="left" w:leader="none" w:pos="707"/>
              </w:tabs>
              <w:bidi w:val="0"/>
              <w:spacing w:before="0" w:after="0"/>
              <w:ind w:start="707" w:hanging="283"/>
              <w:jc w:val="left"/>
              <w:rPr/>
            </w:pPr>
            <w:r>
              <w:rPr/>
              <w:t xml:space="preserve">DirectWriteä ei voi poistaa käytöstä. </w:t>
            </w:r>
          </w:p>
          <w:p>
            <w:pPr>
              <w:pStyle w:val="TableContents"/>
              <w:numPr>
                <w:ilvl w:val="0"/>
                <w:numId w:val="368"/>
              </w:numPr>
              <w:tabs>
                <w:tab w:val="clear" w:pos="1134"/>
                <w:tab w:val="left" w:leader="none" w:pos="707"/>
              </w:tabs>
              <w:bidi w:val="0"/>
              <w:spacing w:before="0" w:after="0"/>
              <w:ind w:start="707" w:hanging="283"/>
              <w:jc w:val="left"/>
              <w:rPr/>
            </w:pPr>
            <w:r>
              <w:rPr/>
              <w:t xml:space="preserve">Alareunan palkki näyttää nyt tummemman tekstin, kun viet hiiren linkin päälle. </w:t>
            </w:r>
          </w:p>
          <w:p>
            <w:pPr>
              <w:pStyle w:val="TableContents"/>
              <w:numPr>
                <w:ilvl w:val="0"/>
                <w:numId w:val="368"/>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369"/>
              </w:numPr>
              <w:tabs>
                <w:tab w:val="clear" w:pos="1134"/>
                <w:tab w:val="left" w:leader="none" w:pos="707"/>
              </w:tabs>
              <w:bidi w:val="0"/>
              <w:ind w:start="707" w:hanging="283"/>
              <w:jc w:val="left"/>
              <w:rPr/>
            </w:pPr>
            <w:r>
              <w:rPr/>
              <w:t xml:space="preserve">Vikojen korjaukset ja nopeat suorituskyvyn parannukset </w:t>
            </w:r>
          </w:p>
          <w:p>
            <w:pPr>
              <w:pStyle w:val="TableContents"/>
              <w:bidi w:val="0"/>
              <w:jc w:val="left"/>
              <w:rPr/>
            </w:pPr>
            <w:r>
              <w:rPr/>
              <w:t xml:space="preserve">iOS-versio: </w:t>
            </w:r>
          </w:p>
          <w:p>
            <w:pPr>
              <w:pStyle w:val="TableContents"/>
              <w:numPr>
                <w:ilvl w:val="0"/>
                <w:numId w:val="370"/>
              </w:numPr>
              <w:tabs>
                <w:tab w:val="clear" w:pos="1134"/>
                <w:tab w:val="left" w:leader="none" w:pos="707"/>
              </w:tabs>
              <w:bidi w:val="0"/>
              <w:spacing w:before="0" w:after="0"/>
              <w:ind w:start="707" w:hanging="283"/>
              <w:jc w:val="left"/>
              <w:rPr/>
            </w:pPr>
            <w:r>
              <w:rPr/>
              <w:t xml:space="preserve">Nopeutetut mobiilisivut (``AMP'') - uutiset ja artikkelit monilta suosikkijulkaisijoiltasi latautuvat nyt välittömästi. </w:t>
            </w:r>
          </w:p>
          <w:p>
            <w:pPr>
              <w:pStyle w:val="TableContents"/>
              <w:numPr>
                <w:ilvl w:val="0"/>
                <w:numId w:val="370"/>
              </w:numPr>
              <w:tabs>
                <w:tab w:val="clear" w:pos="1134"/>
                <w:tab w:val="left" w:leader="none" w:pos="707"/>
              </w:tabs>
              <w:bidi w:val="0"/>
              <w:spacing w:before="0" w:after="283"/>
              <w:ind w:start="707" w:hanging="283"/>
              <w:jc w:val="left"/>
              <w:rPr/>
            </w:pPr>
            <w:r>
              <w:rPr/>
              <w:t xml:space="preserve">Salama ja ``AMP'' artikkelien vieressä hakutulosten ``Top Stories'' -osiossa osoittavat, että verkkosivujen lataaminen on nopeampaa. </w:t>
            </w:r>
          </w:p>
        </w:tc>
      </w:tr>
      <w:tr>
        <w:trPr/>
        <w:tc>
          <w:tcPr>
            <w:tcW w:w="873" w:type="dxa"/>
            <w:tcBorders/>
            <w:vAlign w:val="center"/>
          </w:tcPr>
          <w:p>
            <w:pPr>
              <w:pStyle w:val="TableContents"/>
              <w:bidi w:val="0"/>
              <w:spacing w:before="0" w:after="283"/>
              <w:jc w:val="left"/>
              <w:rPr/>
            </w:pPr>
            <w:r>
              <w:rPr/>
              <w:t xml:space="preserve">53.0. 2785 </w:t>
            </w:r>
          </w:p>
        </w:tc>
        <w:tc>
          <w:tcPr>
            <w:tcW w:w="1288" w:type="dxa"/>
            <w:tcBorders/>
            <w:vAlign w:val="center"/>
          </w:tcPr>
          <w:p>
            <w:pPr>
              <w:pStyle w:val="TableContents"/>
              <w:bidi w:val="0"/>
              <w:spacing w:before="0" w:after="283"/>
              <w:jc w:val="left"/>
              <w:rPr/>
            </w:pPr>
            <w:r>
              <w:rPr/>
              <w:t xml:space="preserve">2016-08-31 (Linux, macOS ja Windows) 2016-09-07 (iOS) 2016-09-07 (Android) 2016-09-07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5.3. 332 </w:t>
            </w:r>
          </w:p>
        </w:tc>
        <w:tc>
          <w:tcPr>
            <w:tcW w:w="3767" w:type="dxa"/>
            <w:tcBorders/>
            <w:vAlign w:val="center"/>
          </w:tcPr>
          <w:p>
            <w:pPr>
              <w:pStyle w:val="TableContents"/>
              <w:numPr>
                <w:ilvl w:val="0"/>
                <w:numId w:val="371"/>
              </w:numPr>
              <w:tabs>
                <w:tab w:val="clear" w:pos="1134"/>
                <w:tab w:val="left" w:leader="none" w:pos="707"/>
              </w:tabs>
              <w:bidi w:val="0"/>
              <w:spacing w:before="0" w:after="0"/>
              <w:ind w:start="707" w:hanging="283"/>
              <w:jc w:val="left"/>
              <w:rPr/>
            </w:pPr>
            <w:r>
              <w:rPr/>
              <w:t xml:space="preserve">Uuden selaimen sisäinen ulkoasu, mukaan lukien uusi kirjanmerkki </w:t>
            </w:r>
          </w:p>
          <w:p>
            <w:pPr>
              <w:pStyle w:val="TableContents"/>
              <w:numPr>
                <w:ilvl w:val="0"/>
                <w:numId w:val="371"/>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371"/>
              </w:numPr>
              <w:tabs>
                <w:tab w:val="clear" w:pos="1134"/>
                <w:tab w:val="left" w:leader="none" w:pos="707"/>
              </w:tabs>
              <w:bidi w:val="0"/>
              <w:spacing w:before="0" w:after="0"/>
              <w:ind w:start="707" w:hanging="283"/>
              <w:jc w:val="left"/>
              <w:rPr/>
            </w:pPr>
            <w:r>
              <w:rPr/>
              <w:t xml:space="preserve">' Yksinkertaista sivua' -vaihtoehto poistettu kohdasta 'Tallenna PDF-tiedostona'. </w:t>
            </w:r>
          </w:p>
          <w:p>
            <w:pPr>
              <w:pStyle w:val="TableContents"/>
              <w:numPr>
                <w:ilvl w:val="0"/>
                <w:numId w:val="371"/>
              </w:numPr>
              <w:tabs>
                <w:tab w:val="clear" w:pos="1134"/>
                <w:tab w:val="left" w:leader="none" w:pos="707"/>
              </w:tabs>
              <w:bidi w:val="0"/>
              <w:ind w:start="707" w:hanging="283"/>
              <w:jc w:val="left"/>
              <w:rPr/>
            </w:pPr>
            <w:r>
              <w:rPr/>
              <w:t xml:space="preserve">Shadow DOM v1 </w:t>
            </w:r>
          </w:p>
          <w:p>
            <w:pPr>
              <w:pStyle w:val="TableContents"/>
              <w:bidi w:val="0"/>
              <w:jc w:val="left"/>
              <w:rPr/>
            </w:pPr>
            <w:r>
              <w:rPr/>
              <w:t xml:space="preserve">Android-versio: </w:t>
            </w:r>
          </w:p>
          <w:p>
            <w:pPr>
              <w:pStyle w:val="TableContents"/>
              <w:numPr>
                <w:ilvl w:val="0"/>
                <w:numId w:val="372"/>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372"/>
              </w:numPr>
              <w:tabs>
                <w:tab w:val="clear" w:pos="1134"/>
                <w:tab w:val="left" w:leader="none" w:pos="707"/>
              </w:tabs>
              <w:bidi w:val="0"/>
              <w:ind w:start="707" w:hanging="283"/>
              <w:jc w:val="left"/>
              <w:rPr/>
            </w:pPr>
            <w:r>
              <w:rPr/>
              <w:t xml:space="preserve">Videon automaattinen toisto mykistetään </w:t>
            </w:r>
          </w:p>
          <w:p>
            <w:pPr>
              <w:pStyle w:val="TableContents"/>
              <w:bidi w:val="0"/>
              <w:jc w:val="left"/>
              <w:rPr/>
            </w:pPr>
            <w:r>
              <w:rPr/>
              <w:t xml:space="preserve">iOS-versio: </w:t>
            </w:r>
          </w:p>
          <w:p>
            <w:pPr>
              <w:pStyle w:val="TableContents"/>
              <w:numPr>
                <w:ilvl w:val="0"/>
                <w:numId w:val="373"/>
              </w:numPr>
              <w:tabs>
                <w:tab w:val="clear" w:pos="1134"/>
                <w:tab w:val="left" w:leader="none" w:pos="707"/>
              </w:tabs>
              <w:bidi w:val="0"/>
              <w:spacing w:before="0" w:after="0"/>
              <w:ind w:start="707" w:hanging="283"/>
              <w:jc w:val="left"/>
              <w:rPr/>
            </w:pPr>
            <w:r>
              <w:rPr/>
              <w:t xml:space="preserve">Chromen Historia on saanut uuden ulkoasun, ja selaushistoriaa on nyt helpompi tarkastella, etsiä ja poistaa. </w:t>
            </w:r>
          </w:p>
          <w:p>
            <w:pPr>
              <w:pStyle w:val="TableContents"/>
              <w:numPr>
                <w:ilvl w:val="0"/>
                <w:numId w:val="373"/>
              </w:numPr>
              <w:tabs>
                <w:tab w:val="clear" w:pos="1134"/>
                <w:tab w:val="left" w:leader="none" w:pos="707"/>
              </w:tabs>
              <w:bidi w:val="0"/>
              <w:spacing w:before="0" w:after="283"/>
              <w:ind w:start="707" w:hanging="283"/>
              <w:jc w:val="left"/>
              <w:rPr/>
            </w:pPr>
            <w:r>
              <w:rPr/>
              <w:t xml:space="preserve">Äänihaku on päivitetty ja saanut uuden ilmeen. Voice Search voi nyt vastata kontekstisidonnaisiin kysymyksiin, kuten "Kuinka pitkä Eiffel-torni on?" ja "Milloin se on rakennettu?". </w:t>
            </w:r>
          </w:p>
        </w:tc>
      </w:tr>
      <w:tr>
        <w:trPr/>
        <w:tc>
          <w:tcPr>
            <w:tcW w:w="873" w:type="dxa"/>
            <w:tcBorders/>
            <w:vAlign w:val="center"/>
          </w:tcPr>
          <w:p>
            <w:pPr>
              <w:pStyle w:val="TableContents"/>
              <w:bidi w:val="0"/>
              <w:spacing w:before="0" w:after="283"/>
              <w:jc w:val="left"/>
              <w:rPr/>
            </w:pPr>
            <w:r>
              <w:rPr/>
              <w:t xml:space="preserve">54.0. 2840 </w:t>
            </w:r>
          </w:p>
        </w:tc>
        <w:tc>
          <w:tcPr>
            <w:tcW w:w="1288" w:type="dxa"/>
            <w:tcBorders/>
            <w:vAlign w:val="center"/>
          </w:tcPr>
          <w:p>
            <w:pPr>
              <w:pStyle w:val="TableContents"/>
              <w:bidi w:val="0"/>
              <w:spacing w:before="0" w:after="283"/>
              <w:jc w:val="left"/>
              <w:rPr/>
            </w:pPr>
            <w:r>
              <w:rPr/>
              <w:t xml:space="preserve">2016-10-12 (Linux, macOS ja Windows) 2016-10-19 (iOS) 2016-10-19 (Android) 2016-10-19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5.4. 500 </w:t>
            </w:r>
          </w:p>
        </w:tc>
        <w:tc>
          <w:tcPr>
            <w:tcW w:w="3767" w:type="dxa"/>
            <w:tcBorders/>
            <w:vAlign w:val="center"/>
          </w:tcPr>
          <w:p>
            <w:pPr>
              <w:pStyle w:val="TableContents"/>
              <w:numPr>
                <w:ilvl w:val="0"/>
                <w:numId w:val="374"/>
              </w:numPr>
              <w:tabs>
                <w:tab w:val="clear" w:pos="1134"/>
                <w:tab w:val="left" w:leader="none" w:pos="707"/>
              </w:tabs>
              <w:bidi w:val="0"/>
              <w:spacing w:before="0" w:after="0"/>
              <w:ind w:start="707" w:hanging="283"/>
              <w:jc w:val="left"/>
              <w:rPr/>
            </w:pPr>
            <w:r>
              <w:rPr/>
              <w:t xml:space="preserve">``Muut kirjanmerkit'' -välilehti on muuttanut ulkoasua. </w:t>
            </w:r>
          </w:p>
          <w:p>
            <w:pPr>
              <w:pStyle w:val="TableContents"/>
              <w:numPr>
                <w:ilvl w:val="0"/>
                <w:numId w:val="374"/>
              </w:numPr>
              <w:tabs>
                <w:tab w:val="clear" w:pos="1134"/>
                <w:tab w:val="left" w:leader="none" w:pos="707"/>
              </w:tabs>
              <w:bidi w:val="0"/>
              <w:spacing w:before="0" w:after="0"/>
              <w:ind w:start="707" w:hanging="283"/>
              <w:jc w:val="left"/>
              <w:rPr/>
            </w:pPr>
            <w:r>
              <w:rPr/>
              <w:t xml:space="preserve">Viesti ``Klikkaa hiiren kakkospainikkeella toistaaksesi Adobe Flash Player'' tulee nyt näkyviin, kun Adobe Flash Player -sivut latautuvat. </w:t>
            </w:r>
          </w:p>
          <w:p>
            <w:pPr>
              <w:pStyle w:val="TableContents"/>
              <w:numPr>
                <w:ilvl w:val="0"/>
                <w:numId w:val="374"/>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375"/>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375"/>
              </w:numPr>
              <w:tabs>
                <w:tab w:val="clear" w:pos="1134"/>
                <w:tab w:val="left" w:leader="none" w:pos="707"/>
              </w:tabs>
              <w:bidi w:val="0"/>
              <w:spacing w:before="0" w:after="0"/>
              <w:ind w:start="707" w:hanging="283"/>
              <w:jc w:val="left"/>
              <w:rPr/>
            </w:pPr>
            <w:r>
              <w:rPr/>
              <w:t xml:space="preserve">Näytä artikkeliehdotukset sinulle uudella välilehdellä. </w:t>
            </w:r>
          </w:p>
          <w:p>
            <w:pPr>
              <w:pStyle w:val="TableContents"/>
              <w:numPr>
                <w:ilvl w:val="0"/>
                <w:numId w:val="375"/>
              </w:numPr>
              <w:tabs>
                <w:tab w:val="clear" w:pos="1134"/>
                <w:tab w:val="left" w:leader="none" w:pos="707"/>
              </w:tabs>
              <w:bidi w:val="0"/>
              <w:spacing w:before="0" w:after="0"/>
              <w:ind w:start="707" w:hanging="283"/>
              <w:jc w:val="left"/>
              <w:rPr/>
            </w:pPr>
            <w:r>
              <w:rPr/>
              <w:t xml:space="preserve">Toista mediaa taustalla sivustoilla, jotka tukevat sitä. </w:t>
            </w:r>
          </w:p>
          <w:p>
            <w:pPr>
              <w:pStyle w:val="TableContents"/>
              <w:numPr>
                <w:ilvl w:val="0"/>
                <w:numId w:val="375"/>
              </w:numPr>
              <w:tabs>
                <w:tab w:val="clear" w:pos="1134"/>
                <w:tab w:val="left" w:leader="none" w:pos="707"/>
              </w:tabs>
              <w:bidi w:val="0"/>
              <w:ind w:start="707" w:hanging="283"/>
              <w:jc w:val="left"/>
              <w:rPr/>
            </w:pPr>
            <w:r>
              <w:rPr/>
              <w:t xml:space="preserve">Päivitä tallennetut salasanat, kun vaihdat tai nollaat salasanasi. </w:t>
            </w:r>
          </w:p>
          <w:p>
            <w:pPr>
              <w:pStyle w:val="TableContents"/>
              <w:bidi w:val="0"/>
              <w:jc w:val="left"/>
              <w:rPr/>
            </w:pPr>
            <w:r>
              <w:rPr/>
              <w:t xml:space="preserve">iOS-versio: </w:t>
            </w:r>
          </w:p>
          <w:p>
            <w:pPr>
              <w:pStyle w:val="TableContents"/>
              <w:numPr>
                <w:ilvl w:val="0"/>
                <w:numId w:val="376"/>
              </w:numPr>
              <w:tabs>
                <w:tab w:val="clear" w:pos="1134"/>
                <w:tab w:val="left" w:leader="none" w:pos="707"/>
              </w:tabs>
              <w:bidi w:val="0"/>
              <w:spacing w:before="0" w:after="0"/>
              <w:ind w:start="707" w:hanging="283"/>
              <w:jc w:val="left"/>
              <w:rPr/>
            </w:pPr>
            <w:r>
              <w:rPr/>
              <w:t xml:space="preserve">Ei internet-yhteyttä? Hymyile ja napauta dinosaurusta </w:t>
            </w:r>
          </w:p>
          <w:p>
            <w:pPr>
              <w:pStyle w:val="TableContents"/>
              <w:numPr>
                <w:ilvl w:val="0"/>
                <w:numId w:val="376"/>
              </w:numPr>
              <w:tabs>
                <w:tab w:val="clear" w:pos="1134"/>
                <w:tab w:val="left" w:leader="none" w:pos="707"/>
              </w:tabs>
              <w:bidi w:val="0"/>
              <w:spacing w:before="0" w:after="0"/>
              <w:ind w:start="707" w:hanging="283"/>
              <w:jc w:val="left"/>
              <w:rPr/>
            </w:pPr>
            <w:r>
              <w:rPr/>
              <w:t xml:space="preserve">Korjattu kirjanmerkkikuvakkeet eivät näy oikein </w:t>
            </w:r>
          </w:p>
          <w:p>
            <w:pPr>
              <w:pStyle w:val="TableContents"/>
              <w:numPr>
                <w:ilvl w:val="0"/>
                <w:numId w:val="376"/>
              </w:numPr>
              <w:tabs>
                <w:tab w:val="clear" w:pos="1134"/>
                <w:tab w:val="left" w:leader="none" w:pos="707"/>
              </w:tabs>
              <w:bidi w:val="0"/>
              <w:spacing w:before="0" w:after="0"/>
              <w:ind w:start="707" w:hanging="283"/>
              <w:jc w:val="left"/>
              <w:rPr/>
            </w:pPr>
            <w:r>
              <w:rPr/>
              <w:t xml:space="preserve">Korjattu puhelinnumeron havaitsemiseen liittyviä ongelmia verkkosivuissa </w:t>
            </w:r>
          </w:p>
          <w:p>
            <w:pPr>
              <w:pStyle w:val="TableContents"/>
              <w:numPr>
                <w:ilvl w:val="0"/>
                <w:numId w:val="376"/>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3" w:type="dxa"/>
            <w:tcBorders/>
            <w:vAlign w:val="center"/>
          </w:tcPr>
          <w:p>
            <w:pPr>
              <w:pStyle w:val="TableContents"/>
              <w:bidi w:val="0"/>
              <w:spacing w:before="0" w:after="283"/>
              <w:jc w:val="left"/>
              <w:rPr/>
            </w:pPr>
            <w:r>
              <w:rPr/>
              <w:t xml:space="preserve">55.0. 2883 </w:t>
            </w:r>
          </w:p>
        </w:tc>
        <w:tc>
          <w:tcPr>
            <w:tcW w:w="1288" w:type="dxa"/>
            <w:tcBorders/>
            <w:vAlign w:val="center"/>
          </w:tcPr>
          <w:p>
            <w:pPr>
              <w:pStyle w:val="TableContents"/>
              <w:bidi w:val="0"/>
              <w:spacing w:before="0" w:after="283"/>
              <w:jc w:val="left"/>
              <w:rPr/>
            </w:pPr>
            <w:r>
              <w:rPr/>
              <w:t xml:space="preserve">2016-12-01 (Linux, macOS ja Windows) 2016-12-05 (iOS) 2016-12-06 (Android) 2016-12-06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5.5. 372 </w:t>
            </w:r>
          </w:p>
        </w:tc>
        <w:tc>
          <w:tcPr>
            <w:tcW w:w="3767" w:type="dxa"/>
            <w:tcBorders/>
            <w:vAlign w:val="center"/>
          </w:tcPr>
          <w:p>
            <w:pPr>
              <w:pStyle w:val="TableContents"/>
              <w:numPr>
                <w:ilvl w:val="0"/>
                <w:numId w:val="377"/>
              </w:numPr>
              <w:tabs>
                <w:tab w:val="clear" w:pos="1134"/>
                <w:tab w:val="left" w:leader="none" w:pos="707"/>
              </w:tabs>
              <w:bidi w:val="0"/>
              <w:spacing w:before="0" w:after="0"/>
              <w:ind w:start="707" w:hanging="283"/>
              <w:jc w:val="left"/>
              <w:rPr/>
            </w:pPr>
            <w:r>
              <w:rPr/>
              <w:t xml:space="preserve">Historia-sivu on muuttunut, eikä se ole enää ``Asetukset'' -kohdassa. </w:t>
            </w:r>
          </w:p>
          <w:p>
            <w:pPr>
              <w:pStyle w:val="TableContents"/>
              <w:numPr>
                <w:ilvl w:val="0"/>
                <w:numId w:val="377"/>
              </w:numPr>
              <w:tabs>
                <w:tab w:val="clear" w:pos="1134"/>
                <w:tab w:val="left" w:leader="none" w:pos="707"/>
              </w:tabs>
              <w:bidi w:val="0"/>
              <w:spacing w:before="0" w:after="0"/>
              <w:ind w:start="707" w:hanging="283"/>
              <w:jc w:val="left"/>
              <w:rPr/>
            </w:pPr>
            <w:r>
              <w:rPr/>
              <w:t xml:space="preserve">Flash Player on nyt oletusarvoisesti pois päältä useimmilla sivustoilla </w:t>
            </w:r>
          </w:p>
          <w:p>
            <w:pPr>
              <w:pStyle w:val="TableContents"/>
              <w:numPr>
                <w:ilvl w:val="0"/>
                <w:numId w:val="377"/>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377"/>
              </w:numPr>
              <w:tabs>
                <w:tab w:val="clear" w:pos="1134"/>
                <w:tab w:val="left" w:leader="none" w:pos="707"/>
              </w:tabs>
              <w:bidi w:val="0"/>
              <w:ind w:start="707" w:hanging="283"/>
              <w:jc w:val="left"/>
              <w:rPr/>
            </w:pPr>
            <w:r>
              <w:rPr/>
              <w:t xml:space="preserve">Ylätason Material Designia ei voi poistaa käytöstä. </w:t>
            </w:r>
          </w:p>
          <w:p>
            <w:pPr>
              <w:pStyle w:val="TableContents"/>
              <w:bidi w:val="0"/>
              <w:jc w:val="left"/>
              <w:rPr/>
            </w:pPr>
            <w:r>
              <w:rPr/>
              <w:t xml:space="preserve">iOS-versio: </w:t>
            </w:r>
          </w:p>
          <w:p>
            <w:pPr>
              <w:pStyle w:val="TableContents"/>
              <w:numPr>
                <w:ilvl w:val="0"/>
                <w:numId w:val="378"/>
              </w:numPr>
              <w:tabs>
                <w:tab w:val="clear" w:pos="1134"/>
                <w:tab w:val="left" w:leader="none" w:pos="707"/>
              </w:tabs>
              <w:bidi w:val="0"/>
              <w:spacing w:before="0" w:after="0"/>
              <w:ind w:start="707" w:hanging="283"/>
              <w:jc w:val="left"/>
              <w:rPr/>
            </w:pPr>
            <w:r>
              <w:rPr/>
              <w:t xml:space="preserve">Voit etsiä pyyhkäisemällä iOS:n aloitusnäytöstä alaspäin tai oikealle. Kun etsit ``äänihaku'' tai ``incognito'', voit käynnistää Chromen äänihakutilassa tai uudessa Incognito-välilehdessä. Kohteiden näkyminen Spotlight-haussa toimii vain laitteissa, jotka tukevat Spotlight-toimintoja. </w:t>
            </w:r>
          </w:p>
          <w:p>
            <w:pPr>
              <w:pStyle w:val="TableContents"/>
              <w:numPr>
                <w:ilvl w:val="0"/>
                <w:numId w:val="378"/>
              </w:numPr>
              <w:tabs>
                <w:tab w:val="clear" w:pos="1134"/>
                <w:tab w:val="left" w:leader="none" w:pos="707"/>
              </w:tabs>
              <w:bidi w:val="0"/>
              <w:ind w:start="707" w:hanging="283"/>
              <w:jc w:val="left"/>
              <w:rPr/>
            </w:pPr>
            <w:r>
              <w:rPr/>
              <w:t xml:space="preserve">Kansio nimeltä ``Kaikki kirjanmerkit'' on poistettu kirjanmerkit-näkymästä. Voit käyttää kaikkien muiden laitteiden kirjanmerkkejä napsauttamalla muita kansioita. </w:t>
            </w:r>
          </w:p>
          <w:p>
            <w:pPr>
              <w:pStyle w:val="TableContents"/>
              <w:bidi w:val="0"/>
              <w:jc w:val="left"/>
              <w:rPr/>
            </w:pPr>
            <w:r>
              <w:rPr/>
              <w:t xml:space="preserve">Android-versio: </w:t>
            </w:r>
          </w:p>
          <w:p>
            <w:pPr>
              <w:pStyle w:val="TableContents"/>
              <w:numPr>
                <w:ilvl w:val="0"/>
                <w:numId w:val="379"/>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379"/>
              </w:numPr>
              <w:tabs>
                <w:tab w:val="clear" w:pos="1134"/>
                <w:tab w:val="left" w:leader="none" w:pos="707"/>
              </w:tabs>
              <w:bidi w:val="0"/>
              <w:spacing w:before="0" w:after="0"/>
              <w:ind w:start="707" w:hanging="283"/>
              <w:jc w:val="left"/>
              <w:rPr/>
            </w:pPr>
            <w:r>
              <w:rPr/>
              <w:t xml:space="preserve">Lataa helposti musiikkia, videoita ja jopa kokonaisia verkkosivuja offline-tilassa katselua varten. </w:t>
            </w:r>
          </w:p>
          <w:p>
            <w:pPr>
              <w:pStyle w:val="TableContents"/>
              <w:numPr>
                <w:ilvl w:val="0"/>
                <w:numId w:val="379"/>
              </w:numPr>
              <w:tabs>
                <w:tab w:val="clear" w:pos="1134"/>
                <w:tab w:val="left" w:leader="none" w:pos="707"/>
              </w:tabs>
              <w:bidi w:val="0"/>
              <w:spacing w:before="0" w:after="0"/>
              <w:ind w:start="707" w:hanging="283"/>
              <w:jc w:val="left"/>
              <w:rPr/>
            </w:pPr>
            <w:r>
              <w:rPr/>
              <w:t xml:space="preserve">Tarkastele ja jaa latauksiasi Chromessa </w:t>
            </w:r>
          </w:p>
          <w:p>
            <w:pPr>
              <w:pStyle w:val="TableContents"/>
              <w:numPr>
                <w:ilvl w:val="0"/>
                <w:numId w:val="379"/>
              </w:numPr>
              <w:tabs>
                <w:tab w:val="clear" w:pos="1134"/>
                <w:tab w:val="left" w:leader="none" w:pos="707"/>
              </w:tabs>
              <w:bidi w:val="0"/>
              <w:spacing w:before="0" w:after="0"/>
              <w:ind w:start="707" w:hanging="283"/>
              <w:jc w:val="left"/>
              <w:rPr/>
            </w:pPr>
            <w:r>
              <w:rPr/>
              <w:t xml:space="preserve">Näet väärin kirjoitetut sanat korostettuina tekstikentissä </w:t>
            </w:r>
          </w:p>
          <w:p>
            <w:pPr>
              <w:pStyle w:val="TableContents"/>
              <w:numPr>
                <w:ilvl w:val="0"/>
                <w:numId w:val="379"/>
              </w:numPr>
              <w:tabs>
                <w:tab w:val="clear" w:pos="1134"/>
                <w:tab w:val="left" w:leader="none" w:pos="707"/>
              </w:tabs>
              <w:bidi w:val="0"/>
              <w:spacing w:before="0" w:after="283"/>
              <w:ind w:start="707" w:hanging="283"/>
              <w:jc w:val="left"/>
              <w:rPr/>
            </w:pPr>
            <w:r>
              <w:rPr/>
              <w:t xml:space="preserve">Kontekstuaalisen haun käyttöliittymän parannukset </w:t>
            </w:r>
          </w:p>
        </w:tc>
      </w:tr>
      <w:tr>
        <w:trPr/>
        <w:tc>
          <w:tcPr>
            <w:tcW w:w="873" w:type="dxa"/>
            <w:tcBorders/>
            <w:vAlign w:val="center"/>
          </w:tcPr>
          <w:p>
            <w:pPr>
              <w:pStyle w:val="TableContents"/>
              <w:bidi w:val="0"/>
              <w:spacing w:before="0" w:after="283"/>
              <w:jc w:val="left"/>
              <w:rPr/>
            </w:pPr>
            <w:r>
              <w:rPr/>
              <w:t xml:space="preserve">56.0. 2924 </w:t>
            </w:r>
          </w:p>
        </w:tc>
        <w:tc>
          <w:tcPr>
            <w:tcW w:w="1288" w:type="dxa"/>
            <w:tcBorders/>
            <w:vAlign w:val="center"/>
          </w:tcPr>
          <w:p>
            <w:pPr>
              <w:pStyle w:val="TableContents"/>
              <w:bidi w:val="0"/>
              <w:spacing w:before="0" w:after="283"/>
              <w:jc w:val="left"/>
              <w:rPr/>
            </w:pPr>
            <w:r>
              <w:rPr/>
              <w:t xml:space="preserve">2017-01-25 (Linux, macOS ja Windows) 2017-02-01 (iOS) 2017-02-01 (Android) 2017-02-01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5.6. 326 </w:t>
            </w:r>
          </w:p>
        </w:tc>
        <w:tc>
          <w:tcPr>
            <w:tcW w:w="3767" w:type="dxa"/>
            <w:tcBorders/>
            <w:vAlign w:val="center"/>
          </w:tcPr>
          <w:p>
            <w:pPr>
              <w:pStyle w:val="TableContents"/>
              <w:numPr>
                <w:ilvl w:val="0"/>
                <w:numId w:val="380"/>
              </w:numPr>
              <w:tabs>
                <w:tab w:val="clear" w:pos="1134"/>
                <w:tab w:val="left" w:leader="none" w:pos="707"/>
              </w:tabs>
              <w:bidi w:val="0"/>
              <w:spacing w:before="0" w:after="0"/>
              <w:ind w:start="707" w:hanging="283"/>
              <w:jc w:val="left"/>
              <w:rPr/>
            </w:pPr>
            <w:r>
              <w:rPr/>
              <w:t xml:space="preserve">HTML5 oletusarvoisesti käytössä </w:t>
            </w:r>
          </w:p>
          <w:p>
            <w:pPr>
              <w:pStyle w:val="TableContents"/>
              <w:numPr>
                <w:ilvl w:val="0"/>
                <w:numId w:val="380"/>
              </w:numPr>
              <w:tabs>
                <w:tab w:val="clear" w:pos="1134"/>
                <w:tab w:val="left" w:leader="none" w:pos="707"/>
              </w:tabs>
              <w:bidi w:val="0"/>
              <w:spacing w:before="0" w:after="0"/>
              <w:ind w:start="707" w:hanging="283"/>
              <w:jc w:val="left"/>
              <w:rPr/>
            </w:pPr>
            <w:r>
              <w:rPr/>
              <w:t xml:space="preserve">Adobe Flash Player on automaattisesti estetty useimmilla sivustoilla, jotka vaativat laajennusta. </w:t>
            </w:r>
          </w:p>
          <w:p>
            <w:pPr>
              <w:pStyle w:val="TableContents"/>
              <w:numPr>
                <w:ilvl w:val="0"/>
                <w:numId w:val="380"/>
              </w:numPr>
              <w:tabs>
                <w:tab w:val="clear" w:pos="1134"/>
                <w:tab w:val="left" w:leader="none" w:pos="707"/>
              </w:tabs>
              <w:bidi w:val="0"/>
              <w:spacing w:before="0" w:after="0"/>
              <w:ind w:start="707" w:hanging="283"/>
              <w:jc w:val="left"/>
              <w:rPr/>
            </w:pPr>
            <w:r>
              <w:rPr/>
              <w:t xml:space="preserve">Suojaamattomien HTTP-sivustojen merkitseminen </w:t>
            </w:r>
          </w:p>
          <w:p>
            <w:pPr>
              <w:pStyle w:val="TableContents"/>
              <w:numPr>
                <w:ilvl w:val="0"/>
                <w:numId w:val="380"/>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381"/>
              </w:numPr>
              <w:tabs>
                <w:tab w:val="clear" w:pos="1134"/>
                <w:tab w:val="left" w:leader="none" w:pos="707"/>
              </w:tabs>
              <w:bidi w:val="0"/>
              <w:spacing w:before="0" w:after="0"/>
              <w:ind w:start="707" w:hanging="283"/>
              <w:jc w:val="left"/>
              <w:rPr/>
            </w:pPr>
            <w:r>
              <w:rPr/>
              <w:t xml:space="preserve">Skannaa QR-koodi tai viivakoodi käyttämällä sovelluksen logon 3D-kosketusta tai etsimällä ``QR'' Spotlightissa. </w:t>
            </w:r>
          </w:p>
          <w:p>
            <w:pPr>
              <w:pStyle w:val="TableContents"/>
              <w:numPr>
                <w:ilvl w:val="0"/>
                <w:numId w:val="381"/>
              </w:numPr>
              <w:tabs>
                <w:tab w:val="clear" w:pos="1134"/>
                <w:tab w:val="left" w:leader="none" w:pos="707"/>
              </w:tabs>
              <w:bidi w:val="0"/>
              <w:ind w:start="707" w:hanging="283"/>
              <w:jc w:val="left"/>
              <w:rPr/>
            </w:pPr>
            <w:r>
              <w:rPr/>
              <w:t xml:space="preserve">Olemme uudistaneet iPadin välilehtien vaihtamisen ulkoasun, jotta avoinna oleviin sivustoihin pääsee helpommin käsiksi. </w:t>
            </w:r>
          </w:p>
          <w:p>
            <w:pPr>
              <w:pStyle w:val="TableContents"/>
              <w:bidi w:val="0"/>
              <w:jc w:val="left"/>
              <w:rPr/>
            </w:pPr>
            <w:r>
              <w:rPr/>
              <w:t xml:space="preserve">Android-versio: </w:t>
            </w:r>
          </w:p>
          <w:p>
            <w:pPr>
              <w:pStyle w:val="TableContents"/>
              <w:numPr>
                <w:ilvl w:val="0"/>
                <w:numId w:val="382"/>
              </w:numPr>
              <w:tabs>
                <w:tab w:val="clear" w:pos="1134"/>
                <w:tab w:val="left" w:leader="none" w:pos="707"/>
              </w:tabs>
              <w:bidi w:val="0"/>
              <w:spacing w:before="0" w:after="0"/>
              <w:ind w:start="707" w:hanging="283"/>
              <w:jc w:val="left"/>
              <w:rPr/>
            </w:pPr>
            <w:r>
              <w:rPr/>
              <w:t xml:space="preserve">Lataa helposti musiikkia, videoita ja jopa kokonaisia verkkosivuja offline-tilassa katselua varten. </w:t>
            </w:r>
          </w:p>
          <w:p>
            <w:pPr>
              <w:pStyle w:val="TableContents"/>
              <w:numPr>
                <w:ilvl w:val="0"/>
                <w:numId w:val="382"/>
              </w:numPr>
              <w:tabs>
                <w:tab w:val="clear" w:pos="1134"/>
                <w:tab w:val="left" w:leader="none" w:pos="707"/>
              </w:tabs>
              <w:bidi w:val="0"/>
              <w:spacing w:before="0" w:after="0"/>
              <w:ind w:start="707" w:hanging="283"/>
              <w:jc w:val="left"/>
              <w:rPr/>
            </w:pPr>
            <w:r>
              <w:rPr/>
              <w:t xml:space="preserve">Tarkastele ja jaa latauksiasi Chromessa </w:t>
            </w:r>
          </w:p>
          <w:p>
            <w:pPr>
              <w:pStyle w:val="TableContents"/>
              <w:numPr>
                <w:ilvl w:val="0"/>
                <w:numId w:val="382"/>
              </w:numPr>
              <w:tabs>
                <w:tab w:val="clear" w:pos="1134"/>
                <w:tab w:val="left" w:leader="none" w:pos="707"/>
              </w:tabs>
              <w:bidi w:val="0"/>
              <w:spacing w:before="0" w:after="0"/>
              <w:ind w:start="707" w:hanging="283"/>
              <w:jc w:val="left"/>
              <w:rPr/>
            </w:pPr>
            <w:r>
              <w:rPr/>
              <w:t xml:space="preserve">Näet väärin kirjoitetut sanat korostettuina tekstikentissä </w:t>
            </w:r>
          </w:p>
          <w:p>
            <w:pPr>
              <w:pStyle w:val="TableContents"/>
              <w:numPr>
                <w:ilvl w:val="0"/>
                <w:numId w:val="382"/>
              </w:numPr>
              <w:tabs>
                <w:tab w:val="clear" w:pos="1134"/>
                <w:tab w:val="left" w:leader="none" w:pos="707"/>
              </w:tabs>
              <w:bidi w:val="0"/>
              <w:spacing w:before="0" w:after="0"/>
              <w:ind w:start="707" w:hanging="283"/>
              <w:jc w:val="left"/>
              <w:rPr/>
            </w:pPr>
            <w:r>
              <w:rPr/>
              <w:t xml:space="preserve">Kontekstuaalisen haun käyttöliittymän parannukset </w:t>
            </w:r>
          </w:p>
          <w:p>
            <w:pPr>
              <w:pStyle w:val="TableContents"/>
              <w:numPr>
                <w:ilvl w:val="0"/>
                <w:numId w:val="382"/>
              </w:numPr>
              <w:tabs>
                <w:tab w:val="clear" w:pos="1134"/>
                <w:tab w:val="left" w:leader="none" w:pos="707"/>
              </w:tabs>
              <w:bidi w:val="0"/>
              <w:spacing w:before="0" w:after="283"/>
              <w:ind w:start="707" w:hanging="283"/>
              <w:jc w:val="left"/>
              <w:rPr/>
            </w:pPr>
            <w:r>
              <w:rPr/>
              <w:t xml:space="preserve">Vikakorjauksia ja merkittäviä muistin säästöjä </w:t>
            </w:r>
          </w:p>
        </w:tc>
      </w:tr>
      <w:tr>
        <w:trPr/>
        <w:tc>
          <w:tcPr>
            <w:tcW w:w="873" w:type="dxa"/>
            <w:tcBorders/>
            <w:vAlign w:val="center"/>
          </w:tcPr>
          <w:p>
            <w:pPr>
              <w:pStyle w:val="TableContents"/>
              <w:bidi w:val="0"/>
              <w:spacing w:before="0" w:after="283"/>
              <w:jc w:val="left"/>
              <w:rPr/>
            </w:pPr>
            <w:r>
              <w:rPr/>
              <w:t xml:space="preserve">57.0. 2987 </w:t>
            </w:r>
          </w:p>
        </w:tc>
        <w:tc>
          <w:tcPr>
            <w:tcW w:w="1288" w:type="dxa"/>
            <w:tcBorders/>
            <w:vAlign w:val="center"/>
          </w:tcPr>
          <w:p>
            <w:pPr>
              <w:pStyle w:val="TableContents"/>
              <w:bidi w:val="0"/>
              <w:spacing w:before="0" w:after="283"/>
              <w:jc w:val="left"/>
              <w:rPr/>
            </w:pPr>
            <w:r>
              <w:rPr/>
              <w:t xml:space="preserve">2017-03-09 (Linux, macOS ja Windows) 2017-03-14 (iOS) 2017-03-16 (Android) 2017-03-16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5.7. 492 </w:t>
            </w:r>
          </w:p>
        </w:tc>
        <w:tc>
          <w:tcPr>
            <w:tcW w:w="3767" w:type="dxa"/>
            <w:tcBorders/>
            <w:vAlign w:val="center"/>
          </w:tcPr>
          <w:p>
            <w:pPr>
              <w:pStyle w:val="TableContents"/>
              <w:numPr>
                <w:ilvl w:val="0"/>
                <w:numId w:val="383"/>
              </w:numPr>
              <w:tabs>
                <w:tab w:val="clear" w:pos="1134"/>
                <w:tab w:val="left" w:leader="none" w:pos="707"/>
              </w:tabs>
              <w:bidi w:val="0"/>
              <w:spacing w:before="0" w:after="0"/>
              <w:ind w:start="707" w:hanging="283"/>
              <w:jc w:val="left"/>
              <w:rPr/>
            </w:pPr>
            <w:r>
              <w:rPr/>
              <w:t xml:space="preserve">CSS-ristikkoasettelu </w:t>
            </w:r>
          </w:p>
          <w:p>
            <w:pPr>
              <w:pStyle w:val="TableContents"/>
              <w:numPr>
                <w:ilvl w:val="0"/>
                <w:numId w:val="383"/>
              </w:numPr>
              <w:tabs>
                <w:tab w:val="clear" w:pos="1134"/>
                <w:tab w:val="left" w:leader="none" w:pos="707"/>
              </w:tabs>
              <w:bidi w:val="0"/>
              <w:spacing w:before="0" w:after="0"/>
              <w:ind w:start="707" w:hanging="283"/>
              <w:jc w:val="left"/>
              <w:rPr/>
            </w:pPr>
            <w:r>
              <w:rPr/>
              <w:t xml:space="preserve">Parannettu ``Add to Home'' -näyttöä </w:t>
            </w:r>
          </w:p>
          <w:p>
            <w:pPr>
              <w:pStyle w:val="TableContents"/>
              <w:numPr>
                <w:ilvl w:val="0"/>
                <w:numId w:val="383"/>
              </w:numPr>
              <w:tabs>
                <w:tab w:val="clear" w:pos="1134"/>
                <w:tab w:val="left" w:leader="none" w:pos="707"/>
              </w:tabs>
              <w:bidi w:val="0"/>
              <w:spacing w:before="0" w:after="0"/>
              <w:ind w:start="707" w:hanging="283"/>
              <w:jc w:val="left"/>
              <w:rPr/>
            </w:pPr>
            <w:r>
              <w:rPr/>
              <w:t xml:space="preserve">Media-istunnon API </w:t>
            </w:r>
          </w:p>
          <w:p>
            <w:pPr>
              <w:pStyle w:val="TableContents"/>
              <w:numPr>
                <w:ilvl w:val="0"/>
                <w:numId w:val="383"/>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383"/>
              </w:numPr>
              <w:tabs>
                <w:tab w:val="clear" w:pos="1134"/>
                <w:tab w:val="left" w:leader="none" w:pos="707"/>
              </w:tabs>
              <w:bidi w:val="0"/>
              <w:spacing w:before="0" w:after="0"/>
              <w:ind w:start="707" w:hanging="283"/>
              <w:jc w:val="left"/>
              <w:rPr/>
            </w:pPr>
            <w:r>
              <w:rPr/>
              <w:t xml:space="preserve">WebAssembly </w:t>
            </w:r>
          </w:p>
          <w:p>
            <w:pPr>
              <w:pStyle w:val="TableContents"/>
              <w:numPr>
                <w:ilvl w:val="0"/>
                <w:numId w:val="383"/>
              </w:numPr>
              <w:tabs>
                <w:tab w:val="clear" w:pos="1134"/>
                <w:tab w:val="left" w:leader="none" w:pos="707"/>
              </w:tabs>
              <w:bidi w:val="0"/>
              <w:ind w:start="707" w:hanging="283"/>
              <w:jc w:val="left"/>
              <w:rPr/>
            </w:pPr>
            <w:r>
              <w:rPr/>
              <w:t xml:space="preserve">Tausta-välilehden toimintatapojen muutokset </w:t>
            </w:r>
          </w:p>
          <w:p>
            <w:pPr>
              <w:pStyle w:val="TableContents"/>
              <w:bidi w:val="0"/>
              <w:jc w:val="left"/>
              <w:rPr/>
            </w:pPr>
            <w:r>
              <w:rPr/>
              <w:t xml:space="preserve">iOS-versio: </w:t>
            </w:r>
          </w:p>
          <w:p>
            <w:pPr>
              <w:pStyle w:val="TableContents"/>
              <w:numPr>
                <w:ilvl w:val="0"/>
                <w:numId w:val="384"/>
              </w:numPr>
              <w:tabs>
                <w:tab w:val="clear" w:pos="1134"/>
                <w:tab w:val="left" w:leader="none" w:pos="707"/>
              </w:tabs>
              <w:bidi w:val="0"/>
              <w:spacing w:before="0" w:after="0"/>
              <w:ind w:start="707" w:hanging="283"/>
              <w:jc w:val="left"/>
              <w:rPr/>
            </w:pPr>
            <w:r>
              <w:rPr/>
              <w:t xml:space="preserve">Chrome voi lisätä sivuja lukulistaan. </w:t>
            </w:r>
          </w:p>
          <w:p>
            <w:pPr>
              <w:pStyle w:val="TableContents"/>
              <w:numPr>
                <w:ilvl w:val="0"/>
                <w:numId w:val="384"/>
              </w:numPr>
              <w:tabs>
                <w:tab w:val="clear" w:pos="1134"/>
                <w:tab w:val="left" w:leader="none" w:pos="707"/>
              </w:tabs>
              <w:bidi w:val="0"/>
              <w:ind w:start="707" w:hanging="283"/>
              <w:jc w:val="left"/>
              <w:rPr/>
            </w:pPr>
            <w:r>
              <w:rPr/>
              <w:t xml:space="preserve">Etsi sivulta toimii nyt oikein iOS 10.3:ssa. </w:t>
            </w:r>
          </w:p>
          <w:p>
            <w:pPr>
              <w:pStyle w:val="TableContents"/>
              <w:bidi w:val="0"/>
              <w:jc w:val="left"/>
              <w:rPr/>
            </w:pPr>
            <w:r>
              <w:rPr/>
              <w:t xml:space="preserve">Android-versio: </w:t>
            </w:r>
          </w:p>
          <w:p>
            <w:pPr>
              <w:pStyle w:val="TableContents"/>
              <w:numPr>
                <w:ilvl w:val="0"/>
                <w:numId w:val="385"/>
              </w:numPr>
              <w:tabs>
                <w:tab w:val="clear" w:pos="1134"/>
                <w:tab w:val="left" w:leader="none" w:pos="707"/>
              </w:tabs>
              <w:bidi w:val="0"/>
              <w:spacing w:before="0" w:after="0"/>
              <w:ind w:start="707" w:hanging="283"/>
              <w:jc w:val="left"/>
              <w:rPr/>
            </w:pPr>
            <w:r>
              <w:rPr/>
              <w:t xml:space="preserve">Käytä nopeasti sähköposteja, osoitteita ja puhelinnumeroita verkkosivujen sisällä napauttamalla niitä. </w:t>
            </w:r>
          </w:p>
          <w:p>
            <w:pPr>
              <w:pStyle w:val="TableContents"/>
              <w:numPr>
                <w:ilvl w:val="0"/>
                <w:numId w:val="385"/>
              </w:numPr>
              <w:tabs>
                <w:tab w:val="clear" w:pos="1134"/>
                <w:tab w:val="left" w:leader="none" w:pos="707"/>
              </w:tabs>
              <w:bidi w:val="0"/>
              <w:spacing w:before="0" w:after="0"/>
              <w:ind w:start="707" w:hanging="283"/>
              <w:jc w:val="left"/>
              <w:rPr/>
            </w:pPr>
            <w:r>
              <w:rPr/>
              <w:t xml:space="preserve">Pääset helposti ladattuihin tiedostoihin ja verkkosivuihin uudelta välilehdeltä. </w:t>
            </w:r>
          </w:p>
          <w:p>
            <w:pPr>
              <w:pStyle w:val="TableContents"/>
              <w:numPr>
                <w:ilvl w:val="0"/>
                <w:numId w:val="385"/>
              </w:numPr>
              <w:tabs>
                <w:tab w:val="clear" w:pos="1134"/>
                <w:tab w:val="left" w:leader="none" w:pos="707"/>
              </w:tabs>
              <w:bidi w:val="0"/>
              <w:spacing w:before="0" w:after="0"/>
              <w:ind w:start="707" w:hanging="283"/>
              <w:jc w:val="left"/>
              <w:rPr/>
            </w:pPr>
            <w:r>
              <w:rPr/>
              <w:t xml:space="preserve">Paina pitkään artikkeliehdotuksia uudella välilehdellä ladataksesi ne. </w:t>
            </w:r>
          </w:p>
          <w:p>
            <w:pPr>
              <w:pStyle w:val="TableContents"/>
              <w:numPr>
                <w:ilvl w:val="0"/>
                <w:numId w:val="385"/>
              </w:numPr>
              <w:tabs>
                <w:tab w:val="clear" w:pos="1134"/>
                <w:tab w:val="left" w:leader="none" w:pos="707"/>
              </w:tabs>
              <w:bidi w:val="0"/>
              <w:spacing w:before="0" w:after="283"/>
              <w:ind w:start="707" w:hanging="283"/>
              <w:jc w:val="left"/>
              <w:rPr/>
            </w:pPr>
            <w:r>
              <w:rPr/>
              <w:t xml:space="preserve">Vikojen korjaukset ja suorituskyvyn parannukset </w:t>
            </w:r>
          </w:p>
        </w:tc>
      </w:tr>
      <w:tr>
        <w:trPr/>
        <w:tc>
          <w:tcPr>
            <w:tcW w:w="873" w:type="dxa"/>
            <w:tcBorders/>
            <w:vAlign w:val="center"/>
          </w:tcPr>
          <w:p>
            <w:pPr>
              <w:pStyle w:val="TableContents"/>
              <w:bidi w:val="0"/>
              <w:spacing w:before="0" w:after="283"/>
              <w:jc w:val="left"/>
              <w:rPr/>
            </w:pPr>
            <w:r>
              <w:rPr/>
              <w:t xml:space="preserve">58.0. 3029 </w:t>
            </w:r>
          </w:p>
        </w:tc>
        <w:tc>
          <w:tcPr>
            <w:tcW w:w="1288" w:type="dxa"/>
            <w:tcBorders/>
            <w:vAlign w:val="center"/>
          </w:tcPr>
          <w:p>
            <w:pPr>
              <w:pStyle w:val="TableContents"/>
              <w:bidi w:val="0"/>
              <w:spacing w:before="0" w:after="283"/>
              <w:jc w:val="left"/>
              <w:rPr/>
            </w:pPr>
            <w:r>
              <w:rPr/>
              <w:t xml:space="preserve">2017-04-19 (Linux, macOS ja Windows) 2017-04-20 (Android) 2017-04-25 (iOS) 2017-04-25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5.8. 283 </w:t>
            </w:r>
          </w:p>
        </w:tc>
        <w:tc>
          <w:tcPr>
            <w:tcW w:w="3767" w:type="dxa"/>
            <w:tcBorders/>
            <w:vAlign w:val="center"/>
          </w:tcPr>
          <w:p>
            <w:pPr>
              <w:pStyle w:val="TableContents"/>
              <w:numPr>
                <w:ilvl w:val="0"/>
                <w:numId w:val="386"/>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386"/>
              </w:numPr>
              <w:tabs>
                <w:tab w:val="clear" w:pos="1134"/>
                <w:tab w:val="left" w:leader="none" w:pos="707"/>
              </w:tabs>
              <w:bidi w:val="0"/>
              <w:spacing w:before="0" w:after="0"/>
              <w:ind w:start="707" w:hanging="283"/>
              <w:jc w:val="left"/>
              <w:rPr/>
            </w:pPr>
            <w:r>
              <w:rPr/>
              <w:t xml:space="preserve">IndexedDB 2.0 </w:t>
            </w:r>
          </w:p>
          <w:p>
            <w:pPr>
              <w:pStyle w:val="TableContents"/>
              <w:numPr>
                <w:ilvl w:val="0"/>
                <w:numId w:val="386"/>
              </w:numPr>
              <w:tabs>
                <w:tab w:val="clear" w:pos="1134"/>
                <w:tab w:val="left" w:leader="none" w:pos="707"/>
              </w:tabs>
              <w:bidi w:val="0"/>
              <w:ind w:start="707" w:hanging="283"/>
              <w:jc w:val="left"/>
              <w:rPr/>
            </w:pPr>
            <w:r>
              <w:rPr/>
              <w:t xml:space="preserve">Workers ja SharedWorkers data-URL:issa. </w:t>
            </w:r>
          </w:p>
          <w:p>
            <w:pPr>
              <w:pStyle w:val="TableContents"/>
              <w:bidi w:val="0"/>
              <w:jc w:val="left"/>
              <w:rPr/>
            </w:pPr>
            <w:r>
              <w:rPr/>
              <w:t xml:space="preserve">Android-versio: </w:t>
            </w:r>
          </w:p>
          <w:p>
            <w:pPr>
              <w:pStyle w:val="TableContents"/>
              <w:numPr>
                <w:ilvl w:val="0"/>
                <w:numId w:val="387"/>
              </w:numPr>
              <w:tabs>
                <w:tab w:val="clear" w:pos="1134"/>
                <w:tab w:val="left" w:leader="none" w:pos="707"/>
              </w:tabs>
              <w:bidi w:val="0"/>
              <w:spacing w:before="0" w:after="0"/>
              <w:ind w:start="707" w:hanging="283"/>
              <w:jc w:val="left"/>
              <w:rPr/>
            </w:pPr>
            <w:r>
              <w:rPr/>
              <w:t xml:space="preserve">Hyödyllisiä toimintoja, kuten ``Find in page'', on saatavilla sovelluksissa, jotka avaavat verkkosivuja Chromen avulla. </w:t>
            </w:r>
          </w:p>
          <w:p>
            <w:pPr>
              <w:pStyle w:val="TableContents"/>
              <w:numPr>
                <w:ilvl w:val="0"/>
                <w:numId w:val="387"/>
              </w:numPr>
              <w:tabs>
                <w:tab w:val="clear" w:pos="1134"/>
                <w:tab w:val="left" w:leader="none" w:pos="707"/>
              </w:tabs>
              <w:bidi w:val="0"/>
              <w:spacing w:before="0" w:after="0"/>
              <w:ind w:start="707" w:hanging="283"/>
              <w:jc w:val="left"/>
              <w:rPr/>
            </w:pPr>
            <w:r>
              <w:rPr/>
              <w:t xml:space="preserve">Useammin päivitetyt artikkeliehdotukset Uusi välilehti -sivulla </w:t>
            </w:r>
          </w:p>
          <w:p>
            <w:pPr>
              <w:pStyle w:val="TableContents"/>
              <w:numPr>
                <w:ilvl w:val="0"/>
                <w:numId w:val="387"/>
              </w:numPr>
              <w:tabs>
                <w:tab w:val="clear" w:pos="1134"/>
                <w:tab w:val="left" w:leader="none" w:pos="707"/>
              </w:tabs>
              <w:bidi w:val="0"/>
              <w:spacing w:before="0" w:after="0"/>
              <w:ind w:start="707" w:hanging="283"/>
              <w:jc w:val="left"/>
              <w:rPr/>
            </w:pPr>
            <w:r>
              <w:rPr/>
              <w:t xml:space="preserve">Käytä viimeksi vierailtuja hakukoneita oletushakukoneena. </w:t>
            </w:r>
          </w:p>
          <w:p>
            <w:pPr>
              <w:pStyle w:val="TableContents"/>
              <w:numPr>
                <w:ilvl w:val="0"/>
                <w:numId w:val="387"/>
              </w:numPr>
              <w:tabs>
                <w:tab w:val="clear" w:pos="1134"/>
                <w:tab w:val="left" w:leader="none" w:pos="707"/>
              </w:tabs>
              <w:bidi w:val="0"/>
              <w:spacing w:before="0" w:after="0"/>
              <w:ind w:start="707" w:hanging="283"/>
              <w:jc w:val="left"/>
              <w:rPr/>
            </w:pPr>
            <w:r>
              <w:rPr/>
              <w:t xml:space="preserve">Näet ympäristöön perustuvia fyysisiä Web-ehdotuksia osoitepalkissa. </w:t>
            </w:r>
          </w:p>
          <w:p>
            <w:pPr>
              <w:pStyle w:val="TableContents"/>
              <w:numPr>
                <w:ilvl w:val="0"/>
                <w:numId w:val="387"/>
              </w:numPr>
              <w:tabs>
                <w:tab w:val="clear" w:pos="1134"/>
                <w:tab w:val="left" w:leader="none" w:pos="707"/>
              </w:tabs>
              <w:bidi w:val="0"/>
              <w:ind w:start="707" w:hanging="283"/>
              <w:jc w:val="left"/>
              <w:rPr/>
            </w:pPr>
            <w:r>
              <w:rPr/>
              <w:t xml:space="preserve">Vikojen korjaukset ja suorituskyvyn parannukset </w:t>
            </w:r>
          </w:p>
          <w:p>
            <w:pPr>
              <w:pStyle w:val="TableContents"/>
              <w:bidi w:val="0"/>
              <w:jc w:val="left"/>
              <w:rPr/>
            </w:pPr>
            <w:r>
              <w:rPr/>
              <w:t xml:space="preserve">iOS-versio: </w:t>
            </w:r>
          </w:p>
          <w:p>
            <w:pPr>
              <w:pStyle w:val="TableContents"/>
              <w:numPr>
                <w:ilvl w:val="0"/>
                <w:numId w:val="388"/>
              </w:numPr>
              <w:tabs>
                <w:tab w:val="clear" w:pos="1134"/>
                <w:tab w:val="left" w:leader="none" w:pos="707"/>
              </w:tabs>
              <w:bidi w:val="0"/>
              <w:spacing w:before="0" w:after="283"/>
              <w:ind w:start="707" w:hanging="283"/>
              <w:jc w:val="left"/>
              <w:rPr/>
            </w:pPr>
            <w:r>
              <w:rPr/>
              <w:t xml:space="preserve">Vakauden parannuksia ja bugikorjauksia. </w:t>
            </w:r>
          </w:p>
        </w:tc>
      </w:tr>
      <w:tr>
        <w:trPr/>
        <w:tc>
          <w:tcPr>
            <w:tcW w:w="873" w:type="dxa"/>
            <w:tcBorders/>
            <w:vAlign w:val="center"/>
          </w:tcPr>
          <w:p>
            <w:pPr>
              <w:pStyle w:val="TableContents"/>
              <w:bidi w:val="0"/>
              <w:spacing w:before="0" w:after="283"/>
              <w:jc w:val="left"/>
              <w:rPr/>
            </w:pPr>
            <w:r>
              <w:rPr/>
              <w:t xml:space="preserve">59.0. 3071 </w:t>
            </w:r>
          </w:p>
        </w:tc>
        <w:tc>
          <w:tcPr>
            <w:tcW w:w="1288" w:type="dxa"/>
            <w:tcBorders/>
            <w:vAlign w:val="center"/>
          </w:tcPr>
          <w:p>
            <w:pPr>
              <w:pStyle w:val="TableContents"/>
              <w:bidi w:val="0"/>
              <w:spacing w:before="0" w:after="283"/>
              <w:jc w:val="left"/>
              <w:rPr/>
            </w:pPr>
            <w:r>
              <w:rPr/>
              <w:t xml:space="preserve">2017-06-05 (Linux, macOS ja Windows) 2017-06-06 (iOS) 2017-06-06 (Android) 2017-06-06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5.9. 211 </w:t>
            </w:r>
          </w:p>
        </w:tc>
        <w:tc>
          <w:tcPr>
            <w:tcW w:w="3767" w:type="dxa"/>
            <w:tcBorders/>
            <w:vAlign w:val="center"/>
          </w:tcPr>
          <w:p>
            <w:pPr>
              <w:pStyle w:val="TableContents"/>
              <w:numPr>
                <w:ilvl w:val="0"/>
                <w:numId w:val="389"/>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389"/>
              </w:numPr>
              <w:tabs>
                <w:tab w:val="clear" w:pos="1134"/>
                <w:tab w:val="left" w:leader="none" w:pos="707"/>
              </w:tabs>
              <w:bidi w:val="0"/>
              <w:spacing w:before="0" w:after="0"/>
              <w:ind w:start="707" w:hanging="283"/>
              <w:jc w:val="left"/>
              <w:rPr/>
            </w:pPr>
            <w:r>
              <w:rPr/>
              <w:t xml:space="preserve">Uudistetut Asetukset ja ``Tietoa Google Chromesta'' -sivu Material Designin avulla </w:t>
            </w:r>
          </w:p>
          <w:p>
            <w:pPr>
              <w:pStyle w:val="TableContents"/>
              <w:numPr>
                <w:ilvl w:val="0"/>
                <w:numId w:val="389"/>
              </w:numPr>
              <w:tabs>
                <w:tab w:val="clear" w:pos="1134"/>
                <w:tab w:val="left" w:leader="none" w:pos="707"/>
              </w:tabs>
              <w:bidi w:val="0"/>
              <w:ind w:start="707" w:hanging="283"/>
              <w:jc w:val="left"/>
              <w:rPr/>
            </w:pPr>
            <w:r>
              <w:rPr/>
              <w:t xml:space="preserve">Päätön tila Linuxissa ja macOS:ssä. </w:t>
            </w:r>
          </w:p>
          <w:p>
            <w:pPr>
              <w:pStyle w:val="TableContents"/>
              <w:bidi w:val="0"/>
              <w:jc w:val="left"/>
              <w:rPr/>
            </w:pPr>
            <w:r>
              <w:rPr/>
              <w:t xml:space="preserve">iOS-versio: </w:t>
            </w:r>
          </w:p>
          <w:p>
            <w:pPr>
              <w:pStyle w:val="TableContents"/>
              <w:numPr>
                <w:ilvl w:val="0"/>
                <w:numId w:val="390"/>
              </w:numPr>
              <w:tabs>
                <w:tab w:val="clear" w:pos="1134"/>
                <w:tab w:val="left" w:leader="none" w:pos="707"/>
              </w:tabs>
              <w:bidi w:val="0"/>
              <w:spacing w:before="0" w:after="0"/>
              <w:ind w:start="707" w:hanging="283"/>
              <w:jc w:val="left"/>
              <w:rPr/>
            </w:pPr>
            <w:r>
              <w:rPr/>
              <w:t xml:space="preserve">Korjattu käyttäjän raportoima ongelma, joka johti roikkumiseen ja huomattavaan hidastumiseen välilehtiä vaihdettaessa. </w:t>
            </w:r>
          </w:p>
          <w:p>
            <w:pPr>
              <w:pStyle w:val="TableContents"/>
              <w:numPr>
                <w:ilvl w:val="0"/>
                <w:numId w:val="390"/>
              </w:numPr>
              <w:tabs>
                <w:tab w:val="clear" w:pos="1134"/>
                <w:tab w:val="left" w:leader="none" w:pos="707"/>
              </w:tabs>
              <w:bidi w:val="0"/>
              <w:spacing w:before="0" w:after="0"/>
              <w:ind w:start="707" w:hanging="283"/>
              <w:jc w:val="left"/>
              <w:rPr/>
            </w:pPr>
            <w:r>
              <w:rPr/>
              <w:t xml:space="preserve">Korjattu kaatuminen, joka koski välilehtien vaihtamisen yhteydessä esitettyjä valintaikkunoita. </w:t>
            </w:r>
          </w:p>
          <w:p>
            <w:pPr>
              <w:pStyle w:val="TableContents"/>
              <w:numPr>
                <w:ilvl w:val="0"/>
                <w:numId w:val="390"/>
              </w:numPr>
              <w:tabs>
                <w:tab w:val="clear" w:pos="1134"/>
                <w:tab w:val="left" w:leader="none" w:pos="707"/>
              </w:tabs>
              <w:bidi w:val="0"/>
              <w:ind w:start="707" w:hanging="283"/>
              <w:jc w:val="left"/>
              <w:rPr/>
            </w:pPr>
            <w:r>
              <w:rPr/>
              <w:t xml:space="preserve">Vakauden parannuksia ja bugikorjauksia. </w:t>
            </w:r>
          </w:p>
          <w:p>
            <w:pPr>
              <w:pStyle w:val="TableContents"/>
              <w:bidi w:val="0"/>
              <w:jc w:val="left"/>
              <w:rPr/>
            </w:pPr>
            <w:r>
              <w:rPr/>
              <w:t xml:space="preserve">Android-versio: </w:t>
            </w:r>
          </w:p>
          <w:p>
            <w:pPr>
              <w:pStyle w:val="TableContents"/>
              <w:numPr>
                <w:ilvl w:val="0"/>
                <w:numId w:val="391"/>
              </w:numPr>
              <w:tabs>
                <w:tab w:val="clear" w:pos="1134"/>
                <w:tab w:val="left" w:leader="none" w:pos="707"/>
              </w:tabs>
              <w:bidi w:val="0"/>
              <w:spacing w:before="0" w:after="0"/>
              <w:ind w:start="707" w:hanging="283"/>
              <w:jc w:val="left"/>
              <w:rPr/>
            </w:pPr>
            <w:r>
              <w:rPr/>
              <w:t xml:space="preserve">Tarkastele ja hallitse käynnissä olevia latauksia Lataukset-sivulla. </w:t>
            </w:r>
          </w:p>
          <w:p>
            <w:pPr>
              <w:pStyle w:val="TableContents"/>
              <w:numPr>
                <w:ilvl w:val="0"/>
                <w:numId w:val="391"/>
              </w:numPr>
              <w:tabs>
                <w:tab w:val="clear" w:pos="1134"/>
                <w:tab w:val="left" w:leader="none" w:pos="707"/>
              </w:tabs>
              <w:bidi w:val="0"/>
              <w:spacing w:before="0" w:after="0"/>
              <w:ind w:start="707" w:hanging="283"/>
              <w:jc w:val="left"/>
              <w:rPr/>
            </w:pPr>
            <w:r>
              <w:rPr/>
              <w:t xml:space="preserve">Tarkastele ja tyhjennä selaustietojasi helpommin uudistetulla Historia-sivulla. </w:t>
            </w:r>
          </w:p>
          <w:p>
            <w:pPr>
              <w:pStyle w:val="TableContents"/>
              <w:numPr>
                <w:ilvl w:val="0"/>
                <w:numId w:val="391"/>
              </w:numPr>
              <w:tabs>
                <w:tab w:val="clear" w:pos="1134"/>
                <w:tab w:val="left" w:leader="none" w:pos="707"/>
              </w:tabs>
              <w:bidi w:val="0"/>
              <w:spacing w:before="0" w:after="0"/>
              <w:ind w:start="707" w:hanging="283"/>
              <w:jc w:val="left"/>
              <w:rPr/>
            </w:pPr>
            <w:r>
              <w:rPr/>
              <w:t xml:space="preserve">Avaa linkki uuteen Chrome-välilehteen painamalla sitä pitkään (Chromen mukautetuista välilehdistä). </w:t>
            </w:r>
          </w:p>
          <w:p>
            <w:pPr>
              <w:pStyle w:val="TableContents"/>
              <w:numPr>
                <w:ilvl w:val="0"/>
                <w:numId w:val="391"/>
              </w:numPr>
              <w:tabs>
                <w:tab w:val="clear" w:pos="1134"/>
                <w:tab w:val="left" w:leader="none" w:pos="707"/>
              </w:tabs>
              <w:bidi w:val="0"/>
              <w:spacing w:before="0" w:after="283"/>
              <w:ind w:start="707" w:hanging="283"/>
              <w:jc w:val="left"/>
              <w:rPr/>
            </w:pPr>
            <w:r>
              <w:rPr/>
              <w:t xml:space="preserve">Vikojen korjaukset ja suorituskyvyn parannukset </w:t>
            </w:r>
          </w:p>
        </w:tc>
      </w:tr>
      <w:tr>
        <w:trPr/>
        <w:tc>
          <w:tcPr>
            <w:tcW w:w="873" w:type="dxa"/>
            <w:tcBorders/>
            <w:vAlign w:val="center"/>
          </w:tcPr>
          <w:p>
            <w:pPr>
              <w:pStyle w:val="TableContents"/>
              <w:bidi w:val="0"/>
              <w:spacing w:before="0" w:after="283"/>
              <w:jc w:val="left"/>
              <w:rPr/>
            </w:pPr>
            <w:r>
              <w:rPr/>
              <w:t xml:space="preserve">60.0. 3112 </w:t>
            </w:r>
          </w:p>
        </w:tc>
        <w:tc>
          <w:tcPr>
            <w:tcW w:w="1288" w:type="dxa"/>
            <w:tcBorders/>
            <w:vAlign w:val="center"/>
          </w:tcPr>
          <w:p>
            <w:pPr>
              <w:pStyle w:val="TableContents"/>
              <w:bidi w:val="0"/>
              <w:spacing w:before="0" w:after="283"/>
              <w:jc w:val="left"/>
              <w:rPr/>
            </w:pPr>
            <w:r>
              <w:rPr/>
              <w:t xml:space="preserve">2017-07-25 (Linux, macOS ja Windows) 2017-07-25 (iOS) 2017-07-31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6.0. 286 </w:t>
            </w:r>
          </w:p>
        </w:tc>
        <w:tc>
          <w:tcPr>
            <w:tcW w:w="3767" w:type="dxa"/>
            <w:tcBorders/>
            <w:vAlign w:val="center"/>
          </w:tcPr>
          <w:p>
            <w:pPr>
              <w:pStyle w:val="TableContents"/>
              <w:numPr>
                <w:ilvl w:val="0"/>
                <w:numId w:val="392"/>
              </w:numPr>
              <w:tabs>
                <w:tab w:val="clear" w:pos="1134"/>
                <w:tab w:val="left" w:leader="none" w:pos="707"/>
              </w:tabs>
              <w:bidi w:val="0"/>
              <w:spacing w:before="0" w:after="0"/>
              <w:ind w:start="707" w:hanging="283"/>
              <w:jc w:val="left"/>
              <w:rPr/>
            </w:pPr>
            <w:r>
              <w:rPr/>
              <w:t xml:space="preserve">MacBook Pron Touch Bar -tuki. </w:t>
            </w:r>
          </w:p>
          <w:p>
            <w:pPr>
              <w:pStyle w:val="TableContents"/>
              <w:numPr>
                <w:ilvl w:val="0"/>
                <w:numId w:val="392"/>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393"/>
              </w:numPr>
              <w:tabs>
                <w:tab w:val="clear" w:pos="1134"/>
                <w:tab w:val="left" w:leader="none" w:pos="707"/>
              </w:tabs>
              <w:bidi w:val="0"/>
              <w:ind w:start="707" w:hanging="283"/>
              <w:jc w:val="left"/>
              <w:rPr/>
            </w:pPr>
            <w:r>
              <w:rPr/>
              <w:t xml:space="preserve">``Request Mobile Site'' -painikkeella voidaan siirtyä verkkosivuston työpöytäversiosta takaisin sen mobiiliversioon. </w:t>
            </w:r>
          </w:p>
          <w:p>
            <w:pPr>
              <w:pStyle w:val="TableContents"/>
              <w:bidi w:val="0"/>
              <w:jc w:val="left"/>
              <w:rPr/>
            </w:pPr>
            <w:r>
              <w:rPr/>
              <w:t xml:space="preserve">Android-versio </w:t>
            </w:r>
          </w:p>
          <w:p>
            <w:pPr>
              <w:pStyle w:val="TableContents"/>
              <w:numPr>
                <w:ilvl w:val="0"/>
                <w:numId w:val="394"/>
              </w:numPr>
              <w:tabs>
                <w:tab w:val="clear" w:pos="1134"/>
                <w:tab w:val="left" w:leader="none" w:pos="707"/>
              </w:tabs>
              <w:bidi w:val="0"/>
              <w:spacing w:before="0" w:after="0"/>
              <w:ind w:start="707" w:hanging="283"/>
              <w:jc w:val="left"/>
              <w:rPr/>
            </w:pPr>
            <w:r>
              <w:rPr/>
              <w:t xml:space="preserve">Sivut latautuvat nopeammin ja käyttävät vähemmän muistia päivitetyn JavaScript-moottorin ansiosta. </w:t>
            </w:r>
          </w:p>
          <w:p>
            <w:pPr>
              <w:pStyle w:val="TableContents"/>
              <w:numPr>
                <w:ilvl w:val="0"/>
                <w:numId w:val="394"/>
              </w:numPr>
              <w:tabs>
                <w:tab w:val="clear" w:pos="1134"/>
                <w:tab w:val="left" w:leader="none" w:pos="707"/>
              </w:tabs>
              <w:bidi w:val="0"/>
              <w:spacing w:before="0" w:after="0"/>
              <w:ind w:start="707" w:hanging="283"/>
              <w:jc w:val="left"/>
              <w:rPr/>
            </w:pPr>
            <w:r>
              <w:rPr/>
              <w:t xml:space="preserve">Vikojen korjaukset ja suorituskyvyn parannukset </w:t>
            </w:r>
          </w:p>
          <w:p>
            <w:pPr>
              <w:pStyle w:val="TableContents"/>
              <w:numPr>
                <w:ilvl w:val="0"/>
                <w:numId w:val="394"/>
              </w:numPr>
              <w:tabs>
                <w:tab w:val="clear" w:pos="1134"/>
                <w:tab w:val="left" w:leader="none" w:pos="707"/>
              </w:tabs>
              <w:bidi w:val="0"/>
              <w:spacing w:before="0" w:after="283"/>
              <w:ind w:start="707" w:hanging="283"/>
              <w:jc w:val="left"/>
              <w:rPr/>
            </w:pPr>
            <w:r>
              <w:rPr/>
              <w:t xml:space="preserve">Tyhjennä selaustiedot helpommin </w:t>
            </w:r>
          </w:p>
        </w:tc>
      </w:tr>
      <w:tr>
        <w:trPr/>
        <w:tc>
          <w:tcPr>
            <w:tcW w:w="873" w:type="dxa"/>
            <w:tcBorders/>
            <w:vAlign w:val="center"/>
          </w:tcPr>
          <w:p>
            <w:pPr>
              <w:pStyle w:val="TableContents"/>
              <w:bidi w:val="0"/>
              <w:spacing w:before="0" w:after="283"/>
              <w:jc w:val="left"/>
              <w:rPr/>
            </w:pPr>
            <w:r>
              <w:rPr/>
              <w:t xml:space="preserve">61.0. 3163 </w:t>
            </w:r>
          </w:p>
        </w:tc>
        <w:tc>
          <w:tcPr>
            <w:tcW w:w="1288" w:type="dxa"/>
            <w:tcBorders/>
            <w:vAlign w:val="center"/>
          </w:tcPr>
          <w:p>
            <w:pPr>
              <w:pStyle w:val="TableContents"/>
              <w:bidi w:val="0"/>
              <w:spacing w:before="0" w:after="283"/>
              <w:jc w:val="left"/>
              <w:rPr/>
            </w:pPr>
            <w:r>
              <w:rPr/>
              <w:t xml:space="preserve">2017-09-05 (Linux, macOS ja Windows) 2017-09-05 (iOS) 2017-09-05 (Android) 2017-09-05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6.1. 534 </w:t>
            </w:r>
          </w:p>
        </w:tc>
        <w:tc>
          <w:tcPr>
            <w:tcW w:w="3767" w:type="dxa"/>
            <w:tcBorders/>
            <w:vAlign w:val="center"/>
          </w:tcPr>
          <w:p>
            <w:pPr>
              <w:pStyle w:val="TableContents"/>
              <w:numPr>
                <w:ilvl w:val="0"/>
                <w:numId w:val="395"/>
              </w:numPr>
              <w:tabs>
                <w:tab w:val="clear" w:pos="1134"/>
                <w:tab w:val="left" w:leader="none" w:pos="707"/>
              </w:tabs>
              <w:bidi w:val="0"/>
              <w:spacing w:before="0" w:after="0"/>
              <w:ind w:start="707" w:hanging="283"/>
              <w:jc w:val="left"/>
              <w:rPr/>
            </w:pPr>
            <w:r>
              <w:rPr/>
              <w:t xml:space="preserve">Natiivituki JavaScript-moduuleille </w:t>
            </w:r>
          </w:p>
          <w:p>
            <w:pPr>
              <w:pStyle w:val="TableContents"/>
              <w:numPr>
                <w:ilvl w:val="0"/>
                <w:numId w:val="395"/>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396"/>
              </w:numPr>
              <w:tabs>
                <w:tab w:val="clear" w:pos="1134"/>
                <w:tab w:val="left" w:leader="none" w:pos="707"/>
              </w:tabs>
              <w:bidi w:val="0"/>
              <w:ind w:start="707" w:hanging="283"/>
              <w:jc w:val="left"/>
              <w:rPr/>
            </w:pPr>
            <w:r>
              <w:rPr/>
              <w:t xml:space="preserve">Lisätty uusi painike QR-koodien skannausta varten virtuaalinäppäimistön yläpuolelle. </w:t>
            </w:r>
          </w:p>
          <w:p>
            <w:pPr>
              <w:pStyle w:val="TableContents"/>
              <w:bidi w:val="0"/>
              <w:jc w:val="left"/>
              <w:rPr/>
            </w:pPr>
            <w:r>
              <w:rPr/>
              <w:t xml:space="preserve">Android-versio </w:t>
            </w:r>
          </w:p>
          <w:p>
            <w:pPr>
              <w:pStyle w:val="TableContents"/>
              <w:numPr>
                <w:ilvl w:val="0"/>
                <w:numId w:val="397"/>
              </w:numPr>
              <w:tabs>
                <w:tab w:val="clear" w:pos="1134"/>
                <w:tab w:val="left" w:leader="none" w:pos="707"/>
              </w:tabs>
              <w:bidi w:val="0"/>
              <w:spacing w:before="0" w:after="0"/>
              <w:ind w:start="707" w:hanging="283"/>
              <w:jc w:val="left"/>
              <w:rPr/>
            </w:pPr>
            <w:r>
              <w:rPr/>
              <w:t xml:space="preserve">Web Share API:n lisääminen </w:t>
            </w:r>
          </w:p>
          <w:p>
            <w:pPr>
              <w:pStyle w:val="TableContents"/>
              <w:numPr>
                <w:ilvl w:val="0"/>
                <w:numId w:val="397"/>
              </w:numPr>
              <w:tabs>
                <w:tab w:val="clear" w:pos="1134"/>
                <w:tab w:val="left" w:leader="none" w:pos="707"/>
              </w:tabs>
              <w:bidi w:val="0"/>
              <w:spacing w:before="0" w:after="0"/>
              <w:ind w:start="707" w:hanging="283"/>
              <w:jc w:val="left"/>
              <w:rPr/>
            </w:pPr>
            <w:r>
              <w:rPr/>
              <w:t xml:space="preserve">Vikojen korjaukset ja suorituskyvyn parannukset </w:t>
            </w:r>
          </w:p>
          <w:p>
            <w:pPr>
              <w:pStyle w:val="TableContents"/>
              <w:numPr>
                <w:ilvl w:val="0"/>
                <w:numId w:val="397"/>
              </w:numPr>
              <w:tabs>
                <w:tab w:val="clear" w:pos="1134"/>
                <w:tab w:val="left" w:leader="none" w:pos="707"/>
              </w:tabs>
              <w:bidi w:val="0"/>
              <w:spacing w:before="0" w:after="0"/>
              <w:ind w:start="707" w:hanging="283"/>
              <w:jc w:val="left"/>
              <w:rPr/>
            </w:pPr>
            <w:r>
              <w:rPr/>
              <w:t xml:space="preserve">Käännä sivuja kompaktimmalla ja intuitiivisemmalla työkalurivillä. </w:t>
            </w:r>
          </w:p>
          <w:p>
            <w:pPr>
              <w:pStyle w:val="TableContents"/>
              <w:numPr>
                <w:ilvl w:val="0"/>
                <w:numId w:val="397"/>
              </w:numPr>
              <w:tabs>
                <w:tab w:val="clear" w:pos="1134"/>
                <w:tab w:val="left" w:leader="none" w:pos="707"/>
              </w:tabs>
              <w:bidi w:val="0"/>
              <w:spacing w:before="0" w:after="283"/>
              <w:ind w:start="707" w:hanging="283"/>
              <w:jc w:val="left"/>
              <w:rPr/>
            </w:pPr>
            <w:r>
              <w:rPr/>
              <w:t xml:space="preserve">Poimi kuvia verkossa julkaistavaksi parannetulla kuvien poimijalla </w:t>
            </w:r>
          </w:p>
        </w:tc>
      </w:tr>
      <w:tr>
        <w:trPr/>
        <w:tc>
          <w:tcPr>
            <w:tcW w:w="873" w:type="dxa"/>
            <w:tcBorders/>
            <w:vAlign w:val="center"/>
          </w:tcPr>
          <w:p>
            <w:pPr>
              <w:pStyle w:val="TableContents"/>
              <w:bidi w:val="0"/>
              <w:spacing w:before="0" w:after="283"/>
              <w:jc w:val="left"/>
              <w:rPr/>
            </w:pPr>
            <w:r>
              <w:rPr/>
              <w:t xml:space="preserve">62.0. 3202 </w:t>
            </w:r>
          </w:p>
        </w:tc>
        <w:tc>
          <w:tcPr>
            <w:tcW w:w="1288" w:type="dxa"/>
            <w:tcBorders/>
            <w:vAlign w:val="center"/>
          </w:tcPr>
          <w:p>
            <w:pPr>
              <w:pStyle w:val="TableContents"/>
              <w:bidi w:val="0"/>
              <w:spacing w:before="0" w:after="283"/>
              <w:jc w:val="left"/>
              <w:rPr/>
            </w:pPr>
            <w:r>
              <w:rPr/>
              <w:t xml:space="preserve">2017-09-14 (Linux, macOS ja Windows)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6.2 </w:t>
            </w:r>
          </w:p>
        </w:tc>
        <w:tc>
          <w:tcPr>
            <w:tcW w:w="3767" w:type="dxa"/>
            <w:tcBorders/>
            <w:vAlign w:val="center"/>
          </w:tcPr>
          <w:p>
            <w:pPr>
              <w:pStyle w:val="TableContents"/>
              <w:bidi w:val="0"/>
              <w:spacing w:before="0" w:after="283"/>
              <w:jc w:val="left"/>
              <w:rPr/>
            </w:pPr>
            <w:r>
              <w:rPr/>
              <w:t xml:space="preserve">Nykyinen Beta-kanava </w:t>
            </w:r>
          </w:p>
        </w:tc>
      </w:tr>
      <w:tr>
        <w:trPr/>
        <w:tc>
          <w:tcPr>
            <w:tcW w:w="873" w:type="dxa"/>
            <w:tcBorders/>
            <w:vAlign w:val="center"/>
          </w:tcPr>
          <w:p>
            <w:pPr>
              <w:pStyle w:val="TableContents"/>
              <w:bidi w:val="0"/>
              <w:spacing w:before="0" w:after="283"/>
              <w:jc w:val="left"/>
              <w:rPr/>
            </w:pPr>
            <w:r>
              <w:rPr/>
              <w:t xml:space="preserve">63.0 </w:t>
            </w:r>
          </w:p>
        </w:tc>
        <w:tc>
          <w:tcPr>
            <w:tcW w:w="1288" w:type="dxa"/>
            <w:tcBorders/>
            <w:vAlign w:val="center"/>
          </w:tcPr>
          <w:p>
            <w:pPr>
              <w:pStyle w:val="TableContents"/>
              <w:bidi w:val="0"/>
              <w:spacing w:before="0" w:after="283"/>
              <w:jc w:val="left"/>
              <w:rPr/>
            </w:pPr>
            <w:r>
              <w:rPr/>
              <w:t xml:space="preserve">2017-09-13 (Linux, macOS ja Windows)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6.3 </w:t>
            </w:r>
          </w:p>
        </w:tc>
        <w:tc>
          <w:tcPr>
            <w:tcW w:w="3767" w:type="dxa"/>
            <w:tcBorders/>
            <w:vAlign w:val="center"/>
          </w:tcPr>
          <w:p>
            <w:pPr>
              <w:pStyle w:val="TableContents"/>
              <w:bidi w:val="0"/>
              <w:spacing w:before="0" w:after="283"/>
              <w:jc w:val="left"/>
              <w:rPr/>
            </w:pPr>
            <w:r>
              <w:rPr/>
              <w:t xml:space="preserve">Nykyinen Dev-kanava </w:t>
            </w:r>
          </w:p>
        </w:tc>
      </w:tr>
      <w:tr>
        <w:trPr/>
        <w:tc>
          <w:tcPr>
            <w:tcW w:w="873" w:type="dxa"/>
            <w:tcBorders/>
            <w:vAlign w:val="center"/>
          </w:tcPr>
          <w:p>
            <w:pPr>
              <w:pStyle w:val="TableContents"/>
              <w:bidi w:val="0"/>
              <w:spacing w:before="0" w:after="283"/>
              <w:jc w:val="left"/>
              <w:rPr/>
            </w:pPr>
            <w:r>
              <w:rPr>
                <w:color w:val="A9A9A9"/>
              </w:rPr>
              <w:t xml:space="preserve">63.</w:t>
            </w:r>
            <w:r>
              <w:rPr/>
              <w:t xml:space="preserve">0 </w:t>
            </w:r>
          </w:p>
        </w:tc>
        <w:tc>
          <w:tcPr>
            <w:tcW w:w="1288" w:type="dxa"/>
            <w:tcBorders/>
            <w:vAlign w:val="center"/>
          </w:tcPr>
          <w:p>
            <w:pPr>
              <w:pStyle w:val="TableContents"/>
              <w:bidi w:val="0"/>
              <w:spacing w:before="0" w:after="283"/>
              <w:jc w:val="left"/>
              <w:rPr/>
            </w:pPr>
            <w:r>
              <w:rPr/>
              <w:t xml:space="preserve">2017-09-02 (macOS ja Windows) 2017-09-04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6.3 </w:t>
            </w:r>
          </w:p>
        </w:tc>
        <w:tc>
          <w:tcPr>
            <w:tcW w:w="3767" w:type="dxa"/>
            <w:tcBorders/>
            <w:vAlign w:val="center"/>
          </w:tcPr>
          <w:p>
            <w:pPr>
              <w:pStyle w:val="TableContents"/>
              <w:bidi w:val="0"/>
              <w:spacing w:before="0" w:after="283"/>
              <w:jc w:val="left"/>
              <w:rPr/>
            </w:pPr>
            <w:r>
              <w:rPr/>
              <w:t xml:space="preserve">Nykyinen Kanarian kanava </w:t>
            </w:r>
          </w:p>
        </w:tc>
      </w:tr>
      <w:tr>
        <w:trPr/>
        <w:tc>
          <w:tcPr>
            <w:tcW w:w="873" w:type="dxa"/>
            <w:tcBorders/>
            <w:vAlign w:val="center"/>
          </w:tcPr>
          <w:p>
            <w:pPr>
              <w:pStyle w:val="TableHeading"/>
              <w:suppressLineNumbers/>
              <w:bidi w:val="0"/>
              <w:spacing w:before="0" w:after="283"/>
              <w:jc w:val="center"/>
              <w:rPr/>
            </w:pPr>
            <w:r>
              <w:rPr/>
              <w:t xml:space="preserve">Pääversio </w:t>
            </w:r>
          </w:p>
        </w:tc>
        <w:tc>
          <w:tcPr>
            <w:tcW w:w="1288" w:type="dxa"/>
            <w:tcBorders/>
            <w:vAlign w:val="center"/>
          </w:tcPr>
          <w:p>
            <w:pPr>
              <w:pStyle w:val="TableHeading"/>
              <w:suppressLineNumbers/>
              <w:bidi w:val="0"/>
              <w:spacing w:before="0" w:after="283"/>
              <w:jc w:val="center"/>
              <w:rPr/>
            </w:pPr>
            <w:r>
              <w:rPr/>
              <w:t xml:space="preserve">Julkaisupäivä </w:t>
            </w:r>
          </w:p>
        </w:tc>
        <w:tc>
          <w:tcPr>
            <w:tcW w:w="2092" w:type="dxa"/>
            <w:tcBorders/>
            <w:vAlign w:val="center"/>
          </w:tcPr>
          <w:p>
            <w:pPr>
              <w:pStyle w:val="TableHeading"/>
              <w:suppressLineNumbers/>
              <w:bidi w:val="0"/>
              <w:spacing w:before="0" w:after="283"/>
              <w:jc w:val="center"/>
              <w:rPr/>
            </w:pPr>
            <w:r>
              <w:rPr/>
              <w:t xml:space="preserve">Layout-moottori </w:t>
            </w:r>
          </w:p>
        </w:tc>
        <w:tc>
          <w:tcPr>
            <w:tcW w:w="2185" w:type="dxa"/>
            <w:tcBorders/>
            <w:vAlign w:val="center"/>
          </w:tcPr>
          <w:p>
            <w:pPr>
              <w:pStyle w:val="TableHeading"/>
              <w:suppressLineNumbers/>
              <w:bidi w:val="0"/>
              <w:spacing w:before="0" w:after="283"/>
              <w:jc w:val="center"/>
              <w:rPr/>
            </w:pPr>
            <w:r>
              <w:rPr/>
              <w:t xml:space="preserve">V8-moottori </w:t>
            </w:r>
          </w:p>
        </w:tc>
        <w:tc>
          <w:tcPr>
            <w:tcW w:w="3767" w:type="dxa"/>
            <w:tcBorders/>
            <w:vAlign w:val="center"/>
          </w:tcPr>
          <w:p>
            <w:pPr>
              <w:pStyle w:val="TableHeading"/>
              <w:suppressLineNumbers/>
              <w:bidi w:val="0"/>
              <w:spacing w:before="0" w:after="283"/>
              <w:jc w:val="center"/>
              <w:rPr/>
            </w:pPr>
            <w:r>
              <w:rPr/>
              <w:t xml:space="preserve">Merkittävät muutokset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Google Chromesta?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Chrome-selaimen nykyinen versio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uusin versio chromesta windows 10:lle?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72"/>
        <w:gridCol w:w="1337"/>
        <w:gridCol w:w="2088"/>
        <w:gridCol w:w="2179"/>
        <w:gridCol w:w="3729"/>
      </w:tblGrid>
      <w:tr>
        <w:trPr/>
        <w:tc>
          <w:tcPr>
            <w:tcW w:w="872" w:type="dxa"/>
            <w:tcBorders/>
            <w:vAlign w:val="center"/>
          </w:tcPr>
          <w:p>
            <w:pPr>
              <w:pStyle w:val="TableHeading"/>
              <w:suppressLineNumbers/>
              <w:bidi w:val="0"/>
              <w:spacing w:before="0" w:after="283"/>
              <w:jc w:val="center"/>
              <w:rPr/>
            </w:pPr>
            <w:r>
              <w:rPr/>
              <w:t xml:space="preserve">Pääversio </w:t>
            </w:r>
          </w:p>
        </w:tc>
        <w:tc>
          <w:tcPr>
            <w:tcW w:w="1337" w:type="dxa"/>
            <w:tcBorders/>
            <w:vAlign w:val="center"/>
          </w:tcPr>
          <w:p>
            <w:pPr>
              <w:pStyle w:val="TableHeading"/>
              <w:suppressLineNumbers/>
              <w:bidi w:val="0"/>
              <w:spacing w:before="0" w:after="283"/>
              <w:jc w:val="center"/>
              <w:rPr/>
            </w:pPr>
            <w:r>
              <w:rPr/>
              <w:t xml:space="preserve">Julkaisupäivä </w:t>
            </w:r>
          </w:p>
        </w:tc>
        <w:tc>
          <w:tcPr>
            <w:tcW w:w="2088" w:type="dxa"/>
            <w:tcBorders/>
            <w:vAlign w:val="center"/>
          </w:tcPr>
          <w:p>
            <w:pPr>
              <w:pStyle w:val="TableHeading"/>
              <w:suppressLineNumbers/>
              <w:bidi w:val="0"/>
              <w:spacing w:before="0" w:after="283"/>
              <w:jc w:val="center"/>
              <w:rPr/>
            </w:pPr>
            <w:r>
              <w:rPr/>
              <w:t xml:space="preserve">Layout-moottori </w:t>
            </w:r>
          </w:p>
        </w:tc>
        <w:tc>
          <w:tcPr>
            <w:tcW w:w="2179" w:type="dxa"/>
            <w:tcBorders/>
            <w:vAlign w:val="center"/>
          </w:tcPr>
          <w:p>
            <w:pPr>
              <w:pStyle w:val="TableHeading"/>
              <w:suppressLineNumbers/>
              <w:bidi w:val="0"/>
              <w:spacing w:before="0" w:after="283"/>
              <w:jc w:val="center"/>
              <w:rPr/>
            </w:pPr>
            <w:r>
              <w:rPr/>
              <w:t xml:space="preserve">V8-moottori </w:t>
            </w:r>
          </w:p>
        </w:tc>
        <w:tc>
          <w:tcPr>
            <w:tcW w:w="3729" w:type="dxa"/>
            <w:tcBorders/>
            <w:vAlign w:val="center"/>
          </w:tcPr>
          <w:p>
            <w:pPr>
              <w:pStyle w:val="TableHeading"/>
              <w:suppressLineNumbers/>
              <w:bidi w:val="0"/>
              <w:spacing w:before="0" w:after="283"/>
              <w:jc w:val="center"/>
              <w:rPr/>
            </w:pPr>
            <w:r>
              <w:rPr/>
              <w:t xml:space="preserve">Merkittävät muutokset </w:t>
            </w:r>
          </w:p>
        </w:tc>
      </w:tr>
      <w:tr>
        <w:trPr/>
        <w:tc>
          <w:tcPr>
            <w:tcW w:w="872" w:type="dxa"/>
            <w:tcBorders/>
            <w:vAlign w:val="center"/>
          </w:tcPr>
          <w:p>
            <w:pPr>
              <w:pStyle w:val="TableContents"/>
              <w:bidi w:val="0"/>
              <w:spacing w:before="0" w:after="283"/>
              <w:jc w:val="left"/>
              <w:rPr/>
            </w:pPr>
            <w:r>
              <w:rPr/>
              <w:t xml:space="preserve">0.2. 149 </w:t>
            </w:r>
          </w:p>
        </w:tc>
        <w:tc>
          <w:tcPr>
            <w:tcW w:w="1337" w:type="dxa"/>
            <w:tcBorders/>
            <w:vAlign w:val="center"/>
          </w:tcPr>
          <w:p>
            <w:pPr>
              <w:pStyle w:val="TableContents"/>
              <w:bidi w:val="0"/>
              <w:spacing w:before="0" w:after="283"/>
              <w:jc w:val="left"/>
              <w:rPr/>
            </w:pPr>
            <w:r>
              <w:rPr/>
              <w:t xml:space="preserve">2008-09-02 </w:t>
            </w:r>
          </w:p>
        </w:tc>
        <w:tc>
          <w:tcPr>
            <w:tcW w:w="2088" w:type="dxa"/>
            <w:tcBorders/>
            <w:vAlign w:val="center"/>
          </w:tcPr>
          <w:p>
            <w:pPr>
              <w:pStyle w:val="TableContents"/>
              <w:bidi w:val="0"/>
              <w:spacing w:before="0" w:after="283"/>
              <w:jc w:val="left"/>
              <w:rPr/>
            </w:pPr>
            <w:r>
              <w:rPr/>
              <w:t xml:space="preserve">WebKit 522 </w:t>
            </w:r>
          </w:p>
        </w:tc>
        <w:tc>
          <w:tcPr>
            <w:tcW w:w="2179" w:type="dxa"/>
            <w:tcBorders/>
            <w:vAlign w:val="center"/>
          </w:tcPr>
          <w:p>
            <w:pPr>
              <w:pStyle w:val="TableContents"/>
              <w:bidi w:val="0"/>
              <w:spacing w:before="0" w:after="283"/>
              <w:jc w:val="left"/>
              <w:rPr/>
            </w:pPr>
            <w:r>
              <w:rPr/>
              <w:t xml:space="preserve">0.3 </w:t>
            </w:r>
          </w:p>
        </w:tc>
        <w:tc>
          <w:tcPr>
            <w:tcW w:w="3729" w:type="dxa"/>
            <w:tcBorders/>
            <w:vAlign w:val="center"/>
          </w:tcPr>
          <w:p>
            <w:pPr>
              <w:pStyle w:val="TableContents"/>
              <w:numPr>
                <w:ilvl w:val="0"/>
                <w:numId w:val="398"/>
              </w:numPr>
              <w:tabs>
                <w:tab w:val="clear" w:pos="1134"/>
                <w:tab w:val="left" w:leader="none" w:pos="707"/>
              </w:tabs>
              <w:bidi w:val="0"/>
              <w:spacing w:before="0" w:after="283"/>
              <w:ind w:start="707" w:hanging="283"/>
              <w:jc w:val="left"/>
              <w:rPr/>
            </w:pPr>
            <w:r>
              <w:rPr/>
              <w:t xml:space="preserve">Ensimmäinen julkaisu </w:t>
            </w:r>
          </w:p>
        </w:tc>
      </w:tr>
      <w:tr>
        <w:trPr/>
        <w:tc>
          <w:tcPr>
            <w:tcW w:w="872" w:type="dxa"/>
            <w:tcBorders/>
            <w:vAlign w:val="center"/>
          </w:tcPr>
          <w:p>
            <w:pPr>
              <w:pStyle w:val="TableContents"/>
              <w:bidi w:val="0"/>
              <w:spacing w:before="0" w:after="283"/>
              <w:jc w:val="left"/>
              <w:rPr/>
            </w:pPr>
            <w:r>
              <w:rPr/>
              <w:t xml:space="preserve">0.3. 154 </w:t>
            </w:r>
          </w:p>
        </w:tc>
        <w:tc>
          <w:tcPr>
            <w:tcW w:w="1337" w:type="dxa"/>
            <w:tcBorders/>
            <w:vAlign w:val="center"/>
          </w:tcPr>
          <w:p>
            <w:pPr>
              <w:pStyle w:val="TableContents"/>
              <w:bidi w:val="0"/>
              <w:spacing w:before="0" w:after="283"/>
              <w:jc w:val="left"/>
              <w:rPr/>
            </w:pPr>
            <w:r>
              <w:rPr/>
              <w:t xml:space="preserve">2008-10-29 </w:t>
            </w:r>
          </w:p>
        </w:tc>
        <w:tc>
          <w:tcPr>
            <w:tcW w:w="2088" w:type="dxa"/>
            <w:tcBorders/>
            <w:vAlign w:val="center"/>
          </w:tcPr>
          <w:p>
            <w:pPr>
              <w:pStyle w:val="TableContents"/>
              <w:numPr>
                <w:ilvl w:val="0"/>
                <w:numId w:val="399"/>
              </w:numPr>
              <w:tabs>
                <w:tab w:val="clear" w:pos="1134"/>
                <w:tab w:val="left" w:leader="none" w:pos="707"/>
              </w:tabs>
              <w:bidi w:val="0"/>
              <w:spacing w:before="0" w:after="0"/>
              <w:ind w:start="707" w:hanging="283"/>
              <w:jc w:val="left"/>
              <w:rPr/>
            </w:pPr>
            <w:r>
              <w:rPr/>
              <w:t xml:space="preserve">Parannettu pluginin suorituskykyä ja luotettavuutta </w:t>
            </w:r>
          </w:p>
          <w:p>
            <w:pPr>
              <w:pStyle w:val="TableContents"/>
              <w:numPr>
                <w:ilvl w:val="0"/>
                <w:numId w:val="399"/>
              </w:numPr>
              <w:tabs>
                <w:tab w:val="clear" w:pos="1134"/>
                <w:tab w:val="left" w:leader="none" w:pos="707"/>
              </w:tabs>
              <w:bidi w:val="0"/>
              <w:spacing w:before="0" w:after="0"/>
              <w:ind w:start="707" w:hanging="283"/>
              <w:jc w:val="left"/>
              <w:rPr/>
            </w:pPr>
            <w:r>
              <w:rPr/>
              <w:t xml:space="preserve">Syöttökenttien oikeinkirjoituksen tarkistus </w:t>
            </w:r>
          </w:p>
          <w:p>
            <w:pPr>
              <w:pStyle w:val="TableContents"/>
              <w:numPr>
                <w:ilvl w:val="0"/>
                <w:numId w:val="399"/>
              </w:numPr>
              <w:tabs>
                <w:tab w:val="clear" w:pos="1134"/>
                <w:tab w:val="left" w:leader="none" w:pos="707"/>
              </w:tabs>
              <w:bidi w:val="0"/>
              <w:spacing w:before="0" w:after="0"/>
              <w:ind w:start="707" w:hanging="283"/>
              <w:jc w:val="left"/>
              <w:rPr/>
            </w:pPr>
            <w:r>
              <w:rPr/>
              <w:t xml:space="preserve">Parannettu web-välityspalvelimen suorituskyky ja luotettavuus </w:t>
            </w:r>
          </w:p>
          <w:p>
            <w:pPr>
              <w:pStyle w:val="TableContents"/>
              <w:numPr>
                <w:ilvl w:val="0"/>
                <w:numId w:val="399"/>
              </w:numPr>
              <w:tabs>
                <w:tab w:val="clear" w:pos="1134"/>
                <w:tab w:val="left" w:leader="none" w:pos="707"/>
              </w:tabs>
              <w:bidi w:val="0"/>
              <w:spacing w:before="0" w:after="283"/>
              <w:ind w:start="707" w:hanging="283"/>
              <w:jc w:val="left"/>
              <w:rPr/>
            </w:pPr>
            <w:r>
              <w:rPr/>
              <w:t xml:space="preserve">Välilehtien ja ikkunoiden hallinnan päivitykset </w:t>
            </w:r>
          </w:p>
        </w:tc>
        <w:tc>
          <w:tcPr>
            <w:tcW w:w="5908" w:type="dxa"/>
            <w:gridSpan w:val="2"/>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pPr>
            <w:r>
              <w:rPr/>
              <w:t xml:space="preserve">0.4. 154 </w:t>
            </w:r>
          </w:p>
        </w:tc>
        <w:tc>
          <w:tcPr>
            <w:tcW w:w="1337" w:type="dxa"/>
            <w:tcBorders/>
            <w:vAlign w:val="center"/>
          </w:tcPr>
          <w:p>
            <w:pPr>
              <w:pStyle w:val="TableContents"/>
              <w:bidi w:val="0"/>
              <w:spacing w:before="0" w:after="283"/>
              <w:jc w:val="left"/>
              <w:rPr/>
            </w:pPr>
            <w:r>
              <w:rPr/>
              <w:t xml:space="preserve">2008-11-24 </w:t>
            </w:r>
          </w:p>
        </w:tc>
        <w:tc>
          <w:tcPr>
            <w:tcW w:w="2088" w:type="dxa"/>
            <w:tcBorders/>
            <w:vAlign w:val="center"/>
          </w:tcPr>
          <w:p>
            <w:pPr>
              <w:pStyle w:val="TableContents"/>
              <w:bidi w:val="0"/>
              <w:spacing w:before="0" w:after="283"/>
              <w:jc w:val="left"/>
              <w:rPr/>
            </w:pPr>
            <w:r>
              <w:rPr/>
              <w:t xml:space="preserve">WebKit 525 </w:t>
            </w:r>
          </w:p>
        </w:tc>
        <w:tc>
          <w:tcPr>
            <w:tcW w:w="2179" w:type="dxa"/>
            <w:tcBorders/>
            <w:vAlign w:val="center"/>
          </w:tcPr>
          <w:p>
            <w:pPr>
              <w:pStyle w:val="TableContents"/>
              <w:numPr>
                <w:ilvl w:val="0"/>
                <w:numId w:val="400"/>
              </w:numPr>
              <w:tabs>
                <w:tab w:val="clear" w:pos="1134"/>
                <w:tab w:val="left" w:leader="none" w:pos="707"/>
              </w:tabs>
              <w:bidi w:val="0"/>
              <w:spacing w:before="0" w:after="0"/>
              <w:ind w:start="707" w:hanging="283"/>
              <w:jc w:val="left"/>
              <w:rPr/>
            </w:pPr>
            <w:r>
              <w:rPr/>
              <w:t xml:space="preserve">Kirjanmerkkihallinta, jossa on tuonti- ja vientituki </w:t>
            </w:r>
          </w:p>
          <w:p>
            <w:pPr>
              <w:pStyle w:val="TableContents"/>
              <w:numPr>
                <w:ilvl w:val="0"/>
                <w:numId w:val="400"/>
              </w:numPr>
              <w:tabs>
                <w:tab w:val="clear" w:pos="1134"/>
                <w:tab w:val="left" w:leader="none" w:pos="707"/>
              </w:tabs>
              <w:bidi w:val="0"/>
              <w:spacing w:before="0" w:after="0"/>
              <w:ind w:start="707" w:hanging="283"/>
              <w:jc w:val="left"/>
              <w:rPr/>
            </w:pPr>
            <w:r>
              <w:rPr/>
              <w:t xml:space="preserve">Sovelluksen asetuksiin lisätty yksityisyydensuojaosio </w:t>
            </w:r>
          </w:p>
          <w:p>
            <w:pPr>
              <w:pStyle w:val="TableContents"/>
              <w:numPr>
                <w:ilvl w:val="0"/>
                <w:numId w:val="400"/>
              </w:numPr>
              <w:tabs>
                <w:tab w:val="clear" w:pos="1134"/>
                <w:tab w:val="left" w:leader="none" w:pos="707"/>
              </w:tabs>
              <w:bidi w:val="0"/>
              <w:spacing w:before="0" w:after="283"/>
              <w:ind w:start="707" w:hanging="283"/>
              <w:jc w:val="left"/>
              <w:rPr/>
            </w:pPr>
            <w:r>
              <w:rPr/>
              <w:t xml:space="preserve">Uusi estetty ponnahdusikkuna-ilmoitus </w:t>
            </w:r>
          </w:p>
        </w:tc>
        <w:tc>
          <w:tcPr>
            <w:tcW w:w="3729" w:type="dxa"/>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pPr>
            <w:r>
              <w:rPr/>
              <w:t xml:space="preserve">1.0. 154 </w:t>
            </w:r>
          </w:p>
        </w:tc>
        <w:tc>
          <w:tcPr>
            <w:tcW w:w="1337" w:type="dxa"/>
            <w:tcBorders/>
            <w:vAlign w:val="center"/>
          </w:tcPr>
          <w:p>
            <w:pPr>
              <w:pStyle w:val="TableContents"/>
              <w:bidi w:val="0"/>
              <w:spacing w:before="0" w:after="283"/>
              <w:jc w:val="left"/>
              <w:rPr/>
            </w:pPr>
            <w:r>
              <w:rPr/>
              <w:t xml:space="preserve">2008-12-11 </w:t>
            </w:r>
          </w:p>
        </w:tc>
        <w:tc>
          <w:tcPr>
            <w:tcW w:w="2088" w:type="dxa"/>
            <w:tcBorders/>
            <w:vAlign w:val="center"/>
          </w:tcPr>
          <w:p>
            <w:pPr>
              <w:pStyle w:val="TableContents"/>
              <w:bidi w:val="0"/>
              <w:spacing w:before="0" w:after="283"/>
              <w:jc w:val="left"/>
              <w:rPr/>
            </w:pPr>
            <w:r>
              <w:rPr/>
              <w:t xml:space="preserve">WebKit 528 </w:t>
            </w:r>
          </w:p>
        </w:tc>
        <w:tc>
          <w:tcPr>
            <w:tcW w:w="2179" w:type="dxa"/>
            <w:tcBorders/>
            <w:vAlign w:val="center"/>
          </w:tcPr>
          <w:p>
            <w:pPr>
              <w:pStyle w:val="TableContents"/>
              <w:numPr>
                <w:ilvl w:val="0"/>
                <w:numId w:val="401"/>
              </w:numPr>
              <w:tabs>
                <w:tab w:val="clear" w:pos="1134"/>
                <w:tab w:val="left" w:leader="none" w:pos="707"/>
              </w:tabs>
              <w:bidi w:val="0"/>
              <w:spacing w:before="0" w:after="283"/>
              <w:ind w:start="707" w:hanging="283"/>
              <w:jc w:val="left"/>
              <w:rPr/>
            </w:pPr>
            <w:r>
              <w:rPr/>
              <w:t xml:space="preserve">Ensimmäinen vakaa julkaisu </w:t>
            </w:r>
          </w:p>
        </w:tc>
        <w:tc>
          <w:tcPr>
            <w:tcW w:w="3729" w:type="dxa"/>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pPr>
            <w:r>
              <w:rPr/>
              <w:t xml:space="preserve">2.0. 172 </w:t>
            </w:r>
          </w:p>
        </w:tc>
        <w:tc>
          <w:tcPr>
            <w:tcW w:w="1337" w:type="dxa"/>
            <w:tcBorders/>
            <w:vAlign w:val="center"/>
          </w:tcPr>
          <w:p>
            <w:pPr>
              <w:pStyle w:val="TableContents"/>
              <w:bidi w:val="0"/>
              <w:spacing w:before="0" w:after="283"/>
              <w:jc w:val="left"/>
              <w:rPr/>
            </w:pPr>
            <w:r>
              <w:rPr/>
              <w:t xml:space="preserve">2009-05-24 </w:t>
            </w:r>
          </w:p>
        </w:tc>
        <w:tc>
          <w:tcPr>
            <w:tcW w:w="2088" w:type="dxa"/>
            <w:tcBorders/>
            <w:vAlign w:val="center"/>
          </w:tcPr>
          <w:p>
            <w:pPr>
              <w:pStyle w:val="TableContents"/>
              <w:bidi w:val="0"/>
              <w:spacing w:before="0" w:after="283"/>
              <w:jc w:val="left"/>
              <w:rPr/>
            </w:pPr>
            <w:r>
              <w:rPr/>
              <w:t xml:space="preserve">WebKit 530 </w:t>
            </w:r>
          </w:p>
        </w:tc>
        <w:tc>
          <w:tcPr>
            <w:tcW w:w="2179" w:type="dxa"/>
            <w:tcBorders/>
            <w:vAlign w:val="center"/>
          </w:tcPr>
          <w:p>
            <w:pPr>
              <w:pStyle w:val="TableContents"/>
              <w:bidi w:val="0"/>
              <w:spacing w:before="0" w:after="283"/>
              <w:jc w:val="left"/>
              <w:rPr/>
            </w:pPr>
            <w:r>
              <w:rPr/>
              <w:t xml:space="preserve">0.4 </w:t>
            </w:r>
          </w:p>
        </w:tc>
        <w:tc>
          <w:tcPr>
            <w:tcW w:w="3729" w:type="dxa"/>
            <w:tcBorders/>
            <w:vAlign w:val="center"/>
          </w:tcPr>
          <w:p>
            <w:pPr>
              <w:pStyle w:val="TableContents"/>
              <w:numPr>
                <w:ilvl w:val="0"/>
                <w:numId w:val="402"/>
              </w:numPr>
              <w:tabs>
                <w:tab w:val="clear" w:pos="1134"/>
                <w:tab w:val="left" w:leader="none" w:pos="707"/>
              </w:tabs>
              <w:bidi w:val="0"/>
              <w:spacing w:before="0" w:after="0"/>
              <w:ind w:start="707" w:hanging="283"/>
              <w:jc w:val="left"/>
              <w:rPr/>
            </w:pPr>
            <w:r>
              <w:rPr/>
              <w:t xml:space="preserve">35 % nopeampi JavaScript SunSpider-vertailussa </w:t>
            </w:r>
          </w:p>
          <w:p>
            <w:pPr>
              <w:pStyle w:val="TableContents"/>
              <w:numPr>
                <w:ilvl w:val="0"/>
                <w:numId w:val="402"/>
              </w:numPr>
              <w:tabs>
                <w:tab w:val="clear" w:pos="1134"/>
                <w:tab w:val="left" w:leader="none" w:pos="707"/>
              </w:tabs>
              <w:bidi w:val="0"/>
              <w:spacing w:before="0" w:after="0"/>
              <w:ind w:start="707" w:hanging="283"/>
              <w:jc w:val="left"/>
              <w:rPr/>
            </w:pPr>
            <w:r>
              <w:rPr/>
              <w:t xml:space="preserve">Hiiren pyörän tuki </w:t>
            </w:r>
          </w:p>
          <w:p>
            <w:pPr>
              <w:pStyle w:val="TableContents"/>
              <w:numPr>
                <w:ilvl w:val="0"/>
                <w:numId w:val="402"/>
              </w:numPr>
              <w:tabs>
                <w:tab w:val="clear" w:pos="1134"/>
                <w:tab w:val="left" w:leader="none" w:pos="707"/>
              </w:tabs>
              <w:bidi w:val="0"/>
              <w:spacing w:before="0" w:after="0"/>
              <w:ind w:start="707" w:hanging="283"/>
              <w:jc w:val="left"/>
              <w:rPr/>
            </w:pPr>
            <w:r>
              <w:rPr/>
              <w:t xml:space="preserve">Koko näytön tila </w:t>
            </w:r>
          </w:p>
          <w:p>
            <w:pPr>
              <w:pStyle w:val="TableContents"/>
              <w:numPr>
                <w:ilvl w:val="0"/>
                <w:numId w:val="402"/>
              </w:numPr>
              <w:tabs>
                <w:tab w:val="clear" w:pos="1134"/>
                <w:tab w:val="left" w:leader="none" w:pos="707"/>
              </w:tabs>
              <w:bidi w:val="0"/>
              <w:spacing w:before="0" w:after="0"/>
              <w:ind w:start="707" w:hanging="283"/>
              <w:jc w:val="left"/>
              <w:rPr/>
            </w:pPr>
            <w:r>
              <w:rPr/>
              <w:t xml:space="preserve">Koko sivun zoomaus </w:t>
            </w:r>
          </w:p>
          <w:p>
            <w:pPr>
              <w:pStyle w:val="TableContents"/>
              <w:numPr>
                <w:ilvl w:val="0"/>
                <w:numId w:val="402"/>
              </w:numPr>
              <w:tabs>
                <w:tab w:val="clear" w:pos="1134"/>
                <w:tab w:val="left" w:leader="none" w:pos="707"/>
              </w:tabs>
              <w:bidi w:val="0"/>
              <w:spacing w:before="0" w:after="0"/>
              <w:ind w:start="707" w:hanging="283"/>
              <w:jc w:val="left"/>
              <w:rPr/>
            </w:pPr>
            <w:r>
              <w:rPr/>
              <w:t xml:space="preserve">Lomakkeen automaattinen täyttäminen </w:t>
            </w:r>
          </w:p>
          <w:p>
            <w:pPr>
              <w:pStyle w:val="TableContents"/>
              <w:numPr>
                <w:ilvl w:val="0"/>
                <w:numId w:val="402"/>
              </w:numPr>
              <w:tabs>
                <w:tab w:val="clear" w:pos="1134"/>
                <w:tab w:val="left" w:leader="none" w:pos="707"/>
              </w:tabs>
              <w:bidi w:val="0"/>
              <w:spacing w:before="0" w:after="0"/>
              <w:ind w:start="707" w:hanging="283"/>
              <w:jc w:val="left"/>
              <w:rPr/>
            </w:pPr>
            <w:r>
              <w:rPr/>
              <w:t xml:space="preserve">Lajittele kirjanmerkit otsikon mukaan </w:t>
            </w:r>
          </w:p>
          <w:p>
            <w:pPr>
              <w:pStyle w:val="TableContents"/>
              <w:numPr>
                <w:ilvl w:val="0"/>
                <w:numId w:val="402"/>
              </w:numPr>
              <w:tabs>
                <w:tab w:val="clear" w:pos="1134"/>
                <w:tab w:val="left" w:leader="none" w:pos="707"/>
              </w:tabs>
              <w:bidi w:val="0"/>
              <w:spacing w:before="0" w:after="0"/>
              <w:ind w:start="707" w:hanging="283"/>
              <w:jc w:val="left"/>
              <w:rPr/>
            </w:pPr>
            <w:r>
              <w:rPr/>
              <w:t xml:space="preserve">Välilehtien telakointi selaimen ja työpöydän reunoihin </w:t>
            </w:r>
          </w:p>
          <w:p>
            <w:pPr>
              <w:pStyle w:val="TableContents"/>
              <w:numPr>
                <w:ilvl w:val="0"/>
                <w:numId w:val="402"/>
              </w:numPr>
              <w:tabs>
                <w:tab w:val="clear" w:pos="1134"/>
                <w:tab w:val="left" w:leader="none" w:pos="707"/>
              </w:tabs>
              <w:bidi w:val="0"/>
              <w:spacing w:before="0" w:after="283"/>
              <w:ind w:start="707" w:hanging="283"/>
              <w:jc w:val="left"/>
              <w:rPr/>
            </w:pPr>
            <w:r>
              <w:rPr/>
              <w:t xml:space="preserve">Perus Greasemonkey-tuki </w:t>
            </w:r>
          </w:p>
        </w:tc>
      </w:tr>
      <w:tr>
        <w:trPr/>
        <w:tc>
          <w:tcPr>
            <w:tcW w:w="872" w:type="dxa"/>
            <w:tcBorders/>
            <w:vAlign w:val="center"/>
          </w:tcPr>
          <w:p>
            <w:pPr>
              <w:pStyle w:val="TableContents"/>
              <w:bidi w:val="0"/>
              <w:spacing w:before="0" w:after="283"/>
              <w:jc w:val="left"/>
              <w:rPr/>
            </w:pPr>
            <w:r>
              <w:rPr/>
              <w:t xml:space="preserve">3.0. 195 </w:t>
            </w:r>
          </w:p>
        </w:tc>
        <w:tc>
          <w:tcPr>
            <w:tcW w:w="1337" w:type="dxa"/>
            <w:tcBorders/>
            <w:vAlign w:val="center"/>
          </w:tcPr>
          <w:p>
            <w:pPr>
              <w:pStyle w:val="TableContents"/>
              <w:bidi w:val="0"/>
              <w:spacing w:before="0" w:after="283"/>
              <w:jc w:val="left"/>
              <w:rPr/>
            </w:pPr>
            <w:r>
              <w:rPr/>
              <w:t xml:space="preserve">2009-10-12 </w:t>
            </w:r>
          </w:p>
        </w:tc>
        <w:tc>
          <w:tcPr>
            <w:tcW w:w="2088" w:type="dxa"/>
            <w:tcBorders/>
            <w:vAlign w:val="center"/>
          </w:tcPr>
          <w:p>
            <w:pPr>
              <w:pStyle w:val="TableContents"/>
              <w:bidi w:val="0"/>
              <w:spacing w:before="0" w:after="283"/>
              <w:jc w:val="left"/>
              <w:rPr/>
            </w:pPr>
            <w:r>
              <w:rPr/>
              <w:t xml:space="preserve">WebKit 532 </w:t>
            </w:r>
          </w:p>
        </w:tc>
        <w:tc>
          <w:tcPr>
            <w:tcW w:w="2179" w:type="dxa"/>
            <w:tcBorders/>
            <w:vAlign w:val="center"/>
          </w:tcPr>
          <w:p>
            <w:pPr>
              <w:pStyle w:val="TableContents"/>
              <w:bidi w:val="0"/>
              <w:spacing w:before="0" w:after="283"/>
              <w:jc w:val="left"/>
              <w:rPr/>
            </w:pPr>
            <w:r>
              <w:rPr/>
              <w:t xml:space="preserve">1.2 </w:t>
            </w:r>
          </w:p>
        </w:tc>
        <w:tc>
          <w:tcPr>
            <w:tcW w:w="3729" w:type="dxa"/>
            <w:tcBorders/>
            <w:vAlign w:val="center"/>
          </w:tcPr>
          <w:p>
            <w:pPr>
              <w:pStyle w:val="TableContents"/>
              <w:numPr>
                <w:ilvl w:val="0"/>
                <w:numId w:val="403"/>
              </w:numPr>
              <w:tabs>
                <w:tab w:val="clear" w:pos="1134"/>
                <w:tab w:val="left" w:leader="none" w:pos="707"/>
              </w:tabs>
              <w:bidi w:val="0"/>
              <w:spacing w:before="0" w:after="0"/>
              <w:ind w:start="707" w:hanging="283"/>
              <w:jc w:val="left"/>
              <w:rPr/>
            </w:pPr>
            <w:r>
              <w:rPr/>
              <w:t xml:space="preserve">Uusi ``Uusi välilehti'' -sivu parempaa räätälöintiä varten </w:t>
            </w:r>
          </w:p>
          <w:p>
            <w:pPr>
              <w:pStyle w:val="TableContents"/>
              <w:numPr>
                <w:ilvl w:val="0"/>
                <w:numId w:val="403"/>
              </w:numPr>
              <w:tabs>
                <w:tab w:val="clear" w:pos="1134"/>
                <w:tab w:val="left" w:leader="none" w:pos="707"/>
              </w:tabs>
              <w:bidi w:val="0"/>
              <w:spacing w:before="0" w:after="0"/>
              <w:ind w:start="707" w:hanging="283"/>
              <w:jc w:val="left"/>
              <w:rPr/>
            </w:pPr>
            <w:r>
              <w:rPr/>
              <w:t xml:space="preserve">25 % nopeampi JavaScript </w:t>
            </w:r>
          </w:p>
          <w:p>
            <w:pPr>
              <w:pStyle w:val="TableContents"/>
              <w:numPr>
                <w:ilvl w:val="0"/>
                <w:numId w:val="403"/>
              </w:numPr>
              <w:tabs>
                <w:tab w:val="clear" w:pos="1134"/>
                <w:tab w:val="left" w:leader="none" w:pos="707"/>
              </w:tabs>
              <w:bidi w:val="0"/>
              <w:spacing w:before="0" w:after="0"/>
              <w:ind w:start="707" w:hanging="283"/>
              <w:jc w:val="left"/>
              <w:rPr/>
            </w:pPr>
            <w:r>
              <w:rPr/>
              <w:t xml:space="preserve">HTML5-video- ja äänitunnisteiden tuki </w:t>
            </w:r>
          </w:p>
          <w:p>
            <w:pPr>
              <w:pStyle w:val="TableContents"/>
              <w:numPr>
                <w:ilvl w:val="0"/>
                <w:numId w:val="403"/>
              </w:numPr>
              <w:tabs>
                <w:tab w:val="clear" w:pos="1134"/>
                <w:tab w:val="left" w:leader="none" w:pos="707"/>
              </w:tabs>
              <w:bidi w:val="0"/>
              <w:spacing w:before="0" w:after="283"/>
              <w:ind w:start="707" w:hanging="283"/>
              <w:jc w:val="left"/>
              <w:rPr/>
            </w:pPr>
            <w:r>
              <w:rPr/>
              <w:t xml:space="preserve">Kevyt teemoitus </w:t>
            </w:r>
          </w:p>
        </w:tc>
      </w:tr>
      <w:tr>
        <w:trPr/>
        <w:tc>
          <w:tcPr>
            <w:tcW w:w="872" w:type="dxa"/>
            <w:tcBorders/>
            <w:vAlign w:val="center"/>
          </w:tcPr>
          <w:p>
            <w:pPr>
              <w:pStyle w:val="TableContents"/>
              <w:bidi w:val="0"/>
              <w:spacing w:before="0" w:after="283"/>
              <w:jc w:val="left"/>
              <w:rPr/>
            </w:pPr>
            <w:r>
              <w:rPr/>
              <w:t xml:space="preserve">4.0. 249 </w:t>
            </w:r>
          </w:p>
        </w:tc>
        <w:tc>
          <w:tcPr>
            <w:tcW w:w="1337" w:type="dxa"/>
            <w:tcBorders/>
            <w:vAlign w:val="center"/>
          </w:tcPr>
          <w:p>
            <w:pPr>
              <w:pStyle w:val="TableContents"/>
              <w:bidi w:val="0"/>
              <w:spacing w:before="0" w:after="283"/>
              <w:jc w:val="left"/>
              <w:rPr/>
            </w:pPr>
            <w:r>
              <w:rPr/>
              <w:t xml:space="preserve">2010-01-25 </w:t>
            </w:r>
          </w:p>
        </w:tc>
        <w:tc>
          <w:tcPr>
            <w:tcW w:w="2088" w:type="dxa"/>
            <w:tcBorders/>
            <w:vAlign w:val="center"/>
          </w:tcPr>
          <w:p>
            <w:pPr>
              <w:pStyle w:val="TableContents"/>
              <w:bidi w:val="0"/>
              <w:spacing w:before="0" w:after="283"/>
              <w:jc w:val="left"/>
              <w:rPr/>
            </w:pPr>
            <w:r>
              <w:rPr/>
              <w:t xml:space="preserve">WebKit 532.5 </w:t>
            </w:r>
          </w:p>
        </w:tc>
        <w:tc>
          <w:tcPr>
            <w:tcW w:w="2179" w:type="dxa"/>
            <w:tcBorders/>
            <w:vAlign w:val="center"/>
          </w:tcPr>
          <w:p>
            <w:pPr>
              <w:pStyle w:val="TableContents"/>
              <w:bidi w:val="0"/>
              <w:spacing w:before="0" w:after="283"/>
              <w:jc w:val="left"/>
              <w:rPr/>
            </w:pPr>
            <w:r>
              <w:rPr/>
              <w:t xml:space="preserve">1.3 </w:t>
            </w:r>
          </w:p>
        </w:tc>
        <w:tc>
          <w:tcPr>
            <w:tcW w:w="3729" w:type="dxa"/>
            <w:tcBorders/>
            <w:vAlign w:val="center"/>
          </w:tcPr>
          <w:p>
            <w:pPr>
              <w:pStyle w:val="TableContents"/>
              <w:numPr>
                <w:ilvl w:val="0"/>
                <w:numId w:val="404"/>
              </w:numPr>
              <w:tabs>
                <w:tab w:val="clear" w:pos="1134"/>
                <w:tab w:val="left" w:leader="none" w:pos="707"/>
              </w:tabs>
              <w:bidi w:val="0"/>
              <w:spacing w:before="0" w:after="0"/>
              <w:ind w:start="707" w:hanging="283"/>
              <w:jc w:val="left"/>
              <w:rPr/>
            </w:pPr>
            <w:r>
              <w:rPr/>
              <w:t xml:space="preserve">Laajennukset </w:t>
            </w:r>
          </w:p>
          <w:p>
            <w:pPr>
              <w:pStyle w:val="TableContents"/>
              <w:numPr>
                <w:ilvl w:val="0"/>
                <w:numId w:val="404"/>
              </w:numPr>
              <w:tabs>
                <w:tab w:val="clear" w:pos="1134"/>
                <w:tab w:val="left" w:leader="none" w:pos="707"/>
              </w:tabs>
              <w:bidi w:val="0"/>
              <w:spacing w:before="0" w:after="0"/>
              <w:ind w:start="707" w:hanging="283"/>
              <w:jc w:val="left"/>
              <w:rPr/>
            </w:pPr>
            <w:r>
              <w:rPr/>
              <w:t xml:space="preserve">Kirjanmerkin synkronointi </w:t>
            </w:r>
          </w:p>
          <w:p>
            <w:pPr>
              <w:pStyle w:val="TableContents"/>
              <w:numPr>
                <w:ilvl w:val="0"/>
                <w:numId w:val="404"/>
              </w:numPr>
              <w:tabs>
                <w:tab w:val="clear" w:pos="1134"/>
                <w:tab w:val="left" w:leader="none" w:pos="707"/>
              </w:tabs>
              <w:bidi w:val="0"/>
              <w:spacing w:before="0" w:after="0"/>
              <w:ind w:start="707" w:hanging="283"/>
              <w:jc w:val="left"/>
              <w:rPr/>
            </w:pPr>
            <w:r>
              <w:rPr/>
              <w:t xml:space="preserve">Parannetut kehittäjätyökalut </w:t>
            </w:r>
          </w:p>
          <w:p>
            <w:pPr>
              <w:pStyle w:val="TableContents"/>
              <w:numPr>
                <w:ilvl w:val="0"/>
                <w:numId w:val="404"/>
              </w:numPr>
              <w:tabs>
                <w:tab w:val="clear" w:pos="1134"/>
                <w:tab w:val="left" w:leader="none" w:pos="707"/>
              </w:tabs>
              <w:bidi w:val="0"/>
              <w:spacing w:before="0" w:after="0"/>
              <w:ind w:start="707" w:hanging="283"/>
              <w:jc w:val="left"/>
              <w:rPr/>
            </w:pPr>
            <w:r>
              <w:rPr/>
              <w:t xml:space="preserve">Parannettu HTML5-tuki </w:t>
            </w:r>
          </w:p>
          <w:p>
            <w:pPr>
              <w:pStyle w:val="TableContents"/>
              <w:numPr>
                <w:ilvl w:val="0"/>
                <w:numId w:val="404"/>
              </w:numPr>
              <w:tabs>
                <w:tab w:val="clear" w:pos="1134"/>
                <w:tab w:val="left" w:leader="none" w:pos="707"/>
              </w:tabs>
              <w:bidi w:val="0"/>
              <w:spacing w:before="0" w:after="0"/>
              <w:ind w:start="707" w:hanging="283"/>
              <w:jc w:val="left"/>
              <w:rPr/>
            </w:pPr>
            <w:r>
              <w:rPr/>
              <w:t xml:space="preserve">Suorituskyvyn parannukset </w:t>
            </w:r>
          </w:p>
          <w:p>
            <w:pPr>
              <w:pStyle w:val="TableContents"/>
              <w:numPr>
                <w:ilvl w:val="0"/>
                <w:numId w:val="404"/>
              </w:numPr>
              <w:tabs>
                <w:tab w:val="clear" w:pos="1134"/>
                <w:tab w:val="left" w:leader="none" w:pos="707"/>
              </w:tabs>
              <w:bidi w:val="0"/>
              <w:spacing w:before="0" w:after="0"/>
              <w:ind w:start="707" w:hanging="283"/>
              <w:jc w:val="left"/>
              <w:rPr/>
            </w:pPr>
            <w:r>
              <w:rPr/>
              <w:t xml:space="preserve">Täydellinen ACID3-passi </w:t>
            </w:r>
          </w:p>
          <w:p>
            <w:pPr>
              <w:pStyle w:val="TableContents"/>
              <w:numPr>
                <w:ilvl w:val="0"/>
                <w:numId w:val="404"/>
              </w:numPr>
              <w:tabs>
                <w:tab w:val="clear" w:pos="1134"/>
                <w:tab w:val="left" w:leader="none" w:pos="707"/>
              </w:tabs>
              <w:bidi w:val="0"/>
              <w:spacing w:before="0" w:after="0"/>
              <w:ind w:start="707" w:hanging="283"/>
              <w:jc w:val="left"/>
              <w:rPr/>
            </w:pPr>
            <w:r>
              <w:rPr/>
              <w:t xml:space="preserve">HTTP:n tavuetäisyystuki </w:t>
            </w:r>
          </w:p>
          <w:p>
            <w:pPr>
              <w:pStyle w:val="TableContents"/>
              <w:numPr>
                <w:ilvl w:val="0"/>
                <w:numId w:val="404"/>
              </w:numPr>
              <w:tabs>
                <w:tab w:val="clear" w:pos="1134"/>
                <w:tab w:val="left" w:leader="none" w:pos="707"/>
              </w:tabs>
              <w:bidi w:val="0"/>
              <w:spacing w:before="0" w:after="283"/>
              <w:ind w:start="707" w:hanging="283"/>
              <w:jc w:val="left"/>
              <w:rPr/>
            </w:pPr>
            <w:r>
              <w:rPr/>
              <w:t xml:space="preserve">Kokeellinen uusi heijastetun XSS:n vastainen ominaisuus nimeltä ``XSS Auditor'' </w:t>
            </w:r>
          </w:p>
        </w:tc>
      </w:tr>
      <w:tr>
        <w:trPr/>
        <w:tc>
          <w:tcPr>
            <w:tcW w:w="872" w:type="dxa"/>
            <w:tcBorders/>
            <w:vAlign w:val="center"/>
          </w:tcPr>
          <w:p>
            <w:pPr>
              <w:pStyle w:val="TableContents"/>
              <w:bidi w:val="0"/>
              <w:spacing w:before="0" w:after="283"/>
              <w:jc w:val="left"/>
              <w:rPr/>
            </w:pPr>
            <w:r>
              <w:rPr/>
              <w:t xml:space="preserve">4.1. 249 </w:t>
            </w:r>
          </w:p>
        </w:tc>
        <w:tc>
          <w:tcPr>
            <w:tcW w:w="1337" w:type="dxa"/>
            <w:tcBorders/>
            <w:vAlign w:val="center"/>
          </w:tcPr>
          <w:p>
            <w:pPr>
              <w:pStyle w:val="TableContents"/>
              <w:bidi w:val="0"/>
              <w:spacing w:before="0" w:after="283"/>
              <w:jc w:val="left"/>
              <w:rPr/>
            </w:pPr>
            <w:r>
              <w:rPr/>
              <w:t xml:space="preserve">2010-03-17 </w:t>
            </w:r>
          </w:p>
        </w:tc>
        <w:tc>
          <w:tcPr>
            <w:tcW w:w="2088" w:type="dxa"/>
            <w:tcBorders/>
            <w:vAlign w:val="center"/>
          </w:tcPr>
          <w:p>
            <w:pPr>
              <w:pStyle w:val="TableContents"/>
              <w:numPr>
                <w:ilvl w:val="0"/>
                <w:numId w:val="405"/>
              </w:numPr>
              <w:tabs>
                <w:tab w:val="clear" w:pos="1134"/>
                <w:tab w:val="left" w:leader="none" w:pos="707"/>
              </w:tabs>
              <w:bidi w:val="0"/>
              <w:spacing w:before="0" w:after="0"/>
              <w:ind w:start="707" w:hanging="283"/>
              <w:jc w:val="left"/>
              <w:rPr/>
            </w:pPr>
            <w:r>
              <w:rPr/>
              <w:t xml:space="preserve">Käännä infopalkki </w:t>
            </w:r>
          </w:p>
          <w:p>
            <w:pPr>
              <w:pStyle w:val="TableContents"/>
              <w:numPr>
                <w:ilvl w:val="0"/>
                <w:numId w:val="405"/>
              </w:numPr>
              <w:tabs>
                <w:tab w:val="clear" w:pos="1134"/>
                <w:tab w:val="left" w:leader="none" w:pos="707"/>
              </w:tabs>
              <w:bidi w:val="0"/>
              <w:spacing w:before="0" w:after="0"/>
              <w:ind w:start="707" w:hanging="283"/>
              <w:jc w:val="left"/>
              <w:rPr/>
            </w:pPr>
            <w:r>
              <w:rPr/>
              <w:t xml:space="preserve">Uudet tietosuojaominaisuudet </w:t>
            </w:r>
          </w:p>
          <w:p>
            <w:pPr>
              <w:pStyle w:val="TableContents"/>
              <w:numPr>
                <w:ilvl w:val="0"/>
                <w:numId w:val="405"/>
              </w:numPr>
              <w:tabs>
                <w:tab w:val="clear" w:pos="1134"/>
                <w:tab w:val="left" w:leader="none" w:pos="707"/>
              </w:tabs>
              <w:bidi w:val="0"/>
              <w:spacing w:before="0" w:after="283"/>
              <w:ind w:start="707" w:hanging="283"/>
              <w:jc w:val="left"/>
              <w:rPr/>
            </w:pPr>
            <w:r>
              <w:rPr/>
              <w:t xml:space="preserve">Pois käytöstä XSS Auditor </w:t>
            </w:r>
          </w:p>
        </w:tc>
        <w:tc>
          <w:tcPr>
            <w:tcW w:w="5908" w:type="dxa"/>
            <w:gridSpan w:val="2"/>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pPr>
            <w:r>
              <w:rPr/>
              <w:t xml:space="preserve">5.0. 375 </w:t>
            </w:r>
          </w:p>
        </w:tc>
        <w:tc>
          <w:tcPr>
            <w:tcW w:w="1337" w:type="dxa"/>
            <w:tcBorders/>
            <w:vAlign w:val="center"/>
          </w:tcPr>
          <w:p>
            <w:pPr>
              <w:pStyle w:val="TableContents"/>
              <w:bidi w:val="0"/>
              <w:spacing w:before="0" w:after="283"/>
              <w:jc w:val="left"/>
              <w:rPr/>
            </w:pPr>
            <w:r>
              <w:rPr/>
              <w:t xml:space="preserve">2010-05-21 </w:t>
            </w:r>
          </w:p>
        </w:tc>
        <w:tc>
          <w:tcPr>
            <w:tcW w:w="2088" w:type="dxa"/>
            <w:tcBorders/>
            <w:vAlign w:val="center"/>
          </w:tcPr>
          <w:p>
            <w:pPr>
              <w:pStyle w:val="TableContents"/>
              <w:bidi w:val="0"/>
              <w:spacing w:before="0" w:after="283"/>
              <w:jc w:val="left"/>
              <w:rPr/>
            </w:pPr>
            <w:r>
              <w:rPr/>
              <w:t xml:space="preserve">WebKit 533 </w:t>
            </w:r>
          </w:p>
        </w:tc>
        <w:tc>
          <w:tcPr>
            <w:tcW w:w="2179" w:type="dxa"/>
            <w:tcBorders/>
            <w:vAlign w:val="center"/>
          </w:tcPr>
          <w:p>
            <w:pPr>
              <w:pStyle w:val="TableContents"/>
              <w:bidi w:val="0"/>
              <w:spacing w:before="0" w:after="283"/>
              <w:jc w:val="left"/>
              <w:rPr>
                <w:sz w:val="4"/>
                <w:szCs w:val="4"/>
              </w:rPr>
            </w:pPr>
            <w:r>
              <w:rPr>
                <w:sz w:val="4"/>
                <w:szCs w:val="4"/>
              </w:rPr>
            </w:r>
          </w:p>
        </w:tc>
        <w:tc>
          <w:tcPr>
            <w:tcW w:w="3729" w:type="dxa"/>
            <w:tcBorders/>
            <w:vAlign w:val="center"/>
          </w:tcPr>
          <w:p>
            <w:pPr>
              <w:pStyle w:val="TableContents"/>
              <w:numPr>
                <w:ilvl w:val="0"/>
                <w:numId w:val="406"/>
              </w:numPr>
              <w:tabs>
                <w:tab w:val="clear" w:pos="1134"/>
                <w:tab w:val="left" w:leader="none" w:pos="707"/>
              </w:tabs>
              <w:bidi w:val="0"/>
              <w:spacing w:before="0" w:after="0"/>
              <w:ind w:start="707" w:hanging="283"/>
              <w:jc w:val="left"/>
              <w:rPr/>
            </w:pPr>
            <w:r>
              <w:rPr/>
              <w:t xml:space="preserve">Selaimen asetusten synkronointi </w:t>
            </w:r>
          </w:p>
          <w:p>
            <w:pPr>
              <w:pStyle w:val="TableContents"/>
              <w:numPr>
                <w:ilvl w:val="0"/>
                <w:numId w:val="406"/>
              </w:numPr>
              <w:tabs>
                <w:tab w:val="clear" w:pos="1134"/>
                <w:tab w:val="left" w:leader="none" w:pos="707"/>
              </w:tabs>
              <w:bidi w:val="0"/>
              <w:spacing w:before="0" w:after="0"/>
              <w:ind w:start="707" w:hanging="283"/>
              <w:jc w:val="left"/>
              <w:rPr/>
            </w:pPr>
            <w:r>
              <w:rPr/>
              <w:t xml:space="preserve">Lisääntynyt HTML5-tuki (Geolocation API, App Cache, web sockets ja tiedostojen raahaaminen ja pudottaminen). </w:t>
            </w:r>
          </w:p>
          <w:p>
            <w:pPr>
              <w:pStyle w:val="TableContents"/>
              <w:numPr>
                <w:ilvl w:val="0"/>
                <w:numId w:val="406"/>
              </w:numPr>
              <w:tabs>
                <w:tab w:val="clear" w:pos="1134"/>
                <w:tab w:val="left" w:leader="none" w:pos="707"/>
              </w:tabs>
              <w:bidi w:val="0"/>
              <w:spacing w:before="0" w:after="0"/>
              <w:ind w:start="707" w:hanging="283"/>
              <w:jc w:val="left"/>
              <w:rPr/>
            </w:pPr>
            <w:r>
              <w:rPr/>
              <w:t xml:space="preserve">Uudistettu kirjanmerkkien hallinta </w:t>
            </w:r>
          </w:p>
          <w:p>
            <w:pPr>
              <w:pStyle w:val="TableContents"/>
              <w:numPr>
                <w:ilvl w:val="0"/>
                <w:numId w:val="406"/>
              </w:numPr>
              <w:tabs>
                <w:tab w:val="clear" w:pos="1134"/>
                <w:tab w:val="left" w:leader="none" w:pos="707"/>
              </w:tabs>
              <w:bidi w:val="0"/>
              <w:spacing w:before="0" w:after="0"/>
              <w:ind w:start="707" w:hanging="283"/>
              <w:jc w:val="left"/>
              <w:rPr/>
            </w:pPr>
            <w:r>
              <w:rPr/>
              <w:t xml:space="preserve">Adobe Flash Player integroitu </w:t>
            </w:r>
          </w:p>
          <w:p>
            <w:pPr>
              <w:pStyle w:val="TableContents"/>
              <w:numPr>
                <w:ilvl w:val="0"/>
                <w:numId w:val="406"/>
              </w:numPr>
              <w:tabs>
                <w:tab w:val="clear" w:pos="1134"/>
                <w:tab w:val="left" w:leader="none" w:pos="707"/>
              </w:tabs>
              <w:bidi w:val="0"/>
              <w:spacing w:before="0" w:after="283"/>
              <w:ind w:start="707" w:hanging="283"/>
              <w:jc w:val="left"/>
              <w:rPr/>
            </w:pPr>
            <w:r>
              <w:rPr/>
              <w:t xml:space="preserve">Ensimmäiset vakaat julkaisut macOS:lle, 32-bittiselle Linuxille ja 64-bittiselle Linuxille. </w:t>
            </w:r>
          </w:p>
        </w:tc>
      </w:tr>
      <w:tr>
        <w:trPr/>
        <w:tc>
          <w:tcPr>
            <w:tcW w:w="872" w:type="dxa"/>
            <w:tcBorders/>
            <w:vAlign w:val="center"/>
          </w:tcPr>
          <w:p>
            <w:pPr>
              <w:pStyle w:val="TableContents"/>
              <w:bidi w:val="0"/>
              <w:spacing w:before="0" w:after="283"/>
              <w:jc w:val="left"/>
              <w:rPr/>
            </w:pPr>
            <w:r>
              <w:rPr/>
              <w:t xml:space="preserve">6.0. 472 </w:t>
            </w:r>
          </w:p>
        </w:tc>
        <w:tc>
          <w:tcPr>
            <w:tcW w:w="1337" w:type="dxa"/>
            <w:tcBorders/>
            <w:vAlign w:val="center"/>
          </w:tcPr>
          <w:p>
            <w:pPr>
              <w:pStyle w:val="TableContents"/>
              <w:bidi w:val="0"/>
              <w:spacing w:before="0" w:after="283"/>
              <w:jc w:val="left"/>
              <w:rPr/>
            </w:pPr>
            <w:r>
              <w:rPr/>
              <w:t xml:space="preserve">2010-09-02 </w:t>
            </w:r>
          </w:p>
        </w:tc>
        <w:tc>
          <w:tcPr>
            <w:tcW w:w="2088" w:type="dxa"/>
            <w:tcBorders/>
            <w:vAlign w:val="center"/>
          </w:tcPr>
          <w:p>
            <w:pPr>
              <w:pStyle w:val="TableContents"/>
              <w:bidi w:val="0"/>
              <w:spacing w:before="0" w:after="283"/>
              <w:jc w:val="left"/>
              <w:rPr/>
            </w:pPr>
            <w:r>
              <w:rPr/>
              <w:t xml:space="preserve">WebKit 534.3 </w:t>
            </w:r>
          </w:p>
        </w:tc>
        <w:tc>
          <w:tcPr>
            <w:tcW w:w="2179" w:type="dxa"/>
            <w:tcBorders/>
            <w:vAlign w:val="center"/>
          </w:tcPr>
          <w:p>
            <w:pPr>
              <w:pStyle w:val="TableContents"/>
              <w:bidi w:val="0"/>
              <w:spacing w:before="0" w:after="283"/>
              <w:jc w:val="left"/>
              <w:rPr>
                <w:sz w:val="4"/>
                <w:szCs w:val="4"/>
              </w:rPr>
            </w:pPr>
            <w:r>
              <w:rPr>
                <w:sz w:val="4"/>
                <w:szCs w:val="4"/>
              </w:rPr>
            </w:r>
          </w:p>
        </w:tc>
        <w:tc>
          <w:tcPr>
            <w:tcW w:w="3729" w:type="dxa"/>
            <w:tcBorders/>
            <w:vAlign w:val="center"/>
          </w:tcPr>
          <w:p>
            <w:pPr>
              <w:pStyle w:val="TableContents"/>
              <w:numPr>
                <w:ilvl w:val="0"/>
                <w:numId w:val="407"/>
              </w:numPr>
              <w:tabs>
                <w:tab w:val="clear" w:pos="1134"/>
                <w:tab w:val="left" w:leader="none" w:pos="707"/>
              </w:tabs>
              <w:bidi w:val="0"/>
              <w:spacing w:before="0" w:after="0"/>
              <w:ind w:start="707" w:hanging="283"/>
              <w:jc w:val="left"/>
              <w:rPr/>
            </w:pPr>
            <w:r>
              <w:rPr/>
              <w:t xml:space="preserve">Päivitetty ja virtaviivaisempi käyttöliittymä yksinkertaistetulla Omniboxilla. </w:t>
            </w:r>
          </w:p>
          <w:p>
            <w:pPr>
              <w:pStyle w:val="TableContents"/>
              <w:numPr>
                <w:ilvl w:val="0"/>
                <w:numId w:val="407"/>
              </w:numPr>
              <w:tabs>
                <w:tab w:val="clear" w:pos="1134"/>
                <w:tab w:val="left" w:leader="none" w:pos="707"/>
              </w:tabs>
              <w:bidi w:val="0"/>
              <w:spacing w:before="0" w:after="0"/>
              <w:ind w:start="707" w:hanging="283"/>
              <w:jc w:val="left"/>
              <w:rPr/>
            </w:pPr>
            <w:r>
              <w:rPr/>
              <w:t xml:space="preserve">Uusi välilehti </w:t>
            </w:r>
          </w:p>
          <w:p>
            <w:pPr>
              <w:pStyle w:val="TableContents"/>
              <w:numPr>
                <w:ilvl w:val="0"/>
                <w:numId w:val="407"/>
              </w:numPr>
              <w:tabs>
                <w:tab w:val="clear" w:pos="1134"/>
                <w:tab w:val="left" w:leader="none" w:pos="707"/>
              </w:tabs>
              <w:bidi w:val="0"/>
              <w:spacing w:before="0" w:after="0"/>
              <w:ind w:start="707" w:hanging="283"/>
              <w:jc w:val="left"/>
              <w:rPr/>
            </w:pPr>
            <w:r>
              <w:rPr/>
              <w:t xml:space="preserve">Yhdistetyt valikkopainikkeet </w:t>
            </w:r>
          </w:p>
          <w:p>
            <w:pPr>
              <w:pStyle w:val="TableContents"/>
              <w:numPr>
                <w:ilvl w:val="0"/>
                <w:numId w:val="407"/>
              </w:numPr>
              <w:tabs>
                <w:tab w:val="clear" w:pos="1134"/>
                <w:tab w:val="left" w:leader="none" w:pos="707"/>
              </w:tabs>
              <w:bidi w:val="0"/>
              <w:spacing w:before="0" w:after="0"/>
              <w:ind w:start="707" w:hanging="283"/>
              <w:jc w:val="left"/>
              <w:rPr/>
            </w:pPr>
            <w:r>
              <w:rPr/>
              <w:t xml:space="preserve">Lomakkeen automaattinen täyttäminen </w:t>
            </w:r>
          </w:p>
          <w:p>
            <w:pPr>
              <w:pStyle w:val="TableContents"/>
              <w:numPr>
                <w:ilvl w:val="0"/>
                <w:numId w:val="407"/>
              </w:numPr>
              <w:tabs>
                <w:tab w:val="clear" w:pos="1134"/>
                <w:tab w:val="left" w:leader="none" w:pos="707"/>
              </w:tabs>
              <w:bidi w:val="0"/>
              <w:spacing w:before="0" w:after="0"/>
              <w:ind w:start="707" w:hanging="283"/>
              <w:jc w:val="left"/>
              <w:rPr/>
            </w:pPr>
            <w:r>
              <w:rPr/>
              <w:t xml:space="preserve">Laajennettu synkronointituki, joka sisältää laajennukset ja automaattisen tietojen täyttämisen. </w:t>
            </w:r>
          </w:p>
          <w:p>
            <w:pPr>
              <w:pStyle w:val="TableContents"/>
              <w:numPr>
                <w:ilvl w:val="0"/>
                <w:numId w:val="407"/>
              </w:numPr>
              <w:tabs>
                <w:tab w:val="clear" w:pos="1134"/>
                <w:tab w:val="left" w:leader="none" w:pos="707"/>
              </w:tabs>
              <w:bidi w:val="0"/>
              <w:spacing w:before="0" w:after="0"/>
              <w:ind w:start="707" w:hanging="283"/>
              <w:jc w:val="left"/>
              <w:rPr/>
            </w:pPr>
            <w:r>
              <w:rPr/>
              <w:t xml:space="preserve">Tuki WebM-videoille </w:t>
            </w:r>
          </w:p>
          <w:p>
            <w:pPr>
              <w:pStyle w:val="TableContents"/>
              <w:numPr>
                <w:ilvl w:val="0"/>
                <w:numId w:val="407"/>
              </w:numPr>
              <w:tabs>
                <w:tab w:val="clear" w:pos="1134"/>
                <w:tab w:val="left" w:leader="none" w:pos="707"/>
              </w:tabs>
              <w:bidi w:val="0"/>
              <w:spacing w:before="0" w:after="283"/>
              <w:ind w:start="707" w:hanging="283"/>
              <w:jc w:val="left"/>
              <w:rPr/>
            </w:pPr>
            <w:r>
              <w:rPr/>
              <w:t xml:space="preserve">Sisäänrakennettu PDF-tuki (oletusarvoisesti poistettu käytöstä) </w:t>
            </w:r>
          </w:p>
        </w:tc>
      </w:tr>
      <w:tr>
        <w:trPr/>
        <w:tc>
          <w:tcPr>
            <w:tcW w:w="872" w:type="dxa"/>
            <w:tcBorders/>
            <w:vAlign w:val="center"/>
          </w:tcPr>
          <w:p>
            <w:pPr>
              <w:pStyle w:val="TableContents"/>
              <w:bidi w:val="0"/>
              <w:spacing w:before="0" w:after="283"/>
              <w:jc w:val="left"/>
              <w:rPr/>
            </w:pPr>
            <w:r>
              <w:rPr/>
              <w:t xml:space="preserve">7.0. 517 </w:t>
            </w:r>
          </w:p>
        </w:tc>
        <w:tc>
          <w:tcPr>
            <w:tcW w:w="1337" w:type="dxa"/>
            <w:tcBorders/>
            <w:vAlign w:val="center"/>
          </w:tcPr>
          <w:p>
            <w:pPr>
              <w:pStyle w:val="TableContents"/>
              <w:bidi w:val="0"/>
              <w:spacing w:before="0" w:after="283"/>
              <w:jc w:val="left"/>
              <w:rPr/>
            </w:pPr>
            <w:r>
              <w:rPr/>
              <w:t xml:space="preserve">2010-10-21 </w:t>
            </w:r>
          </w:p>
        </w:tc>
        <w:tc>
          <w:tcPr>
            <w:tcW w:w="2088" w:type="dxa"/>
            <w:tcBorders/>
            <w:vAlign w:val="center"/>
          </w:tcPr>
          <w:p>
            <w:pPr>
              <w:pStyle w:val="TableContents"/>
              <w:bidi w:val="0"/>
              <w:spacing w:before="0" w:after="283"/>
              <w:jc w:val="left"/>
              <w:rPr/>
            </w:pPr>
            <w:r>
              <w:rPr/>
              <w:t xml:space="preserve">WebKit 534.7 </w:t>
            </w:r>
          </w:p>
        </w:tc>
        <w:tc>
          <w:tcPr>
            <w:tcW w:w="2179" w:type="dxa"/>
            <w:tcBorders/>
            <w:vAlign w:val="center"/>
          </w:tcPr>
          <w:p>
            <w:pPr>
              <w:pStyle w:val="TableContents"/>
              <w:bidi w:val="0"/>
              <w:spacing w:before="0" w:after="283"/>
              <w:jc w:val="left"/>
              <w:rPr/>
            </w:pPr>
            <w:r>
              <w:rPr/>
              <w:t xml:space="preserve">2.3. 11 </w:t>
            </w:r>
          </w:p>
        </w:tc>
        <w:tc>
          <w:tcPr>
            <w:tcW w:w="3729" w:type="dxa"/>
            <w:tcBorders/>
            <w:vAlign w:val="center"/>
          </w:tcPr>
          <w:p>
            <w:pPr>
              <w:pStyle w:val="TableContents"/>
              <w:numPr>
                <w:ilvl w:val="0"/>
                <w:numId w:val="408"/>
              </w:numPr>
              <w:tabs>
                <w:tab w:val="clear" w:pos="1134"/>
                <w:tab w:val="left" w:leader="none" w:pos="707"/>
              </w:tabs>
              <w:bidi w:val="0"/>
              <w:spacing w:before="0" w:after="0"/>
              <w:ind w:start="707" w:hanging="283"/>
              <w:jc w:val="left"/>
              <w:rPr/>
            </w:pPr>
            <w:r>
              <w:rPr/>
              <w:t xml:space="preserve">Toteutettu HTML5-jäsennysalgoritmi </w:t>
            </w:r>
          </w:p>
          <w:p>
            <w:pPr>
              <w:pStyle w:val="TableContents"/>
              <w:numPr>
                <w:ilvl w:val="0"/>
                <w:numId w:val="408"/>
              </w:numPr>
              <w:tabs>
                <w:tab w:val="clear" w:pos="1134"/>
                <w:tab w:val="left" w:leader="none" w:pos="707"/>
              </w:tabs>
              <w:bidi w:val="0"/>
              <w:spacing w:before="0" w:after="0"/>
              <w:ind w:start="707" w:hanging="283"/>
              <w:jc w:val="left"/>
              <w:rPr/>
            </w:pPr>
            <w:r>
              <w:rPr/>
              <w:t xml:space="preserve">Tiedosto API </w:t>
            </w:r>
          </w:p>
          <w:p>
            <w:pPr>
              <w:pStyle w:val="TableContents"/>
              <w:numPr>
                <w:ilvl w:val="0"/>
                <w:numId w:val="408"/>
              </w:numPr>
              <w:tabs>
                <w:tab w:val="clear" w:pos="1134"/>
                <w:tab w:val="left" w:leader="none" w:pos="707"/>
              </w:tabs>
              <w:bidi w:val="0"/>
              <w:spacing w:before="0" w:after="0"/>
              <w:ind w:start="707" w:hanging="283"/>
              <w:jc w:val="left"/>
              <w:rPr/>
            </w:pPr>
            <w:r>
              <w:rPr/>
              <w:t xml:space="preserve">Hakemiston lataaminen syöttötunnisteen kautta </w:t>
            </w:r>
          </w:p>
          <w:p>
            <w:pPr>
              <w:pStyle w:val="TableContents"/>
              <w:numPr>
                <w:ilvl w:val="0"/>
                <w:numId w:val="408"/>
              </w:numPr>
              <w:tabs>
                <w:tab w:val="clear" w:pos="1134"/>
                <w:tab w:val="left" w:leader="none" w:pos="707"/>
              </w:tabs>
              <w:bidi w:val="0"/>
              <w:spacing w:before="0" w:after="0"/>
              <w:ind w:start="707" w:hanging="283"/>
              <w:jc w:val="left"/>
              <w:rPr/>
            </w:pPr>
            <w:r>
              <w:rPr/>
              <w:t xml:space="preserve">macOS-versio sai AppleScript-tuen käyttöliittymäautomaatiota varten </w:t>
            </w:r>
          </w:p>
          <w:p>
            <w:pPr>
              <w:pStyle w:val="TableContents"/>
              <w:numPr>
                <w:ilvl w:val="0"/>
                <w:numId w:val="408"/>
              </w:numPr>
              <w:tabs>
                <w:tab w:val="clear" w:pos="1134"/>
                <w:tab w:val="left" w:leader="none" w:pos="707"/>
              </w:tabs>
              <w:bidi w:val="0"/>
              <w:spacing w:before="0" w:after="0"/>
              <w:ind w:start="707" w:hanging="283"/>
              <w:jc w:val="left"/>
              <w:rPr/>
            </w:pPr>
            <w:r>
              <w:rPr/>
              <w:t xml:space="preserve">Myöhäinen sitominen käytössä SSL-sokseille: korkean prioriteetin SSL-pyynnöt lähetetään nyt aina ensin palvelimelle. </w:t>
            </w:r>
          </w:p>
          <w:p>
            <w:pPr>
              <w:pStyle w:val="TableContents"/>
              <w:numPr>
                <w:ilvl w:val="0"/>
                <w:numId w:val="408"/>
              </w:numPr>
              <w:tabs>
                <w:tab w:val="clear" w:pos="1134"/>
                <w:tab w:val="left" w:leader="none" w:pos="707"/>
              </w:tabs>
              <w:bidi w:val="0"/>
              <w:spacing w:before="0" w:after="0"/>
              <w:ind w:start="707" w:hanging="283"/>
              <w:jc w:val="left"/>
              <w:rPr/>
            </w:pPr>
            <w:r>
              <w:rPr/>
              <w:t xml:space="preserve">Uudet vaihtoehdot evästeiden hallintaan </w:t>
            </w:r>
          </w:p>
          <w:p>
            <w:pPr>
              <w:pStyle w:val="TableContents"/>
              <w:numPr>
                <w:ilvl w:val="0"/>
                <w:numId w:val="408"/>
              </w:numPr>
              <w:tabs>
                <w:tab w:val="clear" w:pos="1134"/>
                <w:tab w:val="left" w:leader="none" w:pos="707"/>
              </w:tabs>
              <w:bidi w:val="0"/>
              <w:spacing w:before="0" w:after="283"/>
              <w:ind w:start="707" w:hanging="283"/>
              <w:jc w:val="left"/>
              <w:rPr/>
            </w:pPr>
            <w:r>
              <w:rPr/>
              <w:t xml:space="preserve">Päivitetty Uusi välilehti -sivu, jotta verkkosovellukset voivat olla mukana. </w:t>
            </w:r>
          </w:p>
        </w:tc>
      </w:tr>
      <w:tr>
        <w:trPr/>
        <w:tc>
          <w:tcPr>
            <w:tcW w:w="872" w:type="dxa"/>
            <w:tcBorders/>
            <w:vAlign w:val="center"/>
          </w:tcPr>
          <w:p>
            <w:pPr>
              <w:pStyle w:val="TableContents"/>
              <w:bidi w:val="0"/>
              <w:spacing w:before="0" w:after="283"/>
              <w:jc w:val="left"/>
              <w:rPr/>
            </w:pPr>
            <w:r>
              <w:rPr/>
              <w:t xml:space="preserve">8.0. 552 </w:t>
            </w:r>
          </w:p>
        </w:tc>
        <w:tc>
          <w:tcPr>
            <w:tcW w:w="1337" w:type="dxa"/>
            <w:tcBorders/>
            <w:vAlign w:val="center"/>
          </w:tcPr>
          <w:p>
            <w:pPr>
              <w:pStyle w:val="TableContents"/>
              <w:bidi w:val="0"/>
              <w:spacing w:before="0" w:after="283"/>
              <w:jc w:val="left"/>
              <w:rPr/>
            </w:pPr>
            <w:r>
              <w:rPr/>
              <w:t xml:space="preserve">2010-12-02 </w:t>
            </w:r>
          </w:p>
        </w:tc>
        <w:tc>
          <w:tcPr>
            <w:tcW w:w="2088" w:type="dxa"/>
            <w:tcBorders/>
            <w:vAlign w:val="center"/>
          </w:tcPr>
          <w:p>
            <w:pPr>
              <w:pStyle w:val="TableContents"/>
              <w:bidi w:val="0"/>
              <w:spacing w:before="0" w:after="283"/>
              <w:jc w:val="left"/>
              <w:rPr/>
            </w:pPr>
            <w:r>
              <w:rPr/>
              <w:t xml:space="preserve">WebKit 534.10 </w:t>
            </w:r>
          </w:p>
        </w:tc>
        <w:tc>
          <w:tcPr>
            <w:tcW w:w="2179" w:type="dxa"/>
            <w:tcBorders/>
            <w:vAlign w:val="center"/>
          </w:tcPr>
          <w:p>
            <w:pPr>
              <w:pStyle w:val="TableContents"/>
              <w:bidi w:val="0"/>
              <w:spacing w:before="0" w:after="283"/>
              <w:jc w:val="left"/>
              <w:rPr/>
            </w:pPr>
            <w:r>
              <w:rPr/>
              <w:t xml:space="preserve">2.4. 9 </w:t>
            </w:r>
          </w:p>
        </w:tc>
        <w:tc>
          <w:tcPr>
            <w:tcW w:w="3729" w:type="dxa"/>
            <w:tcBorders/>
            <w:vAlign w:val="center"/>
          </w:tcPr>
          <w:p>
            <w:pPr>
              <w:pStyle w:val="TableContents"/>
              <w:numPr>
                <w:ilvl w:val="0"/>
                <w:numId w:val="409"/>
              </w:numPr>
              <w:tabs>
                <w:tab w:val="clear" w:pos="1134"/>
                <w:tab w:val="left" w:leader="none" w:pos="707"/>
              </w:tabs>
              <w:bidi w:val="0"/>
              <w:spacing w:before="0" w:after="0"/>
              <w:ind w:start="707" w:hanging="283"/>
              <w:jc w:val="left"/>
              <w:rPr/>
            </w:pPr>
            <w:r>
              <w:rPr/>
              <w:t xml:space="preserve">Chrome Web Store </w:t>
            </w:r>
          </w:p>
          <w:p>
            <w:pPr>
              <w:pStyle w:val="TableContents"/>
              <w:numPr>
                <w:ilvl w:val="0"/>
                <w:numId w:val="409"/>
              </w:numPr>
              <w:tabs>
                <w:tab w:val="clear" w:pos="1134"/>
                <w:tab w:val="left" w:leader="none" w:pos="707"/>
              </w:tabs>
              <w:bidi w:val="0"/>
              <w:spacing w:before="0" w:after="0"/>
              <w:ind w:start="707" w:hanging="283"/>
              <w:jc w:val="left"/>
              <w:rPr/>
            </w:pPr>
            <w:r>
              <w:rPr/>
              <w:t xml:space="preserve">Sisäänrakennettu PDF-katseluohjelma, joka toimii Chromen hiekkalaatikon sisällä turvallisuuden lisäämiseksi. </w:t>
            </w:r>
          </w:p>
          <w:p>
            <w:pPr>
              <w:pStyle w:val="TableContents"/>
              <w:numPr>
                <w:ilvl w:val="0"/>
                <w:numId w:val="409"/>
              </w:numPr>
              <w:tabs>
                <w:tab w:val="clear" w:pos="1134"/>
                <w:tab w:val="left" w:leader="none" w:pos="707"/>
              </w:tabs>
              <w:bidi w:val="0"/>
              <w:spacing w:before="0" w:after="0"/>
              <w:ind w:start="707" w:hanging="283"/>
              <w:jc w:val="left"/>
              <w:rPr/>
            </w:pPr>
            <w:r>
              <w:rPr/>
              <w:t xml:space="preserve">Laajennettu synkronointituki web-sovelluksiin </w:t>
            </w:r>
          </w:p>
          <w:p>
            <w:pPr>
              <w:pStyle w:val="TableContents"/>
              <w:numPr>
                <w:ilvl w:val="0"/>
                <w:numId w:val="409"/>
              </w:numPr>
              <w:tabs>
                <w:tab w:val="clear" w:pos="1134"/>
                <w:tab w:val="left" w:leader="none" w:pos="707"/>
              </w:tabs>
              <w:bidi w:val="0"/>
              <w:spacing w:before="0" w:after="0"/>
              <w:ind w:start="707" w:hanging="283"/>
              <w:jc w:val="left"/>
              <w:rPr/>
            </w:pPr>
            <w:r>
              <w:rPr/>
              <w:t xml:space="preserve">Parannettu plug-inien käsittely </w:t>
            </w:r>
          </w:p>
          <w:p>
            <w:pPr>
              <w:pStyle w:val="TableContents"/>
              <w:numPr>
                <w:ilvl w:val="0"/>
                <w:numId w:val="409"/>
              </w:numPr>
              <w:tabs>
                <w:tab w:val="clear" w:pos="1134"/>
                <w:tab w:val="left" w:leader="none" w:pos="707"/>
              </w:tabs>
              <w:bidi w:val="0"/>
              <w:spacing w:before="0" w:after="283"/>
              <w:ind w:start="707" w:hanging="283"/>
              <w:jc w:val="left"/>
              <w:rPr/>
            </w:pPr>
            <w:r>
              <w:rPr/>
              <w:t xml:space="preserve">Tämä julkaisu lisäsi ``tietoa: liput'' esittelemään kokeellisia ominaisuuksia, kuten Chrome Instant, sivuvälilehdet Windowsissa, välilehtiasetukset, Click to Play, taustaverkkosovellukset, Remoting, vanhentuneiden lisäosien poistaminen käytöstä, XSS Auditor, Cloud Print Proxy, GPU-kiihdytetty sommittelu, WebGL-tuki canvas-elementille ja ``välilehden yleiskatsaus'' -tila (kuten Exposé) macOS:lle. </w:t>
            </w:r>
          </w:p>
        </w:tc>
      </w:tr>
      <w:tr>
        <w:trPr/>
        <w:tc>
          <w:tcPr>
            <w:tcW w:w="872" w:type="dxa"/>
            <w:tcBorders/>
            <w:vAlign w:val="center"/>
          </w:tcPr>
          <w:p>
            <w:pPr>
              <w:pStyle w:val="TableContents"/>
              <w:bidi w:val="0"/>
              <w:spacing w:before="0" w:after="283"/>
              <w:jc w:val="left"/>
              <w:rPr/>
            </w:pPr>
            <w:r>
              <w:rPr/>
              <w:t xml:space="preserve">9.0. 597 </w:t>
            </w:r>
          </w:p>
        </w:tc>
        <w:tc>
          <w:tcPr>
            <w:tcW w:w="1337" w:type="dxa"/>
            <w:tcBorders/>
            <w:vAlign w:val="center"/>
          </w:tcPr>
          <w:p>
            <w:pPr>
              <w:pStyle w:val="TableContents"/>
              <w:bidi w:val="0"/>
              <w:spacing w:before="0" w:after="283"/>
              <w:jc w:val="left"/>
              <w:rPr/>
            </w:pPr>
            <w:r>
              <w:rPr/>
              <w:t xml:space="preserve">2011-02-03 </w:t>
            </w:r>
          </w:p>
        </w:tc>
        <w:tc>
          <w:tcPr>
            <w:tcW w:w="2088" w:type="dxa"/>
            <w:tcBorders/>
            <w:vAlign w:val="center"/>
          </w:tcPr>
          <w:p>
            <w:pPr>
              <w:pStyle w:val="TableContents"/>
              <w:bidi w:val="0"/>
              <w:spacing w:before="0" w:after="283"/>
              <w:jc w:val="left"/>
              <w:rPr/>
            </w:pPr>
            <w:r>
              <w:rPr/>
              <w:t xml:space="preserve">WebKit 534.13 </w:t>
            </w:r>
          </w:p>
        </w:tc>
        <w:tc>
          <w:tcPr>
            <w:tcW w:w="2179" w:type="dxa"/>
            <w:tcBorders/>
            <w:vAlign w:val="center"/>
          </w:tcPr>
          <w:p>
            <w:pPr>
              <w:pStyle w:val="TableContents"/>
              <w:bidi w:val="0"/>
              <w:spacing w:before="0" w:after="283"/>
              <w:jc w:val="left"/>
              <w:rPr/>
            </w:pPr>
            <w:r>
              <w:rPr/>
              <w:t xml:space="preserve">2.5. 9 </w:t>
            </w:r>
          </w:p>
        </w:tc>
        <w:tc>
          <w:tcPr>
            <w:tcW w:w="3729" w:type="dxa"/>
            <w:tcBorders/>
            <w:vAlign w:val="center"/>
          </w:tcPr>
          <w:p>
            <w:pPr>
              <w:pStyle w:val="TableContents"/>
              <w:numPr>
                <w:ilvl w:val="0"/>
                <w:numId w:val="410"/>
              </w:numPr>
              <w:tabs>
                <w:tab w:val="clear" w:pos="1134"/>
                <w:tab w:val="left" w:leader="none" w:pos="707"/>
              </w:tabs>
              <w:bidi w:val="0"/>
              <w:spacing w:before="0" w:after="0"/>
              <w:ind w:start="707" w:hanging="283"/>
              <w:jc w:val="left"/>
              <w:rPr/>
            </w:pPr>
            <w:r>
              <w:rPr/>
              <w:t xml:space="preserve">WebGL oletusarvoisesti käytössä </w:t>
            </w:r>
          </w:p>
          <w:p>
            <w:pPr>
              <w:pStyle w:val="TableContents"/>
              <w:numPr>
                <w:ilvl w:val="0"/>
                <w:numId w:val="410"/>
              </w:numPr>
              <w:tabs>
                <w:tab w:val="clear" w:pos="1134"/>
                <w:tab w:val="left" w:leader="none" w:pos="707"/>
              </w:tabs>
              <w:bidi w:val="0"/>
              <w:spacing w:before="0" w:after="0"/>
              <w:ind w:start="707" w:hanging="283"/>
              <w:jc w:val="left"/>
              <w:rPr/>
            </w:pPr>
            <w:r>
              <w:rPr/>
              <w:t xml:space="preserve">Adobe Flashin hiekkalaatikko Windowsissa ja Chrome Instant (a la Google Instant) -vaihtoehto </w:t>
            </w:r>
          </w:p>
          <w:p>
            <w:pPr>
              <w:pStyle w:val="TableContents"/>
              <w:numPr>
                <w:ilvl w:val="0"/>
                <w:numId w:val="410"/>
              </w:numPr>
              <w:tabs>
                <w:tab w:val="clear" w:pos="1134"/>
                <w:tab w:val="left" w:leader="none" w:pos="707"/>
              </w:tabs>
              <w:bidi w:val="0"/>
              <w:spacing w:before="0" w:after="0"/>
              <w:ind w:start="707" w:hanging="283"/>
              <w:jc w:val="left"/>
              <w:rPr/>
            </w:pPr>
            <w:r>
              <w:rPr/>
              <w:t xml:space="preserve">WebP-tuki </w:t>
            </w:r>
          </w:p>
          <w:p>
            <w:pPr>
              <w:pStyle w:val="TableContents"/>
              <w:numPr>
                <w:ilvl w:val="0"/>
                <w:numId w:val="410"/>
              </w:numPr>
              <w:tabs>
                <w:tab w:val="clear" w:pos="1134"/>
                <w:tab w:val="left" w:leader="none" w:pos="707"/>
              </w:tabs>
              <w:bidi w:val="0"/>
              <w:spacing w:before="0" w:after="283"/>
              <w:ind w:start="707" w:hanging="283"/>
              <w:jc w:val="left"/>
              <w:rPr/>
            </w:pPr>
            <w:r>
              <w:rPr/>
              <w:t xml:space="preserve">Uudet liput: tulostuksen esikatselu, GPU-kiihdytetty sommittelu, GPU-kiihdytetty Canvas 2D, Google Native Client, CRX-vapaat verkkosovellukset, verkkosivun esirenderöinti, kokeelliset laajennusliittymät, hyperlinkkien tarkastuksen poistaminen käytöstä. </w:t>
            </w:r>
          </w:p>
        </w:tc>
      </w:tr>
      <w:tr>
        <w:trPr/>
        <w:tc>
          <w:tcPr>
            <w:tcW w:w="872" w:type="dxa"/>
            <w:tcBorders/>
            <w:vAlign w:val="center"/>
          </w:tcPr>
          <w:p>
            <w:pPr>
              <w:pStyle w:val="TableContents"/>
              <w:bidi w:val="0"/>
              <w:spacing w:before="0" w:after="283"/>
              <w:jc w:val="left"/>
              <w:rPr/>
            </w:pPr>
            <w:r>
              <w:rPr/>
              <w:t xml:space="preserve">10.0. 648 </w:t>
            </w:r>
          </w:p>
        </w:tc>
        <w:tc>
          <w:tcPr>
            <w:tcW w:w="1337" w:type="dxa"/>
            <w:tcBorders/>
            <w:vAlign w:val="center"/>
          </w:tcPr>
          <w:p>
            <w:pPr>
              <w:pStyle w:val="TableContents"/>
              <w:bidi w:val="0"/>
              <w:spacing w:before="0" w:after="283"/>
              <w:jc w:val="left"/>
              <w:rPr/>
            </w:pPr>
            <w:r>
              <w:rPr/>
              <w:t xml:space="preserve">2011-03-08 </w:t>
            </w:r>
          </w:p>
        </w:tc>
        <w:tc>
          <w:tcPr>
            <w:tcW w:w="2088" w:type="dxa"/>
            <w:tcBorders/>
            <w:vAlign w:val="center"/>
          </w:tcPr>
          <w:p>
            <w:pPr>
              <w:pStyle w:val="TableContents"/>
              <w:bidi w:val="0"/>
              <w:spacing w:before="0" w:after="283"/>
              <w:jc w:val="left"/>
              <w:rPr/>
            </w:pPr>
            <w:r>
              <w:rPr/>
              <w:t xml:space="preserve">WebKit 534.16 </w:t>
            </w:r>
          </w:p>
        </w:tc>
        <w:tc>
          <w:tcPr>
            <w:tcW w:w="2179" w:type="dxa"/>
            <w:tcBorders/>
            <w:vAlign w:val="center"/>
          </w:tcPr>
          <w:p>
            <w:pPr>
              <w:pStyle w:val="TableContents"/>
              <w:bidi w:val="0"/>
              <w:spacing w:before="0" w:after="283"/>
              <w:jc w:val="left"/>
              <w:rPr/>
            </w:pPr>
            <w:r>
              <w:rPr/>
              <w:t xml:space="preserve">3.0. 12 </w:t>
            </w:r>
          </w:p>
        </w:tc>
        <w:tc>
          <w:tcPr>
            <w:tcW w:w="3729" w:type="dxa"/>
            <w:tcBorders/>
            <w:vAlign w:val="center"/>
          </w:tcPr>
          <w:p>
            <w:pPr>
              <w:pStyle w:val="TableContents"/>
              <w:numPr>
                <w:ilvl w:val="0"/>
                <w:numId w:val="411"/>
              </w:numPr>
              <w:tabs>
                <w:tab w:val="clear" w:pos="1134"/>
                <w:tab w:val="left" w:leader="none" w:pos="707"/>
              </w:tabs>
              <w:bidi w:val="0"/>
              <w:spacing w:before="0" w:after="0"/>
              <w:ind w:start="707" w:hanging="283"/>
              <w:jc w:val="left"/>
              <w:rPr/>
            </w:pPr>
            <w:r>
              <w:rPr/>
              <w:t xml:space="preserve">Google Cloud Printin kirjautumisliittymä oletusarvoisesti käytössä </w:t>
            </w:r>
          </w:p>
          <w:p>
            <w:pPr>
              <w:pStyle w:val="TableContents"/>
              <w:numPr>
                <w:ilvl w:val="0"/>
                <w:numId w:val="411"/>
              </w:numPr>
              <w:tabs>
                <w:tab w:val="clear" w:pos="1134"/>
                <w:tab w:val="left" w:leader="none" w:pos="707"/>
              </w:tabs>
              <w:bidi w:val="0"/>
              <w:spacing w:before="0" w:after="0"/>
              <w:ind w:start="707" w:hanging="283"/>
              <w:jc w:val="left"/>
              <w:rPr/>
            </w:pPr>
            <w:r>
              <w:rPr/>
              <w:t xml:space="preserve">Osittain toteutettu GPU-prosessin hiekkalaatikko (sandboxing) </w:t>
            </w:r>
          </w:p>
          <w:p>
            <w:pPr>
              <w:pStyle w:val="TableContents"/>
              <w:numPr>
                <w:ilvl w:val="0"/>
                <w:numId w:val="411"/>
              </w:numPr>
              <w:tabs>
                <w:tab w:val="clear" w:pos="1134"/>
                <w:tab w:val="left" w:leader="none" w:pos="707"/>
              </w:tabs>
              <w:bidi w:val="0"/>
              <w:spacing w:before="0" w:after="0"/>
              <w:ind w:start="707" w:hanging="283"/>
              <w:jc w:val="left"/>
              <w:rPr/>
            </w:pPr>
            <w:r>
              <w:rPr/>
              <w:t xml:space="preserve">Nopeampi JavaScript-suorituskyky, joka johtuu Crankshaftin, parannetun V8-kääntäjän, käyttöönotosta. </w:t>
            </w:r>
          </w:p>
          <w:p>
            <w:pPr>
              <w:pStyle w:val="TableContents"/>
              <w:numPr>
                <w:ilvl w:val="0"/>
                <w:numId w:val="411"/>
              </w:numPr>
              <w:tabs>
                <w:tab w:val="clear" w:pos="1134"/>
                <w:tab w:val="left" w:leader="none" w:pos="707"/>
              </w:tabs>
              <w:bidi w:val="0"/>
              <w:spacing w:before="0" w:after="0"/>
              <w:ind w:start="707" w:hanging="283"/>
              <w:jc w:val="left"/>
              <w:rPr/>
            </w:pPr>
            <w:r>
              <w:rPr/>
              <w:t xml:space="preserve">Asetussivut, jotka avautuvat välilehdelle eikä valintaikkunaan. </w:t>
            </w:r>
          </w:p>
          <w:p>
            <w:pPr>
              <w:pStyle w:val="TableContents"/>
              <w:numPr>
                <w:ilvl w:val="0"/>
                <w:numId w:val="411"/>
              </w:numPr>
              <w:tabs>
                <w:tab w:val="clear" w:pos="1134"/>
                <w:tab w:val="left" w:leader="none" w:pos="707"/>
              </w:tabs>
              <w:bidi w:val="0"/>
              <w:spacing w:before="0" w:after="0"/>
              <w:ind w:start="707" w:hanging="283"/>
              <w:jc w:val="left"/>
              <w:rPr/>
            </w:pPr>
            <w:r>
              <w:rPr/>
              <w:t xml:space="preserve">Haittaohjelmien raportointi ja vanhentuneiden lisäosien poistaminen käytöstä </w:t>
            </w:r>
          </w:p>
          <w:p>
            <w:pPr>
              <w:pStyle w:val="TableContents"/>
              <w:numPr>
                <w:ilvl w:val="0"/>
                <w:numId w:val="411"/>
              </w:numPr>
              <w:tabs>
                <w:tab w:val="clear" w:pos="1134"/>
                <w:tab w:val="left" w:leader="none" w:pos="707"/>
              </w:tabs>
              <w:bidi w:val="0"/>
              <w:spacing w:before="0" w:after="0"/>
              <w:ind w:start="707" w:hanging="283"/>
              <w:jc w:val="left"/>
              <w:rPr/>
            </w:pPr>
            <w:r>
              <w:rPr/>
              <w:t xml:space="preserve">Salasanan synkronointi </w:t>
            </w:r>
          </w:p>
          <w:p>
            <w:pPr>
              <w:pStyle w:val="TableContents"/>
              <w:numPr>
                <w:ilvl w:val="0"/>
                <w:numId w:val="411"/>
              </w:numPr>
              <w:tabs>
                <w:tab w:val="clear" w:pos="1134"/>
                <w:tab w:val="left" w:leader="none" w:pos="707"/>
              </w:tabs>
              <w:bidi w:val="0"/>
              <w:spacing w:before="0" w:after="0"/>
              <w:ind w:start="707" w:hanging="283"/>
              <w:jc w:val="left"/>
              <w:rPr/>
            </w:pPr>
            <w:r>
              <w:rPr/>
              <w:t xml:space="preserve">GPU-kiihdytetty video </w:t>
            </w:r>
          </w:p>
          <w:p>
            <w:pPr>
              <w:pStyle w:val="TableContents"/>
              <w:numPr>
                <w:ilvl w:val="0"/>
                <w:numId w:val="411"/>
              </w:numPr>
              <w:tabs>
                <w:tab w:val="clear" w:pos="1134"/>
                <w:tab w:val="left" w:leader="none" w:pos="707"/>
              </w:tabs>
              <w:bidi w:val="0"/>
              <w:spacing w:before="0" w:after="0"/>
              <w:ind w:start="707" w:hanging="283"/>
              <w:jc w:val="left"/>
              <w:rPr/>
            </w:pPr>
            <w:r>
              <w:rPr/>
              <w:t xml:space="preserve">Tausta WebApps </w:t>
            </w:r>
          </w:p>
          <w:p>
            <w:pPr>
              <w:pStyle w:val="TableContents"/>
              <w:numPr>
                <w:ilvl w:val="0"/>
                <w:numId w:val="411"/>
              </w:numPr>
              <w:tabs>
                <w:tab w:val="clear" w:pos="1134"/>
                <w:tab w:val="left" w:leader="none" w:pos="707"/>
              </w:tabs>
              <w:bidi w:val="0"/>
              <w:spacing w:before="0" w:after="283"/>
              <w:ind w:start="707" w:hanging="283"/>
              <w:jc w:val="left"/>
              <w:rPr/>
            </w:pPr>
            <w:r>
              <w:rPr/>
              <w:t xml:space="preserve">webNavigation-laajennus API </w:t>
            </w:r>
          </w:p>
        </w:tc>
      </w:tr>
      <w:tr>
        <w:trPr/>
        <w:tc>
          <w:tcPr>
            <w:tcW w:w="872" w:type="dxa"/>
            <w:tcBorders/>
            <w:vAlign w:val="center"/>
          </w:tcPr>
          <w:p>
            <w:pPr>
              <w:pStyle w:val="TableContents"/>
              <w:bidi w:val="0"/>
              <w:spacing w:before="0" w:after="283"/>
              <w:jc w:val="left"/>
              <w:rPr/>
            </w:pPr>
            <w:r>
              <w:rPr/>
              <w:t xml:space="preserve">11.0. 696 </w:t>
            </w:r>
          </w:p>
        </w:tc>
        <w:tc>
          <w:tcPr>
            <w:tcW w:w="1337" w:type="dxa"/>
            <w:tcBorders/>
            <w:vAlign w:val="center"/>
          </w:tcPr>
          <w:p>
            <w:pPr>
              <w:pStyle w:val="TableContents"/>
              <w:bidi w:val="0"/>
              <w:spacing w:before="0" w:after="283"/>
              <w:jc w:val="left"/>
              <w:rPr/>
            </w:pPr>
            <w:r>
              <w:rPr/>
              <w:t xml:space="preserve">2011-04-27 </w:t>
            </w:r>
          </w:p>
        </w:tc>
        <w:tc>
          <w:tcPr>
            <w:tcW w:w="2088" w:type="dxa"/>
            <w:tcBorders/>
            <w:vAlign w:val="center"/>
          </w:tcPr>
          <w:p>
            <w:pPr>
              <w:pStyle w:val="TableContents"/>
              <w:bidi w:val="0"/>
              <w:spacing w:before="0" w:after="283"/>
              <w:jc w:val="left"/>
              <w:rPr/>
            </w:pPr>
            <w:r>
              <w:rPr/>
              <w:t xml:space="preserve">WebKit 534.24 </w:t>
            </w:r>
          </w:p>
        </w:tc>
        <w:tc>
          <w:tcPr>
            <w:tcW w:w="2179" w:type="dxa"/>
            <w:tcBorders/>
            <w:vAlign w:val="center"/>
          </w:tcPr>
          <w:p>
            <w:pPr>
              <w:pStyle w:val="TableContents"/>
              <w:bidi w:val="0"/>
              <w:spacing w:before="0" w:after="283"/>
              <w:jc w:val="left"/>
              <w:rPr/>
            </w:pPr>
            <w:r>
              <w:rPr/>
              <w:t xml:space="preserve">3.1. 8 </w:t>
            </w:r>
          </w:p>
        </w:tc>
        <w:tc>
          <w:tcPr>
            <w:tcW w:w="3729" w:type="dxa"/>
            <w:tcBorders/>
            <w:vAlign w:val="center"/>
          </w:tcPr>
          <w:p>
            <w:pPr>
              <w:pStyle w:val="TableContents"/>
              <w:numPr>
                <w:ilvl w:val="0"/>
                <w:numId w:val="412"/>
              </w:numPr>
              <w:tabs>
                <w:tab w:val="clear" w:pos="1134"/>
                <w:tab w:val="left" w:leader="none" w:pos="707"/>
              </w:tabs>
              <w:bidi w:val="0"/>
              <w:spacing w:before="0" w:after="0"/>
              <w:ind w:start="707" w:hanging="283"/>
              <w:jc w:val="left"/>
              <w:rPr/>
            </w:pPr>
            <w:r>
              <w:rPr/>
              <w:t xml:space="preserve">HTML5-puhesyöttöliittymä </w:t>
            </w:r>
          </w:p>
          <w:p>
            <w:pPr>
              <w:pStyle w:val="TableContents"/>
              <w:numPr>
                <w:ilvl w:val="0"/>
                <w:numId w:val="412"/>
              </w:numPr>
              <w:tabs>
                <w:tab w:val="clear" w:pos="1134"/>
                <w:tab w:val="left" w:leader="none" w:pos="707"/>
              </w:tabs>
              <w:bidi w:val="0"/>
              <w:spacing w:before="0" w:after="283"/>
              <w:ind w:start="707" w:hanging="283"/>
              <w:jc w:val="left"/>
              <w:rPr/>
            </w:pPr>
            <w:r>
              <w:rPr/>
              <w:t xml:space="preserve">Päivitetty kuvake </w:t>
            </w:r>
          </w:p>
        </w:tc>
      </w:tr>
      <w:tr>
        <w:trPr/>
        <w:tc>
          <w:tcPr>
            <w:tcW w:w="872" w:type="dxa"/>
            <w:tcBorders/>
            <w:vAlign w:val="center"/>
          </w:tcPr>
          <w:p>
            <w:pPr>
              <w:pStyle w:val="TableContents"/>
              <w:bidi w:val="0"/>
              <w:spacing w:before="0" w:after="283"/>
              <w:jc w:val="left"/>
              <w:rPr/>
            </w:pPr>
            <w:r>
              <w:rPr/>
              <w:t xml:space="preserve">12.0. 742 </w:t>
            </w:r>
          </w:p>
        </w:tc>
        <w:tc>
          <w:tcPr>
            <w:tcW w:w="1337" w:type="dxa"/>
            <w:tcBorders/>
            <w:vAlign w:val="center"/>
          </w:tcPr>
          <w:p>
            <w:pPr>
              <w:pStyle w:val="TableContents"/>
              <w:bidi w:val="0"/>
              <w:spacing w:before="0" w:after="283"/>
              <w:jc w:val="left"/>
              <w:rPr/>
            </w:pPr>
            <w:r>
              <w:rPr/>
              <w:t xml:space="preserve">2011-06-07 </w:t>
            </w:r>
          </w:p>
        </w:tc>
        <w:tc>
          <w:tcPr>
            <w:tcW w:w="2088" w:type="dxa"/>
            <w:tcBorders/>
            <w:vAlign w:val="center"/>
          </w:tcPr>
          <w:p>
            <w:pPr>
              <w:pStyle w:val="TableContents"/>
              <w:bidi w:val="0"/>
              <w:spacing w:before="0" w:after="283"/>
              <w:jc w:val="left"/>
              <w:rPr/>
            </w:pPr>
            <w:r>
              <w:rPr/>
              <w:t xml:space="preserve">WebKit 534.30 </w:t>
            </w:r>
          </w:p>
        </w:tc>
        <w:tc>
          <w:tcPr>
            <w:tcW w:w="2179" w:type="dxa"/>
            <w:tcBorders/>
            <w:vAlign w:val="center"/>
          </w:tcPr>
          <w:p>
            <w:pPr>
              <w:pStyle w:val="TableContents"/>
              <w:bidi w:val="0"/>
              <w:spacing w:before="0" w:after="283"/>
              <w:jc w:val="left"/>
              <w:rPr/>
            </w:pPr>
            <w:r>
              <w:rPr/>
              <w:t xml:space="preserve">3.2. 10 </w:t>
            </w:r>
          </w:p>
        </w:tc>
        <w:tc>
          <w:tcPr>
            <w:tcW w:w="3729" w:type="dxa"/>
            <w:tcBorders/>
            <w:vAlign w:val="center"/>
          </w:tcPr>
          <w:p>
            <w:pPr>
              <w:pStyle w:val="TableContents"/>
              <w:numPr>
                <w:ilvl w:val="0"/>
                <w:numId w:val="413"/>
              </w:numPr>
              <w:tabs>
                <w:tab w:val="clear" w:pos="1134"/>
                <w:tab w:val="left" w:leader="none" w:pos="707"/>
              </w:tabs>
              <w:bidi w:val="0"/>
              <w:spacing w:before="0" w:after="0"/>
              <w:ind w:start="707" w:hanging="283"/>
              <w:jc w:val="left"/>
              <w:rPr/>
            </w:pPr>
            <w:r>
              <w:rPr/>
              <w:t xml:space="preserve">Laitteistokiihdytetty 3D CSS </w:t>
            </w:r>
          </w:p>
          <w:p>
            <w:pPr>
              <w:pStyle w:val="TableContents"/>
              <w:numPr>
                <w:ilvl w:val="0"/>
                <w:numId w:val="413"/>
              </w:numPr>
              <w:tabs>
                <w:tab w:val="clear" w:pos="1134"/>
                <w:tab w:val="left" w:leader="none" w:pos="707"/>
              </w:tabs>
              <w:bidi w:val="0"/>
              <w:spacing w:before="0" w:after="0"/>
              <w:ind w:start="707" w:hanging="283"/>
              <w:jc w:val="left"/>
              <w:rPr/>
            </w:pPr>
            <w:r>
              <w:rPr/>
              <w:t xml:space="preserve">Uusi Safe Browsing -suojaus haitallisten tiedostojen lataamista vastaan </w:t>
            </w:r>
          </w:p>
          <w:p>
            <w:pPr>
              <w:pStyle w:val="TableContents"/>
              <w:numPr>
                <w:ilvl w:val="0"/>
                <w:numId w:val="413"/>
              </w:numPr>
              <w:tabs>
                <w:tab w:val="clear" w:pos="1134"/>
                <w:tab w:val="left" w:leader="none" w:pos="707"/>
              </w:tabs>
              <w:bidi w:val="0"/>
              <w:spacing w:before="0" w:after="0"/>
              <w:ind w:start="707" w:hanging="283"/>
              <w:jc w:val="left"/>
              <w:rPr/>
            </w:pPr>
            <w:r>
              <w:rPr/>
              <w:t xml:space="preserve">Mahdollisuus poistaa Flash-evästeet Chromen sisältä </w:t>
            </w:r>
          </w:p>
          <w:p>
            <w:pPr>
              <w:pStyle w:val="TableContents"/>
              <w:numPr>
                <w:ilvl w:val="0"/>
                <w:numId w:val="413"/>
              </w:numPr>
              <w:tabs>
                <w:tab w:val="clear" w:pos="1134"/>
                <w:tab w:val="left" w:leader="none" w:pos="707"/>
              </w:tabs>
              <w:bidi w:val="0"/>
              <w:spacing w:before="0" w:after="0"/>
              <w:ind w:start="707" w:hanging="283"/>
              <w:jc w:val="left"/>
              <w:rPr/>
            </w:pPr>
            <w:r>
              <w:rPr/>
              <w:t xml:space="preserve">Käynnistä sovellukset nimen perusteella Omniboxista </w:t>
            </w:r>
          </w:p>
          <w:p>
            <w:pPr>
              <w:pStyle w:val="TableContents"/>
              <w:numPr>
                <w:ilvl w:val="0"/>
                <w:numId w:val="413"/>
              </w:numPr>
              <w:tabs>
                <w:tab w:val="clear" w:pos="1134"/>
                <w:tab w:val="left" w:leader="none" w:pos="707"/>
              </w:tabs>
              <w:bidi w:val="0"/>
              <w:spacing w:before="0" w:after="0"/>
              <w:ind w:start="707" w:hanging="283"/>
              <w:jc w:val="left"/>
              <w:rPr/>
            </w:pPr>
            <w:r>
              <w:rPr/>
              <w:t xml:space="preserve">Integroitu synkronointi uusille asetussivuille </w:t>
            </w:r>
          </w:p>
          <w:p>
            <w:pPr>
              <w:pStyle w:val="TableContents"/>
              <w:numPr>
                <w:ilvl w:val="0"/>
                <w:numId w:val="413"/>
              </w:numPr>
              <w:tabs>
                <w:tab w:val="clear" w:pos="1134"/>
                <w:tab w:val="left" w:leader="none" w:pos="707"/>
              </w:tabs>
              <w:bidi w:val="0"/>
              <w:spacing w:before="0" w:after="0"/>
              <w:ind w:start="707" w:hanging="283"/>
              <w:jc w:val="left"/>
              <w:rPr/>
            </w:pPr>
            <w:r>
              <w:rPr/>
              <w:t xml:space="preserve">Parannettu ruudunlukijan tuki </w:t>
            </w:r>
          </w:p>
          <w:p>
            <w:pPr>
              <w:pStyle w:val="TableContents"/>
              <w:numPr>
                <w:ilvl w:val="0"/>
                <w:numId w:val="413"/>
              </w:numPr>
              <w:tabs>
                <w:tab w:val="clear" w:pos="1134"/>
                <w:tab w:val="left" w:leader="none" w:pos="707"/>
              </w:tabs>
              <w:bidi w:val="0"/>
              <w:spacing w:before="0" w:after="0"/>
              <w:ind w:start="707" w:hanging="283"/>
              <w:jc w:val="left"/>
              <w:rPr/>
            </w:pPr>
            <w:r>
              <w:rPr/>
              <w:t xml:space="preserve">Uusi varoitus, kun painat Command-Q:tä Macissa </w:t>
            </w:r>
          </w:p>
          <w:p>
            <w:pPr>
              <w:pStyle w:val="TableContents"/>
              <w:numPr>
                <w:ilvl w:val="0"/>
                <w:numId w:val="413"/>
              </w:numPr>
              <w:tabs>
                <w:tab w:val="clear" w:pos="1134"/>
                <w:tab w:val="left" w:leader="none" w:pos="707"/>
              </w:tabs>
              <w:bidi w:val="0"/>
              <w:spacing w:before="0" w:after="0"/>
              <w:ind w:start="707" w:hanging="283"/>
              <w:jc w:val="left"/>
              <w:rPr/>
            </w:pPr>
            <w:r>
              <w:rPr/>
              <w:t xml:space="preserve">Uudet liput: P2P API </w:t>
            </w:r>
          </w:p>
          <w:p>
            <w:pPr>
              <w:pStyle w:val="TableContents"/>
              <w:numPr>
                <w:ilvl w:val="0"/>
                <w:numId w:val="413"/>
              </w:numPr>
              <w:tabs>
                <w:tab w:val="clear" w:pos="1134"/>
                <w:tab w:val="left" w:leader="none" w:pos="707"/>
              </w:tabs>
              <w:bidi w:val="0"/>
              <w:spacing w:before="0" w:after="0"/>
              <w:ind w:start="707" w:hanging="283"/>
              <w:jc w:val="left"/>
              <w:rPr/>
            </w:pPr>
            <w:r>
              <w:rPr/>
              <w:t xml:space="preserve">Olemassa oleva välilehti etualalla avattaessa </w:t>
            </w:r>
          </w:p>
          <w:p>
            <w:pPr>
              <w:pStyle w:val="TableContents"/>
              <w:numPr>
                <w:ilvl w:val="0"/>
                <w:numId w:val="413"/>
              </w:numPr>
              <w:tabs>
                <w:tab w:val="clear" w:pos="1134"/>
                <w:tab w:val="left" w:leader="none" w:pos="707"/>
              </w:tabs>
              <w:bidi w:val="0"/>
              <w:spacing w:before="0" w:after="0"/>
              <w:ind w:start="707" w:hanging="283"/>
              <w:jc w:val="left"/>
              <w:rPr/>
            </w:pPr>
            <w:r>
              <w:rPr/>
              <w:t xml:space="preserve">Kokeellinen uusi välilehti </w:t>
            </w:r>
          </w:p>
          <w:p>
            <w:pPr>
              <w:pStyle w:val="TableContents"/>
              <w:numPr>
                <w:ilvl w:val="0"/>
                <w:numId w:val="413"/>
              </w:numPr>
              <w:tabs>
                <w:tab w:val="clear" w:pos="1134"/>
                <w:tab w:val="left" w:leader="none" w:pos="707"/>
              </w:tabs>
              <w:bidi w:val="0"/>
              <w:spacing w:before="0" w:after="0"/>
              <w:ind w:start="707" w:hanging="283"/>
              <w:jc w:val="left"/>
              <w:rPr/>
            </w:pPr>
            <w:r>
              <w:rPr/>
              <w:t xml:space="preserve">Lisää ryhmittely välilehden kontekstivalikkoon </w:t>
            </w:r>
          </w:p>
          <w:p>
            <w:pPr>
              <w:pStyle w:val="TableContents"/>
              <w:numPr>
                <w:ilvl w:val="0"/>
                <w:numId w:val="413"/>
              </w:numPr>
              <w:tabs>
                <w:tab w:val="clear" w:pos="1134"/>
                <w:tab w:val="left" w:leader="none" w:pos="707"/>
              </w:tabs>
              <w:bidi w:val="0"/>
              <w:spacing w:before="0" w:after="0"/>
              <w:ind w:start="707" w:hanging="283"/>
              <w:jc w:val="left"/>
              <w:rPr/>
            </w:pPr>
            <w:r>
              <w:rPr/>
              <w:t xml:space="preserve">Suorita PPAPI Flash renderöintiprosessissa. </w:t>
            </w:r>
          </w:p>
          <w:p>
            <w:pPr>
              <w:pStyle w:val="TableContents"/>
              <w:numPr>
                <w:ilvl w:val="0"/>
                <w:numId w:val="413"/>
              </w:numPr>
              <w:tabs>
                <w:tab w:val="clear" w:pos="1134"/>
                <w:tab w:val="left" w:leader="none" w:pos="707"/>
              </w:tabs>
              <w:bidi w:val="0"/>
              <w:spacing w:before="0" w:after="0"/>
              <w:ind w:start="707" w:hanging="283"/>
              <w:jc w:val="left"/>
              <w:rPr/>
            </w:pPr>
            <w:r>
              <w:rPr/>
              <w:t xml:space="preserve">Useita profiileja </w:t>
            </w:r>
          </w:p>
          <w:p>
            <w:pPr>
              <w:pStyle w:val="TableContents"/>
              <w:numPr>
                <w:ilvl w:val="0"/>
                <w:numId w:val="413"/>
              </w:numPr>
              <w:tabs>
                <w:tab w:val="clear" w:pos="1134"/>
                <w:tab w:val="left" w:leader="none" w:pos="707"/>
              </w:tabs>
              <w:bidi w:val="0"/>
              <w:spacing w:before="0" w:after="0"/>
              <w:ind w:start="707" w:hanging="283"/>
              <w:jc w:val="left"/>
              <w:rPr/>
            </w:pPr>
            <w:r>
              <w:rPr/>
              <w:t xml:space="preserve">Poistettu Google Gears </w:t>
            </w:r>
          </w:p>
          <w:p>
            <w:pPr>
              <w:pStyle w:val="TableContents"/>
              <w:numPr>
                <w:ilvl w:val="0"/>
                <w:numId w:val="413"/>
              </w:numPr>
              <w:tabs>
                <w:tab w:val="clear" w:pos="1134"/>
                <w:tab w:val="left" w:leader="none" w:pos="707"/>
              </w:tabs>
              <w:bidi w:val="0"/>
              <w:spacing w:before="0" w:after="283"/>
              <w:ind w:start="707" w:hanging="283"/>
              <w:jc w:val="left"/>
              <w:rPr/>
            </w:pPr>
            <w:r>
              <w:rPr/>
              <w:t xml:space="preserve">Tulosta ja tallenna -painikkeet PDF-katselussa </w:t>
            </w:r>
          </w:p>
        </w:tc>
      </w:tr>
      <w:tr>
        <w:trPr/>
        <w:tc>
          <w:tcPr>
            <w:tcW w:w="872" w:type="dxa"/>
            <w:tcBorders/>
            <w:vAlign w:val="center"/>
          </w:tcPr>
          <w:p>
            <w:pPr>
              <w:pStyle w:val="TableContents"/>
              <w:bidi w:val="0"/>
              <w:spacing w:before="0" w:after="283"/>
              <w:jc w:val="left"/>
              <w:rPr/>
            </w:pPr>
            <w:r>
              <w:rPr/>
              <w:t xml:space="preserve">13.0. 782 </w:t>
            </w:r>
          </w:p>
        </w:tc>
        <w:tc>
          <w:tcPr>
            <w:tcW w:w="1337" w:type="dxa"/>
            <w:tcBorders/>
            <w:vAlign w:val="center"/>
          </w:tcPr>
          <w:p>
            <w:pPr>
              <w:pStyle w:val="TableContents"/>
              <w:bidi w:val="0"/>
              <w:spacing w:before="0" w:after="283"/>
              <w:jc w:val="left"/>
              <w:rPr/>
            </w:pPr>
            <w:r>
              <w:rPr/>
              <w:t xml:space="preserve">2011-08-02 </w:t>
            </w:r>
          </w:p>
        </w:tc>
        <w:tc>
          <w:tcPr>
            <w:tcW w:w="2088" w:type="dxa"/>
            <w:tcBorders/>
            <w:vAlign w:val="center"/>
          </w:tcPr>
          <w:p>
            <w:pPr>
              <w:pStyle w:val="TableContents"/>
              <w:bidi w:val="0"/>
              <w:spacing w:before="0" w:after="283"/>
              <w:jc w:val="left"/>
              <w:rPr/>
            </w:pPr>
            <w:r>
              <w:rPr/>
              <w:t xml:space="preserve">WebKit 535.1 </w:t>
            </w:r>
          </w:p>
        </w:tc>
        <w:tc>
          <w:tcPr>
            <w:tcW w:w="2179" w:type="dxa"/>
            <w:tcBorders/>
            <w:vAlign w:val="center"/>
          </w:tcPr>
          <w:p>
            <w:pPr>
              <w:pStyle w:val="TableContents"/>
              <w:bidi w:val="0"/>
              <w:spacing w:before="0" w:after="283"/>
              <w:jc w:val="left"/>
              <w:rPr/>
            </w:pPr>
            <w:r>
              <w:rPr/>
              <w:t xml:space="preserve">3.3. 10 </w:t>
            </w:r>
          </w:p>
        </w:tc>
        <w:tc>
          <w:tcPr>
            <w:tcW w:w="3729" w:type="dxa"/>
            <w:tcBorders/>
            <w:vAlign w:val="center"/>
          </w:tcPr>
          <w:p>
            <w:pPr>
              <w:pStyle w:val="TableContents"/>
              <w:numPr>
                <w:ilvl w:val="0"/>
                <w:numId w:val="414"/>
              </w:numPr>
              <w:tabs>
                <w:tab w:val="clear" w:pos="1134"/>
                <w:tab w:val="left" w:leader="none" w:pos="707"/>
              </w:tabs>
              <w:bidi w:val="0"/>
              <w:spacing w:before="0" w:after="0"/>
              <w:ind w:start="707" w:hanging="283"/>
              <w:jc w:val="left"/>
              <w:rPr/>
            </w:pPr>
            <w:r>
              <w:rPr/>
              <w:t xml:space="preserve">Instant Pages (verkkosivujen esirenderöinti) </w:t>
            </w:r>
          </w:p>
          <w:p>
            <w:pPr>
              <w:pStyle w:val="TableContents"/>
              <w:numPr>
                <w:ilvl w:val="0"/>
                <w:numId w:val="414"/>
              </w:numPr>
              <w:tabs>
                <w:tab w:val="clear" w:pos="1134"/>
                <w:tab w:val="left" w:leader="none" w:pos="707"/>
              </w:tabs>
              <w:bidi w:val="0"/>
              <w:spacing w:before="0" w:after="0"/>
              <w:ind w:start="707" w:hanging="283"/>
              <w:jc w:val="left"/>
              <w:rPr/>
            </w:pPr>
            <w:r>
              <w:rPr/>
              <w:t xml:space="preserve">Oma tulostusliittymä ja esikatselu (vain Linux ja Windows) </w:t>
            </w:r>
          </w:p>
          <w:p>
            <w:pPr>
              <w:pStyle w:val="TableContents"/>
              <w:numPr>
                <w:ilvl w:val="0"/>
                <w:numId w:val="414"/>
              </w:numPr>
              <w:tabs>
                <w:tab w:val="clear" w:pos="1134"/>
                <w:tab w:val="left" w:leader="none" w:pos="707"/>
              </w:tabs>
              <w:bidi w:val="0"/>
              <w:spacing w:before="0" w:after="0"/>
              <w:ind w:start="707" w:hanging="283"/>
              <w:jc w:val="left"/>
              <w:rPr/>
            </w:pPr>
            <w:r>
              <w:rPr/>
              <w:t xml:space="preserve">Kokeellinen uusi välilehti </w:t>
            </w:r>
          </w:p>
          <w:p>
            <w:pPr>
              <w:pStyle w:val="TableContents"/>
              <w:numPr>
                <w:ilvl w:val="0"/>
                <w:numId w:val="414"/>
              </w:numPr>
              <w:tabs>
                <w:tab w:val="clear" w:pos="1134"/>
                <w:tab w:val="left" w:leader="none" w:pos="707"/>
              </w:tabs>
              <w:bidi w:val="0"/>
              <w:spacing w:before="0" w:after="283"/>
              <w:ind w:start="707" w:hanging="283"/>
              <w:jc w:val="left"/>
              <w:rPr/>
            </w:pPr>
            <w:r>
              <w:rPr/>
              <w:t xml:space="preserve">Kokeellinen Rajoita välitöntä hakua -vaihtoehto </w:t>
            </w:r>
          </w:p>
        </w:tc>
      </w:tr>
      <w:tr>
        <w:trPr/>
        <w:tc>
          <w:tcPr>
            <w:tcW w:w="872" w:type="dxa"/>
            <w:tcBorders/>
            <w:vAlign w:val="center"/>
          </w:tcPr>
          <w:p>
            <w:pPr>
              <w:pStyle w:val="TableContents"/>
              <w:bidi w:val="0"/>
              <w:spacing w:before="0" w:after="283"/>
              <w:jc w:val="left"/>
              <w:rPr/>
            </w:pPr>
            <w:r>
              <w:rPr/>
              <w:t xml:space="preserve">14.0. 835 </w:t>
            </w:r>
          </w:p>
        </w:tc>
        <w:tc>
          <w:tcPr>
            <w:tcW w:w="1337" w:type="dxa"/>
            <w:tcBorders/>
            <w:vAlign w:val="center"/>
          </w:tcPr>
          <w:p>
            <w:pPr>
              <w:pStyle w:val="TableContents"/>
              <w:bidi w:val="0"/>
              <w:spacing w:before="0" w:after="283"/>
              <w:jc w:val="left"/>
              <w:rPr/>
            </w:pPr>
            <w:r>
              <w:rPr/>
              <w:t xml:space="preserve">2011-09-16 </w:t>
            </w:r>
          </w:p>
        </w:tc>
        <w:tc>
          <w:tcPr>
            <w:tcW w:w="2088" w:type="dxa"/>
            <w:tcBorders/>
            <w:vAlign w:val="center"/>
          </w:tcPr>
          <w:p>
            <w:pPr>
              <w:pStyle w:val="TableContents"/>
              <w:bidi w:val="0"/>
              <w:spacing w:before="0" w:after="283"/>
              <w:jc w:val="left"/>
              <w:rPr/>
            </w:pPr>
            <w:r>
              <w:rPr/>
              <w:t xml:space="preserve">3.4. 14 </w:t>
            </w:r>
          </w:p>
        </w:tc>
        <w:tc>
          <w:tcPr>
            <w:tcW w:w="2179" w:type="dxa"/>
            <w:tcBorders/>
            <w:vAlign w:val="center"/>
          </w:tcPr>
          <w:p>
            <w:pPr>
              <w:pStyle w:val="TableContents"/>
              <w:numPr>
                <w:ilvl w:val="0"/>
                <w:numId w:val="415"/>
              </w:numPr>
              <w:tabs>
                <w:tab w:val="clear" w:pos="1134"/>
                <w:tab w:val="left" w:leader="none" w:pos="707"/>
              </w:tabs>
              <w:bidi w:val="0"/>
              <w:spacing w:before="0" w:after="0"/>
              <w:ind w:start="707" w:hanging="283"/>
              <w:jc w:val="left"/>
              <w:rPr/>
            </w:pPr>
            <w:r>
              <w:rPr/>
              <w:t xml:space="preserve">Chrome Web Storessa olevien sovellusten natiivi-asiakas (NaCl) käytössä </w:t>
            </w:r>
          </w:p>
          <w:p>
            <w:pPr>
              <w:pStyle w:val="TableContents"/>
              <w:numPr>
                <w:ilvl w:val="0"/>
                <w:numId w:val="415"/>
              </w:numPr>
              <w:tabs>
                <w:tab w:val="clear" w:pos="1134"/>
                <w:tab w:val="left" w:leader="none" w:pos="707"/>
              </w:tabs>
              <w:bidi w:val="0"/>
              <w:spacing w:before="0" w:after="0"/>
              <w:ind w:start="707" w:hanging="283"/>
              <w:jc w:val="left"/>
              <w:rPr/>
            </w:pPr>
            <w:r>
              <w:rPr/>
              <w:t xml:space="preserve">Web Audio API </w:t>
            </w:r>
          </w:p>
          <w:p>
            <w:pPr>
              <w:pStyle w:val="TableContents"/>
              <w:numPr>
                <w:ilvl w:val="0"/>
                <w:numId w:val="415"/>
              </w:numPr>
              <w:tabs>
                <w:tab w:val="clear" w:pos="1134"/>
                <w:tab w:val="left" w:leader="none" w:pos="707"/>
              </w:tabs>
              <w:bidi w:val="0"/>
              <w:spacing w:before="0" w:after="0"/>
              <w:ind w:start="707" w:hanging="283"/>
              <w:jc w:val="left"/>
              <w:rPr/>
            </w:pPr>
            <w:r>
              <w:rPr/>
              <w:t xml:space="preserve">Lisätuki macOS Lionin ominaisuuksille </w:t>
            </w:r>
          </w:p>
          <w:p>
            <w:pPr>
              <w:pStyle w:val="TableContents"/>
              <w:numPr>
                <w:ilvl w:val="0"/>
                <w:numId w:val="415"/>
              </w:numPr>
              <w:tabs>
                <w:tab w:val="clear" w:pos="1134"/>
                <w:tab w:val="left" w:leader="none" w:pos="707"/>
              </w:tabs>
              <w:bidi w:val="0"/>
              <w:spacing w:before="0" w:after="0"/>
              <w:ind w:start="707" w:hanging="283"/>
              <w:jc w:val="left"/>
              <w:rPr/>
            </w:pPr>
            <w:r>
              <w:rPr/>
              <w:t xml:space="preserve">Synkronoinnin salaus kaikille tiedoille </w:t>
            </w:r>
          </w:p>
          <w:p>
            <w:pPr>
              <w:pStyle w:val="TableContents"/>
              <w:numPr>
                <w:ilvl w:val="0"/>
                <w:numId w:val="415"/>
              </w:numPr>
              <w:tabs>
                <w:tab w:val="clear" w:pos="1134"/>
                <w:tab w:val="left" w:leader="none" w:pos="707"/>
              </w:tabs>
              <w:bidi w:val="0"/>
              <w:spacing w:before="0" w:after="0"/>
              <w:ind w:start="707" w:hanging="283"/>
              <w:jc w:val="left"/>
              <w:rPr/>
            </w:pPr>
            <w:r>
              <w:rPr/>
              <w:t xml:space="preserve">Tulostuksen esikatselu Macissa </w:t>
            </w:r>
          </w:p>
          <w:p>
            <w:pPr>
              <w:pStyle w:val="TableContents"/>
              <w:numPr>
                <w:ilvl w:val="0"/>
                <w:numId w:val="415"/>
              </w:numPr>
              <w:tabs>
                <w:tab w:val="clear" w:pos="1134"/>
                <w:tab w:val="left" w:leader="none" w:pos="707"/>
              </w:tabs>
              <w:bidi w:val="0"/>
              <w:spacing w:before="0" w:after="0"/>
              <w:ind w:start="707" w:hanging="283"/>
              <w:jc w:val="left"/>
              <w:rPr/>
            </w:pPr>
            <w:r>
              <w:rPr/>
              <w:t xml:space="preserve">HTTPS-sivustojen validointi </w:t>
            </w:r>
          </w:p>
          <w:p>
            <w:pPr>
              <w:pStyle w:val="TableContents"/>
              <w:numPr>
                <w:ilvl w:val="0"/>
                <w:numId w:val="415"/>
              </w:numPr>
              <w:tabs>
                <w:tab w:val="clear" w:pos="1134"/>
                <w:tab w:val="left" w:leader="none" w:pos="707"/>
              </w:tabs>
              <w:bidi w:val="0"/>
              <w:spacing w:before="0" w:after="0"/>
              <w:ind w:start="707" w:hanging="283"/>
              <w:jc w:val="left"/>
              <w:rPr/>
            </w:pPr>
            <w:r>
              <w:rPr/>
              <w:t xml:space="preserve">Kokeellinen Web Request -laajennusliittymä </w:t>
            </w:r>
          </w:p>
          <w:p>
            <w:pPr>
              <w:pStyle w:val="TableContents"/>
              <w:numPr>
                <w:ilvl w:val="0"/>
                <w:numId w:val="415"/>
              </w:numPr>
              <w:tabs>
                <w:tab w:val="clear" w:pos="1134"/>
                <w:tab w:val="left" w:leader="none" w:pos="707"/>
              </w:tabs>
              <w:bidi w:val="0"/>
              <w:spacing w:before="0" w:after="283"/>
              <w:ind w:start="707" w:hanging="283"/>
              <w:jc w:val="left"/>
              <w:rPr/>
            </w:pPr>
            <w:r>
              <w:rPr/>
              <w:t xml:space="preserve">Kokeellinen sisältöasetusten laajennuksen API </w:t>
            </w:r>
          </w:p>
        </w:tc>
        <w:tc>
          <w:tcPr>
            <w:tcW w:w="3729" w:type="dxa"/>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pPr>
            <w:r>
              <w:rPr/>
              <w:t xml:space="preserve">15.0. 874 </w:t>
            </w:r>
          </w:p>
        </w:tc>
        <w:tc>
          <w:tcPr>
            <w:tcW w:w="1337" w:type="dxa"/>
            <w:tcBorders/>
            <w:vAlign w:val="center"/>
          </w:tcPr>
          <w:p>
            <w:pPr>
              <w:pStyle w:val="TableContents"/>
              <w:bidi w:val="0"/>
              <w:spacing w:before="0" w:after="283"/>
              <w:jc w:val="left"/>
              <w:rPr/>
            </w:pPr>
            <w:r>
              <w:rPr/>
              <w:t xml:space="preserve">2011-10-25 </w:t>
            </w:r>
          </w:p>
        </w:tc>
        <w:tc>
          <w:tcPr>
            <w:tcW w:w="2088" w:type="dxa"/>
            <w:tcBorders/>
            <w:vAlign w:val="center"/>
          </w:tcPr>
          <w:p>
            <w:pPr>
              <w:pStyle w:val="TableContents"/>
              <w:bidi w:val="0"/>
              <w:spacing w:before="0" w:after="283"/>
              <w:jc w:val="left"/>
              <w:rPr/>
            </w:pPr>
            <w:r>
              <w:rPr/>
              <w:t xml:space="preserve">WebKit 535.2 </w:t>
            </w:r>
          </w:p>
        </w:tc>
        <w:tc>
          <w:tcPr>
            <w:tcW w:w="2179" w:type="dxa"/>
            <w:tcBorders/>
            <w:vAlign w:val="center"/>
          </w:tcPr>
          <w:p>
            <w:pPr>
              <w:pStyle w:val="TableContents"/>
              <w:bidi w:val="0"/>
              <w:spacing w:before="0" w:after="283"/>
              <w:jc w:val="left"/>
              <w:rPr/>
            </w:pPr>
            <w:r>
              <w:rPr/>
              <w:t xml:space="preserve">3.5. 10 </w:t>
            </w:r>
          </w:p>
        </w:tc>
        <w:tc>
          <w:tcPr>
            <w:tcW w:w="3729" w:type="dxa"/>
            <w:tcBorders/>
            <w:vAlign w:val="center"/>
          </w:tcPr>
          <w:p>
            <w:pPr>
              <w:pStyle w:val="TableContents"/>
              <w:numPr>
                <w:ilvl w:val="0"/>
                <w:numId w:val="416"/>
              </w:numPr>
              <w:tabs>
                <w:tab w:val="clear" w:pos="1134"/>
                <w:tab w:val="left" w:leader="none" w:pos="707"/>
              </w:tabs>
              <w:bidi w:val="0"/>
              <w:spacing w:before="0" w:after="0"/>
              <w:ind w:start="707" w:hanging="283"/>
              <w:jc w:val="left"/>
              <w:rPr/>
            </w:pPr>
            <w:r>
              <w:rPr/>
              <w:t xml:space="preserve">Nopeampi tulostuksen esikatselu </w:t>
            </w:r>
          </w:p>
          <w:p>
            <w:pPr>
              <w:pStyle w:val="TableContents"/>
              <w:numPr>
                <w:ilvl w:val="0"/>
                <w:numId w:val="416"/>
              </w:numPr>
              <w:tabs>
                <w:tab w:val="clear" w:pos="1134"/>
                <w:tab w:val="left" w:leader="none" w:pos="707"/>
              </w:tabs>
              <w:bidi w:val="0"/>
              <w:spacing w:before="0" w:after="0"/>
              <w:ind w:start="707" w:hanging="283"/>
              <w:jc w:val="left"/>
              <w:rPr/>
            </w:pPr>
            <w:r>
              <w:rPr/>
              <w:t xml:space="preserve">Uudelleen suunniteltu uusi välilehti oletusarvoisesti päällä </w:t>
            </w:r>
          </w:p>
          <w:p>
            <w:pPr>
              <w:pStyle w:val="TableContents"/>
              <w:numPr>
                <w:ilvl w:val="0"/>
                <w:numId w:val="416"/>
              </w:numPr>
              <w:tabs>
                <w:tab w:val="clear" w:pos="1134"/>
                <w:tab w:val="left" w:leader="none" w:pos="707"/>
              </w:tabs>
              <w:bidi w:val="0"/>
              <w:spacing w:before="0" w:after="0"/>
              <w:ind w:start="707" w:hanging="283"/>
              <w:jc w:val="left"/>
              <w:rPr/>
            </w:pPr>
            <w:r>
              <w:rPr/>
              <w:t xml:space="preserve">JavaScript fullscreen API oletusarvoisesti käytössä </w:t>
            </w:r>
          </w:p>
          <w:p>
            <w:pPr>
              <w:pStyle w:val="TableContents"/>
              <w:numPr>
                <w:ilvl w:val="0"/>
                <w:numId w:val="416"/>
              </w:numPr>
              <w:tabs>
                <w:tab w:val="clear" w:pos="1134"/>
                <w:tab w:val="left" w:leader="none" w:pos="707"/>
              </w:tabs>
              <w:bidi w:val="0"/>
              <w:spacing w:before="0" w:after="0"/>
              <w:ind w:start="707" w:hanging="283"/>
              <w:jc w:val="left"/>
              <w:rPr/>
            </w:pPr>
            <w:r>
              <w:rPr/>
              <w:t xml:space="preserve">Tarkistettujen sivustojen Chrome Web Storen kohteiden sisäinen asennus verkossa </w:t>
            </w:r>
          </w:p>
          <w:p>
            <w:pPr>
              <w:pStyle w:val="TableContents"/>
              <w:numPr>
                <w:ilvl w:val="0"/>
                <w:numId w:val="416"/>
              </w:numPr>
              <w:tabs>
                <w:tab w:val="clear" w:pos="1134"/>
                <w:tab w:val="left" w:leader="none" w:pos="707"/>
              </w:tabs>
              <w:bidi w:val="0"/>
              <w:spacing w:before="0" w:after="0"/>
              <w:ind w:start="707" w:hanging="283"/>
              <w:jc w:val="left"/>
              <w:rPr/>
            </w:pPr>
            <w:r>
              <w:rPr/>
              <w:t xml:space="preserve">Omniboxin historian synkronointi </w:t>
            </w:r>
          </w:p>
          <w:p>
            <w:pPr>
              <w:pStyle w:val="TableContents"/>
              <w:numPr>
                <w:ilvl w:val="0"/>
                <w:numId w:val="416"/>
              </w:numPr>
              <w:tabs>
                <w:tab w:val="clear" w:pos="1134"/>
                <w:tab w:val="left" w:leader="none" w:pos="707"/>
              </w:tabs>
              <w:bidi w:val="0"/>
              <w:spacing w:before="0" w:after="0"/>
              <w:ind w:start="707" w:hanging="283"/>
              <w:jc w:val="left"/>
              <w:rPr/>
            </w:pPr>
            <w:r>
              <w:rPr/>
              <w:t xml:space="preserve">Vaihdettu FFmpegin natiiviin VP8-dekooderiin </w:t>
            </w:r>
          </w:p>
          <w:p>
            <w:pPr>
              <w:pStyle w:val="TableContents"/>
              <w:numPr>
                <w:ilvl w:val="0"/>
                <w:numId w:val="416"/>
              </w:numPr>
              <w:tabs>
                <w:tab w:val="clear" w:pos="1134"/>
                <w:tab w:val="left" w:leader="none" w:pos="707"/>
              </w:tabs>
              <w:bidi w:val="0"/>
              <w:spacing w:before="0" w:after="0"/>
              <w:ind w:start="707" w:hanging="283"/>
              <w:jc w:val="left"/>
              <w:rPr/>
            </w:pPr>
            <w:r>
              <w:rPr/>
              <w:t xml:space="preserve">Laajennukset integroitu asetussivuille </w:t>
            </w:r>
          </w:p>
          <w:p>
            <w:pPr>
              <w:pStyle w:val="TableContents"/>
              <w:numPr>
                <w:ilvl w:val="0"/>
                <w:numId w:val="416"/>
              </w:numPr>
              <w:tabs>
                <w:tab w:val="clear" w:pos="1134"/>
                <w:tab w:val="left" w:leader="none" w:pos="707"/>
              </w:tabs>
              <w:bidi w:val="0"/>
              <w:spacing w:before="0" w:after="283"/>
              <w:ind w:start="707" w:hanging="283"/>
              <w:jc w:val="left"/>
              <w:rPr/>
            </w:pPr>
            <w:r>
              <w:rPr/>
              <w:t xml:space="preserve">GPU-kiihdytetty Canvas 2D pois käytöstä </w:t>
            </w:r>
          </w:p>
        </w:tc>
      </w:tr>
      <w:tr>
        <w:trPr/>
        <w:tc>
          <w:tcPr>
            <w:tcW w:w="872" w:type="dxa"/>
            <w:tcBorders/>
            <w:vAlign w:val="center"/>
          </w:tcPr>
          <w:p>
            <w:pPr>
              <w:pStyle w:val="TableContents"/>
              <w:bidi w:val="0"/>
              <w:spacing w:before="0" w:after="283"/>
              <w:jc w:val="left"/>
              <w:rPr/>
            </w:pPr>
            <w:r>
              <w:rPr/>
              <w:t xml:space="preserve">16.0. 912 </w:t>
            </w:r>
          </w:p>
        </w:tc>
        <w:tc>
          <w:tcPr>
            <w:tcW w:w="1337" w:type="dxa"/>
            <w:tcBorders/>
            <w:vAlign w:val="center"/>
          </w:tcPr>
          <w:p>
            <w:pPr>
              <w:pStyle w:val="TableContents"/>
              <w:bidi w:val="0"/>
              <w:spacing w:before="0" w:after="283"/>
              <w:jc w:val="left"/>
              <w:rPr/>
            </w:pPr>
            <w:r>
              <w:rPr/>
              <w:t xml:space="preserve">2011-12-13 </w:t>
            </w:r>
          </w:p>
        </w:tc>
        <w:tc>
          <w:tcPr>
            <w:tcW w:w="2088" w:type="dxa"/>
            <w:tcBorders/>
            <w:vAlign w:val="center"/>
          </w:tcPr>
          <w:p>
            <w:pPr>
              <w:pStyle w:val="TableContents"/>
              <w:bidi w:val="0"/>
              <w:spacing w:before="0" w:after="283"/>
              <w:jc w:val="left"/>
              <w:rPr/>
            </w:pPr>
            <w:r>
              <w:rPr/>
              <w:t xml:space="preserve">WebKit 535.7 </w:t>
            </w:r>
          </w:p>
        </w:tc>
        <w:tc>
          <w:tcPr>
            <w:tcW w:w="2179" w:type="dxa"/>
            <w:tcBorders/>
            <w:vAlign w:val="center"/>
          </w:tcPr>
          <w:p>
            <w:pPr>
              <w:pStyle w:val="TableContents"/>
              <w:bidi w:val="0"/>
              <w:spacing w:before="0" w:after="283"/>
              <w:jc w:val="left"/>
              <w:rPr/>
            </w:pPr>
            <w:r>
              <w:rPr/>
              <w:t xml:space="preserve">3.6. 6 </w:t>
            </w:r>
          </w:p>
        </w:tc>
        <w:tc>
          <w:tcPr>
            <w:tcW w:w="3729" w:type="dxa"/>
            <w:tcBorders/>
            <w:vAlign w:val="center"/>
          </w:tcPr>
          <w:p>
            <w:pPr>
              <w:pStyle w:val="TableContents"/>
              <w:numPr>
                <w:ilvl w:val="0"/>
                <w:numId w:val="417"/>
              </w:numPr>
              <w:tabs>
                <w:tab w:val="clear" w:pos="1134"/>
                <w:tab w:val="left" w:leader="none" w:pos="707"/>
              </w:tabs>
              <w:bidi w:val="0"/>
              <w:spacing w:before="0" w:after="0"/>
              <w:ind w:start="707" w:hanging="283"/>
              <w:jc w:val="left"/>
              <w:rPr/>
            </w:pPr>
            <w:r>
              <w:rPr/>
              <w:t xml:space="preserve">Useita profiileja oletusarvoisesti käytössä </w:t>
            </w:r>
          </w:p>
          <w:p>
            <w:pPr>
              <w:pStyle w:val="TableContents"/>
              <w:numPr>
                <w:ilvl w:val="0"/>
                <w:numId w:val="417"/>
              </w:numPr>
              <w:tabs>
                <w:tab w:val="clear" w:pos="1134"/>
                <w:tab w:val="left" w:leader="none" w:pos="707"/>
              </w:tabs>
              <w:bidi w:val="0"/>
              <w:spacing w:before="0" w:after="0"/>
              <w:ind w:start="707" w:hanging="283"/>
              <w:jc w:val="left"/>
              <w:rPr/>
            </w:pPr>
            <w:r>
              <w:rPr/>
              <w:t xml:space="preserve">Chrome-laajennusten valinnaiset käyttöoikeudet, jotta käyttäjä voi valita valinnaiset käyttöoikeudet asennuksen yhteydessä. </w:t>
            </w:r>
          </w:p>
          <w:p>
            <w:pPr>
              <w:pStyle w:val="TableContents"/>
              <w:numPr>
                <w:ilvl w:val="0"/>
                <w:numId w:val="417"/>
              </w:numPr>
              <w:tabs>
                <w:tab w:val="clear" w:pos="1134"/>
                <w:tab w:val="left" w:leader="none" w:pos="707"/>
              </w:tabs>
              <w:bidi w:val="0"/>
              <w:spacing w:before="0" w:after="283"/>
              <w:ind w:start="707" w:hanging="283"/>
              <w:jc w:val="left"/>
              <w:rPr/>
            </w:pPr>
            <w:r>
              <w:rPr/>
              <w:t xml:space="preserve">Sivukielekkeiden kokeellinen tuki poistettiin. </w:t>
            </w:r>
          </w:p>
        </w:tc>
      </w:tr>
      <w:tr>
        <w:trPr/>
        <w:tc>
          <w:tcPr>
            <w:tcW w:w="872" w:type="dxa"/>
            <w:tcBorders/>
            <w:vAlign w:val="center"/>
          </w:tcPr>
          <w:p>
            <w:pPr>
              <w:pStyle w:val="TableContents"/>
              <w:bidi w:val="0"/>
              <w:spacing w:before="0" w:after="283"/>
              <w:jc w:val="left"/>
              <w:rPr/>
            </w:pPr>
            <w:r>
              <w:rPr/>
              <w:t xml:space="preserve">17.0. 963 </w:t>
            </w:r>
          </w:p>
        </w:tc>
        <w:tc>
          <w:tcPr>
            <w:tcW w:w="1337" w:type="dxa"/>
            <w:tcBorders/>
            <w:vAlign w:val="center"/>
          </w:tcPr>
          <w:p>
            <w:pPr>
              <w:pStyle w:val="TableContents"/>
              <w:bidi w:val="0"/>
              <w:spacing w:before="0" w:after="283"/>
              <w:jc w:val="left"/>
              <w:rPr/>
            </w:pPr>
            <w:r>
              <w:rPr/>
              <w:t xml:space="preserve">2012-02-08 </w:t>
            </w:r>
          </w:p>
        </w:tc>
        <w:tc>
          <w:tcPr>
            <w:tcW w:w="2088" w:type="dxa"/>
            <w:tcBorders/>
            <w:vAlign w:val="center"/>
          </w:tcPr>
          <w:p>
            <w:pPr>
              <w:pStyle w:val="TableContents"/>
              <w:bidi w:val="0"/>
              <w:spacing w:before="0" w:after="283"/>
              <w:jc w:val="left"/>
              <w:rPr/>
            </w:pPr>
            <w:r>
              <w:rPr/>
              <w:t xml:space="preserve">WebKit 535.11 </w:t>
            </w:r>
          </w:p>
        </w:tc>
        <w:tc>
          <w:tcPr>
            <w:tcW w:w="2179" w:type="dxa"/>
            <w:tcBorders/>
            <w:vAlign w:val="center"/>
          </w:tcPr>
          <w:p>
            <w:pPr>
              <w:pStyle w:val="TableContents"/>
              <w:bidi w:val="0"/>
              <w:spacing w:before="0" w:after="283"/>
              <w:jc w:val="left"/>
              <w:rPr/>
            </w:pPr>
            <w:r>
              <w:rPr/>
              <w:t xml:space="preserve">3.7. 12 </w:t>
            </w:r>
          </w:p>
        </w:tc>
        <w:tc>
          <w:tcPr>
            <w:tcW w:w="3729" w:type="dxa"/>
            <w:tcBorders/>
            <w:vAlign w:val="center"/>
          </w:tcPr>
          <w:p>
            <w:pPr>
              <w:pStyle w:val="TableContents"/>
              <w:numPr>
                <w:ilvl w:val="0"/>
                <w:numId w:val="418"/>
              </w:numPr>
              <w:tabs>
                <w:tab w:val="clear" w:pos="1134"/>
                <w:tab w:val="left" w:leader="none" w:pos="707"/>
              </w:tabs>
              <w:bidi w:val="0"/>
              <w:spacing w:before="0" w:after="0"/>
              <w:ind w:start="707" w:hanging="283"/>
              <w:jc w:val="left"/>
              <w:rPr/>
            </w:pPr>
            <w:r>
              <w:rPr/>
              <w:t xml:space="preserve">Päivitetty Omnibox-sivujen esirenderöintiä </w:t>
            </w:r>
          </w:p>
          <w:p>
            <w:pPr>
              <w:pStyle w:val="TableContents"/>
              <w:numPr>
                <w:ilvl w:val="0"/>
                <w:numId w:val="418"/>
              </w:numPr>
              <w:tabs>
                <w:tab w:val="clear" w:pos="1134"/>
                <w:tab w:val="left" w:leader="none" w:pos="707"/>
              </w:tabs>
              <w:bidi w:val="0"/>
              <w:spacing w:before="0" w:after="0"/>
              <w:ind w:start="707" w:hanging="283"/>
              <w:jc w:val="left"/>
              <w:rPr/>
            </w:pPr>
            <w:r>
              <w:rPr/>
              <w:t xml:space="preserve">Lataa skannaussuojaus </w:t>
            </w:r>
          </w:p>
          <w:p>
            <w:pPr>
              <w:pStyle w:val="TableContents"/>
              <w:numPr>
                <w:ilvl w:val="0"/>
                <w:numId w:val="418"/>
              </w:numPr>
              <w:tabs>
                <w:tab w:val="clear" w:pos="1134"/>
                <w:tab w:val="left" w:leader="none" w:pos="707"/>
              </w:tabs>
              <w:bidi w:val="0"/>
              <w:spacing w:before="0" w:after="0"/>
              <w:ind w:start="707" w:hanging="283"/>
              <w:jc w:val="left"/>
              <w:rPr/>
            </w:pPr>
            <w:r>
              <w:rPr/>
              <w:t xml:space="preserve">Uudet laajennukset API:t </w:t>
            </w:r>
          </w:p>
          <w:p>
            <w:pPr>
              <w:pStyle w:val="TableContents"/>
              <w:numPr>
                <w:ilvl w:val="0"/>
                <w:numId w:val="418"/>
              </w:numPr>
              <w:tabs>
                <w:tab w:val="clear" w:pos="1134"/>
                <w:tab w:val="left" w:leader="none" w:pos="707"/>
              </w:tabs>
              <w:bidi w:val="0"/>
              <w:spacing w:before="0" w:after="0"/>
              <w:ind w:start="707" w:hanging="283"/>
              <w:jc w:val="left"/>
              <w:rPr/>
            </w:pPr>
            <w:r>
              <w:rPr/>
              <w:t xml:space="preserve">Parannettu Historia-välilehti </w:t>
            </w:r>
          </w:p>
          <w:p>
            <w:pPr>
              <w:pStyle w:val="TableContents"/>
              <w:numPr>
                <w:ilvl w:val="0"/>
                <w:numId w:val="418"/>
              </w:numPr>
              <w:tabs>
                <w:tab w:val="clear" w:pos="1134"/>
                <w:tab w:val="left" w:leader="none" w:pos="707"/>
              </w:tabs>
              <w:bidi w:val="0"/>
              <w:spacing w:before="0" w:after="0"/>
              <w:ind w:start="707" w:hanging="283"/>
              <w:jc w:val="left"/>
              <w:rPr/>
            </w:pPr>
            <w:r>
              <w:rPr/>
              <w:t xml:space="preserve">``+''-symbolin poistaminen ``Uusi välilehti''-painikkeesta. </w:t>
            </w:r>
          </w:p>
          <w:p>
            <w:pPr>
              <w:pStyle w:val="TableContents"/>
              <w:numPr>
                <w:ilvl w:val="0"/>
                <w:numId w:val="418"/>
              </w:numPr>
              <w:tabs>
                <w:tab w:val="clear" w:pos="1134"/>
                <w:tab w:val="left" w:leader="none" w:pos="707"/>
              </w:tabs>
              <w:bidi w:val="0"/>
              <w:spacing w:before="0" w:after="0"/>
              <w:ind w:start="707" w:hanging="283"/>
              <w:jc w:val="left"/>
              <w:rPr/>
            </w:pPr>
            <w:r>
              <w:rPr/>
              <w:t xml:space="preserve">Rajoitettu tuki käyttäjäagenttijonojen muuttamiselle </w:t>
            </w:r>
          </w:p>
          <w:p>
            <w:pPr>
              <w:pStyle w:val="TableContents"/>
              <w:numPr>
                <w:ilvl w:val="0"/>
                <w:numId w:val="418"/>
              </w:numPr>
              <w:tabs>
                <w:tab w:val="clear" w:pos="1134"/>
                <w:tab w:val="left" w:leader="none" w:pos="707"/>
              </w:tabs>
              <w:bidi w:val="0"/>
              <w:spacing w:before="0" w:after="0"/>
              <w:ind w:start="707" w:hanging="283"/>
              <w:jc w:val="left"/>
              <w:rPr/>
            </w:pPr>
            <w:r>
              <w:rPr/>
              <w:t xml:space="preserve">Säädettävät marginaalit tulostuksen esikatselussa </w:t>
            </w:r>
          </w:p>
          <w:p>
            <w:pPr>
              <w:pStyle w:val="TableContents"/>
              <w:numPr>
                <w:ilvl w:val="0"/>
                <w:numId w:val="418"/>
              </w:numPr>
              <w:tabs>
                <w:tab w:val="clear" w:pos="1134"/>
                <w:tab w:val="left" w:leader="none" w:pos="707"/>
              </w:tabs>
              <w:bidi w:val="0"/>
              <w:spacing w:before="0" w:after="0"/>
              <w:ind w:start="707" w:hanging="283"/>
              <w:jc w:val="left"/>
              <w:rPr/>
            </w:pPr>
            <w:r>
              <w:rPr/>
              <w:t xml:space="preserve">Hakukoneen synkronointi </w:t>
            </w:r>
          </w:p>
          <w:p>
            <w:pPr>
              <w:pStyle w:val="TableContents"/>
              <w:numPr>
                <w:ilvl w:val="0"/>
                <w:numId w:val="418"/>
              </w:numPr>
              <w:tabs>
                <w:tab w:val="clear" w:pos="1134"/>
                <w:tab w:val="left" w:leader="none" w:pos="707"/>
              </w:tabs>
              <w:bidi w:val="0"/>
              <w:spacing w:before="0" w:after="283"/>
              <w:ind w:start="707" w:hanging="283"/>
              <w:jc w:val="left"/>
              <w:rPr/>
            </w:pPr>
            <w:r>
              <w:rPr/>
              <w:t xml:space="preserve">GAIA-profiilin tiedot, jotka eivät ole käytössä </w:t>
            </w:r>
          </w:p>
        </w:tc>
      </w:tr>
      <w:tr>
        <w:trPr/>
        <w:tc>
          <w:tcPr>
            <w:tcW w:w="872" w:type="dxa"/>
            <w:tcBorders/>
            <w:vAlign w:val="center"/>
          </w:tcPr>
          <w:p>
            <w:pPr>
              <w:pStyle w:val="TableContents"/>
              <w:bidi w:val="0"/>
              <w:spacing w:before="0" w:after="283"/>
              <w:jc w:val="left"/>
              <w:rPr/>
            </w:pPr>
            <w:r>
              <w:rPr/>
              <w:t xml:space="preserve">18.0. 1025 </w:t>
            </w:r>
          </w:p>
        </w:tc>
        <w:tc>
          <w:tcPr>
            <w:tcW w:w="1337" w:type="dxa"/>
            <w:tcBorders/>
            <w:vAlign w:val="center"/>
          </w:tcPr>
          <w:p>
            <w:pPr>
              <w:pStyle w:val="TableContents"/>
              <w:bidi w:val="0"/>
              <w:spacing w:before="0" w:after="283"/>
              <w:jc w:val="left"/>
              <w:rPr/>
            </w:pPr>
            <w:r>
              <w:rPr/>
              <w:t xml:space="preserve">2012-03-28 2012-06-27 (Android ARM) 2012-09-26 (18.0. 1026, Android x86) </w:t>
            </w:r>
          </w:p>
        </w:tc>
        <w:tc>
          <w:tcPr>
            <w:tcW w:w="2088" w:type="dxa"/>
            <w:tcBorders/>
            <w:vAlign w:val="center"/>
          </w:tcPr>
          <w:p>
            <w:pPr>
              <w:pStyle w:val="TableContents"/>
              <w:bidi w:val="0"/>
              <w:spacing w:before="0" w:after="283"/>
              <w:jc w:val="left"/>
              <w:rPr/>
            </w:pPr>
            <w:r>
              <w:rPr/>
              <w:t xml:space="preserve">WebKit 535.19 </w:t>
            </w:r>
          </w:p>
        </w:tc>
        <w:tc>
          <w:tcPr>
            <w:tcW w:w="2179" w:type="dxa"/>
            <w:tcBorders/>
            <w:vAlign w:val="center"/>
          </w:tcPr>
          <w:p>
            <w:pPr>
              <w:pStyle w:val="TableContents"/>
              <w:bidi w:val="0"/>
              <w:spacing w:before="0" w:after="283"/>
              <w:jc w:val="left"/>
              <w:rPr/>
            </w:pPr>
            <w:r>
              <w:rPr/>
              <w:t xml:space="preserve">3.8. 9 </w:t>
            </w:r>
          </w:p>
        </w:tc>
        <w:tc>
          <w:tcPr>
            <w:tcW w:w="3729" w:type="dxa"/>
            <w:tcBorders/>
            <w:vAlign w:val="center"/>
          </w:tcPr>
          <w:p>
            <w:pPr>
              <w:pStyle w:val="TableContents"/>
              <w:numPr>
                <w:ilvl w:val="0"/>
                <w:numId w:val="419"/>
              </w:numPr>
              <w:tabs>
                <w:tab w:val="clear" w:pos="1134"/>
                <w:tab w:val="left" w:leader="none" w:pos="707"/>
              </w:tabs>
              <w:bidi w:val="0"/>
              <w:spacing w:before="0" w:after="0"/>
              <w:ind w:start="707" w:hanging="283"/>
              <w:jc w:val="left"/>
              <w:rPr/>
            </w:pPr>
            <w:r>
              <w:rPr/>
              <w:t xml:space="preserve">Laitteistokiihdytetty Canvas2D-grafiikka </w:t>
            </w:r>
          </w:p>
          <w:p>
            <w:pPr>
              <w:pStyle w:val="TableContents"/>
              <w:numPr>
                <w:ilvl w:val="0"/>
                <w:numId w:val="419"/>
              </w:numPr>
              <w:tabs>
                <w:tab w:val="clear" w:pos="1134"/>
                <w:tab w:val="left" w:leader="none" w:pos="707"/>
              </w:tabs>
              <w:bidi w:val="0"/>
              <w:spacing w:before="0" w:after="0"/>
              <w:ind w:start="707" w:hanging="283"/>
              <w:jc w:val="left"/>
              <w:rPr/>
            </w:pPr>
            <w:r>
              <w:rPr/>
              <w:t xml:space="preserve">WebGL ilman 3D-grafiikkalaitteistoa ohjelmistorasterointilaitteiston SwiftShader avulla. </w:t>
            </w:r>
          </w:p>
          <w:p>
            <w:pPr>
              <w:pStyle w:val="TableContents"/>
              <w:numPr>
                <w:ilvl w:val="0"/>
                <w:numId w:val="419"/>
              </w:numPr>
              <w:tabs>
                <w:tab w:val="clear" w:pos="1134"/>
                <w:tab w:val="left" w:leader="none" w:pos="707"/>
              </w:tabs>
              <w:bidi w:val="0"/>
              <w:spacing w:before="0" w:after="283"/>
              <w:ind w:start="707" w:hanging="283"/>
              <w:jc w:val="left"/>
              <w:rPr/>
            </w:pPr>
            <w:r>
              <w:rPr/>
              <w:t xml:space="preserve">Kirkkaampi ``Uusi välilehti'' -painike </w:t>
            </w:r>
          </w:p>
        </w:tc>
      </w:tr>
      <w:tr>
        <w:trPr/>
        <w:tc>
          <w:tcPr>
            <w:tcW w:w="872" w:type="dxa"/>
            <w:tcBorders/>
            <w:vAlign w:val="center"/>
          </w:tcPr>
          <w:p>
            <w:pPr>
              <w:pStyle w:val="TableContents"/>
              <w:bidi w:val="0"/>
              <w:spacing w:before="0" w:after="283"/>
              <w:jc w:val="left"/>
              <w:rPr/>
            </w:pPr>
            <w:r>
              <w:rPr/>
              <w:t xml:space="preserve">19.0. 1084 </w:t>
            </w:r>
          </w:p>
        </w:tc>
        <w:tc>
          <w:tcPr>
            <w:tcW w:w="1337" w:type="dxa"/>
            <w:tcBorders/>
            <w:vAlign w:val="center"/>
          </w:tcPr>
          <w:p>
            <w:pPr>
              <w:pStyle w:val="TableContents"/>
              <w:bidi w:val="0"/>
              <w:spacing w:before="0" w:after="283"/>
              <w:jc w:val="left"/>
              <w:rPr/>
            </w:pPr>
            <w:r>
              <w:rPr/>
              <w:t xml:space="preserve">2012-05-15 2012-06-28 (iOS) </w:t>
            </w:r>
          </w:p>
        </w:tc>
        <w:tc>
          <w:tcPr>
            <w:tcW w:w="2088" w:type="dxa"/>
            <w:tcBorders/>
            <w:vAlign w:val="center"/>
          </w:tcPr>
          <w:p>
            <w:pPr>
              <w:pStyle w:val="TableContents"/>
              <w:bidi w:val="0"/>
              <w:spacing w:before="0" w:after="283"/>
              <w:jc w:val="left"/>
              <w:rPr/>
            </w:pPr>
            <w:r>
              <w:rPr/>
              <w:t xml:space="preserve">WebKit 536.5 </w:t>
            </w:r>
          </w:p>
        </w:tc>
        <w:tc>
          <w:tcPr>
            <w:tcW w:w="2179" w:type="dxa"/>
            <w:tcBorders/>
            <w:vAlign w:val="center"/>
          </w:tcPr>
          <w:p>
            <w:pPr>
              <w:pStyle w:val="TableContents"/>
              <w:bidi w:val="0"/>
              <w:spacing w:before="0" w:after="283"/>
              <w:jc w:val="left"/>
              <w:rPr/>
            </w:pPr>
            <w:r>
              <w:rPr/>
              <w:t xml:space="preserve">3.9. 24 </w:t>
            </w:r>
          </w:p>
        </w:tc>
        <w:tc>
          <w:tcPr>
            <w:tcW w:w="3729" w:type="dxa"/>
            <w:tcBorders/>
            <w:vAlign w:val="center"/>
          </w:tcPr>
          <w:p>
            <w:pPr>
              <w:pStyle w:val="TableContents"/>
              <w:numPr>
                <w:ilvl w:val="0"/>
                <w:numId w:val="420"/>
              </w:numPr>
              <w:tabs>
                <w:tab w:val="clear" w:pos="1134"/>
                <w:tab w:val="left" w:leader="none" w:pos="707"/>
              </w:tabs>
              <w:bidi w:val="0"/>
              <w:spacing w:before="0" w:after="0"/>
              <w:ind w:start="707" w:hanging="283"/>
              <w:jc w:val="left"/>
              <w:rPr/>
            </w:pPr>
            <w:r>
              <w:rPr/>
              <w:t xml:space="preserve">Välilehtien käyttö laitteiden välillä </w:t>
            </w:r>
          </w:p>
          <w:p>
            <w:pPr>
              <w:pStyle w:val="TableContents"/>
              <w:numPr>
                <w:ilvl w:val="0"/>
                <w:numId w:val="420"/>
              </w:numPr>
              <w:tabs>
                <w:tab w:val="clear" w:pos="1134"/>
                <w:tab w:val="left" w:leader="none" w:pos="707"/>
              </w:tabs>
              <w:bidi w:val="0"/>
              <w:spacing w:before="0" w:after="0"/>
              <w:ind w:start="707" w:hanging="283"/>
              <w:jc w:val="left"/>
              <w:rPr/>
            </w:pPr>
            <w:r>
              <w:rPr/>
              <w:t xml:space="preserve">Uudelleen järjestetty ja haettavissa oleva käyttöliittymä </w:t>
            </w:r>
          </w:p>
          <w:p>
            <w:pPr>
              <w:pStyle w:val="TableContents"/>
              <w:numPr>
                <w:ilvl w:val="0"/>
                <w:numId w:val="420"/>
              </w:numPr>
              <w:tabs>
                <w:tab w:val="clear" w:pos="1134"/>
                <w:tab w:val="left" w:leader="none" w:pos="707"/>
              </w:tabs>
              <w:bidi w:val="0"/>
              <w:spacing w:before="0" w:after="0"/>
              <w:ind w:start="707" w:hanging="283"/>
              <w:jc w:val="left"/>
              <w:rPr/>
            </w:pPr>
            <w:r>
              <w:rPr/>
              <w:t xml:space="preserve">Parempi oikeinkirjoituksen tarkistus käyttämällä Googlen hakukoneen oikeinkirjoituksen tarkistusohjelmaa. </w:t>
            </w:r>
          </w:p>
          <w:p>
            <w:pPr>
              <w:pStyle w:val="TableContents"/>
              <w:numPr>
                <w:ilvl w:val="0"/>
                <w:numId w:val="420"/>
              </w:numPr>
              <w:tabs>
                <w:tab w:val="clear" w:pos="1134"/>
                <w:tab w:val="left" w:leader="none" w:pos="707"/>
              </w:tabs>
              <w:bidi w:val="0"/>
              <w:spacing w:before="0" w:after="0"/>
              <w:ind w:start="707" w:hanging="283"/>
              <w:jc w:val="left"/>
              <w:rPr/>
            </w:pPr>
            <w:r>
              <w:rPr/>
              <w:t xml:space="preserve">Verkkokauppa-linkki Uusi välilehti -sivun alareunaan </w:t>
            </w:r>
          </w:p>
          <w:p>
            <w:pPr>
              <w:pStyle w:val="TableContents"/>
              <w:numPr>
                <w:ilvl w:val="0"/>
                <w:numId w:val="420"/>
              </w:numPr>
              <w:tabs>
                <w:tab w:val="clear" w:pos="1134"/>
                <w:tab w:val="left" w:leader="none" w:pos="707"/>
              </w:tabs>
              <w:bidi w:val="0"/>
              <w:spacing w:before="0" w:after="0"/>
              <w:ind w:start="707" w:hanging="283"/>
              <w:jc w:val="left"/>
              <w:rPr/>
            </w:pPr>
            <w:r>
              <w:rPr/>
              <w:t xml:space="preserve">Kokeellinen JavaScript Harmony (ECMAScript 6) -tuki </w:t>
            </w:r>
          </w:p>
          <w:p>
            <w:pPr>
              <w:pStyle w:val="TableContents"/>
              <w:numPr>
                <w:ilvl w:val="0"/>
                <w:numId w:val="420"/>
              </w:numPr>
              <w:tabs>
                <w:tab w:val="clear" w:pos="1134"/>
                <w:tab w:val="left" w:leader="none" w:pos="707"/>
              </w:tabs>
              <w:bidi w:val="0"/>
              <w:spacing w:before="0" w:after="283"/>
              <w:ind w:start="707" w:hanging="283"/>
              <w:jc w:val="left"/>
              <w:rPr/>
            </w:pPr>
            <w:r>
              <w:rPr/>
              <w:t xml:space="preserve">Kokeellinen Web Intents API </w:t>
            </w:r>
          </w:p>
        </w:tc>
      </w:tr>
      <w:tr>
        <w:trPr/>
        <w:tc>
          <w:tcPr>
            <w:tcW w:w="872" w:type="dxa"/>
            <w:tcBorders/>
            <w:vAlign w:val="center"/>
          </w:tcPr>
          <w:p>
            <w:pPr>
              <w:pStyle w:val="TableContents"/>
              <w:bidi w:val="0"/>
              <w:spacing w:before="0" w:after="283"/>
              <w:jc w:val="left"/>
              <w:rPr/>
            </w:pPr>
            <w:r>
              <w:rPr/>
              <w:t xml:space="preserve">20.0. 1132 </w:t>
            </w:r>
          </w:p>
        </w:tc>
        <w:tc>
          <w:tcPr>
            <w:tcW w:w="1337" w:type="dxa"/>
            <w:tcBorders/>
            <w:vAlign w:val="center"/>
          </w:tcPr>
          <w:p>
            <w:pPr>
              <w:pStyle w:val="TableContents"/>
              <w:bidi w:val="0"/>
              <w:spacing w:before="0" w:after="283"/>
              <w:jc w:val="left"/>
              <w:rPr/>
            </w:pPr>
            <w:r>
              <w:rPr/>
              <w:t xml:space="preserve">2012-06-26 </w:t>
            </w:r>
          </w:p>
        </w:tc>
        <w:tc>
          <w:tcPr>
            <w:tcW w:w="2088" w:type="dxa"/>
            <w:tcBorders/>
            <w:vAlign w:val="center"/>
          </w:tcPr>
          <w:p>
            <w:pPr>
              <w:pStyle w:val="TableContents"/>
              <w:bidi w:val="0"/>
              <w:spacing w:before="0" w:after="283"/>
              <w:jc w:val="left"/>
              <w:rPr/>
            </w:pPr>
            <w:r>
              <w:rPr/>
              <w:t xml:space="preserve">WebKit 536.10 </w:t>
            </w:r>
          </w:p>
        </w:tc>
        <w:tc>
          <w:tcPr>
            <w:tcW w:w="2179" w:type="dxa"/>
            <w:tcBorders/>
            <w:vAlign w:val="center"/>
          </w:tcPr>
          <w:p>
            <w:pPr>
              <w:pStyle w:val="TableContents"/>
              <w:bidi w:val="0"/>
              <w:spacing w:before="0" w:after="283"/>
              <w:jc w:val="left"/>
              <w:rPr/>
            </w:pPr>
            <w:r>
              <w:rPr/>
              <w:t xml:space="preserve">3.10. 6 </w:t>
            </w:r>
          </w:p>
        </w:tc>
        <w:tc>
          <w:tcPr>
            <w:tcW w:w="3729" w:type="dxa"/>
            <w:tcBorders/>
            <w:vAlign w:val="center"/>
          </w:tcPr>
          <w:p>
            <w:pPr>
              <w:pStyle w:val="TableContents"/>
              <w:numPr>
                <w:ilvl w:val="0"/>
                <w:numId w:val="421"/>
              </w:numPr>
              <w:tabs>
                <w:tab w:val="clear" w:pos="1134"/>
                <w:tab w:val="left" w:leader="none" w:pos="707"/>
              </w:tabs>
              <w:bidi w:val="0"/>
              <w:spacing w:before="0" w:after="0"/>
              <w:ind w:start="707" w:hanging="283"/>
              <w:jc w:val="left"/>
              <w:rPr/>
            </w:pPr>
            <w:r>
              <w:rPr/>
              <w:t xml:space="preserve">Kokeelliset kosketusystävälliset käyttöliittymäsäädöt. Kontekstivalikoissa on ylimääräinen pystysuora pehmuste kohteiden välillä. </w:t>
            </w:r>
          </w:p>
          <w:p>
            <w:pPr>
              <w:pStyle w:val="TableContents"/>
              <w:numPr>
                <w:ilvl w:val="0"/>
                <w:numId w:val="421"/>
              </w:numPr>
              <w:tabs>
                <w:tab w:val="clear" w:pos="1134"/>
                <w:tab w:val="left" w:leader="none" w:pos="707"/>
              </w:tabs>
              <w:bidi w:val="0"/>
              <w:spacing w:before="0" w:after="283"/>
              <w:ind w:start="707" w:hanging="283"/>
              <w:jc w:val="left"/>
              <w:rPr/>
            </w:pPr>
            <w:r>
              <w:rPr/>
              <w:t xml:space="preserve">Uusi välilehti -painike on suurempi ja leveämpi </w:t>
            </w:r>
          </w:p>
        </w:tc>
      </w:tr>
      <w:tr>
        <w:trPr/>
        <w:tc>
          <w:tcPr>
            <w:tcW w:w="872" w:type="dxa"/>
            <w:tcBorders/>
            <w:vAlign w:val="center"/>
          </w:tcPr>
          <w:p>
            <w:pPr>
              <w:pStyle w:val="TableContents"/>
              <w:bidi w:val="0"/>
              <w:spacing w:before="0" w:after="283"/>
              <w:jc w:val="left"/>
              <w:rPr/>
            </w:pPr>
            <w:r>
              <w:rPr/>
              <w:t xml:space="preserve">21.0. 1180 </w:t>
            </w:r>
          </w:p>
        </w:tc>
        <w:tc>
          <w:tcPr>
            <w:tcW w:w="1337" w:type="dxa"/>
            <w:tcBorders/>
            <w:vAlign w:val="center"/>
          </w:tcPr>
          <w:p>
            <w:pPr>
              <w:pStyle w:val="TableContents"/>
              <w:bidi w:val="0"/>
              <w:spacing w:before="0" w:after="283"/>
              <w:jc w:val="left"/>
              <w:rPr/>
            </w:pPr>
            <w:r>
              <w:rPr/>
              <w:t xml:space="preserve">2012-07-31 2012-08-22 (iOS) </w:t>
            </w:r>
          </w:p>
        </w:tc>
        <w:tc>
          <w:tcPr>
            <w:tcW w:w="2088" w:type="dxa"/>
            <w:tcBorders/>
            <w:vAlign w:val="center"/>
          </w:tcPr>
          <w:p>
            <w:pPr>
              <w:pStyle w:val="TableContents"/>
              <w:bidi w:val="0"/>
              <w:spacing w:before="0" w:after="283"/>
              <w:jc w:val="left"/>
              <w:rPr/>
            </w:pPr>
            <w:r>
              <w:rPr/>
              <w:t xml:space="preserve">WebKit 537.1 </w:t>
            </w:r>
          </w:p>
        </w:tc>
        <w:tc>
          <w:tcPr>
            <w:tcW w:w="2179" w:type="dxa"/>
            <w:tcBorders/>
            <w:vAlign w:val="center"/>
          </w:tcPr>
          <w:p>
            <w:pPr>
              <w:pStyle w:val="TableContents"/>
              <w:bidi w:val="0"/>
              <w:spacing w:before="0" w:after="283"/>
              <w:jc w:val="left"/>
              <w:rPr/>
            </w:pPr>
            <w:r>
              <w:rPr/>
              <w:t xml:space="preserve">3.11. 10 </w:t>
            </w:r>
          </w:p>
        </w:tc>
        <w:tc>
          <w:tcPr>
            <w:tcW w:w="3729" w:type="dxa"/>
            <w:tcBorders/>
            <w:vAlign w:val="center"/>
          </w:tcPr>
          <w:p>
            <w:pPr>
              <w:pStyle w:val="TableContents"/>
              <w:numPr>
                <w:ilvl w:val="0"/>
                <w:numId w:val="422"/>
              </w:numPr>
              <w:tabs>
                <w:tab w:val="clear" w:pos="1134"/>
                <w:tab w:val="left" w:leader="none" w:pos="707"/>
              </w:tabs>
              <w:bidi w:val="0"/>
              <w:spacing w:before="0" w:after="0"/>
              <w:ind w:start="707" w:hanging="283"/>
              <w:jc w:val="left"/>
              <w:rPr/>
            </w:pPr>
            <w:r>
              <w:rPr/>
              <w:t xml:space="preserve">Media Stream API (getUserMedia) oletusarvoisesti käytössä. (Esim. web-kameran käyttö JavaScriptin kautta.) </w:t>
            </w:r>
          </w:p>
          <w:p>
            <w:pPr>
              <w:pStyle w:val="TableContents"/>
              <w:numPr>
                <w:ilvl w:val="0"/>
                <w:numId w:val="422"/>
              </w:numPr>
              <w:tabs>
                <w:tab w:val="clear" w:pos="1134"/>
                <w:tab w:val="left" w:leader="none" w:pos="707"/>
              </w:tabs>
              <w:bidi w:val="0"/>
              <w:spacing w:before="0" w:after="0"/>
              <w:ind w:start="707" w:hanging="283"/>
              <w:jc w:val="left"/>
              <w:rPr/>
            </w:pPr>
            <w:r>
              <w:rPr/>
              <w:t xml:space="preserve">Gamepad API -prototyyppi käytettävissä oletusarvoisesti. </w:t>
            </w:r>
          </w:p>
          <w:p>
            <w:pPr>
              <w:pStyle w:val="TableContents"/>
              <w:numPr>
                <w:ilvl w:val="0"/>
                <w:numId w:val="422"/>
              </w:numPr>
              <w:tabs>
                <w:tab w:val="clear" w:pos="1134"/>
                <w:tab w:val="left" w:leader="none" w:pos="707"/>
              </w:tabs>
              <w:bidi w:val="0"/>
              <w:spacing w:before="0" w:after="0"/>
              <w:ind w:start="707" w:hanging="283"/>
              <w:jc w:val="left"/>
              <w:rPr/>
            </w:pPr>
            <w:r>
              <w:rPr/>
              <w:t xml:space="preserve">Tuki (osoitin) ja (hover) CSS-mediakyselyille, jotta sivustot voivat optimoida käyttöliittymänsä kosketusnäyttöä varten, kun käytettävissä on kosketusnäyttötuki. </w:t>
            </w:r>
          </w:p>
          <w:p>
            <w:pPr>
              <w:pStyle w:val="TableContents"/>
              <w:numPr>
                <w:ilvl w:val="0"/>
                <w:numId w:val="422"/>
              </w:numPr>
              <w:tabs>
                <w:tab w:val="clear" w:pos="1134"/>
                <w:tab w:val="left" w:leader="none" w:pos="707"/>
              </w:tabs>
              <w:bidi w:val="0"/>
              <w:spacing w:before="0" w:after="283"/>
              <w:ind w:start="707" w:hanging="283"/>
              <w:jc w:val="left"/>
              <w:rPr/>
            </w:pPr>
            <w:r>
              <w:rPr/>
              <w:t xml:space="preserve">HTML5-ääni/video ja WebAudio tukevat nyt 24-bittisiä PCM-aaltotiedostoja. </w:t>
            </w:r>
          </w:p>
        </w:tc>
      </w:tr>
      <w:tr>
        <w:trPr/>
        <w:tc>
          <w:tcPr>
            <w:tcW w:w="872" w:type="dxa"/>
            <w:tcBorders/>
            <w:vAlign w:val="center"/>
          </w:tcPr>
          <w:p>
            <w:pPr>
              <w:pStyle w:val="TableContents"/>
              <w:bidi w:val="0"/>
              <w:spacing w:before="0" w:after="283"/>
              <w:jc w:val="left"/>
              <w:rPr/>
            </w:pPr>
            <w:r>
              <w:rPr/>
              <w:t xml:space="preserve">22.0. 1229 </w:t>
            </w:r>
          </w:p>
        </w:tc>
        <w:tc>
          <w:tcPr>
            <w:tcW w:w="1337" w:type="dxa"/>
            <w:tcBorders/>
            <w:vAlign w:val="center"/>
          </w:tcPr>
          <w:p>
            <w:pPr>
              <w:pStyle w:val="TableContents"/>
              <w:bidi w:val="0"/>
              <w:spacing w:before="0" w:after="283"/>
              <w:jc w:val="left"/>
              <w:rPr/>
            </w:pPr>
            <w:r>
              <w:rPr/>
              <w:t xml:space="preserve">2012-09-25 </w:t>
            </w:r>
          </w:p>
        </w:tc>
        <w:tc>
          <w:tcPr>
            <w:tcW w:w="2088" w:type="dxa"/>
            <w:tcBorders/>
            <w:vAlign w:val="center"/>
          </w:tcPr>
          <w:p>
            <w:pPr>
              <w:pStyle w:val="TableContents"/>
              <w:bidi w:val="0"/>
              <w:spacing w:before="0" w:after="283"/>
              <w:jc w:val="left"/>
              <w:rPr/>
            </w:pPr>
            <w:r>
              <w:rPr/>
              <w:t xml:space="preserve">WebKit 537.4 </w:t>
            </w:r>
          </w:p>
        </w:tc>
        <w:tc>
          <w:tcPr>
            <w:tcW w:w="2179" w:type="dxa"/>
            <w:tcBorders/>
            <w:vAlign w:val="center"/>
          </w:tcPr>
          <w:p>
            <w:pPr>
              <w:pStyle w:val="TableContents"/>
              <w:bidi w:val="0"/>
              <w:spacing w:before="0" w:after="283"/>
              <w:jc w:val="left"/>
              <w:rPr/>
            </w:pPr>
            <w:r>
              <w:rPr/>
              <w:t xml:space="preserve">3.12. 19 </w:t>
            </w:r>
          </w:p>
        </w:tc>
        <w:tc>
          <w:tcPr>
            <w:tcW w:w="3729" w:type="dxa"/>
            <w:tcBorders/>
            <w:vAlign w:val="center"/>
          </w:tcPr>
          <w:p>
            <w:pPr>
              <w:pStyle w:val="TableContents"/>
              <w:numPr>
                <w:ilvl w:val="0"/>
                <w:numId w:val="423"/>
              </w:numPr>
              <w:tabs>
                <w:tab w:val="clear" w:pos="1134"/>
                <w:tab w:val="left" w:leader="none" w:pos="707"/>
              </w:tabs>
              <w:bidi w:val="0"/>
              <w:spacing w:before="0" w:after="0"/>
              <w:ind w:start="707" w:hanging="283"/>
              <w:jc w:val="left"/>
              <w:rPr/>
            </w:pPr>
            <w:r>
              <w:rPr/>
              <w:t xml:space="preserve">Uudenlaiset pakatut sovellukset ovat oletusarvoisesti käytössä. </w:t>
            </w:r>
          </w:p>
          <w:p>
            <w:pPr>
              <w:pStyle w:val="TableContents"/>
              <w:numPr>
                <w:ilvl w:val="0"/>
                <w:numId w:val="423"/>
              </w:numPr>
              <w:tabs>
                <w:tab w:val="clear" w:pos="1134"/>
                <w:tab w:val="left" w:leader="none" w:pos="707"/>
              </w:tabs>
              <w:bidi w:val="0"/>
              <w:spacing w:before="0" w:after="0"/>
              <w:ind w:start="707" w:hanging="283"/>
              <w:jc w:val="left"/>
              <w:rPr/>
            </w:pPr>
            <w:r>
              <w:rPr/>
              <w:t xml:space="preserve">Uusi valikkokuvake, joka korvaa jakoavaimen kuvakkeen. </w:t>
            </w:r>
          </w:p>
          <w:p>
            <w:pPr>
              <w:pStyle w:val="TableContents"/>
              <w:numPr>
                <w:ilvl w:val="0"/>
                <w:numId w:val="423"/>
              </w:numPr>
              <w:tabs>
                <w:tab w:val="clear" w:pos="1134"/>
                <w:tab w:val="left" w:leader="none" w:pos="707"/>
              </w:tabs>
              <w:bidi w:val="0"/>
              <w:spacing w:before="0" w:after="0"/>
              <w:ind w:start="707" w:hanging="283"/>
              <w:jc w:val="left"/>
              <w:rPr/>
            </w:pPr>
            <w:r>
              <w:rPr/>
              <w:t xml:space="preserve">Tuki TLS 1.1:lle </w:t>
            </w:r>
          </w:p>
          <w:p>
            <w:pPr>
              <w:pStyle w:val="TableContents"/>
              <w:numPr>
                <w:ilvl w:val="0"/>
                <w:numId w:val="423"/>
              </w:numPr>
              <w:tabs>
                <w:tab w:val="clear" w:pos="1134"/>
                <w:tab w:val="left" w:leader="none" w:pos="707"/>
              </w:tabs>
              <w:bidi w:val="0"/>
              <w:spacing w:before="0" w:after="283"/>
              <w:ind w:start="707" w:hanging="283"/>
              <w:jc w:val="left"/>
              <w:rPr/>
            </w:pPr>
            <w:r>
              <w:rPr/>
              <w:t xml:space="preserve">Tuki värinhallinnan ICC v2 -profiileille oletuksena </w:t>
            </w:r>
          </w:p>
        </w:tc>
      </w:tr>
      <w:tr>
        <w:trPr/>
        <w:tc>
          <w:tcPr>
            <w:tcW w:w="872" w:type="dxa"/>
            <w:tcBorders/>
            <w:vAlign w:val="center"/>
          </w:tcPr>
          <w:p>
            <w:pPr>
              <w:pStyle w:val="TableContents"/>
              <w:bidi w:val="0"/>
              <w:spacing w:before="0" w:after="283"/>
              <w:jc w:val="left"/>
              <w:rPr/>
            </w:pPr>
            <w:r>
              <w:rPr/>
              <w:t xml:space="preserve">23.0. 1271 </w:t>
            </w:r>
          </w:p>
        </w:tc>
        <w:tc>
          <w:tcPr>
            <w:tcW w:w="1337" w:type="dxa"/>
            <w:tcBorders/>
            <w:vAlign w:val="center"/>
          </w:tcPr>
          <w:p>
            <w:pPr>
              <w:pStyle w:val="TableContents"/>
              <w:bidi w:val="0"/>
              <w:spacing w:before="0" w:after="283"/>
              <w:jc w:val="left"/>
              <w:rPr/>
            </w:pPr>
            <w:r>
              <w:rPr/>
              <w:t xml:space="preserve">2012-11-06 2012-11-28 (iOS) </w:t>
            </w:r>
          </w:p>
        </w:tc>
        <w:tc>
          <w:tcPr>
            <w:tcW w:w="2088" w:type="dxa"/>
            <w:tcBorders/>
            <w:vAlign w:val="center"/>
          </w:tcPr>
          <w:p>
            <w:pPr>
              <w:pStyle w:val="TableContents"/>
              <w:bidi w:val="0"/>
              <w:spacing w:before="0" w:after="283"/>
              <w:jc w:val="left"/>
              <w:rPr/>
            </w:pPr>
            <w:r>
              <w:rPr/>
              <w:t xml:space="preserve">WebKit 537.11 </w:t>
            </w:r>
          </w:p>
        </w:tc>
        <w:tc>
          <w:tcPr>
            <w:tcW w:w="2179" w:type="dxa"/>
            <w:tcBorders/>
            <w:vAlign w:val="center"/>
          </w:tcPr>
          <w:p>
            <w:pPr>
              <w:pStyle w:val="TableContents"/>
              <w:bidi w:val="0"/>
              <w:spacing w:before="0" w:after="283"/>
              <w:jc w:val="left"/>
              <w:rPr/>
            </w:pPr>
            <w:r>
              <w:rPr/>
              <w:t xml:space="preserve">3.13. 7 </w:t>
            </w:r>
          </w:p>
        </w:tc>
        <w:tc>
          <w:tcPr>
            <w:tcW w:w="3729" w:type="dxa"/>
            <w:tcBorders/>
            <w:vAlign w:val="center"/>
          </w:tcPr>
          <w:p>
            <w:pPr>
              <w:pStyle w:val="TableContents"/>
              <w:numPr>
                <w:ilvl w:val="0"/>
                <w:numId w:val="424"/>
              </w:numPr>
              <w:tabs>
                <w:tab w:val="clear" w:pos="1134"/>
                <w:tab w:val="left" w:leader="none" w:pos="707"/>
              </w:tabs>
              <w:bidi w:val="0"/>
              <w:spacing w:before="0" w:after="0"/>
              <w:ind w:start="707" w:hanging="283"/>
              <w:jc w:val="left"/>
              <w:rPr/>
            </w:pPr>
            <w:r>
              <w:rPr/>
              <w:t xml:space="preserve">Älä jäljitä -asetus </w:t>
            </w:r>
          </w:p>
          <w:p>
            <w:pPr>
              <w:pStyle w:val="TableContents"/>
              <w:numPr>
                <w:ilvl w:val="0"/>
                <w:numId w:val="424"/>
              </w:numPr>
              <w:tabs>
                <w:tab w:val="clear" w:pos="1134"/>
                <w:tab w:val="left" w:leader="none" w:pos="707"/>
              </w:tabs>
              <w:bidi w:val="0"/>
              <w:spacing w:before="0" w:after="0"/>
              <w:ind w:start="707" w:hanging="283"/>
              <w:jc w:val="left"/>
              <w:rPr/>
            </w:pPr>
            <w:r>
              <w:rPr/>
              <w:t xml:space="preserve">Laitteistokohtainen videokiihdytin, jonka virrankulutus on 25 % tehokkaampi joissakin skenaarioissa. </w:t>
            </w:r>
          </w:p>
          <w:p>
            <w:pPr>
              <w:pStyle w:val="TableContents"/>
              <w:numPr>
                <w:ilvl w:val="0"/>
                <w:numId w:val="424"/>
              </w:numPr>
              <w:tabs>
                <w:tab w:val="clear" w:pos="1134"/>
                <w:tab w:val="left" w:leader="none" w:pos="707"/>
              </w:tabs>
              <w:bidi w:val="0"/>
              <w:spacing w:before="0" w:after="0"/>
              <w:ind w:start="707" w:hanging="283"/>
              <w:jc w:val="left"/>
              <w:rPr/>
            </w:pPr>
            <w:r>
              <w:rPr/>
              <w:t xml:space="preserve">Sivuston lupavalvonnan johtaja </w:t>
            </w:r>
          </w:p>
          <w:p>
            <w:pPr>
              <w:pStyle w:val="TableContents"/>
              <w:numPr>
                <w:ilvl w:val="0"/>
                <w:numId w:val="424"/>
              </w:numPr>
              <w:tabs>
                <w:tab w:val="clear" w:pos="1134"/>
                <w:tab w:val="left" w:leader="none" w:pos="707"/>
              </w:tabs>
              <w:bidi w:val="0"/>
              <w:spacing w:before="0" w:after="0"/>
              <w:ind w:start="707" w:hanging="283"/>
              <w:jc w:val="left"/>
              <w:rPr/>
            </w:pPr>
            <w:r>
              <w:rPr/>
              <w:t xml:space="preserve">Uusi kuvake Chrome Web Store -verkkokauppaan avattaessa uusi välilehti </w:t>
            </w:r>
          </w:p>
          <w:p>
            <w:pPr>
              <w:pStyle w:val="TableContents"/>
              <w:numPr>
                <w:ilvl w:val="0"/>
                <w:numId w:val="424"/>
              </w:numPr>
              <w:tabs>
                <w:tab w:val="clear" w:pos="1134"/>
                <w:tab w:val="left" w:leader="none" w:pos="707"/>
              </w:tabs>
              <w:bidi w:val="0"/>
              <w:spacing w:before="0" w:after="283"/>
              <w:ind w:start="707" w:hanging="283"/>
              <w:jc w:val="left"/>
              <w:rPr/>
            </w:pPr>
            <w:r>
              <w:rPr/>
              <w:t xml:space="preserve">PPAPI Flash Player (tai Pepper-pohjainen Flash Player) korvasi NPAPI Flash Playerin Macissa myös </w:t>
            </w:r>
          </w:p>
        </w:tc>
      </w:tr>
      <w:tr>
        <w:trPr/>
        <w:tc>
          <w:tcPr>
            <w:tcW w:w="872" w:type="dxa"/>
            <w:tcBorders/>
            <w:vAlign w:val="center"/>
          </w:tcPr>
          <w:p>
            <w:pPr>
              <w:pStyle w:val="TableContents"/>
              <w:bidi w:val="0"/>
              <w:spacing w:before="0" w:after="283"/>
              <w:jc w:val="left"/>
              <w:rPr/>
            </w:pPr>
            <w:r>
              <w:rPr/>
              <w:t xml:space="preserve">24.0. 1312 </w:t>
            </w:r>
          </w:p>
        </w:tc>
        <w:tc>
          <w:tcPr>
            <w:tcW w:w="1337" w:type="dxa"/>
            <w:tcBorders/>
            <w:vAlign w:val="center"/>
          </w:tcPr>
          <w:p>
            <w:pPr>
              <w:pStyle w:val="TableContents"/>
              <w:bidi w:val="0"/>
              <w:spacing w:before="0" w:after="283"/>
              <w:jc w:val="left"/>
              <w:rPr/>
            </w:pPr>
            <w:r>
              <w:rPr/>
              <w:t xml:space="preserve">2013-01-10 </w:t>
            </w:r>
          </w:p>
        </w:tc>
        <w:tc>
          <w:tcPr>
            <w:tcW w:w="2088" w:type="dxa"/>
            <w:tcBorders/>
            <w:vAlign w:val="center"/>
          </w:tcPr>
          <w:p>
            <w:pPr>
              <w:pStyle w:val="TableContents"/>
              <w:bidi w:val="0"/>
              <w:spacing w:before="0" w:after="283"/>
              <w:jc w:val="left"/>
              <w:rPr/>
            </w:pPr>
            <w:r>
              <w:rPr/>
              <w:t xml:space="preserve">WebKit 537.17 </w:t>
            </w:r>
          </w:p>
        </w:tc>
        <w:tc>
          <w:tcPr>
            <w:tcW w:w="2179" w:type="dxa"/>
            <w:tcBorders/>
            <w:vAlign w:val="center"/>
          </w:tcPr>
          <w:p>
            <w:pPr>
              <w:pStyle w:val="TableContents"/>
              <w:bidi w:val="0"/>
              <w:spacing w:before="0" w:after="283"/>
              <w:jc w:val="left"/>
              <w:rPr/>
            </w:pPr>
            <w:r>
              <w:rPr/>
              <w:t xml:space="preserve">3.14. 5 </w:t>
            </w:r>
          </w:p>
        </w:tc>
        <w:tc>
          <w:tcPr>
            <w:tcW w:w="3729" w:type="dxa"/>
            <w:tcBorders/>
            <w:vAlign w:val="center"/>
          </w:tcPr>
          <w:p>
            <w:pPr>
              <w:pStyle w:val="TableContents"/>
              <w:numPr>
                <w:ilvl w:val="0"/>
                <w:numId w:val="425"/>
              </w:numPr>
              <w:tabs>
                <w:tab w:val="clear" w:pos="1134"/>
                <w:tab w:val="left" w:leader="none" w:pos="707"/>
              </w:tabs>
              <w:bidi w:val="0"/>
              <w:spacing w:before="0" w:after="0"/>
              <w:ind w:start="707" w:hanging="283"/>
              <w:jc w:val="left"/>
              <w:rPr/>
            </w:pPr>
            <w:r>
              <w:rPr/>
              <w:t xml:space="preserve">Tuki MathML:lle </w:t>
            </w:r>
          </w:p>
          <w:p>
            <w:pPr>
              <w:pStyle w:val="TableContents"/>
              <w:numPr>
                <w:ilvl w:val="0"/>
                <w:numId w:val="425"/>
              </w:numPr>
              <w:tabs>
                <w:tab w:val="clear" w:pos="1134"/>
                <w:tab w:val="left" w:leader="none" w:pos="707"/>
              </w:tabs>
              <w:bidi w:val="0"/>
              <w:spacing w:before="0" w:after="0"/>
              <w:ind w:start="707" w:hanging="283"/>
              <w:jc w:val="left"/>
              <w:rPr/>
            </w:pPr>
            <w:r>
              <w:rPr/>
              <w:t xml:space="preserve">HTML5 datalist -elementti tukee nyt päivämäärän ja kellonajan ehdottamista. </w:t>
            </w:r>
          </w:p>
          <w:p>
            <w:pPr>
              <w:pStyle w:val="TableContents"/>
              <w:numPr>
                <w:ilvl w:val="0"/>
                <w:numId w:val="425"/>
              </w:numPr>
              <w:tabs>
                <w:tab w:val="clear" w:pos="1134"/>
                <w:tab w:val="left" w:leader="none" w:pos="707"/>
              </w:tabs>
              <w:bidi w:val="0"/>
              <w:spacing w:before="0" w:after="283"/>
              <w:ind w:start="707" w:hanging="283"/>
              <w:jc w:val="left"/>
              <w:rPr/>
            </w:pPr>
            <w:r>
              <w:rPr/>
              <w:t xml:space="preserve">Kokeellinen tuki CSS:n mukautetuille suodattimille </w:t>
            </w:r>
          </w:p>
        </w:tc>
      </w:tr>
      <w:tr>
        <w:trPr/>
        <w:tc>
          <w:tcPr>
            <w:tcW w:w="872" w:type="dxa"/>
            <w:tcBorders/>
            <w:vAlign w:val="center"/>
          </w:tcPr>
          <w:p>
            <w:pPr>
              <w:pStyle w:val="TableContents"/>
              <w:bidi w:val="0"/>
              <w:spacing w:before="0" w:after="283"/>
              <w:jc w:val="left"/>
              <w:rPr/>
            </w:pPr>
            <w:r>
              <w:rPr/>
              <w:t xml:space="preserve">25.0. 1364 </w:t>
            </w:r>
          </w:p>
        </w:tc>
        <w:tc>
          <w:tcPr>
            <w:tcW w:w="1337" w:type="dxa"/>
            <w:tcBorders/>
            <w:vAlign w:val="center"/>
          </w:tcPr>
          <w:p>
            <w:pPr>
              <w:pStyle w:val="TableContents"/>
              <w:bidi w:val="0"/>
              <w:spacing w:before="0" w:after="283"/>
              <w:jc w:val="left"/>
              <w:rPr/>
            </w:pPr>
            <w:r>
              <w:rPr/>
              <w:t xml:space="preserve">2013-02-21 2013-02-27 (Android) 2013-03-04 (iOS) </w:t>
            </w:r>
          </w:p>
        </w:tc>
        <w:tc>
          <w:tcPr>
            <w:tcW w:w="2088" w:type="dxa"/>
            <w:tcBorders/>
            <w:vAlign w:val="center"/>
          </w:tcPr>
          <w:p>
            <w:pPr>
              <w:pStyle w:val="TableContents"/>
              <w:bidi w:val="0"/>
              <w:spacing w:before="0" w:after="283"/>
              <w:jc w:val="left"/>
              <w:rPr/>
            </w:pPr>
            <w:r>
              <w:rPr/>
              <w:t xml:space="preserve">WebKit 537.22 </w:t>
            </w:r>
          </w:p>
        </w:tc>
        <w:tc>
          <w:tcPr>
            <w:tcW w:w="2179" w:type="dxa"/>
            <w:tcBorders/>
            <w:vAlign w:val="center"/>
          </w:tcPr>
          <w:p>
            <w:pPr>
              <w:pStyle w:val="TableContents"/>
              <w:bidi w:val="0"/>
              <w:spacing w:before="0" w:after="283"/>
              <w:jc w:val="left"/>
              <w:rPr/>
            </w:pPr>
            <w:r>
              <w:rPr/>
              <w:t xml:space="preserve">3.15. 11 </w:t>
            </w:r>
          </w:p>
        </w:tc>
        <w:tc>
          <w:tcPr>
            <w:tcW w:w="3729" w:type="dxa"/>
            <w:tcBorders/>
            <w:vAlign w:val="center"/>
          </w:tcPr>
          <w:p>
            <w:pPr>
              <w:pStyle w:val="TableContents"/>
              <w:numPr>
                <w:ilvl w:val="0"/>
                <w:numId w:val="426"/>
              </w:numPr>
              <w:tabs>
                <w:tab w:val="clear" w:pos="1134"/>
                <w:tab w:val="left" w:leader="none" w:pos="707"/>
              </w:tabs>
              <w:bidi w:val="0"/>
              <w:spacing w:before="0" w:after="0"/>
              <w:ind w:start="707" w:hanging="283"/>
              <w:jc w:val="left"/>
              <w:rPr/>
            </w:pPr>
            <w:r>
              <w:rPr/>
              <w:t xml:space="preserve">Tuki Opus-äänelle </w:t>
            </w:r>
          </w:p>
          <w:p>
            <w:pPr>
              <w:pStyle w:val="TableContents"/>
              <w:numPr>
                <w:ilvl w:val="0"/>
                <w:numId w:val="426"/>
              </w:numPr>
              <w:tabs>
                <w:tab w:val="clear" w:pos="1134"/>
                <w:tab w:val="left" w:leader="none" w:pos="707"/>
              </w:tabs>
              <w:bidi w:val="0"/>
              <w:spacing w:before="0" w:after="0"/>
              <w:ind w:start="707" w:hanging="283"/>
              <w:jc w:val="left"/>
              <w:rPr/>
            </w:pPr>
            <w:r>
              <w:rPr/>
              <w:t xml:space="preserve">Tuki VP9-videolle </w:t>
            </w:r>
          </w:p>
          <w:p>
            <w:pPr>
              <w:pStyle w:val="TableContents"/>
              <w:numPr>
                <w:ilvl w:val="0"/>
                <w:numId w:val="426"/>
              </w:numPr>
              <w:tabs>
                <w:tab w:val="clear" w:pos="1134"/>
                <w:tab w:val="left" w:leader="none" w:pos="707"/>
              </w:tabs>
              <w:bidi w:val="0"/>
              <w:spacing w:before="0" w:after="0"/>
              <w:ind w:start="707" w:hanging="283"/>
              <w:jc w:val="left"/>
              <w:rPr/>
            </w:pPr>
            <w:r>
              <w:rPr/>
              <w:t xml:space="preserve">Ulkoisten laajennusten hiljainen asennus on nyt oletusarvoisesti poistettu käytöstä. </w:t>
            </w:r>
          </w:p>
          <w:p>
            <w:pPr>
              <w:pStyle w:val="TableContents"/>
              <w:numPr>
                <w:ilvl w:val="0"/>
                <w:numId w:val="426"/>
              </w:numPr>
              <w:tabs>
                <w:tab w:val="clear" w:pos="1134"/>
                <w:tab w:val="left" w:leader="none" w:pos="707"/>
              </w:tabs>
              <w:bidi w:val="0"/>
              <w:spacing w:before="0" w:after="0"/>
              <w:ind w:start="707" w:hanging="283"/>
              <w:jc w:val="left"/>
              <w:rPr/>
            </w:pPr>
            <w:r>
              <w:rPr/>
              <w:t xml:space="preserve">Web Speech API </w:t>
            </w:r>
          </w:p>
          <w:p>
            <w:pPr>
              <w:pStyle w:val="TableContents"/>
              <w:numPr>
                <w:ilvl w:val="0"/>
                <w:numId w:val="426"/>
              </w:numPr>
              <w:tabs>
                <w:tab w:val="clear" w:pos="1134"/>
                <w:tab w:val="left" w:leader="none" w:pos="707"/>
              </w:tabs>
              <w:bidi w:val="0"/>
              <w:spacing w:before="0" w:after="0"/>
              <w:ind w:start="707" w:hanging="283"/>
              <w:jc w:val="left"/>
              <w:rPr/>
            </w:pPr>
            <w:r>
              <w:rPr/>
              <w:t xml:space="preserve">Salattu omnibox-haku (https) </w:t>
            </w:r>
          </w:p>
          <w:p>
            <w:pPr>
              <w:pStyle w:val="TableContents"/>
              <w:numPr>
                <w:ilvl w:val="0"/>
                <w:numId w:val="426"/>
              </w:numPr>
              <w:tabs>
                <w:tab w:val="clear" w:pos="1134"/>
                <w:tab w:val="left" w:leader="none" w:pos="707"/>
              </w:tabs>
              <w:bidi w:val="0"/>
              <w:spacing w:before="0" w:after="0"/>
              <w:ind w:start="707" w:hanging="283"/>
              <w:jc w:val="left"/>
              <w:rPr/>
            </w:pPr>
            <w:r>
              <w:rPr/>
              <w:t xml:space="preserve">ARM:n oma asiakasohjelma </w:t>
            </w:r>
          </w:p>
          <w:p>
            <w:pPr>
              <w:pStyle w:val="TableContents"/>
              <w:numPr>
                <w:ilvl w:val="0"/>
                <w:numId w:val="426"/>
              </w:numPr>
              <w:tabs>
                <w:tab w:val="clear" w:pos="1134"/>
                <w:tab w:val="left" w:leader="none" w:pos="707"/>
              </w:tabs>
              <w:bidi w:val="0"/>
              <w:ind w:start="707" w:hanging="283"/>
              <w:jc w:val="left"/>
              <w:rPr/>
            </w:pPr>
            <w:r>
              <w:rPr/>
              <w:t xml:space="preserve">MathML-tuki toistaiseksi poistettu käytöstä </w:t>
            </w:r>
          </w:p>
          <w:p>
            <w:pPr>
              <w:pStyle w:val="TableContents"/>
              <w:bidi w:val="0"/>
              <w:jc w:val="left"/>
              <w:rPr/>
            </w:pPr>
            <w:r>
              <w:rPr/>
              <w:t xml:space="preserve">Android-versio (päivitys vuodesta 18): </w:t>
            </w:r>
          </w:p>
          <w:p>
            <w:pPr>
              <w:pStyle w:val="TableContents"/>
              <w:numPr>
                <w:ilvl w:val="0"/>
                <w:numId w:val="427"/>
              </w:numPr>
              <w:tabs>
                <w:tab w:val="clear" w:pos="1134"/>
                <w:tab w:val="left" w:leader="none" w:pos="707"/>
              </w:tabs>
              <w:bidi w:val="0"/>
              <w:spacing w:before="0" w:after="0"/>
              <w:ind w:start="707" w:hanging="283"/>
              <w:jc w:val="left"/>
              <w:rPr/>
            </w:pPr>
            <w:r>
              <w:rPr/>
              <w:t xml:space="preserve">Uudempi V8 JavaScript-moottori </w:t>
            </w:r>
          </w:p>
          <w:p>
            <w:pPr>
              <w:pStyle w:val="TableContents"/>
              <w:numPr>
                <w:ilvl w:val="0"/>
                <w:numId w:val="427"/>
              </w:numPr>
              <w:tabs>
                <w:tab w:val="clear" w:pos="1134"/>
                <w:tab w:val="left" w:leader="none" w:pos="707"/>
              </w:tabs>
              <w:bidi w:val="0"/>
              <w:spacing w:before="0" w:after="0"/>
              <w:ind w:start="707" w:hanging="283"/>
              <w:jc w:val="left"/>
              <w:rPr/>
            </w:pPr>
            <w:r>
              <w:rPr/>
              <w:t xml:space="preserve">Äänen toistaminen jatkuu nyt, kun Chrome on taustalla. </w:t>
            </w:r>
          </w:p>
          <w:p>
            <w:pPr>
              <w:pStyle w:val="TableContents"/>
              <w:numPr>
                <w:ilvl w:val="0"/>
                <w:numId w:val="427"/>
              </w:numPr>
              <w:tabs>
                <w:tab w:val="clear" w:pos="1134"/>
                <w:tab w:val="left" w:leader="none" w:pos="707"/>
              </w:tabs>
              <w:bidi w:val="0"/>
              <w:spacing w:before="0" w:after="283"/>
              <w:ind w:start="707" w:hanging="283"/>
              <w:jc w:val="left"/>
              <w:rPr/>
            </w:pPr>
            <w:r>
              <w:rPr/>
              <w:t xml:space="preserve">Tuki äänen keskeyttämiselle Chromessa, kun puhelin on käytössä </w:t>
            </w:r>
          </w:p>
        </w:tc>
      </w:tr>
      <w:tr>
        <w:trPr/>
        <w:tc>
          <w:tcPr>
            <w:tcW w:w="872" w:type="dxa"/>
            <w:tcBorders/>
            <w:vAlign w:val="center"/>
          </w:tcPr>
          <w:p>
            <w:pPr>
              <w:pStyle w:val="TableContents"/>
              <w:bidi w:val="0"/>
              <w:spacing w:before="0" w:after="283"/>
              <w:jc w:val="left"/>
              <w:rPr/>
            </w:pPr>
            <w:r>
              <w:rPr/>
              <w:t xml:space="preserve">26.0. 1410 </w:t>
            </w:r>
          </w:p>
        </w:tc>
        <w:tc>
          <w:tcPr>
            <w:tcW w:w="1337" w:type="dxa"/>
            <w:tcBorders/>
            <w:vAlign w:val="center"/>
          </w:tcPr>
          <w:p>
            <w:pPr>
              <w:pStyle w:val="TableContents"/>
              <w:bidi w:val="0"/>
              <w:spacing w:before="0" w:after="283"/>
              <w:jc w:val="left"/>
              <w:rPr/>
            </w:pPr>
            <w:r>
              <w:rPr/>
              <w:t xml:space="preserve">2013-03-26 2013-04-03 (Android) 2013-04-09 (iOS) </w:t>
            </w:r>
          </w:p>
        </w:tc>
        <w:tc>
          <w:tcPr>
            <w:tcW w:w="2088" w:type="dxa"/>
            <w:tcBorders/>
            <w:vAlign w:val="center"/>
          </w:tcPr>
          <w:p>
            <w:pPr>
              <w:pStyle w:val="TableContents"/>
              <w:bidi w:val="0"/>
              <w:spacing w:before="0" w:after="283"/>
              <w:jc w:val="left"/>
              <w:rPr/>
            </w:pPr>
            <w:r>
              <w:rPr/>
              <w:t xml:space="preserve">WebKit 537.31 </w:t>
            </w:r>
          </w:p>
        </w:tc>
        <w:tc>
          <w:tcPr>
            <w:tcW w:w="2179" w:type="dxa"/>
            <w:tcBorders/>
            <w:vAlign w:val="center"/>
          </w:tcPr>
          <w:p>
            <w:pPr>
              <w:pStyle w:val="TableContents"/>
              <w:bidi w:val="0"/>
              <w:spacing w:before="0" w:after="283"/>
              <w:jc w:val="left"/>
              <w:rPr/>
            </w:pPr>
            <w:r>
              <w:rPr/>
              <w:t xml:space="preserve">3.16. 14 </w:t>
            </w:r>
          </w:p>
        </w:tc>
        <w:tc>
          <w:tcPr>
            <w:tcW w:w="3729" w:type="dxa"/>
            <w:tcBorders/>
            <w:vAlign w:val="center"/>
          </w:tcPr>
          <w:p>
            <w:pPr>
              <w:pStyle w:val="TableContents"/>
              <w:numPr>
                <w:ilvl w:val="0"/>
                <w:numId w:val="428"/>
              </w:numPr>
              <w:tabs>
                <w:tab w:val="clear" w:pos="1134"/>
                <w:tab w:val="left" w:leader="none" w:pos="707"/>
              </w:tabs>
              <w:bidi w:val="0"/>
              <w:spacing w:before="0" w:after="0"/>
              <w:ind w:start="707" w:hanging="283"/>
              <w:jc w:val="left"/>
              <w:rPr/>
            </w:pPr>
            <w:r>
              <w:rPr/>
              <w:t xml:space="preserve">Parannettu oikeinkirjoituksen tarkistus (kieliopin ja homonyymien tarkistus) </w:t>
            </w:r>
          </w:p>
          <w:p>
            <w:pPr>
              <w:pStyle w:val="TableContents"/>
              <w:numPr>
                <w:ilvl w:val="0"/>
                <w:numId w:val="428"/>
              </w:numPr>
              <w:tabs>
                <w:tab w:val="clear" w:pos="1134"/>
                <w:tab w:val="left" w:leader="none" w:pos="707"/>
              </w:tabs>
              <w:bidi w:val="0"/>
              <w:spacing w:before="0" w:after="0"/>
              <w:ind w:start="707" w:hanging="283"/>
              <w:jc w:val="left"/>
              <w:rPr/>
            </w:pPr>
            <w:r>
              <w:rPr/>
              <w:t xml:space="preserve">Työpöydän pikakuvakkeet useille käyttäjille (profiilit) Windowsissa </w:t>
            </w:r>
          </w:p>
          <w:p>
            <w:pPr>
              <w:pStyle w:val="TableContents"/>
              <w:numPr>
                <w:ilvl w:val="0"/>
                <w:numId w:val="428"/>
              </w:numPr>
              <w:tabs>
                <w:tab w:val="clear" w:pos="1134"/>
                <w:tab w:val="left" w:leader="none" w:pos="707"/>
              </w:tabs>
              <w:bidi w:val="0"/>
              <w:ind w:start="707" w:hanging="283"/>
              <w:jc w:val="left"/>
              <w:rPr/>
            </w:pPr>
            <w:r>
              <w:rPr/>
              <w:t xml:space="preserve">Asynkroninen DNS-resolveri Macissa ja Linuxissa </w:t>
            </w:r>
          </w:p>
          <w:p>
            <w:pPr>
              <w:pStyle w:val="TableContents"/>
              <w:bidi w:val="0"/>
              <w:jc w:val="left"/>
              <w:rPr/>
            </w:pPr>
            <w:r>
              <w:rPr/>
              <w:t xml:space="preserve">Android-versio: </w:t>
            </w:r>
          </w:p>
          <w:p>
            <w:pPr>
              <w:pStyle w:val="TableContents"/>
              <w:numPr>
                <w:ilvl w:val="0"/>
                <w:numId w:val="429"/>
              </w:numPr>
              <w:tabs>
                <w:tab w:val="clear" w:pos="1134"/>
                <w:tab w:val="left" w:leader="none" w:pos="707"/>
              </w:tabs>
              <w:bidi w:val="0"/>
              <w:spacing w:before="0" w:after="0"/>
              <w:ind w:start="707" w:hanging="283"/>
              <w:jc w:val="left"/>
              <w:rPr/>
            </w:pPr>
            <w:r>
              <w:rPr/>
              <w:t xml:space="preserve">Automaattinen täyttö ja salasanan synkronointi </w:t>
            </w:r>
          </w:p>
          <w:p>
            <w:pPr>
              <w:pStyle w:val="TableContents"/>
              <w:numPr>
                <w:ilvl w:val="0"/>
                <w:numId w:val="429"/>
              </w:numPr>
              <w:tabs>
                <w:tab w:val="clear" w:pos="1134"/>
                <w:tab w:val="left" w:leader="none" w:pos="707"/>
              </w:tabs>
              <w:bidi w:val="0"/>
              <w:spacing w:before="0" w:after="283"/>
              <w:ind w:start="707" w:hanging="283"/>
              <w:jc w:val="left"/>
              <w:rPr/>
            </w:pPr>
            <w:r>
              <w:rPr/>
              <w:t xml:space="preserve">Suorituskyvyn ja vakauden parannukset </w:t>
            </w:r>
          </w:p>
        </w:tc>
      </w:tr>
      <w:tr>
        <w:trPr/>
        <w:tc>
          <w:tcPr>
            <w:tcW w:w="872" w:type="dxa"/>
            <w:tcBorders/>
            <w:vAlign w:val="center"/>
          </w:tcPr>
          <w:p>
            <w:pPr>
              <w:pStyle w:val="TableContents"/>
              <w:bidi w:val="0"/>
              <w:spacing w:before="0" w:after="283"/>
              <w:jc w:val="left"/>
              <w:rPr/>
            </w:pPr>
            <w:r>
              <w:rPr/>
              <w:t xml:space="preserve">27.0. 1453 </w:t>
            </w:r>
          </w:p>
        </w:tc>
        <w:tc>
          <w:tcPr>
            <w:tcW w:w="1337" w:type="dxa"/>
            <w:tcBorders/>
            <w:vAlign w:val="center"/>
          </w:tcPr>
          <w:p>
            <w:pPr>
              <w:pStyle w:val="TableContents"/>
              <w:bidi w:val="0"/>
              <w:spacing w:before="0" w:after="283"/>
              <w:jc w:val="left"/>
              <w:rPr/>
            </w:pPr>
            <w:r>
              <w:rPr/>
              <w:t xml:space="preserve">2013-05-21 2013-05-22 (Android) 2013-06-03 (iOS) </w:t>
            </w:r>
          </w:p>
        </w:tc>
        <w:tc>
          <w:tcPr>
            <w:tcW w:w="2088" w:type="dxa"/>
            <w:tcBorders/>
            <w:vAlign w:val="center"/>
          </w:tcPr>
          <w:p>
            <w:pPr>
              <w:pStyle w:val="TableContents"/>
              <w:bidi w:val="0"/>
              <w:spacing w:before="0" w:after="283"/>
              <w:jc w:val="left"/>
              <w:rPr/>
            </w:pPr>
            <w:r>
              <w:rPr/>
              <w:t xml:space="preserve">WebKit 537.36 </w:t>
            </w:r>
          </w:p>
        </w:tc>
        <w:tc>
          <w:tcPr>
            <w:tcW w:w="2179" w:type="dxa"/>
            <w:tcBorders/>
            <w:vAlign w:val="center"/>
          </w:tcPr>
          <w:p>
            <w:pPr>
              <w:pStyle w:val="TableContents"/>
              <w:bidi w:val="0"/>
              <w:spacing w:before="0" w:after="283"/>
              <w:jc w:val="left"/>
              <w:rPr/>
            </w:pPr>
            <w:r>
              <w:rPr/>
              <w:t xml:space="preserve">3.17. 6 </w:t>
            </w:r>
          </w:p>
        </w:tc>
        <w:tc>
          <w:tcPr>
            <w:tcW w:w="3729" w:type="dxa"/>
            <w:tcBorders/>
            <w:vAlign w:val="center"/>
          </w:tcPr>
          <w:p>
            <w:pPr>
              <w:pStyle w:val="TableContents"/>
              <w:numPr>
                <w:ilvl w:val="0"/>
                <w:numId w:val="430"/>
              </w:numPr>
              <w:tabs>
                <w:tab w:val="clear" w:pos="1134"/>
                <w:tab w:val="left" w:leader="none" w:pos="707"/>
              </w:tabs>
              <w:bidi w:val="0"/>
              <w:spacing w:before="0" w:after="0"/>
              <w:ind w:start="707" w:hanging="283"/>
              <w:jc w:val="left"/>
              <w:rPr/>
            </w:pPr>
            <w:r>
              <w:rPr/>
              <w:t xml:space="preserve">Resurssien käsittely optimoitu nopeampaan sivulataukseen </w:t>
            </w:r>
          </w:p>
          <w:p>
            <w:pPr>
              <w:pStyle w:val="TableContents"/>
              <w:numPr>
                <w:ilvl w:val="0"/>
                <w:numId w:val="430"/>
              </w:numPr>
              <w:tabs>
                <w:tab w:val="clear" w:pos="1134"/>
                <w:tab w:val="left" w:leader="none" w:pos="707"/>
              </w:tabs>
              <w:bidi w:val="0"/>
              <w:spacing w:before="0" w:after="0"/>
              <w:ind w:start="707" w:hanging="283"/>
              <w:jc w:val="left"/>
              <w:rPr/>
            </w:pPr>
            <w:r>
              <w:rPr/>
              <w:t xml:space="preserve">Parannetut Omnibox-ennusteet ja oikeinkirjoituksen korjaus </w:t>
            </w:r>
          </w:p>
          <w:p>
            <w:pPr>
              <w:pStyle w:val="TableContents"/>
              <w:numPr>
                <w:ilvl w:val="0"/>
                <w:numId w:val="430"/>
              </w:numPr>
              <w:tabs>
                <w:tab w:val="clear" w:pos="1134"/>
                <w:tab w:val="left" w:leader="none" w:pos="707"/>
              </w:tabs>
              <w:bidi w:val="0"/>
              <w:spacing w:before="0" w:after="0"/>
              <w:ind w:start="707" w:hanging="283"/>
              <w:jc w:val="left"/>
              <w:rPr/>
            </w:pPr>
            <w:r>
              <w:rPr/>
              <w:t xml:space="preserve">syncFileSystem API Google Drive -tietojen synkronointia varten </w:t>
            </w:r>
          </w:p>
          <w:p>
            <w:pPr>
              <w:pStyle w:val="TableContents"/>
              <w:numPr>
                <w:ilvl w:val="0"/>
                <w:numId w:val="430"/>
              </w:numPr>
              <w:tabs>
                <w:tab w:val="clear" w:pos="1134"/>
                <w:tab w:val="left" w:leader="none" w:pos="707"/>
              </w:tabs>
              <w:bidi w:val="0"/>
              <w:ind w:start="707" w:hanging="283"/>
              <w:jc w:val="left"/>
              <w:rPr/>
            </w:pPr>
            <w:r>
              <w:rPr/>
              <w:t xml:space="preserve">Manifestin version 1.0 laajennusten pakkaamisen lopettaminen </w:t>
            </w:r>
          </w:p>
          <w:p>
            <w:pPr>
              <w:pStyle w:val="TableContents"/>
              <w:bidi w:val="0"/>
              <w:jc w:val="left"/>
              <w:rPr/>
            </w:pPr>
            <w:r>
              <w:rPr/>
              <w:t xml:space="preserve">Android-versio: </w:t>
            </w:r>
          </w:p>
          <w:p>
            <w:pPr>
              <w:pStyle w:val="TableContents"/>
              <w:numPr>
                <w:ilvl w:val="0"/>
                <w:numId w:val="431"/>
              </w:numPr>
              <w:tabs>
                <w:tab w:val="clear" w:pos="1134"/>
                <w:tab w:val="left" w:leader="none" w:pos="707"/>
              </w:tabs>
              <w:bidi w:val="0"/>
              <w:spacing w:before="0" w:after="0"/>
              <w:ind w:start="707" w:hanging="283"/>
              <w:jc w:val="left"/>
              <w:rPr/>
            </w:pPr>
            <w:r>
              <w:rPr/>
              <w:t xml:space="preserve">Täysteräväpiirto puhelimissa (sivun vierittäminen alaspäin saa työkalurivin katoamaan). </w:t>
            </w:r>
          </w:p>
          <w:p>
            <w:pPr>
              <w:pStyle w:val="TableContents"/>
              <w:numPr>
                <w:ilvl w:val="0"/>
                <w:numId w:val="431"/>
              </w:numPr>
              <w:tabs>
                <w:tab w:val="clear" w:pos="1134"/>
                <w:tab w:val="left" w:leader="none" w:pos="707"/>
              </w:tabs>
              <w:bidi w:val="0"/>
              <w:spacing w:before="0" w:after="0"/>
              <w:ind w:start="707" w:hanging="283"/>
              <w:jc w:val="left"/>
              <w:rPr/>
            </w:pPr>
            <w:r>
              <w:rPr/>
              <w:t xml:space="preserve">Yksinkertaisempi haku (kysely pysyy näkyvissä omniboxissa, joten sitä on helpompi muokata). </w:t>
            </w:r>
          </w:p>
          <w:p>
            <w:pPr>
              <w:pStyle w:val="TableContents"/>
              <w:numPr>
                <w:ilvl w:val="0"/>
                <w:numId w:val="431"/>
              </w:numPr>
              <w:tabs>
                <w:tab w:val="clear" w:pos="1134"/>
                <w:tab w:val="left" w:leader="none" w:pos="707"/>
              </w:tabs>
              <w:bidi w:val="0"/>
              <w:spacing w:before="0" w:after="0"/>
              <w:ind w:start="707" w:hanging="283"/>
              <w:jc w:val="left"/>
              <w:rPr/>
            </w:pPr>
            <w:r>
              <w:rPr/>
              <w:t xml:space="preserve">Asiakaspuolen varmenteen tuki </w:t>
            </w:r>
          </w:p>
          <w:p>
            <w:pPr>
              <w:pStyle w:val="TableContents"/>
              <w:numPr>
                <w:ilvl w:val="0"/>
                <w:numId w:val="431"/>
              </w:numPr>
              <w:tabs>
                <w:tab w:val="clear" w:pos="1134"/>
                <w:tab w:val="left" w:leader="none" w:pos="707"/>
              </w:tabs>
              <w:bidi w:val="0"/>
              <w:spacing w:before="0" w:after="0"/>
              <w:ind w:start="707" w:hanging="283"/>
              <w:jc w:val="left"/>
              <w:rPr/>
            </w:pPr>
            <w:r>
              <w:rPr/>
              <w:t xml:space="preserve">Välilehtihistoria tableteissa </w:t>
            </w:r>
          </w:p>
          <w:p>
            <w:pPr>
              <w:pStyle w:val="TableContents"/>
              <w:numPr>
                <w:ilvl w:val="0"/>
                <w:numId w:val="431"/>
              </w:numPr>
              <w:tabs>
                <w:tab w:val="clear" w:pos="1134"/>
                <w:tab w:val="left" w:leader="none" w:pos="707"/>
              </w:tabs>
              <w:bidi w:val="0"/>
              <w:spacing w:before="0" w:after="283"/>
              <w:ind w:start="707" w:hanging="283"/>
              <w:jc w:val="left"/>
              <w:rPr/>
            </w:pPr>
            <w:r>
              <w:rPr/>
              <w:t xml:space="preserve">``Tonni vakautta ja suorituskykyä parantavia korjauksia'' </w:t>
            </w:r>
          </w:p>
        </w:tc>
      </w:tr>
      <w:tr>
        <w:trPr/>
        <w:tc>
          <w:tcPr>
            <w:tcW w:w="872" w:type="dxa"/>
            <w:tcBorders/>
            <w:vAlign w:val="center"/>
          </w:tcPr>
          <w:p>
            <w:pPr>
              <w:pStyle w:val="TableContents"/>
              <w:bidi w:val="0"/>
              <w:spacing w:before="0" w:after="283"/>
              <w:jc w:val="left"/>
              <w:rPr/>
            </w:pPr>
            <w:r>
              <w:rPr/>
              <w:t xml:space="preserve">28.0. 1500 </w:t>
            </w:r>
          </w:p>
        </w:tc>
        <w:tc>
          <w:tcPr>
            <w:tcW w:w="1337" w:type="dxa"/>
            <w:tcBorders/>
            <w:vAlign w:val="center"/>
          </w:tcPr>
          <w:p>
            <w:pPr>
              <w:pStyle w:val="TableContents"/>
              <w:bidi w:val="0"/>
              <w:spacing w:before="0" w:after="283"/>
              <w:jc w:val="left"/>
              <w:rPr/>
            </w:pPr>
            <w:r>
              <w:rPr/>
              <w:t xml:space="preserve">2013-06-17 (Linux) 2013-07-09 (macOS ja Windows) 2013-07-10 (Android) 2013-07-17 (iOS) </w:t>
            </w:r>
          </w:p>
        </w:tc>
        <w:tc>
          <w:tcPr>
            <w:tcW w:w="2088" w:type="dxa"/>
            <w:tcBorders/>
            <w:vAlign w:val="center"/>
          </w:tcPr>
          <w:p>
            <w:pPr>
              <w:pStyle w:val="TableContents"/>
              <w:bidi w:val="0"/>
              <w:spacing w:before="0" w:after="283"/>
              <w:jc w:val="left"/>
              <w:rPr/>
            </w:pPr>
            <w:r>
              <w:rPr/>
              <w:t xml:space="preserve">Blink 537.36 WebKit 537.36 (iOS:ssä) </w:t>
            </w:r>
          </w:p>
        </w:tc>
        <w:tc>
          <w:tcPr>
            <w:tcW w:w="2179" w:type="dxa"/>
            <w:tcBorders/>
            <w:vAlign w:val="center"/>
          </w:tcPr>
          <w:p>
            <w:pPr>
              <w:pStyle w:val="TableContents"/>
              <w:bidi w:val="0"/>
              <w:spacing w:before="0" w:after="283"/>
              <w:jc w:val="left"/>
              <w:rPr/>
            </w:pPr>
            <w:r>
              <w:rPr/>
              <w:t xml:space="preserve">3.18. 5 </w:t>
            </w:r>
          </w:p>
        </w:tc>
        <w:tc>
          <w:tcPr>
            <w:tcW w:w="3729" w:type="dxa"/>
            <w:tcBorders/>
            <w:vAlign w:val="center"/>
          </w:tcPr>
          <w:p>
            <w:pPr>
              <w:pStyle w:val="TableContents"/>
              <w:numPr>
                <w:ilvl w:val="0"/>
                <w:numId w:val="432"/>
              </w:numPr>
              <w:tabs>
                <w:tab w:val="clear" w:pos="1134"/>
                <w:tab w:val="left" w:leader="none" w:pos="707"/>
              </w:tabs>
              <w:bidi w:val="0"/>
              <w:spacing w:before="0" w:after="0"/>
              <w:ind w:start="707" w:hanging="283"/>
              <w:jc w:val="left"/>
              <w:rPr/>
            </w:pPr>
            <w:r>
              <w:rPr/>
              <w:t xml:space="preserve">Korvasi ulkoasumoottorin Blinkillä, joka on WebKitin haarautuma kaikilla alustoilla iOS:ää lukuun ottamatta. </w:t>
            </w:r>
          </w:p>
          <w:p>
            <w:pPr>
              <w:pStyle w:val="TableContents"/>
              <w:numPr>
                <w:ilvl w:val="0"/>
                <w:numId w:val="432"/>
              </w:numPr>
              <w:tabs>
                <w:tab w:val="clear" w:pos="1134"/>
                <w:tab w:val="left" w:leader="none" w:pos="707"/>
              </w:tabs>
              <w:bidi w:val="0"/>
              <w:spacing w:before="0" w:after="0"/>
              <w:ind w:start="707" w:hanging="283"/>
              <w:jc w:val="left"/>
              <w:rPr/>
            </w:pPr>
            <w:r>
              <w:rPr/>
              <w:t xml:space="preserve">Nopeampi sivulataus uuden Blink-säikeistetyn HTML-parserin avulla </w:t>
            </w:r>
          </w:p>
          <w:p>
            <w:pPr>
              <w:pStyle w:val="TableContents"/>
              <w:numPr>
                <w:ilvl w:val="0"/>
                <w:numId w:val="432"/>
              </w:numPr>
              <w:tabs>
                <w:tab w:val="clear" w:pos="1134"/>
                <w:tab w:val="left" w:leader="none" w:pos="707"/>
              </w:tabs>
              <w:bidi w:val="0"/>
              <w:spacing w:before="0" w:after="0"/>
              <w:ind w:start="707" w:hanging="283"/>
              <w:jc w:val="left"/>
              <w:rPr/>
            </w:pPr>
            <w:r>
              <w:rPr/>
              <w:t xml:space="preserve">Runsaat ilmoitukset ja ilmoituskeskus (HTML-pohjaiset ilmoitukset poistuvat käytöstä) </w:t>
            </w:r>
          </w:p>
          <w:p>
            <w:pPr>
              <w:pStyle w:val="TableContents"/>
              <w:numPr>
                <w:ilvl w:val="0"/>
                <w:numId w:val="432"/>
              </w:numPr>
              <w:tabs>
                <w:tab w:val="clear" w:pos="1134"/>
                <w:tab w:val="left" w:leader="none" w:pos="707"/>
              </w:tabs>
              <w:bidi w:val="0"/>
              <w:spacing w:before="0" w:after="0"/>
              <w:ind w:start="707" w:hanging="283"/>
              <w:jc w:val="left"/>
              <w:rPr/>
            </w:pPr>
            <w:r>
              <w:rPr/>
              <w:t xml:space="preserve">Merkittäviä parannuksia asm. js -vertailuanalyysin suorituskykyyn </w:t>
            </w:r>
          </w:p>
          <w:p>
            <w:pPr>
              <w:pStyle w:val="TableContents"/>
              <w:numPr>
                <w:ilvl w:val="0"/>
                <w:numId w:val="432"/>
              </w:numPr>
              <w:tabs>
                <w:tab w:val="clear" w:pos="1134"/>
                <w:tab w:val="left" w:leader="none" w:pos="707"/>
              </w:tabs>
              <w:bidi w:val="0"/>
              <w:spacing w:before="0" w:after="0"/>
              <w:ind w:start="707" w:hanging="283"/>
              <w:jc w:val="left"/>
              <w:rPr/>
            </w:pPr>
            <w:r>
              <w:rPr/>
              <w:t xml:space="preserve">Tuki CSS: ratkaisematon pseudoluokka mukautetuille elementeille (CSS: unresolved pseudoclass for Custom Elements) </w:t>
            </w:r>
          </w:p>
          <w:p>
            <w:pPr>
              <w:pStyle w:val="TableContents"/>
              <w:numPr>
                <w:ilvl w:val="0"/>
                <w:numId w:val="432"/>
              </w:numPr>
              <w:tabs>
                <w:tab w:val="clear" w:pos="1134"/>
                <w:tab w:val="left" w:leader="none" w:pos="707"/>
              </w:tabs>
              <w:bidi w:val="0"/>
              <w:ind w:start="707" w:hanging="283"/>
              <w:jc w:val="left"/>
              <w:rPr/>
            </w:pPr>
            <w:r>
              <w:rPr/>
              <w:t xml:space="preserve">Tuki CSS @ tukee ehdollisia lohkoja testata ominaisuus: arvo parit </w:t>
            </w:r>
          </w:p>
          <w:p>
            <w:pPr>
              <w:pStyle w:val="TableContents"/>
              <w:bidi w:val="0"/>
              <w:jc w:val="left"/>
              <w:rPr/>
            </w:pPr>
            <w:r>
              <w:rPr/>
              <w:t xml:space="preserve">Android-versio: </w:t>
            </w:r>
          </w:p>
          <w:p>
            <w:pPr>
              <w:pStyle w:val="TableContents"/>
              <w:numPr>
                <w:ilvl w:val="0"/>
                <w:numId w:val="433"/>
              </w:numPr>
              <w:tabs>
                <w:tab w:val="clear" w:pos="1134"/>
                <w:tab w:val="left" w:leader="none" w:pos="707"/>
              </w:tabs>
              <w:bidi w:val="0"/>
              <w:spacing w:before="0" w:after="0"/>
              <w:ind w:start="707" w:hanging="283"/>
              <w:jc w:val="left"/>
              <w:rPr/>
            </w:pPr>
            <w:r>
              <w:rPr/>
              <w:t xml:space="preserve">Fullscreen API -tuki (koko ruudun selaus tableteilla) </w:t>
            </w:r>
          </w:p>
          <w:p>
            <w:pPr>
              <w:pStyle w:val="TableContents"/>
              <w:numPr>
                <w:ilvl w:val="0"/>
                <w:numId w:val="433"/>
              </w:numPr>
              <w:tabs>
                <w:tab w:val="clear" w:pos="1134"/>
                <w:tab w:val="left" w:leader="none" w:pos="707"/>
              </w:tabs>
              <w:bidi w:val="0"/>
              <w:spacing w:before="0" w:after="0"/>
              <w:ind w:start="707" w:hanging="283"/>
              <w:jc w:val="left"/>
              <w:rPr/>
            </w:pPr>
            <w:r>
              <w:rPr/>
              <w:t xml:space="preserve">Kokeellinen WebGL, Web Audio, WebRTC tuki lippujen takana </w:t>
            </w:r>
          </w:p>
          <w:p>
            <w:pPr>
              <w:pStyle w:val="TableContents"/>
              <w:numPr>
                <w:ilvl w:val="0"/>
                <w:numId w:val="433"/>
              </w:numPr>
              <w:tabs>
                <w:tab w:val="clear" w:pos="1134"/>
                <w:tab w:val="left" w:leader="none" w:pos="707"/>
              </w:tabs>
              <w:bidi w:val="0"/>
              <w:ind w:start="707" w:hanging="283"/>
              <w:jc w:val="left"/>
              <w:rPr/>
            </w:pPr>
            <w:r>
              <w:rPr/>
              <w:t xml:space="preserve">Sisäänrakennettu käännös </w:t>
            </w:r>
          </w:p>
          <w:p>
            <w:pPr>
              <w:pStyle w:val="TableContents"/>
              <w:bidi w:val="0"/>
              <w:jc w:val="left"/>
              <w:rPr/>
            </w:pPr>
            <w:r>
              <w:rPr/>
              <w:t xml:space="preserve">iOS-versio: </w:t>
            </w:r>
          </w:p>
          <w:p>
            <w:pPr>
              <w:pStyle w:val="TableContents"/>
              <w:numPr>
                <w:ilvl w:val="0"/>
                <w:numId w:val="434"/>
              </w:numPr>
              <w:tabs>
                <w:tab w:val="clear" w:pos="1134"/>
                <w:tab w:val="left" w:leader="none" w:pos="707"/>
              </w:tabs>
              <w:bidi w:val="0"/>
              <w:spacing w:before="0" w:after="0"/>
              <w:ind w:start="707" w:hanging="283"/>
              <w:jc w:val="left"/>
              <w:rPr/>
            </w:pPr>
            <w:r>
              <w:rPr/>
              <w:t xml:space="preserve">Parannettu yhteentoimivuus monien muiden Google Apps -sovellusten kanssa </w:t>
            </w:r>
          </w:p>
          <w:p>
            <w:pPr>
              <w:pStyle w:val="TableContents"/>
              <w:numPr>
                <w:ilvl w:val="0"/>
                <w:numId w:val="434"/>
              </w:numPr>
              <w:tabs>
                <w:tab w:val="clear" w:pos="1134"/>
                <w:tab w:val="left" w:leader="none" w:pos="707"/>
              </w:tabs>
              <w:bidi w:val="0"/>
              <w:spacing w:before="0" w:after="0"/>
              <w:ind w:start="707" w:hanging="283"/>
              <w:jc w:val="left"/>
              <w:rPr/>
            </w:pPr>
            <w:r>
              <w:rPr/>
              <w:t xml:space="preserve">Voice Search -parannukset </w:t>
            </w:r>
          </w:p>
          <w:p>
            <w:pPr>
              <w:pStyle w:val="TableContents"/>
              <w:numPr>
                <w:ilvl w:val="0"/>
                <w:numId w:val="434"/>
              </w:numPr>
              <w:tabs>
                <w:tab w:val="clear" w:pos="1134"/>
                <w:tab w:val="left" w:leader="none" w:pos="707"/>
              </w:tabs>
              <w:bidi w:val="0"/>
              <w:spacing w:before="0" w:after="0"/>
              <w:ind w:start="707" w:hanging="283"/>
              <w:jc w:val="left"/>
              <w:rPr/>
            </w:pPr>
            <w:r>
              <w:rPr/>
              <w:t xml:space="preserve">Täysteräväpiirto iPadille </w:t>
            </w:r>
          </w:p>
          <w:p>
            <w:pPr>
              <w:pStyle w:val="TableContents"/>
              <w:numPr>
                <w:ilvl w:val="0"/>
                <w:numId w:val="434"/>
              </w:numPr>
              <w:tabs>
                <w:tab w:val="clear" w:pos="1134"/>
                <w:tab w:val="left" w:leader="none" w:pos="707"/>
              </w:tabs>
              <w:bidi w:val="0"/>
              <w:spacing w:before="0" w:after="0"/>
              <w:ind w:start="707" w:hanging="283"/>
              <w:jc w:val="left"/>
              <w:rPr/>
            </w:pPr>
            <w:r>
              <w:rPr/>
              <w:t xml:space="preserve">Datan käytön säästöt (ajan myötä) </w:t>
            </w:r>
          </w:p>
          <w:p>
            <w:pPr>
              <w:pStyle w:val="TableContents"/>
              <w:numPr>
                <w:ilvl w:val="0"/>
                <w:numId w:val="434"/>
              </w:numPr>
              <w:tabs>
                <w:tab w:val="clear" w:pos="1134"/>
                <w:tab w:val="left" w:leader="none" w:pos="707"/>
              </w:tabs>
              <w:bidi w:val="0"/>
              <w:spacing w:before="0" w:after="283"/>
              <w:ind w:start="707" w:hanging="283"/>
              <w:jc w:val="left"/>
              <w:rPr/>
            </w:pPr>
            <w:r>
              <w:rPr/>
              <w:t xml:space="preserve">Pääsy selaimen historiaan </w:t>
            </w:r>
          </w:p>
        </w:tc>
      </w:tr>
      <w:tr>
        <w:trPr/>
        <w:tc>
          <w:tcPr>
            <w:tcW w:w="872" w:type="dxa"/>
            <w:tcBorders/>
            <w:vAlign w:val="center"/>
          </w:tcPr>
          <w:p>
            <w:pPr>
              <w:pStyle w:val="TableContents"/>
              <w:bidi w:val="0"/>
              <w:spacing w:before="0" w:after="283"/>
              <w:jc w:val="left"/>
              <w:rPr/>
            </w:pPr>
            <w:r>
              <w:rPr/>
              <w:t xml:space="preserve">29.0. 1547 </w:t>
            </w:r>
          </w:p>
        </w:tc>
        <w:tc>
          <w:tcPr>
            <w:tcW w:w="1337" w:type="dxa"/>
            <w:tcBorders/>
            <w:vAlign w:val="center"/>
          </w:tcPr>
          <w:p>
            <w:pPr>
              <w:pStyle w:val="TableContents"/>
              <w:bidi w:val="0"/>
              <w:spacing w:before="0" w:after="283"/>
              <w:jc w:val="left"/>
              <w:rPr/>
            </w:pPr>
            <w:r>
              <w:rPr/>
              <w:t xml:space="preserve">2013-08-20 (Linux, macOS ja Windows) 2013-08-21 (Android) 2013-09-12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3.19. 18 </w:t>
            </w:r>
          </w:p>
        </w:tc>
        <w:tc>
          <w:tcPr>
            <w:tcW w:w="3729" w:type="dxa"/>
            <w:tcBorders/>
            <w:vAlign w:val="center"/>
          </w:tcPr>
          <w:p>
            <w:pPr>
              <w:pStyle w:val="TableContents"/>
              <w:numPr>
                <w:ilvl w:val="0"/>
                <w:numId w:val="435"/>
              </w:numPr>
              <w:tabs>
                <w:tab w:val="clear" w:pos="1134"/>
                <w:tab w:val="left" w:leader="none" w:pos="707"/>
              </w:tabs>
              <w:bidi w:val="0"/>
              <w:spacing w:before="0" w:after="0"/>
              <w:ind w:start="707" w:hanging="283"/>
              <w:jc w:val="left"/>
              <w:rPr/>
            </w:pPr>
            <w:r>
              <w:rPr/>
              <w:t xml:space="preserve">Tuki VP9:lle lopullinen </w:t>
            </w:r>
          </w:p>
          <w:p>
            <w:pPr>
              <w:pStyle w:val="TableContents"/>
              <w:numPr>
                <w:ilvl w:val="0"/>
                <w:numId w:val="435"/>
              </w:numPr>
              <w:tabs>
                <w:tab w:val="clear" w:pos="1134"/>
                <w:tab w:val="left" w:leader="none" w:pos="707"/>
              </w:tabs>
              <w:bidi w:val="0"/>
              <w:spacing w:before="0" w:after="0"/>
              <w:ind w:start="707" w:hanging="283"/>
              <w:jc w:val="left"/>
              <w:rPr/>
            </w:pPr>
            <w:r>
              <w:rPr/>
              <w:t xml:space="preserve">Tuki TLS 1.2:lle </w:t>
            </w:r>
          </w:p>
          <w:p>
            <w:pPr>
              <w:pStyle w:val="TableContents"/>
              <w:numPr>
                <w:ilvl w:val="0"/>
                <w:numId w:val="435"/>
              </w:numPr>
              <w:tabs>
                <w:tab w:val="clear" w:pos="1134"/>
                <w:tab w:val="left" w:leader="none" w:pos="707"/>
              </w:tabs>
              <w:bidi w:val="0"/>
              <w:spacing w:before="0" w:after="0"/>
              <w:ind w:start="707" w:hanging="283"/>
              <w:jc w:val="left"/>
              <w:rPr/>
            </w:pPr>
            <w:r>
              <w:rPr/>
              <w:t xml:space="preserve">Alustava QUIC-tuki </w:t>
            </w:r>
          </w:p>
          <w:p>
            <w:pPr>
              <w:pStyle w:val="TableContents"/>
              <w:numPr>
                <w:ilvl w:val="0"/>
                <w:numId w:val="435"/>
              </w:numPr>
              <w:tabs>
                <w:tab w:val="clear" w:pos="1134"/>
                <w:tab w:val="left" w:leader="none" w:pos="707"/>
              </w:tabs>
              <w:bidi w:val="0"/>
              <w:spacing w:before="0" w:after="0"/>
              <w:ind w:start="707" w:hanging="283"/>
              <w:jc w:val="left"/>
              <w:rPr/>
            </w:pPr>
            <w:r>
              <w:rPr/>
              <w:t xml:space="preserve">Parannettu Omnibox-ehdotuksia, jotka perustuvat vierailtujen sivustojen toistuvuuteen </w:t>
            </w:r>
          </w:p>
          <w:p>
            <w:pPr>
              <w:pStyle w:val="TableContents"/>
              <w:numPr>
                <w:ilvl w:val="0"/>
                <w:numId w:val="435"/>
              </w:numPr>
              <w:tabs>
                <w:tab w:val="clear" w:pos="1134"/>
                <w:tab w:val="left" w:leader="none" w:pos="707"/>
              </w:tabs>
              <w:bidi w:val="0"/>
              <w:spacing w:before="0" w:after="0"/>
              <w:ind w:start="707" w:hanging="283"/>
              <w:jc w:val="left"/>
              <w:rPr/>
            </w:pPr>
            <w:r>
              <w:rPr/>
              <w:t xml:space="preserve">Mahdollisuus palauttaa käyttäjäprofiili takaisin alkuperäiseen tilaansa. </w:t>
            </w:r>
          </w:p>
          <w:p>
            <w:pPr>
              <w:pStyle w:val="TableContents"/>
              <w:numPr>
                <w:ilvl w:val="0"/>
                <w:numId w:val="435"/>
              </w:numPr>
              <w:tabs>
                <w:tab w:val="clear" w:pos="1134"/>
                <w:tab w:val="left" w:leader="none" w:pos="707"/>
              </w:tabs>
              <w:bidi w:val="0"/>
              <w:ind w:start="707" w:hanging="283"/>
              <w:jc w:val="left"/>
              <w:rPr/>
            </w:pPr>
            <w:r>
              <w:rPr/>
              <w:t xml:space="preserve">Uudet sovellusten ja laajennusten sovellusliittymät (kuten Native Messaging API, jolla Chrome voidaan yhdistää samaan tietokoneeseen asennettuihin natiivisovelluksiin - vaihtoehto NPAPI:lle). </w:t>
            </w:r>
          </w:p>
          <w:p>
            <w:pPr>
              <w:pStyle w:val="TableContents"/>
              <w:bidi w:val="0"/>
              <w:jc w:val="left"/>
              <w:rPr/>
            </w:pPr>
            <w:r>
              <w:rPr/>
              <w:t xml:space="preserve">Android-versio: </w:t>
            </w:r>
          </w:p>
          <w:p>
            <w:pPr>
              <w:pStyle w:val="TableContents"/>
              <w:numPr>
                <w:ilvl w:val="0"/>
                <w:numId w:val="436"/>
              </w:numPr>
              <w:tabs>
                <w:tab w:val="clear" w:pos="1134"/>
                <w:tab w:val="left" w:leader="none" w:pos="707"/>
              </w:tabs>
              <w:bidi w:val="0"/>
              <w:spacing w:before="0" w:after="0"/>
              <w:ind w:start="707" w:hanging="283"/>
              <w:jc w:val="left"/>
              <w:rPr/>
            </w:pPr>
            <w:r>
              <w:rPr/>
              <w:t xml:space="preserve">WebRTC-tuki </w:t>
            </w:r>
          </w:p>
          <w:p>
            <w:pPr>
              <w:pStyle w:val="TableContents"/>
              <w:numPr>
                <w:ilvl w:val="0"/>
                <w:numId w:val="436"/>
              </w:numPr>
              <w:tabs>
                <w:tab w:val="clear" w:pos="1134"/>
                <w:tab w:val="left" w:leader="none" w:pos="707"/>
              </w:tabs>
              <w:bidi w:val="0"/>
              <w:spacing w:before="0" w:after="0"/>
              <w:ind w:start="707" w:hanging="283"/>
              <w:jc w:val="left"/>
              <w:rPr/>
            </w:pPr>
            <w:r>
              <w:rPr/>
              <w:t xml:space="preserve">WebAudio-tuki </w:t>
            </w:r>
          </w:p>
          <w:p>
            <w:pPr>
              <w:pStyle w:val="TableContents"/>
              <w:numPr>
                <w:ilvl w:val="0"/>
                <w:numId w:val="436"/>
              </w:numPr>
              <w:tabs>
                <w:tab w:val="clear" w:pos="1134"/>
                <w:tab w:val="left" w:leader="none" w:pos="707"/>
              </w:tabs>
              <w:bidi w:val="0"/>
              <w:spacing w:before="0" w:after="0"/>
              <w:ind w:start="707" w:hanging="283"/>
              <w:jc w:val="left"/>
              <w:rPr/>
            </w:pPr>
            <w:r>
              <w:rPr/>
              <w:t xml:space="preserve">Parannettu vierityksen reagointikykyä ja visuaalista ilmaisua, kun vieritetään sivun ylä- tai alareunaan. </w:t>
            </w:r>
          </w:p>
          <w:p>
            <w:pPr>
              <w:pStyle w:val="TableContents"/>
              <w:numPr>
                <w:ilvl w:val="0"/>
                <w:numId w:val="436"/>
              </w:numPr>
              <w:tabs>
                <w:tab w:val="clear" w:pos="1134"/>
                <w:tab w:val="left" w:leader="none" w:pos="707"/>
              </w:tabs>
              <w:bidi w:val="0"/>
              <w:spacing w:before="0" w:after="0"/>
              <w:ind w:start="707" w:hanging="283"/>
              <w:jc w:val="left"/>
              <w:rPr/>
            </w:pPr>
            <w:r>
              <w:rPr/>
              <w:t xml:space="preserve">Käynnistyksen suorituskyvyn ja vakauden parannukset </w:t>
            </w:r>
          </w:p>
          <w:p>
            <w:pPr>
              <w:pStyle w:val="TableContents"/>
              <w:numPr>
                <w:ilvl w:val="0"/>
                <w:numId w:val="436"/>
              </w:numPr>
              <w:tabs>
                <w:tab w:val="clear" w:pos="1134"/>
                <w:tab w:val="left" w:leader="none" w:pos="707"/>
              </w:tabs>
              <w:bidi w:val="0"/>
              <w:spacing w:before="0" w:after="0"/>
              <w:ind w:start="707" w:hanging="283"/>
              <w:jc w:val="left"/>
              <w:rPr/>
            </w:pPr>
            <w:r>
              <w:rPr/>
              <w:t xml:space="preserve">Uusi värinvalitsimen käyttöliittymä web-lomakkeille </w:t>
            </w:r>
          </w:p>
          <w:p>
            <w:pPr>
              <w:pStyle w:val="TableContents"/>
              <w:numPr>
                <w:ilvl w:val="0"/>
                <w:numId w:val="436"/>
              </w:numPr>
              <w:tabs>
                <w:tab w:val="clear" w:pos="1134"/>
                <w:tab w:val="left" w:leader="none" w:pos="707"/>
              </w:tabs>
              <w:bidi w:val="0"/>
              <w:spacing w:before="0" w:after="0"/>
              <w:ind w:start="707" w:hanging="283"/>
              <w:jc w:val="left"/>
              <w:rPr/>
            </w:pPr>
            <w:r>
              <w:rPr/>
              <w:t xml:space="preserve">Tuki Googlen kokeelliselle tiedonpakkauspalvelulle (verrattavissa Opera Turboon), jonka avulla Googlen palvelimet voivat nopeasti lukea ja optimoida verkkosivun mobiililaitteille ja lähettää sen sitten älypuhelimeen Googlen SPDY-verkkotekniikan avulla. </w:t>
            </w:r>
          </w:p>
          <w:p>
            <w:pPr>
              <w:pStyle w:val="TableContents"/>
              <w:numPr>
                <w:ilvl w:val="0"/>
                <w:numId w:val="436"/>
              </w:numPr>
              <w:tabs>
                <w:tab w:val="clear" w:pos="1134"/>
                <w:tab w:val="left" w:leader="none" w:pos="707"/>
              </w:tabs>
              <w:bidi w:val="0"/>
              <w:ind w:start="707" w:hanging="283"/>
              <w:jc w:val="left"/>
              <w:rPr/>
            </w:pPr>
            <w:r>
              <w:rPr/>
              <w:t xml:space="preserve">Alkeelliset välilehtiryhmät toteutettu </w:t>
            </w:r>
          </w:p>
          <w:p>
            <w:pPr>
              <w:pStyle w:val="TableContents"/>
              <w:bidi w:val="0"/>
              <w:jc w:val="left"/>
              <w:rPr/>
            </w:pPr>
            <w:r>
              <w:rPr/>
              <w:t xml:space="preserve">iOS-versio: </w:t>
            </w:r>
          </w:p>
          <w:p>
            <w:pPr>
              <w:pStyle w:val="TableContents"/>
              <w:numPr>
                <w:ilvl w:val="0"/>
                <w:numId w:val="437"/>
              </w:numPr>
              <w:tabs>
                <w:tab w:val="clear" w:pos="1134"/>
                <w:tab w:val="left" w:leader="none" w:pos="707"/>
              </w:tabs>
              <w:bidi w:val="0"/>
              <w:spacing w:before="0" w:after="0"/>
              <w:ind w:start="707" w:hanging="283"/>
              <w:jc w:val="left"/>
              <w:rPr/>
            </w:pPr>
            <w:r>
              <w:rPr/>
              <w:t xml:space="preserve">Palaa hakutuloksiin nopeammin </w:t>
            </w:r>
          </w:p>
          <w:p>
            <w:pPr>
              <w:pStyle w:val="TableContents"/>
              <w:numPr>
                <w:ilvl w:val="0"/>
                <w:numId w:val="437"/>
              </w:numPr>
              <w:tabs>
                <w:tab w:val="clear" w:pos="1134"/>
                <w:tab w:val="left" w:leader="none" w:pos="707"/>
              </w:tabs>
              <w:bidi w:val="0"/>
              <w:spacing w:before="0" w:after="0"/>
              <w:ind w:start="707" w:hanging="283"/>
              <w:jc w:val="left"/>
              <w:rPr/>
            </w:pPr>
            <w:r>
              <w:rPr/>
              <w:t xml:space="preserve">Datakustannussäästöjen parannukset (otetaan käyttöön asteittain). </w:t>
            </w:r>
          </w:p>
          <w:p>
            <w:pPr>
              <w:pStyle w:val="TableContents"/>
              <w:numPr>
                <w:ilvl w:val="0"/>
                <w:numId w:val="437"/>
              </w:numPr>
              <w:tabs>
                <w:tab w:val="clear" w:pos="1134"/>
                <w:tab w:val="left" w:leader="none" w:pos="707"/>
              </w:tabs>
              <w:bidi w:val="0"/>
              <w:spacing w:before="0" w:after="0"/>
              <w:ind w:start="707" w:hanging="283"/>
              <w:jc w:val="left"/>
              <w:rPr/>
            </w:pPr>
            <w:r>
              <w:rPr/>
              <w:t xml:space="preserve">Puhehaun pronominituki (esim. kyselyt kuten: Kuka on Yhdysvaltain presidentti?'' ja sen jälkeen ``Kuka on hänen vaimonsa?''). </w:t>
            </w:r>
          </w:p>
          <w:p>
            <w:pPr>
              <w:pStyle w:val="TableContents"/>
              <w:numPr>
                <w:ilvl w:val="0"/>
                <w:numId w:val="437"/>
              </w:numPr>
              <w:tabs>
                <w:tab w:val="clear" w:pos="1134"/>
                <w:tab w:val="left" w:leader="none" w:pos="707"/>
              </w:tabs>
              <w:bidi w:val="0"/>
              <w:spacing w:before="0" w:after="0"/>
              <w:ind w:start="707" w:hanging="283"/>
              <w:jc w:val="left"/>
              <w:rPr/>
            </w:pPr>
            <w:r>
              <w:rPr/>
              <w:t xml:space="preserve">Parannukset kertakirjautumiseen muiden Google-sovellusten kanssa </w:t>
            </w:r>
          </w:p>
          <w:p>
            <w:pPr>
              <w:pStyle w:val="TableContents"/>
              <w:numPr>
                <w:ilvl w:val="0"/>
                <w:numId w:val="437"/>
              </w:numPr>
              <w:tabs>
                <w:tab w:val="clear" w:pos="1134"/>
                <w:tab w:val="left" w:leader="none" w:pos="707"/>
              </w:tabs>
              <w:bidi w:val="0"/>
              <w:spacing w:before="0" w:after="283"/>
              <w:ind w:start="707" w:hanging="283"/>
              <w:jc w:val="left"/>
              <w:rPr/>
            </w:pPr>
            <w:r>
              <w:rPr/>
              <w:t xml:space="preserve">Tuki WebP-kuvamuodolle </w:t>
            </w:r>
          </w:p>
        </w:tc>
      </w:tr>
      <w:tr>
        <w:trPr/>
        <w:tc>
          <w:tcPr>
            <w:tcW w:w="872" w:type="dxa"/>
            <w:tcBorders/>
            <w:vAlign w:val="center"/>
          </w:tcPr>
          <w:p>
            <w:pPr>
              <w:pStyle w:val="TableContents"/>
              <w:bidi w:val="0"/>
              <w:spacing w:before="0" w:after="283"/>
              <w:jc w:val="left"/>
              <w:rPr/>
            </w:pPr>
            <w:r>
              <w:rPr/>
              <w:t xml:space="preserve">30.0. 1599 </w:t>
            </w:r>
          </w:p>
        </w:tc>
        <w:tc>
          <w:tcPr>
            <w:tcW w:w="1337" w:type="dxa"/>
            <w:tcBorders/>
            <w:vAlign w:val="center"/>
          </w:tcPr>
          <w:p>
            <w:pPr>
              <w:pStyle w:val="TableContents"/>
              <w:bidi w:val="0"/>
              <w:spacing w:before="0" w:after="283"/>
              <w:jc w:val="left"/>
              <w:rPr/>
            </w:pPr>
            <w:r>
              <w:rPr/>
              <w:t xml:space="preserve">2013-09-18 (iOS) 2013-10-01 (Linux, macOS ja Windows) 2013-10-02 (Android) 2013-10-02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3.20. 17 </w:t>
            </w:r>
          </w:p>
        </w:tc>
        <w:tc>
          <w:tcPr>
            <w:tcW w:w="3729" w:type="dxa"/>
            <w:tcBorders/>
            <w:vAlign w:val="center"/>
          </w:tcPr>
          <w:p>
            <w:pPr>
              <w:pStyle w:val="TableContents"/>
              <w:numPr>
                <w:ilvl w:val="0"/>
                <w:numId w:val="438"/>
              </w:numPr>
              <w:tabs>
                <w:tab w:val="clear" w:pos="1134"/>
                <w:tab w:val="left" w:leader="none" w:pos="707"/>
              </w:tabs>
              <w:bidi w:val="0"/>
              <w:spacing w:before="0" w:after="0"/>
              <w:ind w:start="707" w:hanging="283"/>
              <w:jc w:val="left"/>
              <w:rPr/>
            </w:pPr>
            <w:r>
              <w:rPr/>
              <w:t xml:space="preserve">Uusi kuvan kontekstivalikkokohta: ``Hae Googlesta tätä kuvaa'' </w:t>
            </w:r>
          </w:p>
          <w:p>
            <w:pPr>
              <w:pStyle w:val="TableContents"/>
              <w:numPr>
                <w:ilvl w:val="0"/>
                <w:numId w:val="438"/>
              </w:numPr>
              <w:tabs>
                <w:tab w:val="clear" w:pos="1134"/>
                <w:tab w:val="left" w:leader="none" w:pos="707"/>
              </w:tabs>
              <w:bidi w:val="0"/>
              <w:spacing w:before="0" w:after="0"/>
              <w:ind w:start="707" w:hanging="283"/>
              <w:jc w:val="left"/>
              <w:rPr/>
            </w:pPr>
            <w:r>
              <w:rPr/>
              <w:t xml:space="preserve">Uudet Chrome-sovellusten sovellusliittymät: webview. request, mediagallerian kirjoitustuki ja lataukset. </w:t>
            </w:r>
          </w:p>
          <w:p>
            <w:pPr>
              <w:pStyle w:val="TableContents"/>
              <w:numPr>
                <w:ilvl w:val="0"/>
                <w:numId w:val="438"/>
              </w:numPr>
              <w:tabs>
                <w:tab w:val="clear" w:pos="1134"/>
                <w:tab w:val="left" w:leader="none" w:pos="707"/>
              </w:tabs>
              <w:bidi w:val="0"/>
              <w:ind w:start="707" w:hanging="283"/>
              <w:jc w:val="left"/>
              <w:rPr/>
            </w:pPr>
            <w:r>
              <w:rPr/>
              <w:t xml:space="preserve">Uusia alustan ominaisuuksia (sekä työpöytä- että mobiililaitteissa): tuki WebRTC Device Enumeration API:lle, jonka avulla käyttäjät voivat vaihtaa mikrofoneja ja/tai kameraa lennossa ilman WebRTC-kutsun uudelleenkäynnistämistä; DevTools tukee nyt CSS-lähdekarttoja; Chrome vastaa nyt IE:n käyttäytymistä eikä kunnioita Refresh-otsikkoa tai -tageja, kun URL-osoitteessa, johon päivitetään, on javascript: -skeema; </w:t>
            </w:r>
          </w:p>
          <w:p>
            <w:pPr>
              <w:pStyle w:val="TableContents"/>
              <w:bidi w:val="0"/>
              <w:jc w:val="left"/>
              <w:rPr/>
            </w:pPr>
            <w:r>
              <w:rPr/>
              <w:t xml:space="preserve">Android-versio: </w:t>
            </w:r>
          </w:p>
          <w:p>
            <w:pPr>
              <w:pStyle w:val="TableContents"/>
              <w:numPr>
                <w:ilvl w:val="0"/>
                <w:numId w:val="439"/>
              </w:numPr>
              <w:tabs>
                <w:tab w:val="clear" w:pos="1134"/>
                <w:tab w:val="left" w:leader="none" w:pos="707"/>
              </w:tabs>
              <w:bidi w:val="0"/>
              <w:spacing w:before="0" w:after="0"/>
              <w:ind w:start="707" w:hanging="283"/>
              <w:jc w:val="left"/>
              <w:rPr/>
            </w:pPr>
            <w:r>
              <w:rPr/>
              <w:t xml:space="preserve">Uusi ele: vaihda välilehtiä nopeasti pyyhkäisemällä vaakasuoraan yläosan työkalupalkin poikki </w:t>
            </w:r>
          </w:p>
          <w:p>
            <w:pPr>
              <w:pStyle w:val="TableContents"/>
              <w:numPr>
                <w:ilvl w:val="0"/>
                <w:numId w:val="439"/>
              </w:numPr>
              <w:tabs>
                <w:tab w:val="clear" w:pos="1134"/>
                <w:tab w:val="left" w:leader="none" w:pos="707"/>
              </w:tabs>
              <w:bidi w:val="0"/>
              <w:spacing w:before="0" w:after="0"/>
              <w:ind w:start="707" w:hanging="283"/>
              <w:jc w:val="left"/>
              <w:rPr/>
            </w:pPr>
            <w:r>
              <w:rPr/>
              <w:t xml:space="preserve">Uusi ele: vedä työkaluriviltä pystysuoraan alaspäin siirtyäksesi välilehtien vaihtonäkymään. </w:t>
            </w:r>
          </w:p>
          <w:p>
            <w:pPr>
              <w:pStyle w:val="TableContents"/>
              <w:numPr>
                <w:ilvl w:val="0"/>
                <w:numId w:val="439"/>
              </w:numPr>
              <w:tabs>
                <w:tab w:val="clear" w:pos="1134"/>
                <w:tab w:val="left" w:leader="none" w:pos="707"/>
              </w:tabs>
              <w:bidi w:val="0"/>
              <w:spacing w:before="0" w:after="0"/>
              <w:ind w:start="707" w:hanging="283"/>
              <w:jc w:val="left"/>
              <w:rPr/>
            </w:pPr>
            <w:r>
              <w:rPr/>
              <w:t xml:space="preserve">Uusi ele: vedä alaspäin valikosta avataksesi valikon ja valitaksesi haluamasi kohteen ilman, että sinun tarvitsee nostaa sormea. </w:t>
            </w:r>
          </w:p>
          <w:p>
            <w:pPr>
              <w:pStyle w:val="TableContents"/>
              <w:numPr>
                <w:ilvl w:val="0"/>
                <w:numId w:val="439"/>
              </w:numPr>
              <w:tabs>
                <w:tab w:val="clear" w:pos="1134"/>
                <w:tab w:val="left" w:leader="none" w:pos="707"/>
              </w:tabs>
              <w:bidi w:val="0"/>
              <w:spacing w:before="0" w:after="0"/>
              <w:ind w:start="707" w:hanging="283"/>
              <w:jc w:val="left"/>
              <w:rPr/>
            </w:pPr>
            <w:r>
              <w:rPr/>
              <w:t xml:space="preserve">WebGL on oletusarvoisesti käytössä huippulaitteissa </w:t>
            </w:r>
          </w:p>
          <w:p>
            <w:pPr>
              <w:pStyle w:val="TableContents"/>
              <w:numPr>
                <w:ilvl w:val="0"/>
                <w:numId w:val="439"/>
              </w:numPr>
              <w:tabs>
                <w:tab w:val="clear" w:pos="1134"/>
                <w:tab w:val="left" w:leader="none" w:pos="707"/>
              </w:tabs>
              <w:bidi w:val="0"/>
              <w:spacing w:before="0" w:after="0"/>
              <w:ind w:start="707" w:hanging="283"/>
              <w:jc w:val="left"/>
              <w:rPr/>
            </w:pPr>
            <w:r>
              <w:rPr/>
              <w:t xml:space="preserve">DeviceMotion-tapahtumat (laitteen kiihtyvyys- ja pyörimisnopeudet) </w:t>
            </w:r>
          </w:p>
          <w:p>
            <w:pPr>
              <w:pStyle w:val="TableContents"/>
              <w:numPr>
                <w:ilvl w:val="0"/>
                <w:numId w:val="439"/>
              </w:numPr>
              <w:tabs>
                <w:tab w:val="clear" w:pos="1134"/>
                <w:tab w:val="left" w:leader="none" w:pos="707"/>
              </w:tabs>
              <w:bidi w:val="0"/>
              <w:spacing w:before="0" w:after="0"/>
              <w:ind w:start="707" w:hanging="283"/>
              <w:jc w:val="left"/>
              <w:rPr/>
            </w:pPr>
            <w:r>
              <w:rPr/>
              <w:t xml:space="preserve">Medialähdelaajennus on käytössä Android 4.1 +:ssa </w:t>
            </w:r>
          </w:p>
          <w:p>
            <w:pPr>
              <w:pStyle w:val="TableContents"/>
              <w:numPr>
                <w:ilvl w:val="0"/>
                <w:numId w:val="439"/>
              </w:numPr>
              <w:tabs>
                <w:tab w:val="clear" w:pos="1134"/>
                <w:tab w:val="left" w:leader="none" w:pos="707"/>
              </w:tabs>
              <w:bidi w:val="0"/>
              <w:ind w:start="707" w:hanging="283"/>
              <w:jc w:val="left"/>
              <w:rPr/>
            </w:pPr>
            <w:r>
              <w:rPr/>
              <w:t xml:space="preserve">Kaksi uutta kokeellista ominaisuutta lipun takana: Web Speech API (tunnistus) ja Vibration API. </w:t>
            </w:r>
          </w:p>
          <w:p>
            <w:pPr>
              <w:pStyle w:val="TableContents"/>
              <w:bidi w:val="0"/>
              <w:jc w:val="left"/>
              <w:rPr/>
            </w:pPr>
            <w:r>
              <w:rPr/>
              <w:t xml:space="preserve">iOS-versio: </w:t>
            </w:r>
          </w:p>
          <w:p>
            <w:pPr>
              <w:pStyle w:val="TableContents"/>
              <w:numPr>
                <w:ilvl w:val="0"/>
                <w:numId w:val="440"/>
              </w:numPr>
              <w:tabs>
                <w:tab w:val="clear" w:pos="1134"/>
                <w:tab w:val="left" w:leader="none" w:pos="707"/>
              </w:tabs>
              <w:bidi w:val="0"/>
              <w:spacing w:before="0" w:after="0"/>
              <w:ind w:start="707" w:hanging="283"/>
              <w:jc w:val="left"/>
              <w:rPr/>
            </w:pPr>
            <w:r>
              <w:rPr/>
              <w:t xml:space="preserve">Uusi ulkoasu ja ominaisuuksien parannukset iOS7:ää varten </w:t>
            </w:r>
          </w:p>
          <w:p>
            <w:pPr>
              <w:pStyle w:val="TableContents"/>
              <w:numPr>
                <w:ilvl w:val="0"/>
                <w:numId w:val="440"/>
              </w:numPr>
              <w:tabs>
                <w:tab w:val="clear" w:pos="1134"/>
                <w:tab w:val="left" w:leader="none" w:pos="707"/>
              </w:tabs>
              <w:bidi w:val="0"/>
              <w:spacing w:before="0" w:after="0"/>
              <w:ind w:start="707" w:hanging="283"/>
              <w:jc w:val="left"/>
              <w:rPr/>
            </w:pPr>
            <w:r>
              <w:rPr/>
              <w:t xml:space="preserve">Parannuksia Fullscreen-käyttäytymiseen erityisesti iPadissa (vain iOS7) </w:t>
            </w:r>
          </w:p>
          <w:p>
            <w:pPr>
              <w:pStyle w:val="TableContents"/>
              <w:numPr>
                <w:ilvl w:val="0"/>
                <w:numId w:val="440"/>
              </w:numPr>
              <w:tabs>
                <w:tab w:val="clear" w:pos="1134"/>
                <w:tab w:val="left" w:leader="none" w:pos="707"/>
              </w:tabs>
              <w:bidi w:val="0"/>
              <w:spacing w:before="0" w:after="0"/>
              <w:ind w:start="707" w:hanging="283"/>
              <w:jc w:val="left"/>
              <w:rPr/>
            </w:pPr>
            <w:r>
              <w:rPr/>
              <w:t xml:space="preserve">Uusi asetusten käyttöliittymä </w:t>
            </w:r>
          </w:p>
          <w:p>
            <w:pPr>
              <w:pStyle w:val="TableContents"/>
              <w:numPr>
                <w:ilvl w:val="0"/>
                <w:numId w:val="440"/>
              </w:numPr>
              <w:tabs>
                <w:tab w:val="clear" w:pos="1134"/>
                <w:tab w:val="left" w:leader="none" w:pos="707"/>
              </w:tabs>
              <w:bidi w:val="0"/>
              <w:spacing w:before="0" w:after="0"/>
              <w:ind w:start="707" w:hanging="283"/>
              <w:jc w:val="left"/>
              <w:rPr/>
            </w:pPr>
            <w:r>
              <w:rPr/>
              <w:t xml:space="preserve">Kartat- ja sähköpostilinkit käynnistävät Google Maps- ja Gmail-sovellukset (jos ne on asennettu) automaattisesti. Voit muuttaa asetusta Asetuksissa </w:t>
            </w:r>
          </w:p>
          <w:p>
            <w:pPr>
              <w:pStyle w:val="TableContents"/>
              <w:numPr>
                <w:ilvl w:val="0"/>
                <w:numId w:val="440"/>
              </w:numPr>
              <w:tabs>
                <w:tab w:val="clear" w:pos="1134"/>
                <w:tab w:val="left" w:leader="none" w:pos="707"/>
              </w:tabs>
              <w:bidi w:val="0"/>
              <w:spacing w:before="0" w:after="283"/>
              <w:ind w:start="707" w:hanging="283"/>
              <w:jc w:val="left"/>
              <w:rPr/>
            </w:pPr>
            <w:r>
              <w:rPr/>
              <w:t xml:space="preserve">Vakauden / turvallisuuden parannukset ja bugikorjaukset </w:t>
            </w:r>
          </w:p>
        </w:tc>
      </w:tr>
      <w:tr>
        <w:trPr/>
        <w:tc>
          <w:tcPr>
            <w:tcW w:w="872" w:type="dxa"/>
            <w:tcBorders/>
            <w:vAlign w:val="center"/>
          </w:tcPr>
          <w:p>
            <w:pPr>
              <w:pStyle w:val="TableContents"/>
              <w:bidi w:val="0"/>
              <w:spacing w:before="0" w:after="283"/>
              <w:jc w:val="left"/>
              <w:rPr/>
            </w:pPr>
            <w:r>
              <w:rPr/>
              <w:t xml:space="preserve">31.0. 1650 </w:t>
            </w:r>
          </w:p>
        </w:tc>
        <w:tc>
          <w:tcPr>
            <w:tcW w:w="1337" w:type="dxa"/>
            <w:tcBorders/>
            <w:vAlign w:val="center"/>
          </w:tcPr>
          <w:p>
            <w:pPr>
              <w:pStyle w:val="TableContents"/>
              <w:bidi w:val="0"/>
              <w:spacing w:before="0" w:after="283"/>
              <w:jc w:val="left"/>
              <w:rPr/>
            </w:pPr>
            <w:r>
              <w:rPr/>
              <w:t xml:space="preserve">2013-11-12 (Linux, macOS ja Windows) 2013-11-14 (Android) 2013-11-20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3.21. 18 </w:t>
            </w:r>
          </w:p>
        </w:tc>
        <w:tc>
          <w:tcPr>
            <w:tcW w:w="3729" w:type="dxa"/>
            <w:tcBorders/>
            <w:vAlign w:val="center"/>
          </w:tcPr>
          <w:p>
            <w:pPr>
              <w:pStyle w:val="TableContents"/>
              <w:numPr>
                <w:ilvl w:val="0"/>
                <w:numId w:val="441"/>
              </w:numPr>
              <w:tabs>
                <w:tab w:val="clear" w:pos="1134"/>
                <w:tab w:val="left" w:leader="none" w:pos="707"/>
              </w:tabs>
              <w:bidi w:val="0"/>
              <w:spacing w:before="0" w:after="0"/>
              <w:ind w:start="707" w:hanging="283"/>
              <w:jc w:val="left"/>
              <w:rPr/>
            </w:pPr>
            <w:r>
              <w:rPr/>
              <w:t xml:space="preserve">Payment requestAutocomplete () Chromessa Androidille, Windowsille, Chrome OS:lle </w:t>
            </w:r>
          </w:p>
          <w:p>
            <w:pPr>
              <w:pStyle w:val="TableContents"/>
              <w:numPr>
                <w:ilvl w:val="0"/>
                <w:numId w:val="441"/>
              </w:numPr>
              <w:tabs>
                <w:tab w:val="clear" w:pos="1134"/>
                <w:tab w:val="left" w:leader="none" w:pos="707"/>
              </w:tabs>
              <w:bidi w:val="0"/>
              <w:spacing w:before="0" w:after="0"/>
              <w:ind w:start="707" w:hanging="283"/>
              <w:jc w:val="left"/>
              <w:rPr/>
            </w:pPr>
            <w:r>
              <w:rPr/>
              <w:t xml:space="preserve">PNaCl Chromen työpöytäversioissa </w:t>
            </w:r>
          </w:p>
          <w:p>
            <w:pPr>
              <w:pStyle w:val="TableContents"/>
              <w:numPr>
                <w:ilvl w:val="0"/>
                <w:numId w:val="441"/>
              </w:numPr>
              <w:tabs>
                <w:tab w:val="clear" w:pos="1134"/>
                <w:tab w:val="left" w:leader="none" w:pos="707"/>
              </w:tabs>
              <w:bidi w:val="0"/>
              <w:spacing w:before="0" w:after="0"/>
              <w:ind w:start="707" w:hanging="283"/>
              <w:jc w:val="left"/>
              <w:rPr/>
            </w:pPr>
            <w:r>
              <w:rPr/>
              <w:t xml:space="preserve">Uudet Chrome-sovellusten sovellusliittymät: Chrome-sovellusten kehittäjät voivat nyt määrittää URL-osoitteita, joita Chrome-sovellus käsittelee. Esimerkiksi verkkosivuston asiakirjalinkki voi avata asiakirjanmuokkauksen Chrome App -sovelluksen. Tämä antaa käyttäjille enemmän saumattomia sisäänkäyntejä heidän suosikki Chrome Apps -sovelluksiinsa. </w:t>
            </w:r>
          </w:p>
          <w:p>
            <w:pPr>
              <w:pStyle w:val="TableContents"/>
              <w:numPr>
                <w:ilvl w:val="0"/>
                <w:numId w:val="441"/>
              </w:numPr>
              <w:tabs>
                <w:tab w:val="clear" w:pos="1134"/>
                <w:tab w:val="left" w:leader="none" w:pos="707"/>
              </w:tabs>
              <w:bidi w:val="0"/>
              <w:spacing w:before="0" w:after="0"/>
              <w:ind w:start="707" w:hanging="283"/>
              <w:jc w:val="left"/>
              <w:rPr/>
            </w:pPr>
            <w:r>
              <w:rPr/>
              <w:t xml:space="preserve">Sovellusten hakemisto-oikeus antaa Chrome-sovelluksille mahdollisuuden käyttää ja kirjoittaa käyttäjän hyväksymiin kansioihin. Tätä ominaisuutta voidaan käyttää tiedostojen jakamiseen Chrome-sovelluksen ja natiivin sovelluksen välillä. Chrome Appin koodieditori voi esimerkiksi muokata natiivin Git-asiakkaan hallinnoimia tiedostoja. </w:t>
            </w:r>
          </w:p>
          <w:p>
            <w:pPr>
              <w:pStyle w:val="TableContents"/>
              <w:numPr>
                <w:ilvl w:val="0"/>
                <w:numId w:val="441"/>
              </w:numPr>
              <w:tabs>
                <w:tab w:val="clear" w:pos="1134"/>
                <w:tab w:val="left" w:leader="none" w:pos="707"/>
              </w:tabs>
              <w:bidi w:val="0"/>
              <w:spacing w:before="0" w:after="0"/>
              <w:ind w:start="707" w:hanging="283"/>
              <w:jc w:val="left"/>
              <w:rPr/>
            </w:pPr>
            <w:r>
              <w:rPr/>
              <w:t xml:space="preserve">WebRTC-datakanavan SCTP mahdollistaa selainten välisen P2P-tiedonsiirron joko parhaan mahdollisen ponnistuksen, luotettavan tai puoliksi luotettavan tiedonsiirron, mikä mahdollistaa esimerkiksi pelaamisen kaltaiset käyttötapaukset. </w:t>
            </w:r>
          </w:p>
          <w:p>
            <w:pPr>
              <w:pStyle w:val="TableContents"/>
              <w:numPr>
                <w:ilvl w:val="0"/>
                <w:numId w:val="441"/>
              </w:numPr>
              <w:tabs>
                <w:tab w:val="clear" w:pos="1134"/>
                <w:tab w:val="left" w:leader="none" w:pos="707"/>
              </w:tabs>
              <w:bidi w:val="0"/>
              <w:spacing w:before="0" w:after="0"/>
              <w:ind w:start="707" w:hanging="283"/>
              <w:jc w:val="left"/>
              <w:rPr/>
            </w:pPr>
            <w:r>
              <w:rPr/>
              <w:t xml:space="preserve">WebM-videon alfakanavatuki mahdollistaa läpinäkyvyyden peittämisen (eli green screen -efektit) WebM-videoissa. </w:t>
            </w:r>
          </w:p>
          <w:p>
            <w:pPr>
              <w:pStyle w:val="TableContents"/>
              <w:numPr>
                <w:ilvl w:val="0"/>
                <w:numId w:val="441"/>
              </w:numPr>
              <w:tabs>
                <w:tab w:val="clear" w:pos="1134"/>
                <w:tab w:val="left" w:leader="none" w:pos="707"/>
              </w:tabs>
              <w:bidi w:val="0"/>
              <w:spacing w:before="0" w:after="0"/>
              <w:ind w:start="707" w:hanging="283"/>
              <w:jc w:val="left"/>
              <w:rPr/>
            </w:pPr>
            <w:r>
              <w:rPr/>
              <w:t xml:space="preserve">Chrome for Android tukee nyt puheentunnistusta JavaScript Web Speech API:n avulla. </w:t>
            </w:r>
          </w:p>
          <w:p>
            <w:pPr>
              <w:pStyle w:val="TableContents"/>
              <w:numPr>
                <w:ilvl w:val="0"/>
                <w:numId w:val="441"/>
              </w:numPr>
              <w:tabs>
                <w:tab w:val="clear" w:pos="1134"/>
                <w:tab w:val="left" w:leader="none" w:pos="707"/>
              </w:tabs>
              <w:bidi w:val="0"/>
              <w:spacing w:before="0" w:after="0"/>
              <w:ind w:start="707" w:hanging="283"/>
              <w:jc w:val="left"/>
              <w:rPr/>
            </w:pPr>
            <w:r>
              <w:rPr/>
              <w:t xml:space="preserve">window. devicePixelRatio ottaa nyt huomioon koko sivun zoomauksen (mutta ei pinch-zoomausta). </w:t>
            </w:r>
          </w:p>
          <w:p>
            <w:pPr>
              <w:pStyle w:val="TableContents"/>
              <w:numPr>
                <w:ilvl w:val="0"/>
                <w:numId w:val="441"/>
              </w:numPr>
              <w:tabs>
                <w:tab w:val="clear" w:pos="1134"/>
                <w:tab w:val="left" w:leader="none" w:pos="707"/>
              </w:tabs>
              <w:bidi w:val="0"/>
              <w:spacing w:before="0" w:after="0"/>
              <w:ind w:start="707" w:hanging="283"/>
              <w:jc w:val="left"/>
              <w:rPr/>
            </w:pPr>
            <w:r>
              <w:rPr/>
              <w:t xml:space="preserve">GetContext (' 2d') -toiminnon tuki (alpha: false) mahdollistaa läpinäkymättömän kankaan luomisen. Tämä on samanlainen kuin olemassa oleva WebGL-toiminto, ja se voi parantaa sovelluksesi renderöintisuorituskykyä. </w:t>
            </w:r>
          </w:p>
          <w:p>
            <w:pPr>
              <w:pStyle w:val="TableContents"/>
              <w:numPr>
                <w:ilvl w:val="0"/>
                <w:numId w:val="441"/>
              </w:numPr>
              <w:tabs>
                <w:tab w:val="clear" w:pos="1134"/>
                <w:tab w:val="left" w:leader="none" w:pos="707"/>
              </w:tabs>
              <w:bidi w:val="0"/>
              <w:spacing w:before="0" w:after="0"/>
              <w:ind w:start="707" w:hanging="283"/>
              <w:jc w:val="left"/>
              <w:rPr/>
            </w:pPr>
            <w:r>
              <w:rPr/>
              <w:t xml:space="preserve">Medialähde-API:n korjaus on poistettu, ja sitä tuetaan nyt Chrome for Androidissa. Sen avulla JavaScript voi luoda toistettavia mediavirtauksia, mikä mahdollistaa esimerkiksi mukautuvan suoratoiston ja ajassa siirtyvien suorien lähetysten kaltaiset käyttötapaukset. </w:t>
            </w:r>
          </w:p>
          <w:p>
            <w:pPr>
              <w:pStyle w:val="TableContents"/>
              <w:numPr>
                <w:ilvl w:val="0"/>
                <w:numId w:val="441"/>
              </w:numPr>
              <w:tabs>
                <w:tab w:val="clear" w:pos="1134"/>
                <w:tab w:val="left" w:leader="none" w:pos="707"/>
              </w:tabs>
              <w:bidi w:val="0"/>
              <w:spacing w:before="0" w:after="0"/>
              <w:ind w:start="707" w:hanging="283"/>
              <w:jc w:val="left"/>
              <w:rPr/>
            </w:pPr>
            <w:r>
              <w:rPr/>
              <w:t xml:space="preserve">2D-kangas tukee nyt ``ellipse''-menetelmää. </w:t>
            </w:r>
          </w:p>
          <w:p>
            <w:pPr>
              <w:pStyle w:val="TableContents"/>
              <w:numPr>
                <w:ilvl w:val="0"/>
                <w:numId w:val="441"/>
              </w:numPr>
              <w:tabs>
                <w:tab w:val="clear" w:pos="1134"/>
                <w:tab w:val="left" w:leader="none" w:pos="707"/>
              </w:tabs>
              <w:bidi w:val="0"/>
              <w:ind w:start="707" w:hanging="283"/>
              <w:jc w:val="left"/>
              <w:rPr/>
            </w:pPr>
            <w:r>
              <w:rPr/>
              <w:t xml:space="preserve">Tuki useille mutaatiotapahtumille on poistettu. Harkitse sen sijaan MutationObserverin käyttöä. </w:t>
            </w:r>
          </w:p>
          <w:p>
            <w:pPr>
              <w:pStyle w:val="TableContents"/>
              <w:bidi w:val="0"/>
              <w:jc w:val="left"/>
              <w:rPr/>
            </w:pPr>
            <w:r>
              <w:rPr/>
              <w:t xml:space="preserve">iOS-versio: </w:t>
            </w:r>
          </w:p>
          <w:p>
            <w:pPr>
              <w:pStyle w:val="TableContents"/>
              <w:numPr>
                <w:ilvl w:val="0"/>
                <w:numId w:val="442"/>
              </w:numPr>
              <w:tabs>
                <w:tab w:val="clear" w:pos="1134"/>
                <w:tab w:val="left" w:leader="none" w:pos="707"/>
              </w:tabs>
              <w:bidi w:val="0"/>
              <w:spacing w:before="0" w:after="0"/>
              <w:ind w:start="707" w:hanging="283"/>
              <w:jc w:val="left"/>
              <w:rPr/>
            </w:pPr>
            <w:r>
              <w:rPr/>
              <w:t xml:space="preserve">Nopea lomakkeen täyttäminen Autofillin avulla </w:t>
            </w:r>
          </w:p>
          <w:p>
            <w:pPr>
              <w:pStyle w:val="TableContents"/>
              <w:numPr>
                <w:ilvl w:val="0"/>
                <w:numId w:val="442"/>
              </w:numPr>
              <w:tabs>
                <w:tab w:val="clear" w:pos="1134"/>
                <w:tab w:val="left" w:leader="none" w:pos="707"/>
              </w:tabs>
              <w:bidi w:val="0"/>
              <w:spacing w:before="0" w:after="0"/>
              <w:ind w:start="707" w:hanging="283"/>
              <w:jc w:val="left"/>
              <w:rPr/>
            </w:pPr>
            <w:r>
              <w:rPr/>
              <w:t xml:space="preserve">Etsi liittyviä kuvia painamalla pitkään kuvaa. </w:t>
            </w:r>
          </w:p>
          <w:p>
            <w:pPr>
              <w:pStyle w:val="TableContents"/>
              <w:numPr>
                <w:ilvl w:val="0"/>
                <w:numId w:val="442"/>
              </w:numPr>
              <w:tabs>
                <w:tab w:val="clear" w:pos="1134"/>
                <w:tab w:val="left" w:leader="none" w:pos="707"/>
              </w:tabs>
              <w:bidi w:val="0"/>
              <w:spacing w:before="0" w:after="283"/>
              <w:ind w:start="707" w:hanging="283"/>
              <w:jc w:val="left"/>
              <w:rPr/>
            </w:pPr>
            <w:r>
              <w:rPr/>
              <w:t xml:space="preserve">Vakauden / turvallisuuden parannukset ja bugikorjaukset </w:t>
            </w:r>
          </w:p>
        </w:tc>
      </w:tr>
      <w:tr>
        <w:trPr/>
        <w:tc>
          <w:tcPr>
            <w:tcW w:w="872" w:type="dxa"/>
            <w:tcBorders/>
            <w:vAlign w:val="center"/>
          </w:tcPr>
          <w:p>
            <w:pPr>
              <w:pStyle w:val="TableContents"/>
              <w:bidi w:val="0"/>
              <w:spacing w:before="0" w:after="283"/>
              <w:jc w:val="left"/>
              <w:rPr/>
            </w:pPr>
            <w:r>
              <w:rPr/>
              <w:t xml:space="preserve">32.0. 1700 </w:t>
            </w:r>
          </w:p>
        </w:tc>
        <w:tc>
          <w:tcPr>
            <w:tcW w:w="1337" w:type="dxa"/>
            <w:tcBorders/>
            <w:vAlign w:val="center"/>
          </w:tcPr>
          <w:p>
            <w:pPr>
              <w:pStyle w:val="TableContents"/>
              <w:bidi w:val="0"/>
              <w:spacing w:before="0" w:after="283"/>
              <w:jc w:val="left"/>
              <w:rPr/>
            </w:pPr>
            <w:r>
              <w:rPr/>
              <w:t xml:space="preserve">2014-01-14 (Linux, macOS ja Windows) 2014-01-15 (Android) 2014-01-27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3.22. 24 </w:t>
            </w:r>
          </w:p>
        </w:tc>
        <w:tc>
          <w:tcPr>
            <w:tcW w:w="3729" w:type="dxa"/>
            <w:tcBorders/>
            <w:vAlign w:val="center"/>
          </w:tcPr>
          <w:p>
            <w:pPr>
              <w:pStyle w:val="TableContents"/>
              <w:numPr>
                <w:ilvl w:val="0"/>
                <w:numId w:val="443"/>
              </w:numPr>
              <w:tabs>
                <w:tab w:val="clear" w:pos="1134"/>
                <w:tab w:val="left" w:leader="none" w:pos="707"/>
              </w:tabs>
              <w:bidi w:val="0"/>
              <w:spacing w:before="0" w:after="0"/>
              <w:ind w:start="707" w:hanging="283"/>
              <w:jc w:val="left"/>
              <w:rPr/>
            </w:pPr>
            <w:r>
              <w:rPr/>
              <w:t xml:space="preserve">Välilehti-ilmaisimet ääntä, web-kameraa ja valua varten </w:t>
            </w:r>
          </w:p>
          <w:p>
            <w:pPr>
              <w:pStyle w:val="TableContents"/>
              <w:numPr>
                <w:ilvl w:val="0"/>
                <w:numId w:val="443"/>
              </w:numPr>
              <w:tabs>
                <w:tab w:val="clear" w:pos="1134"/>
                <w:tab w:val="left" w:leader="none" w:pos="707"/>
              </w:tabs>
              <w:bidi w:val="0"/>
              <w:spacing w:before="0" w:after="0"/>
              <w:ind w:start="707" w:hanging="283"/>
              <w:jc w:val="left"/>
              <w:rPr/>
            </w:pPr>
            <w:r>
              <w:rPr/>
              <w:t xml:space="preserve">Erilainen ulkoasu Win8:n Metro-tilassa </w:t>
            </w:r>
          </w:p>
          <w:p>
            <w:pPr>
              <w:pStyle w:val="TableContents"/>
              <w:numPr>
                <w:ilvl w:val="0"/>
                <w:numId w:val="443"/>
              </w:numPr>
              <w:tabs>
                <w:tab w:val="clear" w:pos="1134"/>
                <w:tab w:val="left" w:leader="none" w:pos="707"/>
              </w:tabs>
              <w:bidi w:val="0"/>
              <w:spacing w:before="0" w:after="0"/>
              <w:ind w:start="707" w:hanging="283"/>
              <w:jc w:val="left"/>
              <w:rPr/>
            </w:pPr>
            <w:r>
              <w:rPr/>
              <w:t xml:space="preserve">Haittaohjelmatiedostojen automaattinen estäminen </w:t>
            </w:r>
          </w:p>
          <w:p>
            <w:pPr>
              <w:pStyle w:val="TableContents"/>
              <w:numPr>
                <w:ilvl w:val="0"/>
                <w:numId w:val="443"/>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443"/>
              </w:numPr>
              <w:tabs>
                <w:tab w:val="clear" w:pos="1134"/>
                <w:tab w:val="left" w:leader="none" w:pos="707"/>
              </w:tabs>
              <w:bidi w:val="0"/>
              <w:ind w:start="707" w:hanging="283"/>
              <w:jc w:val="left"/>
              <w:rPr/>
            </w:pPr>
            <w:r>
              <w:rPr/>
              <w:t xml:space="preserve">Erilaisia muutoksia vakautta ja suorituskykyä parantavia muutoksia konepellin alla </w:t>
            </w:r>
          </w:p>
          <w:p>
            <w:pPr>
              <w:pStyle w:val="TableContents"/>
              <w:bidi w:val="0"/>
              <w:jc w:val="left"/>
              <w:rPr/>
            </w:pPr>
            <w:r>
              <w:rPr/>
              <w:t xml:space="preserve">Android-versio: </w:t>
            </w:r>
          </w:p>
          <w:p>
            <w:pPr>
              <w:pStyle w:val="TableContents"/>
              <w:numPr>
                <w:ilvl w:val="0"/>
                <w:numId w:val="444"/>
              </w:numPr>
              <w:tabs>
                <w:tab w:val="clear" w:pos="1134"/>
                <w:tab w:val="left" w:leader="none" w:pos="707"/>
              </w:tabs>
              <w:bidi w:val="0"/>
              <w:spacing w:before="0" w:after="0"/>
              <w:ind w:start="707" w:hanging="283"/>
              <w:jc w:val="left"/>
              <w:rPr/>
            </w:pPr>
            <w:r>
              <w:rPr/>
              <w:t xml:space="preserve">Lisää verkkosivujen pikakuvakkeita suoraan aloitusnäyttöön helpommin valikosta. </w:t>
            </w:r>
          </w:p>
          <w:p>
            <w:pPr>
              <w:pStyle w:val="TableContents"/>
              <w:numPr>
                <w:ilvl w:val="0"/>
                <w:numId w:val="444"/>
              </w:numPr>
              <w:tabs>
                <w:tab w:val="clear" w:pos="1134"/>
                <w:tab w:val="left" w:leader="none" w:pos="707"/>
              </w:tabs>
              <w:bidi w:val="0"/>
              <w:ind w:start="707" w:hanging="283"/>
              <w:jc w:val="left"/>
              <w:rPr/>
            </w:pPr>
            <w:r>
              <w:rPr/>
              <w:t xml:space="preserve">Vähennä Chromen datankäyttöä jopa 50 %. Ota käyttöön Asetukset &gt; Kaistanleveyden hallinta &gt; Vähennä datan käyttöä. </w:t>
            </w:r>
          </w:p>
          <w:p>
            <w:pPr>
              <w:pStyle w:val="TableContents"/>
              <w:bidi w:val="0"/>
              <w:jc w:val="left"/>
              <w:rPr/>
            </w:pPr>
            <w:r>
              <w:rPr/>
              <w:t xml:space="preserve">iOS-versio: </w:t>
            </w:r>
          </w:p>
          <w:p>
            <w:pPr>
              <w:pStyle w:val="TableContents"/>
              <w:numPr>
                <w:ilvl w:val="0"/>
                <w:numId w:val="445"/>
              </w:numPr>
              <w:tabs>
                <w:tab w:val="clear" w:pos="1134"/>
                <w:tab w:val="left" w:leader="none" w:pos="707"/>
              </w:tabs>
              <w:bidi w:val="0"/>
              <w:spacing w:before="0" w:after="0"/>
              <w:ind w:start="707" w:hanging="283"/>
              <w:jc w:val="left"/>
              <w:rPr/>
            </w:pPr>
            <w:r>
              <w:rPr/>
              <w:t xml:space="preserve">Käännä </w:t>
            </w:r>
          </w:p>
          <w:p>
            <w:pPr>
              <w:pStyle w:val="TableContents"/>
              <w:numPr>
                <w:ilvl w:val="1"/>
                <w:numId w:val="445"/>
              </w:numPr>
              <w:tabs>
                <w:tab w:val="clear" w:pos="1134"/>
                <w:tab w:val="left" w:leader="none" w:pos="1414"/>
              </w:tabs>
              <w:bidi w:val="0"/>
              <w:spacing w:before="0" w:after="0"/>
              <w:ind w:start="1414" w:hanging="283"/>
              <w:jc w:val="left"/>
              <w:rPr/>
            </w:pPr>
            <w:r>
              <w:rPr/>
              <w:t xml:space="preserve">Kun törmäät sivuun, joka on kirjoitettu kielellä, jota et ymmärrä, etsi käännöspalkki. Yksi napautus, ja sivu käännetään sinulle nopeasti. </w:t>
            </w:r>
          </w:p>
          <w:p>
            <w:pPr>
              <w:pStyle w:val="TableContents"/>
              <w:numPr>
                <w:ilvl w:val="0"/>
                <w:numId w:val="445"/>
              </w:numPr>
              <w:tabs>
                <w:tab w:val="clear" w:pos="1134"/>
                <w:tab w:val="left" w:leader="none" w:pos="707"/>
              </w:tabs>
              <w:bidi w:val="0"/>
              <w:spacing w:before="0" w:after="0"/>
              <w:ind w:start="707" w:hanging="283"/>
              <w:jc w:val="left"/>
              <w:rPr/>
            </w:pPr>
            <w:r>
              <w:rPr/>
              <w:t xml:space="preserve">Vähennä datan käyttöä </w:t>
            </w:r>
          </w:p>
          <w:p>
            <w:pPr>
              <w:pStyle w:val="TableContents"/>
              <w:numPr>
                <w:ilvl w:val="1"/>
                <w:numId w:val="445"/>
              </w:numPr>
              <w:tabs>
                <w:tab w:val="clear" w:pos="1134"/>
                <w:tab w:val="left" w:leader="none" w:pos="1414"/>
              </w:tabs>
              <w:bidi w:val="0"/>
              <w:spacing w:before="0" w:after="0"/>
              <w:ind w:start="1414" w:hanging="283"/>
              <w:jc w:val="left"/>
              <w:rPr/>
            </w:pPr>
            <w:r>
              <w:rPr/>
              <w:t xml:space="preserve">Vähennä datan käyttöä jopa 50 %. Ota tämä ominaisuus käyttöön ja katso säästösi: Asetukset &gt; Kaistanleveys &gt; Vähennä datankäyttöä. </w:t>
            </w:r>
          </w:p>
          <w:p>
            <w:pPr>
              <w:pStyle w:val="TableContents"/>
              <w:numPr>
                <w:ilvl w:val="0"/>
                <w:numId w:val="445"/>
              </w:numPr>
              <w:tabs>
                <w:tab w:val="clear" w:pos="1134"/>
                <w:tab w:val="left" w:leader="none" w:pos="707"/>
              </w:tabs>
              <w:bidi w:val="0"/>
              <w:spacing w:before="0" w:after="0"/>
              <w:ind w:start="707" w:hanging="283"/>
              <w:jc w:val="left"/>
              <w:rPr/>
            </w:pPr>
            <w:r>
              <w:rPr/>
              <w:t xml:space="preserve">Uusi välilehti Sivun päivitys nopeuttaa ja helpottaa hakua. </w:t>
            </w:r>
          </w:p>
          <w:p>
            <w:pPr>
              <w:pStyle w:val="TableContents"/>
              <w:numPr>
                <w:ilvl w:val="1"/>
                <w:numId w:val="445"/>
              </w:numPr>
              <w:tabs>
                <w:tab w:val="clear" w:pos="1134"/>
                <w:tab w:val="left" w:leader="none" w:pos="1414"/>
              </w:tabs>
              <w:bidi w:val="0"/>
              <w:spacing w:before="0" w:after="283"/>
              <w:ind w:start="1414" w:hanging="283"/>
              <w:jc w:val="left"/>
              <w:rPr/>
            </w:pPr>
            <w:r>
              <w:rPr/>
              <w:t xml:space="preserve">Tätä ominaisuutta otetaan käyttöön, ja se tulee ajan myötä kaikkien käyttäjien saataville, alkaen iPhonesta. </w:t>
            </w:r>
          </w:p>
        </w:tc>
      </w:tr>
      <w:tr>
        <w:trPr/>
        <w:tc>
          <w:tcPr>
            <w:tcW w:w="872" w:type="dxa"/>
            <w:tcBorders/>
            <w:vAlign w:val="center"/>
          </w:tcPr>
          <w:p>
            <w:pPr>
              <w:pStyle w:val="TableContents"/>
              <w:bidi w:val="0"/>
              <w:spacing w:before="0" w:after="283"/>
              <w:jc w:val="left"/>
              <w:rPr/>
            </w:pPr>
            <w:r>
              <w:rPr/>
              <w:t xml:space="preserve">33.0. 1750 </w:t>
            </w:r>
          </w:p>
        </w:tc>
        <w:tc>
          <w:tcPr>
            <w:tcW w:w="1337" w:type="dxa"/>
            <w:tcBorders/>
            <w:vAlign w:val="center"/>
          </w:tcPr>
          <w:p>
            <w:pPr>
              <w:pStyle w:val="TableContents"/>
              <w:bidi w:val="0"/>
              <w:spacing w:before="0" w:after="283"/>
              <w:jc w:val="left"/>
              <w:rPr/>
            </w:pPr>
            <w:r>
              <w:rPr/>
              <w:t xml:space="preserve">2014-02-18 (iOS) 2014-02-20 (Linux, macOS ja Windows) 2014-02-26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3.23. 17 </w:t>
            </w:r>
          </w:p>
        </w:tc>
        <w:tc>
          <w:tcPr>
            <w:tcW w:w="3729" w:type="dxa"/>
            <w:tcBorders/>
            <w:vAlign w:val="center"/>
          </w:tcPr>
          <w:p>
            <w:pPr>
              <w:pStyle w:val="TableContents"/>
              <w:numPr>
                <w:ilvl w:val="0"/>
                <w:numId w:val="446"/>
              </w:numPr>
              <w:tabs>
                <w:tab w:val="clear" w:pos="1134"/>
                <w:tab w:val="left" w:leader="none" w:pos="707"/>
              </w:tabs>
              <w:bidi w:val="0"/>
              <w:spacing w:before="0" w:after="0"/>
              <w:ind w:start="707" w:hanging="283"/>
              <w:jc w:val="left"/>
              <w:rPr/>
            </w:pPr>
            <w:r>
              <w:rPr/>
              <w:t xml:space="preserve">Mukautetut elementit </w:t>
            </w:r>
          </w:p>
          <w:p>
            <w:pPr>
              <w:pStyle w:val="TableContents"/>
              <w:numPr>
                <w:ilvl w:val="0"/>
                <w:numId w:val="446"/>
              </w:numPr>
              <w:tabs>
                <w:tab w:val="clear" w:pos="1134"/>
                <w:tab w:val="left" w:leader="none" w:pos="707"/>
              </w:tabs>
              <w:bidi w:val="0"/>
              <w:spacing w:before="0" w:after="0"/>
              <w:ind w:start="707" w:hanging="283"/>
              <w:jc w:val="left"/>
              <w:rPr/>
            </w:pPr>
            <w:r>
              <w:rPr/>
              <w:t xml:space="preserve">Ogg Opus MSE:ssä ja &lt; video &gt; </w:t>
            </w:r>
          </w:p>
          <w:p>
            <w:pPr>
              <w:pStyle w:val="TableContents"/>
              <w:numPr>
                <w:ilvl w:val="0"/>
                <w:numId w:val="446"/>
              </w:numPr>
              <w:tabs>
                <w:tab w:val="clear" w:pos="1134"/>
                <w:tab w:val="left" w:leader="none" w:pos="707"/>
              </w:tabs>
              <w:bidi w:val="0"/>
              <w:spacing w:before="0" w:after="0"/>
              <w:ind w:start="707" w:hanging="283"/>
              <w:jc w:val="left"/>
              <w:rPr/>
            </w:pPr>
            <w:r>
              <w:rPr/>
              <w:t xml:space="preserve">Sivun näkyvyys API </w:t>
            </w:r>
          </w:p>
          <w:p>
            <w:pPr>
              <w:pStyle w:val="TableContents"/>
              <w:numPr>
                <w:ilvl w:val="0"/>
                <w:numId w:val="446"/>
              </w:numPr>
              <w:tabs>
                <w:tab w:val="clear" w:pos="1134"/>
                <w:tab w:val="left" w:leader="none" w:pos="707"/>
              </w:tabs>
              <w:bidi w:val="0"/>
              <w:spacing w:before="0" w:after="0"/>
              <w:ind w:start="707" w:hanging="283"/>
              <w:jc w:val="left"/>
              <w:rPr/>
            </w:pPr>
            <w:r>
              <w:rPr/>
              <w:t xml:space="preserve">VTTCue </w:t>
            </w:r>
          </w:p>
          <w:p>
            <w:pPr>
              <w:pStyle w:val="TableContents"/>
              <w:numPr>
                <w:ilvl w:val="0"/>
                <w:numId w:val="446"/>
              </w:numPr>
              <w:tabs>
                <w:tab w:val="clear" w:pos="1134"/>
                <w:tab w:val="left" w:leader="none" w:pos="707"/>
              </w:tabs>
              <w:bidi w:val="0"/>
              <w:spacing w:before="0" w:after="0"/>
              <w:ind w:start="707" w:hanging="283"/>
              <w:jc w:val="left"/>
              <w:rPr/>
            </w:pPr>
            <w:r>
              <w:rPr/>
              <w:t xml:space="preserve">Web Speech API (synteesi) </w:t>
            </w:r>
          </w:p>
          <w:p>
            <w:pPr>
              <w:pStyle w:val="TableContents"/>
              <w:numPr>
                <w:ilvl w:val="0"/>
                <w:numId w:val="446"/>
              </w:numPr>
              <w:tabs>
                <w:tab w:val="clear" w:pos="1134"/>
                <w:tab w:val="left" w:leader="none" w:pos="707"/>
              </w:tabs>
              <w:bidi w:val="0"/>
              <w:spacing w:before="0" w:after="0"/>
              <w:ind w:start="707" w:hanging="283"/>
              <w:jc w:val="left"/>
              <w:rPr/>
            </w:pPr>
            <w:r>
              <w:rPr/>
              <w:t xml:space="preserve">Fontin ydinsuunnittelu </w:t>
            </w:r>
          </w:p>
          <w:p>
            <w:pPr>
              <w:pStyle w:val="TableContents"/>
              <w:numPr>
                <w:ilvl w:val="0"/>
                <w:numId w:val="446"/>
              </w:numPr>
              <w:tabs>
                <w:tab w:val="clear" w:pos="1134"/>
                <w:tab w:val="left" w:leader="none" w:pos="707"/>
              </w:tabs>
              <w:bidi w:val="0"/>
              <w:spacing w:before="0" w:after="0"/>
              <w:ind w:start="707" w:hanging="283"/>
              <w:jc w:val="left"/>
              <w:rPr/>
            </w:pPr>
            <w:r>
              <w:rPr/>
              <w:t xml:space="preserve">requestAutocomplete () </w:t>
            </w:r>
          </w:p>
          <w:p>
            <w:pPr>
              <w:pStyle w:val="TableContents"/>
              <w:numPr>
                <w:ilvl w:val="0"/>
                <w:numId w:val="446"/>
              </w:numPr>
              <w:tabs>
                <w:tab w:val="clear" w:pos="1134"/>
                <w:tab w:val="left" w:leader="none" w:pos="707"/>
              </w:tabs>
              <w:bidi w:val="0"/>
              <w:ind w:start="707" w:hanging="283"/>
              <w:jc w:val="left"/>
              <w:rPr/>
            </w:pPr>
            <w:r>
              <w:rPr/>
              <w:t xml:space="preserve">Puheen synteesi </w:t>
            </w:r>
          </w:p>
          <w:p>
            <w:pPr>
              <w:pStyle w:val="TableContents"/>
              <w:bidi w:val="0"/>
              <w:jc w:val="left"/>
              <w:rPr/>
            </w:pPr>
            <w:r>
              <w:rPr/>
              <w:t xml:space="preserve">Android-versio: </w:t>
            </w:r>
          </w:p>
          <w:p>
            <w:pPr>
              <w:pStyle w:val="TableContents"/>
              <w:numPr>
                <w:ilvl w:val="0"/>
                <w:numId w:val="447"/>
              </w:numPr>
              <w:tabs>
                <w:tab w:val="clear" w:pos="1134"/>
                <w:tab w:val="left" w:leader="none" w:pos="707"/>
              </w:tabs>
              <w:bidi w:val="0"/>
              <w:spacing w:before="0" w:after="0"/>
              <w:ind w:start="707" w:hanging="283"/>
              <w:jc w:val="left"/>
              <w:rPr/>
            </w:pPr>
            <w:r>
              <w:rPr/>
              <w:t xml:space="preserve">Latauksen edistymisilmoitus tiedostojen latauksia varten Chrome-verkkopinon avulla </w:t>
            </w:r>
          </w:p>
          <w:p>
            <w:pPr>
              <w:pStyle w:val="TableContents"/>
              <w:numPr>
                <w:ilvl w:val="0"/>
                <w:numId w:val="447"/>
              </w:numPr>
              <w:tabs>
                <w:tab w:val="clear" w:pos="1134"/>
                <w:tab w:val="left" w:leader="none" w:pos="707"/>
              </w:tabs>
              <w:bidi w:val="0"/>
              <w:spacing w:before="0" w:after="0"/>
              <w:ind w:start="707" w:hanging="283"/>
              <w:jc w:val="left"/>
              <w:rPr/>
            </w:pPr>
            <w:r>
              <w:rPr/>
              <w:t xml:space="preserve">Päivitetty ohje- ja palaute-käyttöliittymä </w:t>
            </w:r>
          </w:p>
          <w:p>
            <w:pPr>
              <w:pStyle w:val="TableContents"/>
              <w:numPr>
                <w:ilvl w:val="0"/>
                <w:numId w:val="447"/>
              </w:numPr>
              <w:tabs>
                <w:tab w:val="clear" w:pos="1134"/>
                <w:tab w:val="left" w:leader="none" w:pos="707"/>
              </w:tabs>
              <w:bidi w:val="0"/>
              <w:ind w:start="707" w:hanging="283"/>
              <w:jc w:val="left"/>
              <w:rPr/>
            </w:pPr>
            <w:r>
              <w:rPr/>
              <w:t xml:space="preserve">Tuki &lt; datalist &gt; tagille </w:t>
            </w:r>
          </w:p>
          <w:p>
            <w:pPr>
              <w:pStyle w:val="TableContents"/>
              <w:bidi w:val="0"/>
              <w:jc w:val="left"/>
              <w:rPr/>
            </w:pPr>
            <w:r>
              <w:rPr/>
              <w:t xml:space="preserve">iOS-versio: </w:t>
            </w:r>
          </w:p>
          <w:p>
            <w:pPr>
              <w:pStyle w:val="TableContents"/>
              <w:numPr>
                <w:ilvl w:val="0"/>
                <w:numId w:val="448"/>
              </w:numPr>
              <w:tabs>
                <w:tab w:val="clear" w:pos="1134"/>
                <w:tab w:val="left" w:leader="none" w:pos="707"/>
              </w:tabs>
              <w:bidi w:val="0"/>
              <w:spacing w:before="0" w:after="283"/>
              <w:ind w:start="707" w:hanging="283"/>
              <w:jc w:val="left"/>
              <w:rPr/>
            </w:pPr>
            <w:r>
              <w:rPr/>
              <w:t xml:space="preserve">Vakaus- ja tietoturvapäivitykset </w:t>
            </w:r>
          </w:p>
        </w:tc>
      </w:tr>
      <w:tr>
        <w:trPr/>
        <w:tc>
          <w:tcPr>
            <w:tcW w:w="872" w:type="dxa"/>
            <w:tcBorders/>
            <w:vAlign w:val="center"/>
          </w:tcPr>
          <w:p>
            <w:pPr>
              <w:pStyle w:val="TableContents"/>
              <w:bidi w:val="0"/>
              <w:spacing w:before="0" w:after="283"/>
              <w:jc w:val="left"/>
              <w:rPr/>
            </w:pPr>
            <w:r>
              <w:rPr/>
              <w:t xml:space="preserve">34.0. 1847 </w:t>
            </w:r>
          </w:p>
        </w:tc>
        <w:tc>
          <w:tcPr>
            <w:tcW w:w="1337" w:type="dxa"/>
            <w:tcBorders/>
            <w:vAlign w:val="center"/>
          </w:tcPr>
          <w:p>
            <w:pPr>
              <w:pStyle w:val="TableContents"/>
              <w:bidi w:val="0"/>
              <w:spacing w:before="0" w:after="283"/>
              <w:jc w:val="left"/>
              <w:rPr/>
            </w:pPr>
            <w:r>
              <w:rPr/>
              <w:t xml:space="preserve">2014-04-02 (Android) 2014-04-08 (Linux, macOS ja Windows) 2014-04-29 (iOS) 2014-04-29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3.24. 35 </w:t>
            </w:r>
          </w:p>
        </w:tc>
        <w:tc>
          <w:tcPr>
            <w:tcW w:w="3729" w:type="dxa"/>
            <w:tcBorders/>
            <w:vAlign w:val="center"/>
          </w:tcPr>
          <w:p>
            <w:pPr>
              <w:pStyle w:val="TableContents"/>
              <w:numPr>
                <w:ilvl w:val="0"/>
                <w:numId w:val="449"/>
              </w:numPr>
              <w:tabs>
                <w:tab w:val="clear" w:pos="1134"/>
                <w:tab w:val="left" w:leader="none" w:pos="707"/>
              </w:tabs>
              <w:bidi w:val="0"/>
              <w:spacing w:before="0" w:after="0"/>
              <w:ind w:start="707" w:hanging="283"/>
              <w:jc w:val="left"/>
              <w:rPr/>
            </w:pPr>
            <w:r>
              <w:rPr/>
              <w:t xml:space="preserve">Responsiiviset kuvat ja kiinnittämättömät web-äänet </w:t>
            </w:r>
          </w:p>
          <w:p>
            <w:pPr>
              <w:pStyle w:val="TableContents"/>
              <w:numPr>
                <w:ilvl w:val="0"/>
                <w:numId w:val="449"/>
              </w:numPr>
              <w:tabs>
                <w:tab w:val="clear" w:pos="1134"/>
                <w:tab w:val="left" w:leader="none" w:pos="707"/>
              </w:tabs>
              <w:bidi w:val="0"/>
              <w:spacing w:before="0" w:after="0"/>
              <w:ind w:start="707" w:hanging="283"/>
              <w:jc w:val="left"/>
              <w:rPr/>
            </w:pPr>
            <w:r>
              <w:rPr/>
              <w:t xml:space="preserve">Valvottujen käyttäjien tuominen uusiin tietokoneisiin </w:t>
            </w:r>
          </w:p>
          <w:p>
            <w:pPr>
              <w:pStyle w:val="TableContents"/>
              <w:numPr>
                <w:ilvl w:val="0"/>
                <w:numId w:val="449"/>
              </w:numPr>
              <w:tabs>
                <w:tab w:val="clear" w:pos="1134"/>
                <w:tab w:val="left" w:leader="none" w:pos="707"/>
              </w:tabs>
              <w:bidi w:val="0"/>
              <w:spacing w:before="0" w:after="0"/>
              <w:ind w:start="707" w:hanging="283"/>
              <w:jc w:val="left"/>
              <w:rPr/>
            </w:pPr>
            <w:r>
              <w:rPr/>
              <w:t xml:space="preserve">Windows 8:n Metro-tilan erilainen ulkoasu </w:t>
            </w:r>
          </w:p>
          <w:p>
            <w:pPr>
              <w:pStyle w:val="TableContents"/>
              <w:numPr>
                <w:ilvl w:val="0"/>
                <w:numId w:val="449"/>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449"/>
              </w:numPr>
              <w:tabs>
                <w:tab w:val="clear" w:pos="1134"/>
                <w:tab w:val="left" w:leader="none" w:pos="707"/>
              </w:tabs>
              <w:bidi w:val="0"/>
              <w:spacing w:before="0" w:after="0"/>
              <w:ind w:start="707" w:hanging="283"/>
              <w:jc w:val="left"/>
              <w:rPr/>
            </w:pPr>
            <w:r>
              <w:rPr/>
              <w:t xml:space="preserve">Uusi vierityspalkin ulkoasu </w:t>
            </w:r>
          </w:p>
          <w:p>
            <w:pPr>
              <w:pStyle w:val="TableContents"/>
              <w:numPr>
                <w:ilvl w:val="0"/>
                <w:numId w:val="449"/>
              </w:numPr>
              <w:tabs>
                <w:tab w:val="clear" w:pos="1134"/>
                <w:tab w:val="left" w:leader="none" w:pos="707"/>
              </w:tabs>
              <w:bidi w:val="0"/>
              <w:ind w:start="707" w:hanging="283"/>
              <w:jc w:val="left"/>
              <w:rPr/>
            </w:pPr>
            <w:r>
              <w:rPr/>
              <w:t xml:space="preserve">Ei huomioi automaattista täydennystä = ``off'' salasanan syöttökentissä. </w:t>
            </w:r>
          </w:p>
          <w:p>
            <w:pPr>
              <w:pStyle w:val="TableContents"/>
              <w:bidi w:val="0"/>
              <w:jc w:val="left"/>
              <w:rPr/>
            </w:pPr>
            <w:r>
              <w:rPr/>
              <w:t xml:space="preserve">Android-versio: </w:t>
            </w:r>
          </w:p>
          <w:p>
            <w:pPr>
              <w:pStyle w:val="TableContents"/>
              <w:numPr>
                <w:ilvl w:val="0"/>
                <w:numId w:val="450"/>
              </w:numPr>
              <w:tabs>
                <w:tab w:val="clear" w:pos="1134"/>
                <w:tab w:val="left" w:leader="none" w:pos="707"/>
              </w:tabs>
              <w:bidi w:val="0"/>
              <w:ind w:start="707" w:hanging="283"/>
              <w:jc w:val="left"/>
              <w:rPr/>
            </w:pPr>
            <w:r>
              <w:rPr/>
              <w:t xml:space="preserve">Akun käytön optimoinnit </w:t>
            </w:r>
          </w:p>
          <w:p>
            <w:pPr>
              <w:pStyle w:val="TableContents"/>
              <w:bidi w:val="0"/>
              <w:jc w:val="left"/>
              <w:rPr/>
            </w:pPr>
            <w:r>
              <w:rPr/>
              <w:t xml:space="preserve">iOS-versio: </w:t>
            </w:r>
          </w:p>
          <w:p>
            <w:pPr>
              <w:pStyle w:val="TableContents"/>
              <w:numPr>
                <w:ilvl w:val="0"/>
                <w:numId w:val="451"/>
              </w:numPr>
              <w:tabs>
                <w:tab w:val="clear" w:pos="1134"/>
                <w:tab w:val="left" w:leader="none" w:pos="707"/>
              </w:tabs>
              <w:bidi w:val="0"/>
              <w:spacing w:before="0" w:after="0"/>
              <w:ind w:start="707" w:hanging="283"/>
              <w:jc w:val="left"/>
              <w:rPr/>
            </w:pPr>
            <w:r>
              <w:rPr/>
              <w:t xml:space="preserve">Päivitetty kierros, kun käynnistät Chromen ensimmäistä kertaa </w:t>
            </w:r>
          </w:p>
          <w:p>
            <w:pPr>
              <w:pStyle w:val="TableContents"/>
              <w:numPr>
                <w:ilvl w:val="0"/>
                <w:numId w:val="451"/>
              </w:numPr>
              <w:tabs>
                <w:tab w:val="clear" w:pos="1134"/>
                <w:tab w:val="left" w:leader="none" w:pos="707"/>
              </w:tabs>
              <w:bidi w:val="0"/>
              <w:spacing w:before="0" w:after="283"/>
              <w:ind w:start="707" w:hanging="283"/>
              <w:jc w:val="left"/>
              <w:rPr/>
            </w:pPr>
            <w:r>
              <w:rPr/>
              <w:t xml:space="preserve">Tuki automaattiselle täydennykselle omniboxissa oikealta vasemmalle -kielille </w:t>
            </w:r>
          </w:p>
        </w:tc>
      </w:tr>
      <w:tr>
        <w:trPr/>
        <w:tc>
          <w:tcPr>
            <w:tcW w:w="872" w:type="dxa"/>
            <w:tcBorders/>
            <w:vAlign w:val="center"/>
          </w:tcPr>
          <w:p>
            <w:pPr>
              <w:pStyle w:val="TableContents"/>
              <w:bidi w:val="0"/>
              <w:spacing w:before="0" w:after="283"/>
              <w:jc w:val="left"/>
              <w:rPr/>
            </w:pPr>
            <w:r>
              <w:rPr/>
              <w:t xml:space="preserve">35.0. 1916 </w:t>
            </w:r>
          </w:p>
        </w:tc>
        <w:tc>
          <w:tcPr>
            <w:tcW w:w="1337" w:type="dxa"/>
            <w:tcBorders/>
            <w:vAlign w:val="center"/>
          </w:tcPr>
          <w:p>
            <w:pPr>
              <w:pStyle w:val="TableContents"/>
              <w:bidi w:val="0"/>
              <w:spacing w:before="0" w:after="283"/>
              <w:jc w:val="left"/>
              <w:rPr/>
            </w:pPr>
            <w:r>
              <w:rPr/>
              <w:t xml:space="preserve">2014-05-20 (Android) 2014-05-20 (Linux, macOS ja Windows) 2014-05-28 (iOS) 2014-05-28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3.25. 28 </w:t>
            </w:r>
          </w:p>
        </w:tc>
        <w:tc>
          <w:tcPr>
            <w:tcW w:w="3729" w:type="dxa"/>
            <w:tcBorders/>
            <w:vAlign w:val="center"/>
          </w:tcPr>
          <w:p>
            <w:pPr>
              <w:pStyle w:val="TableContents"/>
              <w:numPr>
                <w:ilvl w:val="0"/>
                <w:numId w:val="452"/>
              </w:numPr>
              <w:tabs>
                <w:tab w:val="clear" w:pos="1134"/>
                <w:tab w:val="left" w:leader="none" w:pos="707"/>
              </w:tabs>
              <w:bidi w:val="0"/>
              <w:spacing w:before="0" w:after="0"/>
              <w:ind w:start="707" w:hanging="283"/>
              <w:jc w:val="left"/>
              <w:rPr/>
            </w:pPr>
            <w:r>
              <w:rPr/>
              <w:t xml:space="preserve">Lisää kehittäjien hallintaa kosketinsyötön suhteen </w:t>
            </w:r>
          </w:p>
          <w:p>
            <w:pPr>
              <w:pStyle w:val="TableContents"/>
              <w:numPr>
                <w:ilvl w:val="0"/>
                <w:numId w:val="452"/>
              </w:numPr>
              <w:tabs>
                <w:tab w:val="clear" w:pos="1134"/>
                <w:tab w:val="left" w:leader="none" w:pos="707"/>
              </w:tabs>
              <w:bidi w:val="0"/>
              <w:spacing w:before="0" w:after="0"/>
              <w:ind w:start="707" w:hanging="283"/>
              <w:jc w:val="left"/>
              <w:rPr/>
            </w:pPr>
            <w:r>
              <w:rPr/>
              <w:t xml:space="preserve">Uudet JavaScript-ominaisuudet </w:t>
            </w:r>
          </w:p>
          <w:p>
            <w:pPr>
              <w:pStyle w:val="TableContents"/>
              <w:numPr>
                <w:ilvl w:val="0"/>
                <w:numId w:val="452"/>
              </w:numPr>
              <w:tabs>
                <w:tab w:val="clear" w:pos="1134"/>
                <w:tab w:val="left" w:leader="none" w:pos="707"/>
              </w:tabs>
              <w:bidi w:val="0"/>
              <w:spacing w:before="0" w:after="0"/>
              <w:ind w:start="707" w:hanging="283"/>
              <w:jc w:val="left"/>
              <w:rPr/>
            </w:pPr>
            <w:r>
              <w:rPr/>
              <w:t xml:space="preserve">Epäprefixed Shadow DOM v0 </w:t>
            </w:r>
          </w:p>
          <w:p>
            <w:pPr>
              <w:pStyle w:val="TableContents"/>
              <w:numPr>
                <w:ilvl w:val="0"/>
                <w:numId w:val="452"/>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452"/>
              </w:numPr>
              <w:tabs>
                <w:tab w:val="clear" w:pos="1134"/>
                <w:tab w:val="left" w:leader="none" w:pos="707"/>
              </w:tabs>
              <w:bidi w:val="0"/>
              <w:ind w:start="707" w:hanging="283"/>
              <w:jc w:val="left"/>
              <w:rPr/>
            </w:pPr>
            <w:r>
              <w:rPr/>
              <w:t xml:space="preserve">Opus päivitetty versioon v1. 1 </w:t>
            </w:r>
          </w:p>
          <w:p>
            <w:pPr>
              <w:pStyle w:val="TableContents"/>
              <w:bidi w:val="0"/>
              <w:jc w:val="left"/>
              <w:rPr/>
            </w:pPr>
            <w:r>
              <w:rPr/>
              <w:t xml:space="preserve">Android-versio: </w:t>
            </w:r>
          </w:p>
          <w:p>
            <w:pPr>
              <w:pStyle w:val="TableContents"/>
              <w:numPr>
                <w:ilvl w:val="0"/>
                <w:numId w:val="453"/>
              </w:numPr>
              <w:tabs>
                <w:tab w:val="clear" w:pos="1134"/>
                <w:tab w:val="left" w:leader="none" w:pos="707"/>
              </w:tabs>
              <w:bidi w:val="0"/>
              <w:spacing w:before="0" w:after="0"/>
              <w:ind w:start="707" w:hanging="283"/>
              <w:jc w:val="left"/>
              <w:rPr/>
            </w:pPr>
            <w:r>
              <w:rPr/>
              <w:t xml:space="preserve">Peruuta välilehden sulkeminen </w:t>
            </w:r>
          </w:p>
          <w:p>
            <w:pPr>
              <w:pStyle w:val="TableContents"/>
              <w:numPr>
                <w:ilvl w:val="0"/>
                <w:numId w:val="453"/>
              </w:numPr>
              <w:tabs>
                <w:tab w:val="clear" w:pos="1134"/>
                <w:tab w:val="left" w:leader="none" w:pos="707"/>
              </w:tabs>
              <w:bidi w:val="0"/>
              <w:spacing w:before="0" w:after="0"/>
              <w:ind w:start="707" w:hanging="283"/>
              <w:jc w:val="left"/>
              <w:rPr/>
            </w:pPr>
            <w:r>
              <w:rPr/>
              <w:t xml:space="preserve">Täysteräväpiirtovideo, jossa on tekstitys ja HTML5-ohjaimet </w:t>
            </w:r>
          </w:p>
          <w:p>
            <w:pPr>
              <w:pStyle w:val="TableContents"/>
              <w:numPr>
                <w:ilvl w:val="0"/>
                <w:numId w:val="453"/>
              </w:numPr>
              <w:tabs>
                <w:tab w:val="clear" w:pos="1134"/>
                <w:tab w:val="left" w:leader="none" w:pos="707"/>
              </w:tabs>
              <w:bidi w:val="0"/>
              <w:ind w:start="707" w:hanging="283"/>
              <w:jc w:val="left"/>
              <w:rPr/>
            </w:pPr>
            <w:r>
              <w:rPr/>
              <w:t xml:space="preserve">Tuki joillekin moni-ikkunalaitteille </w:t>
            </w:r>
          </w:p>
          <w:p>
            <w:pPr>
              <w:pStyle w:val="TableContents"/>
              <w:bidi w:val="0"/>
              <w:jc w:val="left"/>
              <w:rPr/>
            </w:pPr>
            <w:r>
              <w:rPr/>
              <w:t xml:space="preserve">iOS-versio: </w:t>
            </w:r>
          </w:p>
          <w:p>
            <w:pPr>
              <w:pStyle w:val="TableContents"/>
              <w:numPr>
                <w:ilvl w:val="0"/>
                <w:numId w:val="454"/>
              </w:numPr>
              <w:tabs>
                <w:tab w:val="clear" w:pos="1134"/>
                <w:tab w:val="left" w:leader="none" w:pos="707"/>
              </w:tabs>
              <w:bidi w:val="0"/>
              <w:spacing w:before="0" w:after="0"/>
              <w:ind w:start="707" w:hanging="283"/>
              <w:jc w:val="left"/>
              <w:rPr/>
            </w:pPr>
            <w:r>
              <w:rPr/>
              <w:t xml:space="preserve">Lisätty oikealta vasemmalle -tuki omniboxiin arabian ja heprean kielille. </w:t>
            </w:r>
          </w:p>
          <w:p>
            <w:pPr>
              <w:pStyle w:val="TableContents"/>
              <w:numPr>
                <w:ilvl w:val="0"/>
                <w:numId w:val="454"/>
              </w:numPr>
              <w:tabs>
                <w:tab w:val="clear" w:pos="1134"/>
                <w:tab w:val="left" w:leader="none" w:pos="707"/>
              </w:tabs>
              <w:bidi w:val="0"/>
              <w:spacing w:before="0" w:after="0"/>
              <w:ind w:start="707" w:hanging="283"/>
              <w:jc w:val="left"/>
              <w:rPr/>
            </w:pPr>
            <w:r>
              <w:rPr/>
              <w:t xml:space="preserve">Näet hakusanasi omniboxissa pitkän hakukyselyn URL-osoitteen sijasta. </w:t>
            </w:r>
          </w:p>
          <w:p>
            <w:pPr>
              <w:pStyle w:val="TableContents"/>
              <w:numPr>
                <w:ilvl w:val="0"/>
                <w:numId w:val="454"/>
              </w:numPr>
              <w:tabs>
                <w:tab w:val="clear" w:pos="1134"/>
                <w:tab w:val="left" w:leader="none" w:pos="707"/>
              </w:tabs>
              <w:bidi w:val="0"/>
              <w:spacing w:before="0" w:after="0"/>
              <w:ind w:start="707" w:hanging="283"/>
              <w:jc w:val="left"/>
              <w:rPr/>
            </w:pPr>
            <w:r>
              <w:rPr/>
              <w:t xml:space="preserve">Tarkenna hakukyselyjäsi helposti ja näytä enemmän tuloksia hakutulossivulla. </w:t>
            </w:r>
          </w:p>
          <w:p>
            <w:pPr>
              <w:pStyle w:val="TableContents"/>
              <w:numPr>
                <w:ilvl w:val="0"/>
                <w:numId w:val="454"/>
              </w:numPr>
              <w:tabs>
                <w:tab w:val="clear" w:pos="1134"/>
                <w:tab w:val="left" w:leader="none" w:pos="707"/>
              </w:tabs>
              <w:bidi w:val="0"/>
              <w:ind w:start="707" w:hanging="283"/>
              <w:jc w:val="left"/>
              <w:rPr/>
            </w:pPr>
            <w:r>
              <w:rPr/>
              <w:t xml:space="preserve">Vakauden parannukset ja bugikorjaukset </w:t>
            </w:r>
          </w:p>
          <w:p>
            <w:pPr>
              <w:pStyle w:val="TableContents"/>
              <w:bidi w:val="0"/>
              <w:jc w:val="left"/>
              <w:rPr/>
            </w:pPr>
            <w:r>
              <w:rPr/>
              <w:t xml:space="preserve">Linux-versio: </w:t>
            </w:r>
          </w:p>
          <w:p>
            <w:pPr>
              <w:pStyle w:val="TableContents"/>
              <w:numPr>
                <w:ilvl w:val="0"/>
                <w:numId w:val="455"/>
              </w:numPr>
              <w:tabs>
                <w:tab w:val="clear" w:pos="1134"/>
                <w:tab w:val="left" w:leader="none" w:pos="707"/>
              </w:tabs>
              <w:bidi w:val="0"/>
              <w:spacing w:before="0" w:after="283"/>
              <w:ind w:start="707" w:hanging="283"/>
              <w:jc w:val="left"/>
              <w:rPr/>
            </w:pPr>
            <w:r>
              <w:rPr/>
              <w:t xml:space="preserve">Vaihdettu grafiikkarajapinnan taustaympäristö GTK+:sta Auraan. </w:t>
            </w:r>
          </w:p>
        </w:tc>
      </w:tr>
      <w:tr>
        <w:trPr/>
        <w:tc>
          <w:tcPr>
            <w:tcW w:w="872" w:type="dxa"/>
            <w:tcBorders/>
            <w:vAlign w:val="center"/>
          </w:tcPr>
          <w:p>
            <w:pPr>
              <w:pStyle w:val="TableContents"/>
              <w:bidi w:val="0"/>
              <w:spacing w:before="0" w:after="283"/>
              <w:jc w:val="left"/>
              <w:rPr/>
            </w:pPr>
            <w:r>
              <w:rPr/>
              <w:t xml:space="preserve">36.0. 1985 </w:t>
            </w:r>
          </w:p>
        </w:tc>
        <w:tc>
          <w:tcPr>
            <w:tcW w:w="1337" w:type="dxa"/>
            <w:tcBorders/>
            <w:vAlign w:val="center"/>
          </w:tcPr>
          <w:p>
            <w:pPr>
              <w:pStyle w:val="TableContents"/>
              <w:bidi w:val="0"/>
              <w:spacing w:before="0" w:after="283"/>
              <w:jc w:val="left"/>
              <w:rPr/>
            </w:pPr>
            <w:r>
              <w:rPr/>
              <w:t xml:space="preserve">2014-07-15 (iOS) 2014-07-16 (Linux, macOS ja Windows) 2014-07-16 (Android) 2014-07-16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3.26. 31 </w:t>
            </w:r>
          </w:p>
        </w:tc>
        <w:tc>
          <w:tcPr>
            <w:tcW w:w="3729" w:type="dxa"/>
            <w:tcBorders/>
            <w:vAlign w:val="center"/>
          </w:tcPr>
          <w:p>
            <w:pPr>
              <w:pStyle w:val="TableContents"/>
              <w:numPr>
                <w:ilvl w:val="0"/>
                <w:numId w:val="456"/>
              </w:numPr>
              <w:tabs>
                <w:tab w:val="clear" w:pos="1134"/>
                <w:tab w:val="left" w:leader="none" w:pos="707"/>
              </w:tabs>
              <w:bidi w:val="0"/>
              <w:spacing w:before="0" w:after="0"/>
              <w:ind w:start="707" w:hanging="283"/>
              <w:jc w:val="left"/>
              <w:rPr/>
            </w:pPr>
            <w:r>
              <w:rPr/>
              <w:t xml:space="preserve">Runsaat ilmoitukset Parannukset </w:t>
            </w:r>
          </w:p>
          <w:p>
            <w:pPr>
              <w:pStyle w:val="TableContents"/>
              <w:numPr>
                <w:ilvl w:val="0"/>
                <w:numId w:val="456"/>
              </w:numPr>
              <w:tabs>
                <w:tab w:val="clear" w:pos="1134"/>
                <w:tab w:val="left" w:leader="none" w:pos="707"/>
              </w:tabs>
              <w:bidi w:val="0"/>
              <w:spacing w:before="0" w:after="0"/>
              <w:ind w:start="707" w:hanging="283"/>
              <w:jc w:val="left"/>
              <w:rPr/>
            </w:pPr>
            <w:r>
              <w:rPr/>
              <w:t xml:space="preserve">Päivitetty Incognito / Guest NTP -suunnittelu </w:t>
            </w:r>
          </w:p>
          <w:p>
            <w:pPr>
              <w:pStyle w:val="TableContents"/>
              <w:numPr>
                <w:ilvl w:val="0"/>
                <w:numId w:val="456"/>
              </w:numPr>
              <w:tabs>
                <w:tab w:val="clear" w:pos="1134"/>
                <w:tab w:val="left" w:leader="none" w:pos="707"/>
              </w:tabs>
              <w:bidi w:val="0"/>
              <w:spacing w:before="0" w:after="0"/>
              <w:ind w:start="707" w:hanging="283"/>
              <w:jc w:val="left"/>
              <w:rPr/>
            </w:pPr>
            <w:r>
              <w:rPr/>
              <w:t xml:space="preserve">Selaimen kaatumisen palautuskuplan lisääminen </w:t>
            </w:r>
          </w:p>
          <w:p>
            <w:pPr>
              <w:pStyle w:val="TableContents"/>
              <w:numPr>
                <w:ilvl w:val="0"/>
                <w:numId w:val="456"/>
              </w:numPr>
              <w:tabs>
                <w:tab w:val="clear" w:pos="1134"/>
                <w:tab w:val="left" w:leader="none" w:pos="707"/>
              </w:tabs>
              <w:bidi w:val="0"/>
              <w:ind w:start="707" w:hanging="283"/>
              <w:jc w:val="left"/>
              <w:rPr/>
            </w:pPr>
            <w:r>
              <w:rPr/>
              <w:t xml:space="preserve">Useita vakauden ja suorituskyvyn parannuksia </w:t>
            </w:r>
          </w:p>
          <w:p>
            <w:pPr>
              <w:pStyle w:val="TableContents"/>
              <w:bidi w:val="0"/>
              <w:jc w:val="left"/>
              <w:rPr/>
            </w:pPr>
            <w:r>
              <w:rPr/>
              <w:t xml:space="preserve">Android-versio: </w:t>
            </w:r>
          </w:p>
          <w:p>
            <w:pPr>
              <w:pStyle w:val="TableContents"/>
              <w:numPr>
                <w:ilvl w:val="0"/>
                <w:numId w:val="457"/>
              </w:numPr>
              <w:tabs>
                <w:tab w:val="clear" w:pos="1134"/>
                <w:tab w:val="left" w:leader="none" w:pos="707"/>
              </w:tabs>
              <w:bidi w:val="0"/>
              <w:spacing w:before="0" w:after="0"/>
              <w:ind w:start="707" w:hanging="283"/>
              <w:jc w:val="left"/>
              <w:rPr/>
            </w:pPr>
            <w:r>
              <w:rPr/>
              <w:t xml:space="preserve">Parannettu tekstin esittäminen muilla kuin mobiililaitteille optimoiduilla sivustoilla </w:t>
            </w:r>
          </w:p>
          <w:p>
            <w:pPr>
              <w:pStyle w:val="TableContents"/>
              <w:numPr>
                <w:ilvl w:val="0"/>
                <w:numId w:val="457"/>
              </w:numPr>
              <w:tabs>
                <w:tab w:val="clear" w:pos="1134"/>
                <w:tab w:val="left" w:leader="none" w:pos="707"/>
              </w:tabs>
              <w:bidi w:val="0"/>
              <w:ind w:start="707" w:hanging="283"/>
              <w:jc w:val="left"/>
              <w:rPr/>
            </w:pPr>
            <w:r>
              <w:rPr/>
              <w:t xml:space="preserve">Doodles palaa uudelle välilehdelle </w:t>
            </w:r>
          </w:p>
          <w:p>
            <w:pPr>
              <w:pStyle w:val="TableContents"/>
              <w:bidi w:val="0"/>
              <w:jc w:val="left"/>
              <w:rPr/>
            </w:pPr>
            <w:r>
              <w:rPr/>
              <w:t xml:space="preserve">iOS-versio: </w:t>
            </w:r>
          </w:p>
          <w:p>
            <w:pPr>
              <w:pStyle w:val="TableContents"/>
              <w:numPr>
                <w:ilvl w:val="0"/>
                <w:numId w:val="458"/>
              </w:numPr>
              <w:tabs>
                <w:tab w:val="clear" w:pos="1134"/>
                <w:tab w:val="left" w:leader="none" w:pos="707"/>
              </w:tabs>
              <w:bidi w:val="0"/>
              <w:spacing w:before="0" w:after="0"/>
              <w:ind w:start="707" w:hanging="283"/>
              <w:jc w:val="left"/>
              <w:rPr/>
            </w:pPr>
            <w:r>
              <w:rPr/>
              <w:t xml:space="preserve">Mahdollistaa Cast-tuen lisänneiden mobiilisivustojen toiminnan Cast-yhteensopivan laitteesi kanssa. </w:t>
            </w:r>
          </w:p>
          <w:p>
            <w:pPr>
              <w:pStyle w:val="TableContents"/>
              <w:numPr>
                <w:ilvl w:val="0"/>
                <w:numId w:val="458"/>
              </w:numPr>
              <w:tabs>
                <w:tab w:val="clear" w:pos="1134"/>
                <w:tab w:val="left" w:leader="none" w:pos="707"/>
              </w:tabs>
              <w:bidi w:val="0"/>
              <w:ind w:start="707" w:hanging="283"/>
              <w:jc w:val="left"/>
              <w:rPr/>
            </w:pPr>
            <w:r>
              <w:rPr/>
              <w:t xml:space="preserve">Vakauden parannukset ja bugikorjaukset </w:t>
            </w:r>
          </w:p>
          <w:p>
            <w:pPr>
              <w:pStyle w:val="TableContents"/>
              <w:bidi w:val="0"/>
              <w:jc w:val="left"/>
              <w:rPr/>
            </w:pPr>
            <w:r>
              <w:rPr/>
              <w:t xml:space="preserve">Linux-versio: </w:t>
            </w:r>
          </w:p>
          <w:p>
            <w:pPr>
              <w:pStyle w:val="TableContents"/>
              <w:numPr>
                <w:ilvl w:val="0"/>
                <w:numId w:val="459"/>
              </w:numPr>
              <w:tabs>
                <w:tab w:val="clear" w:pos="1134"/>
                <w:tab w:val="left" w:leader="none" w:pos="707"/>
              </w:tabs>
              <w:bidi w:val="0"/>
              <w:spacing w:before="0" w:after="283"/>
              <w:ind w:start="707" w:hanging="283"/>
              <w:jc w:val="left"/>
              <w:rPr/>
            </w:pPr>
            <w:r>
              <w:rPr/>
              <w:t xml:space="preserve">Chrome App Launcher </w:t>
            </w:r>
          </w:p>
        </w:tc>
      </w:tr>
      <w:tr>
        <w:trPr/>
        <w:tc>
          <w:tcPr>
            <w:tcW w:w="872" w:type="dxa"/>
            <w:tcBorders/>
            <w:vAlign w:val="center"/>
          </w:tcPr>
          <w:p>
            <w:pPr>
              <w:pStyle w:val="TableContents"/>
              <w:bidi w:val="0"/>
              <w:spacing w:before="0" w:after="283"/>
              <w:jc w:val="left"/>
              <w:rPr/>
            </w:pPr>
            <w:r>
              <w:rPr/>
              <w:t xml:space="preserve">37.0. 2062 </w:t>
            </w:r>
          </w:p>
        </w:tc>
        <w:tc>
          <w:tcPr>
            <w:tcW w:w="1337" w:type="dxa"/>
            <w:tcBorders/>
            <w:vAlign w:val="center"/>
          </w:tcPr>
          <w:p>
            <w:pPr>
              <w:pStyle w:val="TableContents"/>
              <w:bidi w:val="0"/>
              <w:spacing w:before="0" w:after="283"/>
              <w:jc w:val="left"/>
              <w:rPr/>
            </w:pPr>
            <w:r>
              <w:rPr/>
              <w:t xml:space="preserve">2014-08-26 (Linux, macOS ja Windows) 2014-09-03 (Android) 2014-09-22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3.27. 34 </w:t>
            </w:r>
          </w:p>
        </w:tc>
        <w:tc>
          <w:tcPr>
            <w:tcW w:w="3729" w:type="dxa"/>
            <w:tcBorders/>
            <w:vAlign w:val="center"/>
          </w:tcPr>
          <w:p>
            <w:pPr>
              <w:pStyle w:val="TableContents"/>
              <w:numPr>
                <w:ilvl w:val="0"/>
                <w:numId w:val="460"/>
              </w:numPr>
              <w:tabs>
                <w:tab w:val="clear" w:pos="1134"/>
                <w:tab w:val="left" w:leader="none" w:pos="707"/>
              </w:tabs>
              <w:bidi w:val="0"/>
              <w:spacing w:before="0" w:after="0"/>
              <w:ind w:start="707" w:hanging="283"/>
              <w:jc w:val="left"/>
              <w:rPr/>
            </w:pPr>
            <w:r>
              <w:rPr/>
              <w:t xml:space="preserve">DirectWrite-tuki Windowsissa parempaa fonttien renderöintiä varten </w:t>
            </w:r>
          </w:p>
          <w:p>
            <w:pPr>
              <w:pStyle w:val="TableContents"/>
              <w:numPr>
                <w:ilvl w:val="0"/>
                <w:numId w:val="460"/>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460"/>
              </w:numPr>
              <w:tabs>
                <w:tab w:val="clear" w:pos="1134"/>
                <w:tab w:val="left" w:leader="none" w:pos="707"/>
              </w:tabs>
              <w:bidi w:val="0"/>
              <w:spacing w:before="0" w:after="0"/>
              <w:ind w:start="707" w:hanging="283"/>
              <w:jc w:val="left"/>
              <w:rPr/>
            </w:pPr>
            <w:r>
              <w:rPr/>
              <w:t xml:space="preserve">Useita vakauden ja suorituskyvyn parannuksia </w:t>
            </w:r>
          </w:p>
          <w:p>
            <w:pPr>
              <w:pStyle w:val="TableContents"/>
              <w:numPr>
                <w:ilvl w:val="0"/>
                <w:numId w:val="460"/>
              </w:numPr>
              <w:tabs>
                <w:tab w:val="clear" w:pos="1134"/>
                <w:tab w:val="left" w:leader="none" w:pos="707"/>
              </w:tabs>
              <w:bidi w:val="0"/>
              <w:ind w:start="707" w:hanging="283"/>
              <w:jc w:val="left"/>
              <w:rPr/>
            </w:pPr>
            <w:r>
              <w:rPr/>
              <w:t xml:space="preserve">ShowModalDialog API:n poistaminen, mikä rikkoo useita yritysten verkkosovelluksia. </w:t>
            </w:r>
          </w:p>
          <w:p>
            <w:pPr>
              <w:pStyle w:val="TableContents"/>
              <w:bidi w:val="0"/>
              <w:jc w:val="left"/>
              <w:rPr/>
            </w:pPr>
            <w:r>
              <w:rPr/>
              <w:t xml:space="preserve">Android-versio: </w:t>
            </w:r>
          </w:p>
          <w:p>
            <w:pPr>
              <w:pStyle w:val="TableContents"/>
              <w:numPr>
                <w:ilvl w:val="0"/>
                <w:numId w:val="461"/>
              </w:numPr>
              <w:tabs>
                <w:tab w:val="clear" w:pos="1134"/>
                <w:tab w:val="left" w:leader="none" w:pos="707"/>
              </w:tabs>
              <w:bidi w:val="0"/>
              <w:spacing w:before="0" w:after="0"/>
              <w:ind w:start="707" w:hanging="283"/>
              <w:jc w:val="left"/>
              <w:rPr/>
            </w:pPr>
            <w:r>
              <w:rPr/>
              <w:t xml:space="preserve">Kirjautumalla Chromeen kirjaudut suosikkisivustoihisi Googleen. </w:t>
            </w:r>
          </w:p>
          <w:p>
            <w:pPr>
              <w:pStyle w:val="TableContents"/>
              <w:numPr>
                <w:ilvl w:val="0"/>
                <w:numId w:val="461"/>
              </w:numPr>
              <w:tabs>
                <w:tab w:val="clear" w:pos="1134"/>
                <w:tab w:val="left" w:leader="none" w:pos="707"/>
              </w:tabs>
              <w:bidi w:val="0"/>
              <w:spacing w:before="0" w:after="0"/>
              <w:ind w:start="707" w:hanging="283"/>
              <w:jc w:val="left"/>
              <w:rPr/>
            </w:pPr>
            <w:r>
              <w:rPr/>
              <w:t xml:space="preserve">Päivitetty ulkoasu ja tunnelma Material Designin elementeillä </w:t>
            </w:r>
          </w:p>
          <w:p>
            <w:pPr>
              <w:pStyle w:val="TableContents"/>
              <w:numPr>
                <w:ilvl w:val="0"/>
                <w:numId w:val="461"/>
              </w:numPr>
              <w:tabs>
                <w:tab w:val="clear" w:pos="1134"/>
                <w:tab w:val="left" w:leader="none" w:pos="707"/>
              </w:tabs>
              <w:bidi w:val="0"/>
              <w:ind w:start="707" w:hanging="283"/>
              <w:jc w:val="left"/>
              <w:rPr/>
            </w:pPr>
            <w:r>
              <w:rPr/>
              <w:t xml:space="preserve">Useita suorituskykyparannuksia ja vikakorjauksia </w:t>
            </w:r>
          </w:p>
          <w:p>
            <w:pPr>
              <w:pStyle w:val="TableContents"/>
              <w:bidi w:val="0"/>
              <w:jc w:val="left"/>
              <w:rPr/>
            </w:pPr>
            <w:r>
              <w:rPr/>
              <w:t xml:space="preserve">Windows-versio: </w:t>
            </w:r>
          </w:p>
          <w:p>
            <w:pPr>
              <w:pStyle w:val="TableContents"/>
              <w:numPr>
                <w:ilvl w:val="0"/>
                <w:numId w:val="462"/>
              </w:numPr>
              <w:tabs>
                <w:tab w:val="clear" w:pos="1134"/>
                <w:tab w:val="left" w:leader="none" w:pos="707"/>
              </w:tabs>
              <w:bidi w:val="0"/>
              <w:spacing w:before="0" w:after="283"/>
              <w:ind w:start="707" w:hanging="283"/>
              <w:jc w:val="left"/>
              <w:rPr/>
            </w:pPr>
            <w:r>
              <w:rPr/>
              <w:t xml:space="preserve">64-bittisen Windowsin tuki </w:t>
            </w:r>
          </w:p>
        </w:tc>
      </w:tr>
      <w:tr>
        <w:trPr/>
        <w:tc>
          <w:tcPr>
            <w:tcW w:w="872" w:type="dxa"/>
            <w:tcBorders/>
            <w:vAlign w:val="center"/>
          </w:tcPr>
          <w:p>
            <w:pPr>
              <w:pStyle w:val="TableContents"/>
              <w:bidi w:val="0"/>
              <w:spacing w:before="0" w:after="283"/>
              <w:jc w:val="left"/>
              <w:rPr/>
            </w:pPr>
            <w:r>
              <w:rPr/>
              <w:t xml:space="preserve">38.0. 2125 </w:t>
            </w:r>
          </w:p>
        </w:tc>
        <w:tc>
          <w:tcPr>
            <w:tcW w:w="1337" w:type="dxa"/>
            <w:tcBorders/>
            <w:vAlign w:val="center"/>
          </w:tcPr>
          <w:p>
            <w:pPr>
              <w:pStyle w:val="TableContents"/>
              <w:bidi w:val="0"/>
              <w:spacing w:before="0" w:after="283"/>
              <w:jc w:val="left"/>
              <w:rPr/>
            </w:pPr>
            <w:r>
              <w:rPr/>
              <w:t xml:space="preserve">2014-10-07 (Linux, macOS ja Windows) 2014-10-07 (iOS) 2014-10-08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3.28. 71 </w:t>
            </w:r>
          </w:p>
        </w:tc>
        <w:tc>
          <w:tcPr>
            <w:tcW w:w="3729" w:type="dxa"/>
            <w:tcBorders/>
            <w:vAlign w:val="center"/>
          </w:tcPr>
          <w:p>
            <w:pPr>
              <w:pStyle w:val="TableContents"/>
              <w:numPr>
                <w:ilvl w:val="0"/>
                <w:numId w:val="463"/>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463"/>
              </w:numPr>
              <w:tabs>
                <w:tab w:val="clear" w:pos="1134"/>
                <w:tab w:val="left" w:leader="none" w:pos="707"/>
              </w:tabs>
              <w:bidi w:val="0"/>
              <w:spacing w:before="0" w:after="0"/>
              <w:ind w:start="707" w:hanging="283"/>
              <w:jc w:val="left"/>
              <w:rPr/>
            </w:pPr>
            <w:r>
              <w:rPr/>
              <w:t xml:space="preserve">Tuki kirjautumiselle sivustoille, joissa käytetään FIDO U2F Security Key -turva-avainta (USB- tai älykortin turvamerkintä) 2-tekijätodennuksen tekijänä. </w:t>
            </w:r>
          </w:p>
          <w:p>
            <w:pPr>
              <w:pStyle w:val="TableContents"/>
              <w:numPr>
                <w:ilvl w:val="0"/>
                <w:numId w:val="463"/>
              </w:numPr>
              <w:tabs>
                <w:tab w:val="clear" w:pos="1134"/>
                <w:tab w:val="left" w:leader="none" w:pos="707"/>
              </w:tabs>
              <w:bidi w:val="0"/>
              <w:ind w:start="707" w:hanging="283"/>
              <w:jc w:val="left"/>
              <w:rPr/>
            </w:pPr>
            <w:r>
              <w:rPr/>
              <w:t xml:space="preserve">Vakautta ja suorituskykyä parantavat muutokset konepellin alla </w:t>
            </w:r>
          </w:p>
          <w:p>
            <w:pPr>
              <w:pStyle w:val="TableContents"/>
              <w:bidi w:val="0"/>
              <w:jc w:val="left"/>
              <w:rPr/>
            </w:pPr>
            <w:r>
              <w:rPr/>
              <w:t xml:space="preserve">Android-versio: </w:t>
            </w:r>
          </w:p>
          <w:p>
            <w:pPr>
              <w:pStyle w:val="TableContents"/>
              <w:numPr>
                <w:ilvl w:val="0"/>
                <w:numId w:val="464"/>
              </w:numPr>
              <w:tabs>
                <w:tab w:val="clear" w:pos="1134"/>
                <w:tab w:val="left" w:leader="none" w:pos="707"/>
              </w:tabs>
              <w:bidi w:val="0"/>
              <w:spacing w:before="0" w:after="0"/>
              <w:ind w:start="707" w:hanging="283"/>
              <w:jc w:val="left"/>
              <w:rPr/>
            </w:pPr>
            <w:r>
              <w:rPr/>
              <w:t xml:space="preserve">Tuki akun tilan ja näytön suuntaus API:ille </w:t>
            </w:r>
          </w:p>
          <w:p>
            <w:pPr>
              <w:pStyle w:val="TableContents"/>
              <w:numPr>
                <w:ilvl w:val="0"/>
                <w:numId w:val="464"/>
              </w:numPr>
              <w:tabs>
                <w:tab w:val="clear" w:pos="1134"/>
                <w:tab w:val="left" w:leader="none" w:pos="707"/>
              </w:tabs>
              <w:bidi w:val="0"/>
              <w:spacing w:before="0" w:after="0"/>
              <w:ind w:start="707" w:hanging="283"/>
              <w:jc w:val="left"/>
              <w:rPr/>
            </w:pPr>
            <w:r>
              <w:rPr/>
              <w:t xml:space="preserve">Lisää Material Design -päivityksiä </w:t>
            </w:r>
          </w:p>
          <w:p>
            <w:pPr>
              <w:pStyle w:val="TableContents"/>
              <w:numPr>
                <w:ilvl w:val="0"/>
                <w:numId w:val="464"/>
              </w:numPr>
              <w:tabs>
                <w:tab w:val="clear" w:pos="1134"/>
                <w:tab w:val="left" w:leader="none" w:pos="707"/>
              </w:tabs>
              <w:bidi w:val="0"/>
              <w:ind w:start="707" w:hanging="283"/>
              <w:jc w:val="left"/>
              <w:rPr/>
            </w:pPr>
            <w:r>
              <w:rPr/>
              <w:t xml:space="preserve">Vikojen korjaukset ja suorituskyvyn parannukset </w:t>
            </w:r>
          </w:p>
          <w:p>
            <w:pPr>
              <w:pStyle w:val="TableContents"/>
              <w:bidi w:val="0"/>
              <w:jc w:val="left"/>
              <w:rPr/>
            </w:pPr>
            <w:r>
              <w:rPr/>
              <w:t xml:space="preserve">iOS-versio: </w:t>
            </w:r>
          </w:p>
          <w:p>
            <w:pPr>
              <w:pStyle w:val="TableContents"/>
              <w:numPr>
                <w:ilvl w:val="0"/>
                <w:numId w:val="465"/>
              </w:numPr>
              <w:tabs>
                <w:tab w:val="clear" w:pos="1134"/>
                <w:tab w:val="left" w:leader="none" w:pos="707"/>
              </w:tabs>
              <w:bidi w:val="0"/>
              <w:spacing w:before="0" w:after="0"/>
              <w:ind w:start="707" w:hanging="283"/>
              <w:jc w:val="left"/>
              <w:rPr/>
            </w:pPr>
            <w:r>
              <w:rPr/>
              <w:t xml:space="preserve">Parempi tuki iPhone 6:lle ja 6+:lle </w:t>
            </w:r>
          </w:p>
          <w:p>
            <w:pPr>
              <w:pStyle w:val="TableContents"/>
              <w:numPr>
                <w:ilvl w:val="0"/>
                <w:numId w:val="465"/>
              </w:numPr>
              <w:tabs>
                <w:tab w:val="clear" w:pos="1134"/>
                <w:tab w:val="left" w:leader="none" w:pos="707"/>
              </w:tabs>
              <w:bidi w:val="0"/>
              <w:spacing w:before="0" w:after="0"/>
              <w:ind w:start="707" w:hanging="283"/>
              <w:jc w:val="left"/>
              <w:rPr/>
            </w:pPr>
            <w:r>
              <w:rPr/>
              <w:t xml:space="preserve">Lataa ja avaa tiedostoja Google Drivessa </w:t>
            </w:r>
          </w:p>
          <w:p>
            <w:pPr>
              <w:pStyle w:val="TableContents"/>
              <w:numPr>
                <w:ilvl w:val="0"/>
                <w:numId w:val="465"/>
              </w:numPr>
              <w:tabs>
                <w:tab w:val="clear" w:pos="1134"/>
                <w:tab w:val="left" w:leader="none" w:pos="707"/>
              </w:tabs>
              <w:bidi w:val="0"/>
              <w:spacing w:before="0" w:after="0"/>
              <w:ind w:start="707" w:hanging="283"/>
              <w:jc w:val="left"/>
              <w:rPr/>
            </w:pPr>
            <w:r>
              <w:rPr/>
              <w:t xml:space="preserve">Vakauden parannukset ja bugikorjaukset </w:t>
            </w:r>
          </w:p>
          <w:p>
            <w:pPr>
              <w:pStyle w:val="TableContents"/>
              <w:numPr>
                <w:ilvl w:val="0"/>
                <w:numId w:val="465"/>
              </w:numPr>
              <w:tabs>
                <w:tab w:val="clear" w:pos="1134"/>
                <w:tab w:val="left" w:leader="none" w:pos="707"/>
              </w:tabs>
              <w:bidi w:val="0"/>
              <w:spacing w:before="0" w:after="283"/>
              <w:ind w:start="707" w:hanging="283"/>
              <w:jc w:val="left"/>
              <w:rPr/>
            </w:pPr>
            <w:r>
              <w:rPr/>
              <w:t xml:space="preserve">Turvallisuuskorjaus </w:t>
            </w:r>
          </w:p>
        </w:tc>
      </w:tr>
      <w:tr>
        <w:trPr/>
        <w:tc>
          <w:tcPr>
            <w:tcW w:w="872" w:type="dxa"/>
            <w:tcBorders/>
            <w:vAlign w:val="center"/>
          </w:tcPr>
          <w:p>
            <w:pPr>
              <w:pStyle w:val="TableContents"/>
              <w:bidi w:val="0"/>
              <w:spacing w:before="0" w:after="283"/>
              <w:jc w:val="left"/>
              <w:rPr/>
            </w:pPr>
            <w:r>
              <w:rPr/>
              <w:t xml:space="preserve">39.0. 2171 </w:t>
            </w:r>
          </w:p>
        </w:tc>
        <w:tc>
          <w:tcPr>
            <w:tcW w:w="1337" w:type="dxa"/>
            <w:tcBorders/>
            <w:vAlign w:val="center"/>
          </w:tcPr>
          <w:p>
            <w:pPr>
              <w:pStyle w:val="TableContents"/>
              <w:bidi w:val="0"/>
              <w:spacing w:before="0" w:after="283"/>
              <w:jc w:val="left"/>
              <w:rPr/>
            </w:pPr>
            <w:r>
              <w:rPr/>
              <w:t xml:space="preserve">2014-11-12 (Android) 2014-11-18 (Linux, macOS ja Windows) 2014-11-24 (iOS) 2014-11-24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3.29. 88 </w:t>
            </w:r>
          </w:p>
        </w:tc>
        <w:tc>
          <w:tcPr>
            <w:tcW w:w="3729" w:type="dxa"/>
            <w:tcBorders/>
            <w:vAlign w:val="center"/>
          </w:tcPr>
          <w:p>
            <w:pPr>
              <w:pStyle w:val="TableContents"/>
              <w:numPr>
                <w:ilvl w:val="0"/>
                <w:numId w:val="466"/>
              </w:numPr>
              <w:tabs>
                <w:tab w:val="clear" w:pos="1134"/>
                <w:tab w:val="left" w:leader="none" w:pos="707"/>
              </w:tabs>
              <w:bidi w:val="0"/>
              <w:spacing w:before="0" w:after="0"/>
              <w:ind w:start="707" w:hanging="283"/>
              <w:jc w:val="left"/>
              <w:rPr/>
            </w:pPr>
            <w:r>
              <w:rPr/>
              <w:t xml:space="preserve">Poistaa SSL / TLS-protokollaversion SSLv3:n palautuksen. </w:t>
            </w:r>
          </w:p>
          <w:p>
            <w:pPr>
              <w:pStyle w:val="TableContents"/>
              <w:numPr>
                <w:ilvl w:val="0"/>
                <w:numId w:val="466"/>
              </w:numPr>
              <w:tabs>
                <w:tab w:val="clear" w:pos="1134"/>
                <w:tab w:val="left" w:leader="none" w:pos="707"/>
              </w:tabs>
              <w:bidi w:val="0"/>
              <w:spacing w:before="0" w:after="0"/>
              <w:ind w:start="707" w:hanging="283"/>
              <w:jc w:val="left"/>
              <w:rPr/>
            </w:pPr>
            <w:r>
              <w:rPr/>
              <w:t xml:space="preserve">64-bittinen tuki Macille </w:t>
            </w:r>
          </w:p>
          <w:p>
            <w:pPr>
              <w:pStyle w:val="TableContents"/>
              <w:numPr>
                <w:ilvl w:val="0"/>
                <w:numId w:val="466"/>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466"/>
              </w:numPr>
              <w:tabs>
                <w:tab w:val="clear" w:pos="1134"/>
                <w:tab w:val="left" w:leader="none" w:pos="707"/>
              </w:tabs>
              <w:bidi w:val="0"/>
              <w:ind w:start="707" w:hanging="283"/>
              <w:jc w:val="left"/>
              <w:rPr/>
            </w:pPr>
            <w:r>
              <w:rPr/>
              <w:t xml:space="preserve">Vakautta ja suorituskykyä parantavat muutokset konepellin alla </w:t>
            </w:r>
          </w:p>
          <w:p>
            <w:pPr>
              <w:pStyle w:val="TableContents"/>
              <w:bidi w:val="0"/>
              <w:jc w:val="left"/>
              <w:rPr/>
            </w:pPr>
            <w:r>
              <w:rPr/>
              <w:t xml:space="preserve">Android-versio: </w:t>
            </w:r>
          </w:p>
          <w:p>
            <w:pPr>
              <w:pStyle w:val="TableContents"/>
              <w:numPr>
                <w:ilvl w:val="0"/>
                <w:numId w:val="467"/>
              </w:numPr>
              <w:tabs>
                <w:tab w:val="clear" w:pos="1134"/>
                <w:tab w:val="left" w:leader="none" w:pos="707"/>
              </w:tabs>
              <w:bidi w:val="0"/>
              <w:spacing w:before="0" w:after="0"/>
              <w:ind w:start="707" w:hanging="283"/>
              <w:jc w:val="left"/>
              <w:rPr/>
            </w:pPr>
            <w:r>
              <w:rPr/>
              <w:t xml:space="preserve">Useita vikakorjauksia ja suorituskyvyn parannuksia </w:t>
            </w:r>
          </w:p>
          <w:p>
            <w:pPr>
              <w:pStyle w:val="TableContents"/>
              <w:numPr>
                <w:ilvl w:val="0"/>
                <w:numId w:val="467"/>
              </w:numPr>
              <w:tabs>
                <w:tab w:val="clear" w:pos="1134"/>
                <w:tab w:val="left" w:leader="none" w:pos="707"/>
              </w:tabs>
              <w:bidi w:val="0"/>
              <w:spacing w:before="0" w:after="283"/>
              <w:ind w:start="707" w:hanging="283"/>
              <w:jc w:val="left"/>
              <w:rPr/>
            </w:pPr>
            <w:r>
              <w:rPr/>
              <w:t xml:space="preserve">Kokeellinen lukijatila voidaan ottaa käyttöön chrome://flagsin kautta, se ei ole käytettävissä tableteille tässä versiossa. </w:t>
            </w:r>
          </w:p>
        </w:tc>
      </w:tr>
      <w:tr>
        <w:trPr/>
        <w:tc>
          <w:tcPr>
            <w:tcW w:w="872" w:type="dxa"/>
            <w:tcBorders/>
            <w:vAlign w:val="center"/>
          </w:tcPr>
          <w:p>
            <w:pPr>
              <w:pStyle w:val="TableContents"/>
              <w:bidi w:val="0"/>
              <w:spacing w:before="0" w:after="283"/>
              <w:jc w:val="left"/>
              <w:rPr/>
            </w:pPr>
            <w:r>
              <w:rPr/>
              <w:t xml:space="preserve">40.0. 2214 </w:t>
            </w:r>
          </w:p>
        </w:tc>
        <w:tc>
          <w:tcPr>
            <w:tcW w:w="1337" w:type="dxa"/>
            <w:tcBorders/>
            <w:vAlign w:val="center"/>
          </w:tcPr>
          <w:p>
            <w:pPr>
              <w:pStyle w:val="TableContents"/>
              <w:bidi w:val="0"/>
              <w:spacing w:before="0" w:after="283"/>
              <w:jc w:val="left"/>
              <w:rPr/>
            </w:pPr>
            <w:r>
              <w:rPr/>
              <w:t xml:space="preserve">2015-01-20 (iOS) 2015-01-21 (Linux, macOS ja Windows) 2015-01-21 (Android) 2015-01-21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3.30. 33 </w:t>
            </w:r>
          </w:p>
        </w:tc>
        <w:tc>
          <w:tcPr>
            <w:tcW w:w="3729" w:type="dxa"/>
            <w:tcBorders/>
            <w:vAlign w:val="center"/>
          </w:tcPr>
          <w:p>
            <w:pPr>
              <w:pStyle w:val="TableContents"/>
              <w:numPr>
                <w:ilvl w:val="0"/>
                <w:numId w:val="468"/>
              </w:numPr>
              <w:tabs>
                <w:tab w:val="clear" w:pos="1134"/>
                <w:tab w:val="left" w:leader="none" w:pos="707"/>
              </w:tabs>
              <w:bidi w:val="0"/>
              <w:spacing w:before="0" w:after="0"/>
              <w:ind w:start="707" w:hanging="283"/>
              <w:jc w:val="left"/>
              <w:rPr/>
            </w:pPr>
            <w:r>
              <w:rPr/>
              <w:t xml:space="preserve">SSLv3-tuki oletusarvoisesti pois käytöstä </w:t>
            </w:r>
          </w:p>
          <w:p>
            <w:pPr>
              <w:pStyle w:val="TableContents"/>
              <w:numPr>
                <w:ilvl w:val="0"/>
                <w:numId w:val="468"/>
              </w:numPr>
              <w:tabs>
                <w:tab w:val="clear" w:pos="1134"/>
                <w:tab w:val="left" w:leader="none" w:pos="707"/>
              </w:tabs>
              <w:bidi w:val="0"/>
              <w:spacing w:before="0" w:after="0"/>
              <w:ind w:start="707" w:hanging="283"/>
              <w:jc w:val="left"/>
              <w:rPr/>
            </w:pPr>
            <w:r>
              <w:rPr/>
              <w:t xml:space="preserve">Vähimmäis SSL / TLS-versio voidaan nyt asettaa about: liput kautta. </w:t>
            </w:r>
          </w:p>
          <w:p>
            <w:pPr>
              <w:pStyle w:val="TableContents"/>
              <w:numPr>
                <w:ilvl w:val="0"/>
                <w:numId w:val="468"/>
              </w:numPr>
              <w:tabs>
                <w:tab w:val="clear" w:pos="1134"/>
                <w:tab w:val="left" w:leader="none" w:pos="707"/>
              </w:tabs>
              <w:bidi w:val="0"/>
              <w:spacing w:before="0" w:after="0"/>
              <w:ind w:start="707" w:hanging="283"/>
              <w:jc w:val="left"/>
              <w:rPr/>
            </w:pPr>
            <w:r>
              <w:rPr/>
              <w:t xml:space="preserve">Päivitetty Chrome-sovelluksen info-valintaikkuna Windowsissa ja Linuxissa </w:t>
            </w:r>
          </w:p>
          <w:p>
            <w:pPr>
              <w:pStyle w:val="TableContents"/>
              <w:numPr>
                <w:ilvl w:val="0"/>
                <w:numId w:val="468"/>
              </w:numPr>
              <w:tabs>
                <w:tab w:val="clear" w:pos="1134"/>
                <w:tab w:val="left" w:leader="none" w:pos="707"/>
              </w:tabs>
              <w:bidi w:val="0"/>
              <w:ind w:start="707" w:hanging="283"/>
              <w:jc w:val="left"/>
              <w:rPr/>
            </w:pPr>
            <w:r>
              <w:rPr/>
              <w:t xml:space="preserve">Uusi kello takana / edessä -virheilmoitus </w:t>
            </w:r>
          </w:p>
          <w:p>
            <w:pPr>
              <w:pStyle w:val="TableContents"/>
              <w:bidi w:val="0"/>
              <w:jc w:val="left"/>
              <w:rPr/>
            </w:pPr>
            <w:r>
              <w:rPr/>
              <w:t xml:space="preserve">Android-versio: </w:t>
            </w:r>
          </w:p>
          <w:p>
            <w:pPr>
              <w:pStyle w:val="TableContents"/>
              <w:numPr>
                <w:ilvl w:val="0"/>
                <w:numId w:val="469"/>
              </w:numPr>
              <w:tabs>
                <w:tab w:val="clear" w:pos="1134"/>
                <w:tab w:val="left" w:leader="none" w:pos="707"/>
              </w:tabs>
              <w:bidi w:val="0"/>
              <w:spacing w:before="0" w:after="0"/>
              <w:ind w:start="707" w:hanging="283"/>
              <w:jc w:val="left"/>
              <w:rPr/>
            </w:pPr>
            <w:r>
              <w:rPr/>
              <w:t xml:space="preserve">Päivitetty sivutiedot ja sisältöasetusten käyttöliittymä </w:t>
            </w:r>
          </w:p>
          <w:p>
            <w:pPr>
              <w:pStyle w:val="TableContents"/>
              <w:numPr>
                <w:ilvl w:val="0"/>
                <w:numId w:val="469"/>
              </w:numPr>
              <w:tabs>
                <w:tab w:val="clear" w:pos="1134"/>
                <w:tab w:val="left" w:leader="none" w:pos="707"/>
              </w:tabs>
              <w:bidi w:val="0"/>
              <w:ind w:start="707" w:hanging="283"/>
              <w:jc w:val="left"/>
              <w:rPr/>
            </w:pPr>
            <w:r>
              <w:rPr/>
              <w:t xml:space="preserve">Useita vikakorjauksia ja suorituskyvyn parannuksia </w:t>
            </w:r>
          </w:p>
          <w:p>
            <w:pPr>
              <w:pStyle w:val="TableContents"/>
              <w:bidi w:val="0"/>
              <w:jc w:val="left"/>
              <w:rPr/>
            </w:pPr>
            <w:r>
              <w:rPr/>
              <w:t xml:space="preserve">iOS-versio: </w:t>
            </w:r>
          </w:p>
          <w:p>
            <w:pPr>
              <w:pStyle w:val="TableContents"/>
              <w:numPr>
                <w:ilvl w:val="0"/>
                <w:numId w:val="470"/>
              </w:numPr>
              <w:tabs>
                <w:tab w:val="clear" w:pos="1134"/>
                <w:tab w:val="left" w:leader="none" w:pos="707"/>
              </w:tabs>
              <w:bidi w:val="0"/>
              <w:spacing w:before="0" w:after="0"/>
              <w:ind w:start="707" w:hanging="283"/>
              <w:jc w:val="left"/>
              <w:rPr/>
            </w:pPr>
            <w:r>
              <w:rPr/>
              <w:t xml:space="preserve">Uusi ulkoasu Material Designin avulla tuo rohkeaa grafiikkaa, sulavaa liikettä ja tuntuvia pintoja. </w:t>
            </w:r>
          </w:p>
          <w:p>
            <w:pPr>
              <w:pStyle w:val="TableContents"/>
              <w:numPr>
                <w:ilvl w:val="0"/>
                <w:numId w:val="470"/>
              </w:numPr>
              <w:tabs>
                <w:tab w:val="clear" w:pos="1134"/>
                <w:tab w:val="left" w:leader="none" w:pos="707"/>
              </w:tabs>
              <w:bidi w:val="0"/>
              <w:spacing w:before="0" w:after="0"/>
              <w:ind w:start="707" w:hanging="283"/>
              <w:jc w:val="left"/>
              <w:rPr/>
            </w:pPr>
            <w:r>
              <w:rPr/>
              <w:t xml:space="preserve">iOS 8:n optimoinnit ja tuki suuremmille puhelimille </w:t>
            </w:r>
          </w:p>
          <w:p>
            <w:pPr>
              <w:pStyle w:val="TableContents"/>
              <w:numPr>
                <w:ilvl w:val="0"/>
                <w:numId w:val="470"/>
              </w:numPr>
              <w:tabs>
                <w:tab w:val="clear" w:pos="1134"/>
                <w:tab w:val="left" w:leader="none" w:pos="707"/>
              </w:tabs>
              <w:bidi w:val="0"/>
              <w:spacing w:before="0" w:after="0"/>
              <w:ind w:start="707" w:hanging="283"/>
              <w:jc w:val="left"/>
              <w:rPr/>
            </w:pPr>
            <w:r>
              <w:rPr/>
              <w:t xml:space="preserve">Tuki Chrome-selaimen siirtämiselle oletusselaimeksi macOS:ssä </w:t>
            </w:r>
          </w:p>
          <w:p>
            <w:pPr>
              <w:pStyle w:val="TableContents"/>
              <w:numPr>
                <w:ilvl w:val="0"/>
                <w:numId w:val="470"/>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2" w:type="dxa"/>
            <w:tcBorders/>
            <w:vAlign w:val="center"/>
          </w:tcPr>
          <w:p>
            <w:pPr>
              <w:pStyle w:val="TableContents"/>
              <w:bidi w:val="0"/>
              <w:spacing w:before="0" w:after="283"/>
              <w:jc w:val="left"/>
              <w:rPr/>
            </w:pPr>
            <w:r>
              <w:rPr/>
              <w:t xml:space="preserve">41.0. 2272 </w:t>
            </w:r>
          </w:p>
        </w:tc>
        <w:tc>
          <w:tcPr>
            <w:tcW w:w="1337" w:type="dxa"/>
            <w:tcBorders/>
            <w:vAlign w:val="center"/>
          </w:tcPr>
          <w:p>
            <w:pPr>
              <w:pStyle w:val="TableContents"/>
              <w:bidi w:val="0"/>
              <w:spacing w:before="0" w:after="283"/>
              <w:jc w:val="left"/>
              <w:rPr/>
            </w:pPr>
            <w:r>
              <w:rPr/>
              <w:t xml:space="preserve">2015-03-03 (Linux, macOS ja Windows) 2015-03-11 (Android) 2015-03-16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4.1. 0 </w:t>
            </w:r>
          </w:p>
        </w:tc>
        <w:tc>
          <w:tcPr>
            <w:tcW w:w="3729" w:type="dxa"/>
            <w:tcBorders/>
            <w:vAlign w:val="center"/>
          </w:tcPr>
          <w:p>
            <w:pPr>
              <w:pStyle w:val="TableContents"/>
              <w:numPr>
                <w:ilvl w:val="0"/>
                <w:numId w:val="471"/>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471"/>
              </w:numPr>
              <w:tabs>
                <w:tab w:val="clear" w:pos="1134"/>
                <w:tab w:val="left" w:leader="none" w:pos="707"/>
              </w:tabs>
              <w:bidi w:val="0"/>
              <w:spacing w:before="0" w:after="0"/>
              <w:ind w:start="707" w:hanging="283"/>
              <w:jc w:val="left"/>
              <w:rPr/>
            </w:pPr>
            <w:r>
              <w:rPr/>
              <w:t xml:space="preserve">Paljon muutoksia konepellin alle vakauden ja suorituskyvyn parantamiseksi. </w:t>
            </w:r>
          </w:p>
          <w:p>
            <w:pPr>
              <w:pStyle w:val="TableContents"/>
              <w:numPr>
                <w:ilvl w:val="0"/>
                <w:numId w:val="471"/>
              </w:numPr>
              <w:tabs>
                <w:tab w:val="clear" w:pos="1134"/>
                <w:tab w:val="left" w:leader="none" w:pos="707"/>
              </w:tabs>
              <w:bidi w:val="0"/>
              <w:ind w:start="707" w:hanging="283"/>
              <w:jc w:val="left"/>
              <w:rPr/>
            </w:pPr>
            <w:r>
              <w:rPr/>
              <w:t xml:space="preserve">Aero käyttöliittymä on poistettu käytöstä Windows Vistassa </w:t>
            </w:r>
          </w:p>
          <w:p>
            <w:pPr>
              <w:pStyle w:val="TableContents"/>
              <w:bidi w:val="0"/>
              <w:jc w:val="left"/>
              <w:rPr/>
            </w:pPr>
            <w:r>
              <w:rPr/>
              <w:t xml:space="preserve">Android-versio: </w:t>
            </w:r>
          </w:p>
          <w:p>
            <w:pPr>
              <w:pStyle w:val="TableContents"/>
              <w:numPr>
                <w:ilvl w:val="0"/>
                <w:numId w:val="472"/>
              </w:numPr>
              <w:tabs>
                <w:tab w:val="clear" w:pos="1134"/>
                <w:tab w:val="left" w:leader="none" w:pos="707"/>
              </w:tabs>
              <w:bidi w:val="0"/>
              <w:spacing w:before="0" w:after="0"/>
              <w:ind w:start="707" w:hanging="283"/>
              <w:jc w:val="left"/>
              <w:rPr/>
            </w:pPr>
            <w:r>
              <w:rPr/>
              <w:t xml:space="preserve">Mahdollisuus vetää uudelleenlataus useimpien sivujen yläosassa. </w:t>
            </w:r>
          </w:p>
          <w:p>
            <w:pPr>
              <w:pStyle w:val="TableContents"/>
              <w:numPr>
                <w:ilvl w:val="0"/>
                <w:numId w:val="472"/>
              </w:numPr>
              <w:tabs>
                <w:tab w:val="clear" w:pos="1134"/>
                <w:tab w:val="left" w:leader="none" w:pos="707"/>
              </w:tabs>
              <w:bidi w:val="0"/>
              <w:spacing w:before="0" w:after="283"/>
              <w:ind w:start="707" w:hanging="283"/>
              <w:jc w:val="left"/>
              <w:rPr/>
            </w:pPr>
            <w:r>
              <w:rPr/>
              <w:t xml:space="preserve">Useita vikakorjauksia ja suorituskyvyn parannuksia </w:t>
            </w:r>
          </w:p>
        </w:tc>
      </w:tr>
      <w:tr>
        <w:trPr/>
        <w:tc>
          <w:tcPr>
            <w:tcW w:w="872" w:type="dxa"/>
            <w:tcBorders/>
            <w:vAlign w:val="center"/>
          </w:tcPr>
          <w:p>
            <w:pPr>
              <w:pStyle w:val="TableContents"/>
              <w:bidi w:val="0"/>
              <w:spacing w:before="0" w:after="283"/>
              <w:jc w:val="left"/>
              <w:rPr/>
            </w:pPr>
            <w:r>
              <w:rPr/>
              <w:t xml:space="preserve">42.0. 2311 </w:t>
            </w:r>
          </w:p>
        </w:tc>
        <w:tc>
          <w:tcPr>
            <w:tcW w:w="1337" w:type="dxa"/>
            <w:tcBorders/>
            <w:vAlign w:val="center"/>
          </w:tcPr>
          <w:p>
            <w:pPr>
              <w:pStyle w:val="TableContents"/>
              <w:bidi w:val="0"/>
              <w:spacing w:before="0" w:after="283"/>
              <w:jc w:val="left"/>
              <w:rPr/>
            </w:pPr>
            <w:r>
              <w:rPr/>
              <w:t xml:space="preserve">2015-04-14 (Linux, macOS ja Windows) 2015-04-15 (Android) 2015-04-16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4.2. 77 </w:t>
            </w:r>
          </w:p>
        </w:tc>
        <w:tc>
          <w:tcPr>
            <w:tcW w:w="3729" w:type="dxa"/>
            <w:tcBorders/>
            <w:vAlign w:val="center"/>
          </w:tcPr>
          <w:p>
            <w:pPr>
              <w:pStyle w:val="TableContents"/>
              <w:numPr>
                <w:ilvl w:val="0"/>
                <w:numId w:val="473"/>
              </w:numPr>
              <w:tabs>
                <w:tab w:val="clear" w:pos="1134"/>
                <w:tab w:val="left" w:leader="none" w:pos="707"/>
              </w:tabs>
              <w:bidi w:val="0"/>
              <w:spacing w:before="0" w:after="0"/>
              <w:ind w:start="707" w:hanging="283"/>
              <w:jc w:val="left"/>
              <w:rPr/>
            </w:pPr>
            <w:r>
              <w:rPr/>
              <w:t xml:space="preserve">Tuki NPAPI-liitännäisille poistettu oletusarvoisesti käytöstä </w:t>
            </w:r>
          </w:p>
          <w:p>
            <w:pPr>
              <w:pStyle w:val="TableContents"/>
              <w:numPr>
                <w:ilvl w:val="0"/>
                <w:numId w:val="473"/>
              </w:numPr>
              <w:tabs>
                <w:tab w:val="clear" w:pos="1134"/>
                <w:tab w:val="left" w:leader="none" w:pos="707"/>
              </w:tabs>
              <w:bidi w:val="0"/>
              <w:spacing w:before="0" w:after="0"/>
              <w:ind w:start="707" w:hanging="283"/>
              <w:jc w:val="left"/>
              <w:rPr/>
            </w:pPr>
            <w:r>
              <w:rPr/>
              <w:t xml:space="preserve">Useita uusia sovelluksia, laajennuksia ja web-alustan sovellusliittymiä (mukaan lukien Push API). </w:t>
            </w:r>
          </w:p>
          <w:p>
            <w:pPr>
              <w:pStyle w:val="TableContents"/>
              <w:numPr>
                <w:ilvl w:val="0"/>
                <w:numId w:val="473"/>
              </w:numPr>
              <w:tabs>
                <w:tab w:val="clear" w:pos="1134"/>
                <w:tab w:val="left" w:leader="none" w:pos="707"/>
              </w:tabs>
              <w:bidi w:val="0"/>
              <w:spacing w:before="0" w:after="0"/>
              <w:ind w:start="707" w:hanging="283"/>
              <w:jc w:val="left"/>
              <w:rPr/>
            </w:pPr>
            <w:r>
              <w:rPr/>
              <w:t xml:space="preserve">Paljon muutoksia konepellin alle vakauden ja suorituskyvyn parantamiseksi. </w:t>
            </w:r>
          </w:p>
          <w:p>
            <w:pPr>
              <w:pStyle w:val="TableContents"/>
              <w:numPr>
                <w:ilvl w:val="0"/>
                <w:numId w:val="473"/>
              </w:numPr>
              <w:tabs>
                <w:tab w:val="clear" w:pos="1134"/>
                <w:tab w:val="left" w:leader="none" w:pos="707"/>
              </w:tabs>
              <w:bidi w:val="0"/>
              <w:ind w:start="707" w:hanging="283"/>
              <w:jc w:val="left"/>
              <w:rPr/>
            </w:pPr>
            <w:r>
              <w:rPr/>
              <w:t xml:space="preserve">Lisää kirjanmerkki on nyt uudistettu. </w:t>
            </w:r>
          </w:p>
          <w:p>
            <w:pPr>
              <w:pStyle w:val="TableContents"/>
              <w:bidi w:val="0"/>
              <w:jc w:val="left"/>
              <w:rPr/>
            </w:pPr>
            <w:r>
              <w:rPr/>
              <w:t xml:space="preserve">Android-versio: </w:t>
            </w:r>
          </w:p>
          <w:p>
            <w:pPr>
              <w:pStyle w:val="TableContents"/>
              <w:numPr>
                <w:ilvl w:val="0"/>
                <w:numId w:val="474"/>
              </w:numPr>
              <w:tabs>
                <w:tab w:val="clear" w:pos="1134"/>
                <w:tab w:val="left" w:leader="none" w:pos="707"/>
              </w:tabs>
              <w:bidi w:val="0"/>
              <w:spacing w:before="0" w:after="0"/>
              <w:ind w:start="707" w:hanging="283"/>
              <w:jc w:val="left"/>
              <w:rPr/>
            </w:pPr>
            <w:r>
              <w:rPr/>
              <w:t xml:space="preserve">Uusimpien päivitysten saaminen sivustoista ilmoitusten avulla </w:t>
            </w:r>
          </w:p>
          <w:p>
            <w:pPr>
              <w:pStyle w:val="TableContents"/>
              <w:numPr>
                <w:ilvl w:val="0"/>
                <w:numId w:val="474"/>
              </w:numPr>
              <w:tabs>
                <w:tab w:val="clear" w:pos="1134"/>
                <w:tab w:val="left" w:leader="none" w:pos="707"/>
              </w:tabs>
              <w:bidi w:val="0"/>
              <w:spacing w:before="0" w:after="0"/>
              <w:ind w:start="707" w:hanging="283"/>
              <w:jc w:val="left"/>
              <w:rPr/>
            </w:pPr>
            <w:r>
              <w:rPr/>
              <w:t xml:space="preserve">Suosikkisivustojen lisääminen aloitusnäyttöön on nyt entistäkin helpompaa. </w:t>
            </w:r>
          </w:p>
          <w:p>
            <w:pPr>
              <w:pStyle w:val="TableContents"/>
              <w:numPr>
                <w:ilvl w:val="0"/>
                <w:numId w:val="474"/>
              </w:numPr>
              <w:tabs>
                <w:tab w:val="clear" w:pos="1134"/>
                <w:tab w:val="left" w:leader="none" w:pos="707"/>
              </w:tabs>
              <w:bidi w:val="0"/>
              <w:spacing w:before="0" w:after="283"/>
              <w:ind w:start="707" w:hanging="283"/>
              <w:jc w:val="left"/>
              <w:rPr/>
            </w:pPr>
            <w:r>
              <w:rPr/>
              <w:t xml:space="preserve">Vikojen korjaukset ja nopeat suorituskyvyn parannukset </w:t>
            </w:r>
          </w:p>
        </w:tc>
      </w:tr>
      <w:tr>
        <w:trPr/>
        <w:tc>
          <w:tcPr>
            <w:tcW w:w="872" w:type="dxa"/>
            <w:tcBorders/>
            <w:vAlign w:val="center"/>
          </w:tcPr>
          <w:p>
            <w:pPr>
              <w:pStyle w:val="TableContents"/>
              <w:bidi w:val="0"/>
              <w:spacing w:before="0" w:after="283"/>
              <w:jc w:val="left"/>
              <w:rPr/>
            </w:pPr>
            <w:r>
              <w:rPr/>
              <w:t xml:space="preserve">43.0. 2357 </w:t>
            </w:r>
          </w:p>
        </w:tc>
        <w:tc>
          <w:tcPr>
            <w:tcW w:w="1337" w:type="dxa"/>
            <w:tcBorders/>
            <w:vAlign w:val="center"/>
          </w:tcPr>
          <w:p>
            <w:pPr>
              <w:pStyle w:val="TableContents"/>
              <w:bidi w:val="0"/>
              <w:spacing w:before="0" w:after="283"/>
              <w:jc w:val="left"/>
              <w:rPr/>
            </w:pPr>
            <w:r>
              <w:rPr/>
              <w:t xml:space="preserve">2015-05-19 (Linux, macOS ja Windows) 2015-05-27 (Android) 2015-06-01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4.3. 61 </w:t>
            </w:r>
          </w:p>
        </w:tc>
        <w:tc>
          <w:tcPr>
            <w:tcW w:w="3729" w:type="dxa"/>
            <w:tcBorders/>
            <w:vAlign w:val="center"/>
          </w:tcPr>
          <w:p>
            <w:pPr>
              <w:pStyle w:val="TableContents"/>
              <w:numPr>
                <w:ilvl w:val="0"/>
                <w:numId w:val="475"/>
              </w:numPr>
              <w:tabs>
                <w:tab w:val="clear" w:pos="1134"/>
                <w:tab w:val="left" w:leader="none" w:pos="707"/>
              </w:tabs>
              <w:bidi w:val="0"/>
              <w:ind w:start="707" w:hanging="283"/>
              <w:jc w:val="left"/>
              <w:rPr/>
            </w:pPr>
            <w:r>
              <w:rPr/>
              <w:t xml:space="preserve">Lukuisat bugikorjaukset ja tietoturvakorjaukset </w:t>
            </w:r>
          </w:p>
          <w:p>
            <w:pPr>
              <w:pStyle w:val="TableContents"/>
              <w:bidi w:val="0"/>
              <w:jc w:val="left"/>
              <w:rPr/>
            </w:pPr>
            <w:r>
              <w:rPr/>
              <w:t xml:space="preserve">Android-versio: </w:t>
            </w:r>
          </w:p>
          <w:p>
            <w:pPr>
              <w:pStyle w:val="TableContents"/>
              <w:numPr>
                <w:ilvl w:val="0"/>
                <w:numId w:val="476"/>
              </w:numPr>
              <w:tabs>
                <w:tab w:val="clear" w:pos="1134"/>
                <w:tab w:val="left" w:leader="none" w:pos="707"/>
              </w:tabs>
              <w:bidi w:val="0"/>
              <w:spacing w:before="0" w:after="0"/>
              <w:ind w:start="707" w:hanging="283"/>
              <w:jc w:val="left"/>
              <w:rPr/>
            </w:pPr>
            <w:r>
              <w:rPr/>
              <w:t xml:space="preserve">Nopeampi kassakäynti -- Täytä kassalomakkeet nopeasti ja turvallisesti Google Walletin tietojen avulla. </w:t>
            </w:r>
          </w:p>
          <w:p>
            <w:pPr>
              <w:pStyle w:val="TableContents"/>
              <w:numPr>
                <w:ilvl w:val="0"/>
                <w:numId w:val="476"/>
              </w:numPr>
              <w:tabs>
                <w:tab w:val="clear" w:pos="1134"/>
                <w:tab w:val="left" w:leader="none" w:pos="707"/>
              </w:tabs>
              <w:bidi w:val="0"/>
              <w:spacing w:before="0" w:after="0"/>
              <w:ind w:start="707" w:hanging="283"/>
              <w:jc w:val="left"/>
              <w:rPr/>
            </w:pPr>
            <w:r>
              <w:rPr/>
              <w:t xml:space="preserve">Touch to Search -- Opi lisää sanoista ja lausekkeista koskettamalla niitä näytölläsi. </w:t>
            </w:r>
          </w:p>
          <w:p>
            <w:pPr>
              <w:pStyle w:val="TableContents"/>
              <w:numPr>
                <w:ilvl w:val="0"/>
                <w:numId w:val="476"/>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476"/>
              </w:numPr>
              <w:tabs>
                <w:tab w:val="clear" w:pos="1134"/>
                <w:tab w:val="left" w:leader="none" w:pos="707"/>
              </w:tabs>
              <w:bidi w:val="0"/>
              <w:spacing w:before="0" w:after="283"/>
              <w:ind w:start="707" w:hanging="283"/>
              <w:jc w:val="left"/>
              <w:rPr/>
            </w:pPr>
            <w:r>
              <w:rPr/>
              <w:t xml:space="preserve">Ei enää tue Android 4.0 (Ice Cream Sandwich) -käyttöjärjestelmää. </w:t>
            </w:r>
          </w:p>
        </w:tc>
      </w:tr>
      <w:tr>
        <w:trPr/>
        <w:tc>
          <w:tcPr>
            <w:tcW w:w="872" w:type="dxa"/>
            <w:tcBorders/>
            <w:vAlign w:val="center"/>
          </w:tcPr>
          <w:p>
            <w:pPr>
              <w:pStyle w:val="TableContents"/>
              <w:bidi w:val="0"/>
              <w:spacing w:before="0" w:after="283"/>
              <w:jc w:val="left"/>
              <w:rPr/>
            </w:pPr>
            <w:r>
              <w:rPr/>
              <w:t xml:space="preserve">44.0. 2403 </w:t>
            </w:r>
          </w:p>
        </w:tc>
        <w:tc>
          <w:tcPr>
            <w:tcW w:w="1337" w:type="dxa"/>
            <w:tcBorders/>
            <w:vAlign w:val="center"/>
          </w:tcPr>
          <w:p>
            <w:pPr>
              <w:pStyle w:val="TableContents"/>
              <w:bidi w:val="0"/>
              <w:spacing w:before="0" w:after="283"/>
              <w:jc w:val="left"/>
              <w:rPr/>
            </w:pPr>
            <w:r>
              <w:rPr/>
              <w:t xml:space="preserve">2015-07-21 (Linux, macOS ja Windows) 2015-07-22 (iOS) 2015-07-29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4.4. 63 </w:t>
            </w:r>
          </w:p>
        </w:tc>
        <w:tc>
          <w:tcPr>
            <w:tcW w:w="3729" w:type="dxa"/>
            <w:tcBorders/>
            <w:vAlign w:val="center"/>
          </w:tcPr>
          <w:p>
            <w:pPr>
              <w:pStyle w:val="TableContents"/>
              <w:numPr>
                <w:ilvl w:val="0"/>
                <w:numId w:val="477"/>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477"/>
              </w:numPr>
              <w:tabs>
                <w:tab w:val="clear" w:pos="1134"/>
                <w:tab w:val="left" w:leader="none" w:pos="707"/>
              </w:tabs>
              <w:bidi w:val="0"/>
              <w:spacing w:before="0" w:after="0"/>
              <w:ind w:start="707" w:hanging="283"/>
              <w:jc w:val="left"/>
              <w:rPr/>
            </w:pPr>
            <w:r>
              <w:rPr/>
              <w:t xml:space="preserve">Chrome-välilehtien lataussivun ympyrän muutos </w:t>
            </w:r>
          </w:p>
          <w:p>
            <w:pPr>
              <w:pStyle w:val="TableContents"/>
              <w:numPr>
                <w:ilvl w:val="0"/>
                <w:numId w:val="477"/>
              </w:numPr>
              <w:tabs>
                <w:tab w:val="clear" w:pos="1134"/>
                <w:tab w:val="left" w:leader="none" w:pos="707"/>
              </w:tabs>
              <w:bidi w:val="0"/>
              <w:ind w:start="707" w:hanging="283"/>
              <w:jc w:val="left"/>
              <w:rPr/>
            </w:pPr>
            <w:r>
              <w:rPr/>
              <w:t xml:space="preserve">Paljon muutoksia konepellin alle vakauden ja suorituskyvyn parantamiseksi. </w:t>
            </w:r>
          </w:p>
          <w:p>
            <w:pPr>
              <w:pStyle w:val="TableContents"/>
              <w:bidi w:val="0"/>
              <w:jc w:val="left"/>
              <w:rPr/>
            </w:pPr>
            <w:r>
              <w:rPr/>
              <w:t xml:space="preserve">Android-versio: </w:t>
            </w:r>
          </w:p>
          <w:p>
            <w:pPr>
              <w:pStyle w:val="TableContents"/>
              <w:numPr>
                <w:ilvl w:val="0"/>
                <w:numId w:val="478"/>
              </w:numPr>
              <w:tabs>
                <w:tab w:val="clear" w:pos="1134"/>
                <w:tab w:val="left" w:leader="none" w:pos="707"/>
              </w:tabs>
              <w:bidi w:val="0"/>
              <w:ind w:start="707" w:hanging="283"/>
              <w:jc w:val="left"/>
              <w:rPr/>
            </w:pPr>
            <w:r>
              <w:rPr/>
              <w:t xml:space="preserve">Korjattu suuri määrä bugeja ja suorituskykyongelmia. </w:t>
            </w:r>
          </w:p>
          <w:p>
            <w:pPr>
              <w:pStyle w:val="TableContents"/>
              <w:bidi w:val="0"/>
              <w:jc w:val="left"/>
              <w:rPr/>
            </w:pPr>
            <w:r>
              <w:rPr/>
              <w:t xml:space="preserve">iOS-versio: </w:t>
            </w:r>
          </w:p>
          <w:p>
            <w:pPr>
              <w:pStyle w:val="TableContents"/>
              <w:numPr>
                <w:ilvl w:val="0"/>
                <w:numId w:val="479"/>
              </w:numPr>
              <w:tabs>
                <w:tab w:val="clear" w:pos="1134"/>
                <w:tab w:val="left" w:leader="none" w:pos="707"/>
              </w:tabs>
              <w:bidi w:val="0"/>
              <w:spacing w:before="0" w:after="0"/>
              <w:ind w:start="707" w:hanging="283"/>
              <w:jc w:val="left"/>
              <w:rPr/>
            </w:pPr>
            <w:r>
              <w:rPr/>
              <w:t xml:space="preserve">Navigointi pyyhkäisemällä: navigoi taaksepäin ja eteenpäin pyyhkäisemällä oikealle tai vasemmalle. </w:t>
            </w:r>
          </w:p>
          <w:p>
            <w:pPr>
              <w:pStyle w:val="TableContents"/>
              <w:numPr>
                <w:ilvl w:val="0"/>
                <w:numId w:val="479"/>
              </w:numPr>
              <w:tabs>
                <w:tab w:val="clear" w:pos="1134"/>
                <w:tab w:val="left" w:leader="none" w:pos="707"/>
              </w:tabs>
              <w:bidi w:val="0"/>
              <w:spacing w:before="0" w:after="0"/>
              <w:ind w:start="707" w:hanging="283"/>
              <w:jc w:val="left"/>
              <w:rPr/>
            </w:pPr>
            <w:r>
              <w:rPr/>
              <w:t xml:space="preserve">Tuki fyysisen Web-sisällön käyttämiselle Today-näkymästä käsin </w:t>
            </w:r>
          </w:p>
          <w:p>
            <w:pPr>
              <w:pStyle w:val="TableContents"/>
              <w:numPr>
                <w:ilvl w:val="0"/>
                <w:numId w:val="479"/>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2" w:type="dxa"/>
            <w:tcBorders/>
            <w:vAlign w:val="center"/>
          </w:tcPr>
          <w:p>
            <w:pPr>
              <w:pStyle w:val="TableContents"/>
              <w:bidi w:val="0"/>
              <w:spacing w:before="0" w:after="283"/>
              <w:jc w:val="left"/>
              <w:rPr/>
            </w:pPr>
            <w:r>
              <w:rPr/>
              <w:t xml:space="preserve">45.0. 2454 </w:t>
            </w:r>
          </w:p>
        </w:tc>
        <w:tc>
          <w:tcPr>
            <w:tcW w:w="1337" w:type="dxa"/>
            <w:tcBorders/>
            <w:vAlign w:val="center"/>
          </w:tcPr>
          <w:p>
            <w:pPr>
              <w:pStyle w:val="TableContents"/>
              <w:bidi w:val="0"/>
              <w:spacing w:before="0" w:after="283"/>
              <w:jc w:val="left"/>
              <w:rPr/>
            </w:pPr>
            <w:r>
              <w:rPr/>
              <w:t xml:space="preserve">2015-09-01 (Linux, macOS ja Windows) 2015-09-01 (Android) 2015-09-02 (iOS) 2015-09-02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4.5. 103 </w:t>
            </w:r>
          </w:p>
        </w:tc>
        <w:tc>
          <w:tcPr>
            <w:tcW w:w="3729" w:type="dxa"/>
            <w:tcBorders/>
            <w:vAlign w:val="center"/>
          </w:tcPr>
          <w:p>
            <w:pPr>
              <w:pStyle w:val="TableContents"/>
              <w:numPr>
                <w:ilvl w:val="0"/>
                <w:numId w:val="480"/>
              </w:numPr>
              <w:tabs>
                <w:tab w:val="clear" w:pos="1134"/>
                <w:tab w:val="left" w:leader="none" w:pos="707"/>
              </w:tabs>
              <w:bidi w:val="0"/>
              <w:spacing w:before="0" w:after="0"/>
              <w:ind w:start="707" w:hanging="283"/>
              <w:jc w:val="left"/>
              <w:rPr/>
            </w:pPr>
            <w:r>
              <w:rPr/>
              <w:t xml:space="preserve">Tuki NPAPI-liitännäisille pysyvästi pois käytöstä </w:t>
            </w:r>
          </w:p>
          <w:p>
            <w:pPr>
              <w:pStyle w:val="TableContents"/>
              <w:numPr>
                <w:ilvl w:val="0"/>
                <w:numId w:val="480"/>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481"/>
              </w:numPr>
              <w:tabs>
                <w:tab w:val="clear" w:pos="1134"/>
                <w:tab w:val="left" w:leader="none" w:pos="707"/>
              </w:tabs>
              <w:bidi w:val="0"/>
              <w:spacing w:before="0" w:after="283"/>
              <w:ind w:start="707" w:hanging="283"/>
              <w:jc w:val="left"/>
              <w:rPr/>
            </w:pPr>
            <w:r>
              <w:rPr/>
              <w:t xml:space="preserve">Useita korjauksia koko joukon suorituskykyyn / vakauteen / muihin ongelmiin. </w:t>
            </w:r>
          </w:p>
        </w:tc>
      </w:tr>
      <w:tr>
        <w:trPr/>
        <w:tc>
          <w:tcPr>
            <w:tcW w:w="872" w:type="dxa"/>
            <w:tcBorders/>
            <w:vAlign w:val="center"/>
          </w:tcPr>
          <w:p>
            <w:pPr>
              <w:pStyle w:val="TableContents"/>
              <w:bidi w:val="0"/>
              <w:spacing w:before="0" w:after="283"/>
              <w:jc w:val="left"/>
              <w:rPr/>
            </w:pPr>
            <w:r>
              <w:rPr/>
              <w:t xml:space="preserve">46.0. 2490 </w:t>
            </w:r>
          </w:p>
        </w:tc>
        <w:tc>
          <w:tcPr>
            <w:tcW w:w="1337" w:type="dxa"/>
            <w:tcBorders/>
            <w:vAlign w:val="center"/>
          </w:tcPr>
          <w:p>
            <w:pPr>
              <w:pStyle w:val="TableContents"/>
              <w:bidi w:val="0"/>
              <w:spacing w:before="0" w:after="283"/>
              <w:jc w:val="left"/>
              <w:rPr/>
            </w:pPr>
            <w:r>
              <w:rPr/>
              <w:t xml:space="preserve">13.10.2015 (Linux, macOS ja Windows) 14.10.2015 (Android) 22.10.2015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4.6. 85 </w:t>
            </w:r>
          </w:p>
        </w:tc>
        <w:tc>
          <w:tcPr>
            <w:tcW w:w="3729" w:type="dxa"/>
            <w:tcBorders/>
            <w:vAlign w:val="center"/>
          </w:tcPr>
          <w:p>
            <w:pPr>
              <w:pStyle w:val="TableContents"/>
              <w:numPr>
                <w:ilvl w:val="0"/>
                <w:numId w:val="482"/>
              </w:numPr>
              <w:tabs>
                <w:tab w:val="clear" w:pos="1134"/>
                <w:tab w:val="left" w:leader="none" w:pos="707"/>
              </w:tabs>
              <w:bidi w:val="0"/>
              <w:spacing w:before="0" w:after="0"/>
              <w:ind w:start="707" w:hanging="283"/>
              <w:jc w:val="left"/>
              <w:rPr/>
            </w:pPr>
            <w:r>
              <w:rPr/>
              <w:t xml:space="preserve">Tehtäväpalkin logon suunnittelun muutos </w:t>
            </w:r>
          </w:p>
          <w:p>
            <w:pPr>
              <w:pStyle w:val="TableContents"/>
              <w:numPr>
                <w:ilvl w:val="0"/>
                <w:numId w:val="482"/>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483"/>
              </w:numPr>
              <w:tabs>
                <w:tab w:val="clear" w:pos="1134"/>
                <w:tab w:val="left" w:leader="none" w:pos="707"/>
              </w:tabs>
              <w:bidi w:val="0"/>
              <w:spacing w:before="0" w:after="283"/>
              <w:ind w:start="707" w:hanging="283"/>
              <w:jc w:val="left"/>
              <w:rPr/>
            </w:pPr>
            <w:r>
              <w:rPr/>
              <w:t xml:space="preserve">Suorituskyvyn ja vakauden parannuksia konepellin alla. </w:t>
            </w:r>
          </w:p>
        </w:tc>
      </w:tr>
      <w:tr>
        <w:trPr/>
        <w:tc>
          <w:tcPr>
            <w:tcW w:w="872" w:type="dxa"/>
            <w:tcBorders/>
            <w:vAlign w:val="center"/>
          </w:tcPr>
          <w:p>
            <w:pPr>
              <w:pStyle w:val="TableContents"/>
              <w:bidi w:val="0"/>
              <w:spacing w:before="0" w:after="283"/>
              <w:jc w:val="left"/>
              <w:rPr/>
            </w:pPr>
            <w:r>
              <w:rPr/>
              <w:t xml:space="preserve">47.0. 2526 </w:t>
            </w:r>
          </w:p>
        </w:tc>
        <w:tc>
          <w:tcPr>
            <w:tcW w:w="1337" w:type="dxa"/>
            <w:tcBorders/>
            <w:vAlign w:val="center"/>
          </w:tcPr>
          <w:p>
            <w:pPr>
              <w:pStyle w:val="TableContents"/>
              <w:bidi w:val="0"/>
              <w:spacing w:before="0" w:after="283"/>
              <w:jc w:val="left"/>
              <w:rPr/>
            </w:pPr>
            <w:r>
              <w:rPr/>
              <w:t xml:space="preserve">2015-12-01 (iOS) 2015-12-01 (Linux, macOS ja Windows) 2015-12-02 (Android) 2015-12-02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4.7. 80 </w:t>
            </w:r>
          </w:p>
        </w:tc>
        <w:tc>
          <w:tcPr>
            <w:tcW w:w="3729" w:type="dxa"/>
            <w:tcBorders/>
            <w:vAlign w:val="center"/>
          </w:tcPr>
          <w:p>
            <w:pPr>
              <w:pStyle w:val="TableContents"/>
              <w:numPr>
                <w:ilvl w:val="0"/>
                <w:numId w:val="484"/>
              </w:numPr>
              <w:tabs>
                <w:tab w:val="clear" w:pos="1134"/>
                <w:tab w:val="left" w:leader="none" w:pos="707"/>
              </w:tabs>
              <w:bidi w:val="0"/>
              <w:spacing w:before="0" w:after="0"/>
              <w:ind w:start="707" w:hanging="283"/>
              <w:jc w:val="left"/>
              <w:rPr/>
            </w:pPr>
            <w:r>
              <w:rPr/>
              <w:t xml:space="preserve">Muutos ulkonäössä, kun välilehtiä suljetaan punaisilla x-kirjaimilla </w:t>
            </w:r>
          </w:p>
          <w:p>
            <w:pPr>
              <w:pStyle w:val="TableContents"/>
              <w:numPr>
                <w:ilvl w:val="0"/>
                <w:numId w:val="484"/>
              </w:numPr>
              <w:tabs>
                <w:tab w:val="clear" w:pos="1134"/>
                <w:tab w:val="left" w:leader="none" w:pos="707"/>
              </w:tabs>
              <w:bidi w:val="0"/>
              <w:spacing w:before="0" w:after="0"/>
              <w:ind w:start="707" w:hanging="283"/>
              <w:jc w:val="left"/>
              <w:rPr/>
            </w:pPr>
            <w:r>
              <w:rPr/>
              <w:t xml:space="preserve">Uusi PDF-katseluohjelman muotoilu </w:t>
            </w:r>
          </w:p>
          <w:p>
            <w:pPr>
              <w:pStyle w:val="TableContents"/>
              <w:numPr>
                <w:ilvl w:val="0"/>
                <w:numId w:val="484"/>
              </w:numPr>
              <w:tabs>
                <w:tab w:val="clear" w:pos="1134"/>
                <w:tab w:val="left" w:leader="none" w:pos="707"/>
              </w:tabs>
              <w:bidi w:val="0"/>
              <w:ind w:start="707" w:hanging="283"/>
              <w:jc w:val="left"/>
              <w:rPr/>
            </w:pPr>
            <w:r>
              <w:rPr/>
              <w:t xml:space="preserve">Turvallisuuskorjaukset </w:t>
            </w:r>
          </w:p>
          <w:p>
            <w:pPr>
              <w:pStyle w:val="TableContents"/>
              <w:bidi w:val="0"/>
              <w:jc w:val="left"/>
              <w:rPr/>
            </w:pPr>
            <w:r>
              <w:rPr/>
              <w:t xml:space="preserve">Android-versio: </w:t>
            </w:r>
          </w:p>
          <w:p>
            <w:pPr>
              <w:pStyle w:val="TableContents"/>
              <w:numPr>
                <w:ilvl w:val="0"/>
                <w:numId w:val="485"/>
              </w:numPr>
              <w:tabs>
                <w:tab w:val="clear" w:pos="1134"/>
                <w:tab w:val="left" w:leader="none" w:pos="707"/>
              </w:tabs>
              <w:bidi w:val="0"/>
              <w:ind w:start="707" w:hanging="283"/>
              <w:jc w:val="left"/>
              <w:rPr/>
            </w:pPr>
            <w:r>
              <w:rPr/>
              <w:t xml:space="preserve">"Enemmän kuin proomukuorma suorituskyvyn ja vakauden korjauksia". </w:t>
            </w:r>
          </w:p>
          <w:p>
            <w:pPr>
              <w:pStyle w:val="TableContents"/>
              <w:bidi w:val="0"/>
              <w:jc w:val="left"/>
              <w:rPr/>
            </w:pPr>
            <w:r>
              <w:rPr/>
              <w:t xml:space="preserve">iOS-versio: </w:t>
            </w:r>
          </w:p>
          <w:p>
            <w:pPr>
              <w:pStyle w:val="TableContents"/>
              <w:numPr>
                <w:ilvl w:val="0"/>
                <w:numId w:val="486"/>
              </w:numPr>
              <w:tabs>
                <w:tab w:val="clear" w:pos="1134"/>
                <w:tab w:val="left" w:leader="none" w:pos="707"/>
              </w:tabs>
              <w:bidi w:val="0"/>
              <w:spacing w:before="0" w:after="0"/>
              <w:ind w:start="707" w:hanging="283"/>
              <w:jc w:val="left"/>
              <w:rPr/>
            </w:pPr>
            <w:r>
              <w:rPr/>
              <w:t xml:space="preserve">Lisätty tuki useammille pikanäppäimille. Bluetooth-näppäimistöillä voi avata, sulkea tai vaihtaa välilehtiä tai tehdä äänihakuja. </w:t>
            </w:r>
          </w:p>
          <w:p>
            <w:pPr>
              <w:pStyle w:val="TableContents"/>
              <w:numPr>
                <w:ilvl w:val="0"/>
                <w:numId w:val="486"/>
              </w:numPr>
              <w:tabs>
                <w:tab w:val="clear" w:pos="1134"/>
                <w:tab w:val="left" w:leader="none" w:pos="707"/>
              </w:tabs>
              <w:bidi w:val="0"/>
              <w:spacing w:before="0" w:after="283"/>
              <w:ind w:start="707" w:hanging="283"/>
              <w:jc w:val="left"/>
              <w:rPr/>
            </w:pPr>
            <w:r>
              <w:rPr/>
              <w:t xml:space="preserve">Tuki 3D-kosketusnäytölle iPhone 6s / + -puhelimissa. Voit avata nopeasti uuden välilehden, uuden incognito * -välilehden tai tehdä äänihaun koskettamalla Chrome-kuvaketta. </w:t>
            </w:r>
          </w:p>
        </w:tc>
      </w:tr>
      <w:tr>
        <w:trPr/>
        <w:tc>
          <w:tcPr>
            <w:tcW w:w="872" w:type="dxa"/>
            <w:tcBorders/>
            <w:vAlign w:val="center"/>
          </w:tcPr>
          <w:p>
            <w:pPr>
              <w:pStyle w:val="TableContents"/>
              <w:bidi w:val="0"/>
              <w:spacing w:before="0" w:after="283"/>
              <w:jc w:val="left"/>
              <w:rPr/>
            </w:pPr>
            <w:r>
              <w:rPr/>
              <w:t xml:space="preserve">48.0. 2564 </w:t>
            </w:r>
          </w:p>
        </w:tc>
        <w:tc>
          <w:tcPr>
            <w:tcW w:w="1337" w:type="dxa"/>
            <w:tcBorders/>
            <w:vAlign w:val="center"/>
          </w:tcPr>
          <w:p>
            <w:pPr>
              <w:pStyle w:val="TableContents"/>
              <w:bidi w:val="0"/>
              <w:spacing w:before="0" w:after="283"/>
              <w:jc w:val="left"/>
              <w:rPr/>
            </w:pPr>
            <w:r>
              <w:rPr/>
              <w:t xml:space="preserve">2016-01-20 (Linux, macOS ja Windows) 2016-01-27 (iOS) 2016-01-27 (Android) 2016-01-27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4.8. 271 </w:t>
            </w:r>
          </w:p>
        </w:tc>
        <w:tc>
          <w:tcPr>
            <w:tcW w:w="3729" w:type="dxa"/>
            <w:tcBorders/>
            <w:vAlign w:val="center"/>
          </w:tcPr>
          <w:p>
            <w:pPr>
              <w:pStyle w:val="TableContents"/>
              <w:numPr>
                <w:ilvl w:val="0"/>
                <w:numId w:val="487"/>
              </w:numPr>
              <w:tabs>
                <w:tab w:val="clear" w:pos="1134"/>
                <w:tab w:val="left" w:leader="none" w:pos="707"/>
              </w:tabs>
              <w:bidi w:val="0"/>
              <w:spacing w:before="0" w:after="0"/>
              <w:ind w:start="707" w:hanging="283"/>
              <w:jc w:val="left"/>
              <w:rPr/>
            </w:pPr>
            <w:r>
              <w:rPr/>
              <w:t xml:space="preserve">``Tab discarding'' oli oletusarvoisesti käytössä chrome://flags-kohdassa. </w:t>
            </w:r>
          </w:p>
          <w:p>
            <w:pPr>
              <w:pStyle w:val="TableContents"/>
              <w:numPr>
                <w:ilvl w:val="0"/>
                <w:numId w:val="487"/>
              </w:numPr>
              <w:tabs>
                <w:tab w:val="clear" w:pos="1134"/>
                <w:tab w:val="left" w:leader="none" w:pos="707"/>
              </w:tabs>
              <w:bidi w:val="0"/>
              <w:spacing w:before="0" w:after="0"/>
              <w:ind w:start="707" w:hanging="283"/>
              <w:jc w:val="left"/>
              <w:rPr/>
            </w:pPr>
            <w:r>
              <w:rPr/>
              <w:t xml:space="preserve">Ikkunan vaihtaminen napsautettaessa upotettua verkkolinkkiä hiiren kakkospainikkeella </w:t>
            </w:r>
          </w:p>
          <w:p>
            <w:pPr>
              <w:pStyle w:val="TableContents"/>
              <w:numPr>
                <w:ilvl w:val="0"/>
                <w:numId w:val="487"/>
              </w:numPr>
              <w:tabs>
                <w:tab w:val="clear" w:pos="1134"/>
                <w:tab w:val="left" w:leader="none" w:pos="707"/>
              </w:tabs>
              <w:bidi w:val="0"/>
              <w:spacing w:before="0" w:after="0"/>
              <w:ind w:start="707" w:hanging="283"/>
              <w:jc w:val="left"/>
              <w:rPr/>
            </w:pPr>
            <w:r>
              <w:rPr/>
              <w:t xml:space="preserve">``Tallenna salasanasi'' -kohdan avainkuvake muuttuu mustaksi. </w:t>
            </w:r>
          </w:p>
          <w:p>
            <w:pPr>
              <w:pStyle w:val="TableContents"/>
              <w:numPr>
                <w:ilvl w:val="0"/>
                <w:numId w:val="487"/>
              </w:numPr>
              <w:tabs>
                <w:tab w:val="clear" w:pos="1134"/>
                <w:tab w:val="left" w:leader="none" w:pos="707"/>
              </w:tabs>
              <w:bidi w:val="0"/>
              <w:spacing w:before="0" w:after="0"/>
              <w:ind w:start="707" w:hanging="283"/>
              <w:jc w:val="left"/>
              <w:rPr/>
            </w:pPr>
            <w:r>
              <w:rPr/>
              <w:t xml:space="preserve">``Tyhjennä selaushistoria'' on parannettu. </w:t>
            </w:r>
          </w:p>
          <w:p>
            <w:pPr>
              <w:pStyle w:val="TableContents"/>
              <w:numPr>
                <w:ilvl w:val="0"/>
                <w:numId w:val="487"/>
              </w:numPr>
              <w:tabs>
                <w:tab w:val="clear" w:pos="1134"/>
                <w:tab w:val="left" w:leader="none" w:pos="707"/>
              </w:tabs>
              <w:bidi w:val="0"/>
              <w:ind w:start="707" w:hanging="283"/>
              <w:jc w:val="left"/>
              <w:rPr/>
            </w:pPr>
            <w:r>
              <w:rPr/>
              <w:t xml:space="preserve">Suuri määrä korjauksia ja parannuksia </w:t>
            </w:r>
          </w:p>
          <w:p>
            <w:pPr>
              <w:pStyle w:val="TableContents"/>
              <w:bidi w:val="0"/>
              <w:jc w:val="left"/>
              <w:rPr/>
            </w:pPr>
            <w:r>
              <w:rPr/>
              <w:t xml:space="preserve">Android-versio: </w:t>
            </w:r>
          </w:p>
          <w:p>
            <w:pPr>
              <w:pStyle w:val="TableContents"/>
              <w:numPr>
                <w:ilvl w:val="0"/>
                <w:numId w:val="488"/>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489"/>
              </w:numPr>
              <w:tabs>
                <w:tab w:val="clear" w:pos="1134"/>
                <w:tab w:val="left" w:leader="none" w:pos="707"/>
              </w:tabs>
              <w:bidi w:val="0"/>
              <w:spacing w:before="0" w:after="0"/>
              <w:ind w:start="707" w:hanging="283"/>
              <w:jc w:val="left"/>
              <w:rPr/>
            </w:pPr>
            <w:r>
              <w:rPr/>
              <w:t xml:space="preserve">Tämä versio käyttää WKWebView:tä, Applen uusinta renderöintimoottoria. </w:t>
            </w:r>
          </w:p>
          <w:p>
            <w:pPr>
              <w:pStyle w:val="TableContents"/>
              <w:numPr>
                <w:ilvl w:val="0"/>
                <w:numId w:val="489"/>
              </w:numPr>
              <w:tabs>
                <w:tab w:val="clear" w:pos="1134"/>
                <w:tab w:val="left" w:leader="none" w:pos="707"/>
              </w:tabs>
              <w:bidi w:val="0"/>
              <w:spacing w:before="0" w:after="0"/>
              <w:ind w:start="707" w:hanging="283"/>
              <w:jc w:val="left"/>
              <w:rPr/>
            </w:pPr>
            <w:r>
              <w:rPr/>
              <w:t xml:space="preserve">Kaatumisten määrä väheni 70 prosenttia, ja JavaScriptin suoritus on nyt nopeampaa. </w:t>
            </w:r>
          </w:p>
          <w:p>
            <w:pPr>
              <w:pStyle w:val="TableContents"/>
              <w:numPr>
                <w:ilvl w:val="0"/>
                <w:numId w:val="489"/>
              </w:numPr>
              <w:tabs>
                <w:tab w:val="clear" w:pos="1134"/>
                <w:tab w:val="left" w:leader="none" w:pos="707"/>
              </w:tabs>
              <w:bidi w:val="0"/>
              <w:spacing w:before="0" w:after="0"/>
              <w:ind w:start="707" w:hanging="283"/>
              <w:jc w:val="left"/>
              <w:rPr/>
            </w:pPr>
            <w:r>
              <w:rPr/>
              <w:t xml:space="preserve">Uudelleen suunnitellut kuvakkeet Uusi välilehti -sivulla: helpompi pääsy useampiin usein vierailtuihin sivustoihin. </w:t>
            </w:r>
          </w:p>
          <w:p>
            <w:pPr>
              <w:pStyle w:val="TableContents"/>
              <w:numPr>
                <w:ilvl w:val="0"/>
                <w:numId w:val="489"/>
              </w:numPr>
              <w:tabs>
                <w:tab w:val="clear" w:pos="1134"/>
                <w:tab w:val="left" w:leader="none" w:pos="707"/>
              </w:tabs>
              <w:bidi w:val="0"/>
              <w:spacing w:before="0" w:after="283"/>
              <w:ind w:start="707" w:hanging="283"/>
              <w:jc w:val="left"/>
              <w:rPr/>
            </w:pPr>
            <w:r>
              <w:rPr/>
              <w:t xml:space="preserve">Spotlight-integraatio: Vedä aloitusnäytöstä alaspäin tai oikealle ja etsi Chrome-kirjanmerkkisi. </w:t>
            </w:r>
          </w:p>
        </w:tc>
      </w:tr>
      <w:tr>
        <w:trPr/>
        <w:tc>
          <w:tcPr>
            <w:tcW w:w="872" w:type="dxa"/>
            <w:tcBorders/>
            <w:vAlign w:val="center"/>
          </w:tcPr>
          <w:p>
            <w:pPr>
              <w:pStyle w:val="TableContents"/>
              <w:bidi w:val="0"/>
              <w:spacing w:before="0" w:after="283"/>
              <w:jc w:val="left"/>
              <w:rPr/>
            </w:pPr>
            <w:r>
              <w:rPr/>
              <w:t xml:space="preserve">49.0. 2623 </w:t>
            </w:r>
          </w:p>
        </w:tc>
        <w:tc>
          <w:tcPr>
            <w:tcW w:w="1337" w:type="dxa"/>
            <w:tcBorders/>
            <w:vAlign w:val="center"/>
          </w:tcPr>
          <w:p>
            <w:pPr>
              <w:pStyle w:val="TableContents"/>
              <w:bidi w:val="0"/>
              <w:spacing w:before="0" w:after="283"/>
              <w:jc w:val="left"/>
              <w:rPr/>
            </w:pPr>
            <w:r>
              <w:rPr/>
              <w:t xml:space="preserve">2016-03-02 (Linux, macOS ja Windows) 2016-03-09 (iOS) 2016-03-09 (Android) 2016-03-09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4.9. 385 </w:t>
            </w:r>
          </w:p>
        </w:tc>
        <w:tc>
          <w:tcPr>
            <w:tcW w:w="3729" w:type="dxa"/>
            <w:tcBorders/>
            <w:vAlign w:val="center"/>
          </w:tcPr>
          <w:p>
            <w:pPr>
              <w:pStyle w:val="TableContents"/>
              <w:numPr>
                <w:ilvl w:val="0"/>
                <w:numId w:val="490"/>
              </w:numPr>
              <w:tabs>
                <w:tab w:val="clear" w:pos="1134"/>
                <w:tab w:val="left" w:leader="none" w:pos="707"/>
              </w:tabs>
              <w:bidi w:val="0"/>
              <w:spacing w:before="0" w:after="0"/>
              <w:ind w:start="707" w:hanging="283"/>
              <w:jc w:val="left"/>
              <w:rPr/>
            </w:pPr>
            <w:r>
              <w:rPr/>
              <w:t xml:space="preserve">Laajennuskuvakkeet näkyvät nyt hakuvälilehden lähellä. </w:t>
            </w:r>
          </w:p>
          <w:p>
            <w:pPr>
              <w:pStyle w:val="TableContents"/>
              <w:numPr>
                <w:ilvl w:val="0"/>
                <w:numId w:val="490"/>
              </w:numPr>
              <w:tabs>
                <w:tab w:val="clear" w:pos="1134"/>
                <w:tab w:val="left" w:leader="none" w:pos="707"/>
              </w:tabs>
              <w:bidi w:val="0"/>
              <w:spacing w:before="0" w:after="0"/>
              <w:ind w:start="707" w:hanging="283"/>
              <w:jc w:val="left"/>
              <w:rPr/>
            </w:pPr>
            <w:r>
              <w:rPr/>
              <w:t xml:space="preserve">Muutokset kirjanmerkkipalkin ulkoasussa. </w:t>
            </w:r>
          </w:p>
          <w:p>
            <w:pPr>
              <w:pStyle w:val="TableContents"/>
              <w:numPr>
                <w:ilvl w:val="0"/>
                <w:numId w:val="490"/>
              </w:numPr>
              <w:tabs>
                <w:tab w:val="clear" w:pos="1134"/>
                <w:tab w:val="left" w:leader="none" w:pos="707"/>
              </w:tabs>
              <w:bidi w:val="0"/>
              <w:spacing w:before="0" w:after="0"/>
              <w:ind w:start="707" w:hanging="283"/>
              <w:jc w:val="left"/>
              <w:rPr/>
            </w:pPr>
            <w:r>
              <w:rPr/>
              <w:t xml:space="preserve">Muutos Incognito-tilan ikkunassa. </w:t>
            </w:r>
          </w:p>
          <w:p>
            <w:pPr>
              <w:pStyle w:val="TableContents"/>
              <w:numPr>
                <w:ilvl w:val="0"/>
                <w:numId w:val="490"/>
              </w:numPr>
              <w:tabs>
                <w:tab w:val="clear" w:pos="1134"/>
                <w:tab w:val="left" w:leader="none" w:pos="707"/>
              </w:tabs>
              <w:bidi w:val="0"/>
              <w:spacing w:before="0" w:after="0"/>
              <w:ind w:start="707" w:hanging="283"/>
              <w:jc w:val="left"/>
              <w:rPr/>
            </w:pPr>
            <w:r>
              <w:rPr/>
              <w:t xml:space="preserve">Muutos vierityspalkin liikkeessä. </w:t>
            </w:r>
          </w:p>
          <w:p>
            <w:pPr>
              <w:pStyle w:val="TableContents"/>
              <w:numPr>
                <w:ilvl w:val="0"/>
                <w:numId w:val="490"/>
              </w:numPr>
              <w:tabs>
                <w:tab w:val="clear" w:pos="1134"/>
                <w:tab w:val="left" w:leader="none" w:pos="707"/>
              </w:tabs>
              <w:bidi w:val="0"/>
              <w:spacing w:before="0" w:after="0"/>
              <w:ind w:start="707" w:hanging="283"/>
              <w:jc w:val="left"/>
              <w:rPr/>
            </w:pPr>
            <w:r>
              <w:rPr/>
              <w:t xml:space="preserve">Lataussivun ulkoasua/suunnittelua muutettu. </w:t>
            </w:r>
          </w:p>
          <w:p>
            <w:pPr>
              <w:pStyle w:val="TableContents"/>
              <w:numPr>
                <w:ilvl w:val="0"/>
                <w:numId w:val="490"/>
              </w:numPr>
              <w:tabs>
                <w:tab w:val="clear" w:pos="1134"/>
                <w:tab w:val="left" w:leader="none" w:pos="707"/>
              </w:tabs>
              <w:bidi w:val="0"/>
              <w:spacing w:before="0" w:after="0"/>
              <w:ind w:start="707" w:hanging="283"/>
              <w:jc w:val="left"/>
              <w:rPr/>
            </w:pPr>
            <w:r>
              <w:rPr/>
              <w:t xml:space="preserve">Suuri määrä korjauksia ja parannuksia </w:t>
            </w:r>
          </w:p>
          <w:p>
            <w:pPr>
              <w:pStyle w:val="TableContents"/>
              <w:numPr>
                <w:ilvl w:val="0"/>
                <w:numId w:val="490"/>
              </w:numPr>
              <w:tabs>
                <w:tab w:val="clear" w:pos="1134"/>
                <w:tab w:val="left" w:leader="none" w:pos="707"/>
              </w:tabs>
              <w:bidi w:val="0"/>
              <w:spacing w:before="0" w:after="0"/>
              <w:ind w:start="707" w:hanging="283"/>
              <w:jc w:val="left"/>
              <w:rPr/>
            </w:pPr>
            <w:r>
              <w:rPr/>
              <w:t xml:space="preserve">Poistettu Windows 8 -tila (Metro-tila) </w:t>
            </w:r>
          </w:p>
          <w:p>
            <w:pPr>
              <w:pStyle w:val="TableContents"/>
              <w:numPr>
                <w:ilvl w:val="0"/>
                <w:numId w:val="490"/>
              </w:numPr>
              <w:tabs>
                <w:tab w:val="clear" w:pos="1134"/>
                <w:tab w:val="left" w:leader="none" w:pos="707"/>
              </w:tabs>
              <w:bidi w:val="0"/>
              <w:ind w:start="707" w:hanging="283"/>
              <w:jc w:val="left"/>
              <w:rPr/>
            </w:pPr>
            <w:r>
              <w:rPr/>
              <w:t xml:space="preserve">Viimeisin versio saatavilla Windows XP:lle ja Vistalle sekä Mac OS X 10.6, 10.7 ja 10.8:lle. </w:t>
            </w:r>
          </w:p>
          <w:p>
            <w:pPr>
              <w:pStyle w:val="TableContents"/>
              <w:bidi w:val="0"/>
              <w:jc w:val="left"/>
              <w:rPr/>
            </w:pPr>
            <w:r>
              <w:rPr/>
              <w:t xml:space="preserve">Android-versio: </w:t>
            </w:r>
          </w:p>
          <w:p>
            <w:pPr>
              <w:pStyle w:val="TableContents"/>
              <w:numPr>
                <w:ilvl w:val="0"/>
                <w:numId w:val="491"/>
              </w:numPr>
              <w:tabs>
                <w:tab w:val="clear" w:pos="1134"/>
                <w:tab w:val="left" w:leader="none" w:pos="707"/>
              </w:tabs>
              <w:bidi w:val="0"/>
              <w:ind w:start="707" w:hanging="283"/>
              <w:jc w:val="left"/>
              <w:rPr/>
            </w:pPr>
            <w:r>
              <w:rPr/>
              <w:t xml:space="preserve">"Enemmän kuin proomu täynnä suorituskyvyn ja vakauden korjauksia. </w:t>
            </w:r>
          </w:p>
          <w:p>
            <w:pPr>
              <w:pStyle w:val="TableContents"/>
              <w:bidi w:val="0"/>
              <w:jc w:val="left"/>
              <w:rPr/>
            </w:pPr>
            <w:r>
              <w:rPr/>
              <w:t xml:space="preserve">iOS-versio: </w:t>
            </w:r>
          </w:p>
          <w:p>
            <w:pPr>
              <w:pStyle w:val="TableContents"/>
              <w:numPr>
                <w:ilvl w:val="0"/>
                <w:numId w:val="492"/>
              </w:numPr>
              <w:tabs>
                <w:tab w:val="clear" w:pos="1134"/>
                <w:tab w:val="left" w:leader="none" w:pos="707"/>
              </w:tabs>
              <w:bidi w:val="0"/>
              <w:spacing w:before="0" w:after="0"/>
              <w:ind w:start="707" w:hanging="283"/>
              <w:jc w:val="left"/>
              <w:rPr/>
            </w:pPr>
            <w:r>
              <w:rPr/>
              <w:t xml:space="preserve">Kirjanmerkit on saanut uuden ulkoasun: Löydä suosikkisi helposti! </w:t>
            </w:r>
          </w:p>
          <w:p>
            <w:pPr>
              <w:pStyle w:val="TableContents"/>
              <w:numPr>
                <w:ilvl w:val="0"/>
                <w:numId w:val="492"/>
              </w:numPr>
              <w:tabs>
                <w:tab w:val="clear" w:pos="1134"/>
                <w:tab w:val="left" w:leader="none" w:pos="707"/>
              </w:tabs>
              <w:bidi w:val="0"/>
              <w:spacing w:before="0" w:after="283"/>
              <w:ind w:start="707" w:hanging="283"/>
              <w:jc w:val="left"/>
              <w:rPr/>
            </w:pPr>
            <w:r>
              <w:rPr/>
              <w:t xml:space="preserve">Vikojen ja vakauden korjaukset. </w:t>
            </w:r>
          </w:p>
        </w:tc>
      </w:tr>
      <w:tr>
        <w:trPr/>
        <w:tc>
          <w:tcPr>
            <w:tcW w:w="872" w:type="dxa"/>
            <w:tcBorders/>
            <w:vAlign w:val="center"/>
          </w:tcPr>
          <w:p>
            <w:pPr>
              <w:pStyle w:val="TableContents"/>
              <w:bidi w:val="0"/>
              <w:spacing w:before="0" w:after="283"/>
              <w:jc w:val="left"/>
              <w:rPr/>
            </w:pPr>
            <w:r>
              <w:rPr/>
              <w:t xml:space="preserve">50.0. 2661 </w:t>
            </w:r>
          </w:p>
        </w:tc>
        <w:tc>
          <w:tcPr>
            <w:tcW w:w="1337" w:type="dxa"/>
            <w:tcBorders/>
            <w:vAlign w:val="center"/>
          </w:tcPr>
          <w:p>
            <w:pPr>
              <w:pStyle w:val="TableContents"/>
              <w:bidi w:val="0"/>
              <w:spacing w:before="0" w:after="283"/>
              <w:jc w:val="left"/>
              <w:rPr/>
            </w:pPr>
            <w:r>
              <w:rPr/>
              <w:t xml:space="preserve">2016-04-13 (Linux, macOS ja Windows) 2016-04-20 (iOS) 2016-04-26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5.0. 71 </w:t>
            </w:r>
          </w:p>
        </w:tc>
        <w:tc>
          <w:tcPr>
            <w:tcW w:w="3729" w:type="dxa"/>
            <w:tcBorders/>
            <w:vAlign w:val="center"/>
          </w:tcPr>
          <w:p>
            <w:pPr>
              <w:pStyle w:val="TableContents"/>
              <w:numPr>
                <w:ilvl w:val="0"/>
                <w:numId w:val="493"/>
              </w:numPr>
              <w:tabs>
                <w:tab w:val="clear" w:pos="1134"/>
                <w:tab w:val="left" w:leader="none" w:pos="707"/>
              </w:tabs>
              <w:bidi w:val="0"/>
              <w:spacing w:before="0" w:after="0"/>
              <w:ind w:start="707" w:hanging="283"/>
              <w:jc w:val="left"/>
              <w:rPr/>
            </w:pPr>
            <w:r>
              <w:rPr/>
              <w:t xml:space="preserve">Automaattisesti täytettävät lomakekirjaimet on nyt korostettu lihavoidulla fontilla. </w:t>
            </w:r>
          </w:p>
          <w:p>
            <w:pPr>
              <w:pStyle w:val="TableContents"/>
              <w:numPr>
                <w:ilvl w:val="0"/>
                <w:numId w:val="493"/>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493"/>
              </w:numPr>
              <w:tabs>
                <w:tab w:val="clear" w:pos="1134"/>
                <w:tab w:val="left" w:leader="none" w:pos="707"/>
              </w:tabs>
              <w:bidi w:val="0"/>
              <w:ind w:start="707" w:hanging="283"/>
              <w:jc w:val="left"/>
              <w:rPr/>
            </w:pPr>
            <w:r>
              <w:rPr/>
              <w:t xml:space="preserve">Ei enää tue Windows XP:tä ja Vistaa. </w:t>
            </w:r>
          </w:p>
          <w:p>
            <w:pPr>
              <w:pStyle w:val="TableContents"/>
              <w:bidi w:val="0"/>
              <w:jc w:val="left"/>
              <w:rPr/>
            </w:pPr>
            <w:r>
              <w:rPr/>
              <w:t xml:space="preserve">Android-versio: </w:t>
            </w:r>
          </w:p>
          <w:p>
            <w:pPr>
              <w:pStyle w:val="TableContents"/>
              <w:numPr>
                <w:ilvl w:val="0"/>
                <w:numId w:val="494"/>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495"/>
              </w:numPr>
              <w:tabs>
                <w:tab w:val="clear" w:pos="1134"/>
                <w:tab w:val="left" w:leader="none" w:pos="707"/>
              </w:tabs>
              <w:bidi w:val="0"/>
              <w:spacing w:before="0" w:after="283"/>
              <w:ind w:start="707" w:hanging="283"/>
              <w:jc w:val="left"/>
              <w:rPr/>
            </w:pPr>
            <w:r>
              <w:rPr/>
              <w:t xml:space="preserve">Vikojen ja vakauden korjaukset. </w:t>
            </w:r>
          </w:p>
        </w:tc>
      </w:tr>
      <w:tr>
        <w:trPr/>
        <w:tc>
          <w:tcPr>
            <w:tcW w:w="872" w:type="dxa"/>
            <w:tcBorders/>
            <w:vAlign w:val="center"/>
          </w:tcPr>
          <w:p>
            <w:pPr>
              <w:pStyle w:val="TableContents"/>
              <w:bidi w:val="0"/>
              <w:spacing w:before="0" w:after="283"/>
              <w:jc w:val="left"/>
              <w:rPr/>
            </w:pPr>
            <w:r>
              <w:rPr/>
              <w:t xml:space="preserve">51.0. 2704 </w:t>
            </w:r>
          </w:p>
        </w:tc>
        <w:tc>
          <w:tcPr>
            <w:tcW w:w="1337" w:type="dxa"/>
            <w:tcBorders/>
            <w:vAlign w:val="center"/>
          </w:tcPr>
          <w:p>
            <w:pPr>
              <w:pStyle w:val="TableContents"/>
              <w:bidi w:val="0"/>
              <w:spacing w:before="0" w:after="283"/>
              <w:jc w:val="left"/>
              <w:rPr/>
            </w:pPr>
            <w:r>
              <w:rPr/>
              <w:t xml:space="preserve">2016-05-25 (Linux, macOS ja Windows) 2016-06-01 (iOS) 2016-06-01 (Android) 2016-06-01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5.1. 281 </w:t>
            </w:r>
          </w:p>
        </w:tc>
        <w:tc>
          <w:tcPr>
            <w:tcW w:w="3729" w:type="dxa"/>
            <w:tcBorders/>
            <w:vAlign w:val="center"/>
          </w:tcPr>
          <w:p>
            <w:pPr>
              <w:pStyle w:val="TableContents"/>
              <w:numPr>
                <w:ilvl w:val="0"/>
                <w:numId w:val="496"/>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497"/>
              </w:numPr>
              <w:tabs>
                <w:tab w:val="clear" w:pos="1134"/>
                <w:tab w:val="left" w:leader="none" w:pos="707"/>
              </w:tabs>
              <w:bidi w:val="0"/>
              <w:spacing w:before="0" w:after="0"/>
              <w:ind w:start="707" w:hanging="283"/>
              <w:jc w:val="left"/>
              <w:rPr/>
            </w:pPr>
            <w:r>
              <w:rPr/>
              <w:t xml:space="preserve">Toi välilehtien vaihtamisen takaisin Chromeen (Android L+) </w:t>
            </w:r>
          </w:p>
          <w:p>
            <w:pPr>
              <w:pStyle w:val="TableContents"/>
              <w:numPr>
                <w:ilvl w:val="0"/>
                <w:numId w:val="497"/>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498"/>
              </w:numPr>
              <w:tabs>
                <w:tab w:val="clear" w:pos="1134"/>
                <w:tab w:val="left" w:leader="none" w:pos="707"/>
              </w:tabs>
              <w:bidi w:val="0"/>
              <w:spacing w:before="0" w:after="283"/>
              <w:ind w:start="707" w:hanging="283"/>
              <w:jc w:val="left"/>
              <w:rPr/>
            </w:pPr>
            <w:r>
              <w:rPr/>
              <w:t xml:space="preserve">Vikojen ja vakauden korjaukset. </w:t>
            </w:r>
          </w:p>
        </w:tc>
      </w:tr>
      <w:tr>
        <w:trPr/>
        <w:tc>
          <w:tcPr>
            <w:tcW w:w="872" w:type="dxa"/>
            <w:tcBorders/>
            <w:vAlign w:val="center"/>
          </w:tcPr>
          <w:p>
            <w:pPr>
              <w:pStyle w:val="TableContents"/>
              <w:bidi w:val="0"/>
              <w:spacing w:before="0" w:after="283"/>
              <w:jc w:val="left"/>
              <w:rPr/>
            </w:pPr>
            <w:r>
              <w:rPr/>
              <w:t xml:space="preserve">52.0. 2743 </w:t>
            </w:r>
          </w:p>
        </w:tc>
        <w:tc>
          <w:tcPr>
            <w:tcW w:w="1337" w:type="dxa"/>
            <w:tcBorders/>
            <w:vAlign w:val="center"/>
          </w:tcPr>
          <w:p>
            <w:pPr>
              <w:pStyle w:val="TableContents"/>
              <w:bidi w:val="0"/>
              <w:spacing w:before="0" w:after="283"/>
              <w:jc w:val="left"/>
              <w:rPr/>
            </w:pPr>
            <w:r>
              <w:rPr/>
              <w:t xml:space="preserve">2016-07-20 (Linux, macOS ja Windows) 2016-07-27 (iOS) 2016-07-27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5.2. 361 </w:t>
            </w:r>
          </w:p>
        </w:tc>
        <w:tc>
          <w:tcPr>
            <w:tcW w:w="3729" w:type="dxa"/>
            <w:tcBorders/>
            <w:vAlign w:val="center"/>
          </w:tcPr>
          <w:p>
            <w:pPr>
              <w:pStyle w:val="TableContents"/>
              <w:numPr>
                <w:ilvl w:val="0"/>
                <w:numId w:val="499"/>
              </w:numPr>
              <w:tabs>
                <w:tab w:val="clear" w:pos="1134"/>
                <w:tab w:val="left" w:leader="none" w:pos="707"/>
              </w:tabs>
              <w:bidi w:val="0"/>
              <w:spacing w:before="0" w:after="0"/>
              <w:ind w:start="707" w:hanging="283"/>
              <w:jc w:val="left"/>
              <w:rPr/>
            </w:pPr>
            <w:r>
              <w:rPr/>
              <w:t xml:space="preserve">DirectWriteä ei voi poistaa käytöstä. </w:t>
            </w:r>
          </w:p>
          <w:p>
            <w:pPr>
              <w:pStyle w:val="TableContents"/>
              <w:numPr>
                <w:ilvl w:val="0"/>
                <w:numId w:val="499"/>
              </w:numPr>
              <w:tabs>
                <w:tab w:val="clear" w:pos="1134"/>
                <w:tab w:val="left" w:leader="none" w:pos="707"/>
              </w:tabs>
              <w:bidi w:val="0"/>
              <w:spacing w:before="0" w:after="0"/>
              <w:ind w:start="707" w:hanging="283"/>
              <w:jc w:val="left"/>
              <w:rPr/>
            </w:pPr>
            <w:r>
              <w:rPr/>
              <w:t xml:space="preserve">Alareunan palkki näyttää nyt tummemman tekstin, kun viet hiiren linkin päälle. </w:t>
            </w:r>
          </w:p>
          <w:p>
            <w:pPr>
              <w:pStyle w:val="TableContents"/>
              <w:numPr>
                <w:ilvl w:val="0"/>
                <w:numId w:val="499"/>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500"/>
              </w:numPr>
              <w:tabs>
                <w:tab w:val="clear" w:pos="1134"/>
                <w:tab w:val="left" w:leader="none" w:pos="707"/>
              </w:tabs>
              <w:bidi w:val="0"/>
              <w:ind w:start="707" w:hanging="283"/>
              <w:jc w:val="left"/>
              <w:rPr/>
            </w:pPr>
            <w:r>
              <w:rPr/>
              <w:t xml:space="preserve">Vikojen korjaukset ja nopeat suorituskyvyn parannukset </w:t>
            </w:r>
          </w:p>
          <w:p>
            <w:pPr>
              <w:pStyle w:val="TableContents"/>
              <w:bidi w:val="0"/>
              <w:jc w:val="left"/>
              <w:rPr/>
            </w:pPr>
            <w:r>
              <w:rPr/>
              <w:t xml:space="preserve">iOS-versio: </w:t>
            </w:r>
          </w:p>
          <w:p>
            <w:pPr>
              <w:pStyle w:val="TableContents"/>
              <w:numPr>
                <w:ilvl w:val="0"/>
                <w:numId w:val="501"/>
              </w:numPr>
              <w:tabs>
                <w:tab w:val="clear" w:pos="1134"/>
                <w:tab w:val="left" w:leader="none" w:pos="707"/>
              </w:tabs>
              <w:bidi w:val="0"/>
              <w:spacing w:before="0" w:after="0"/>
              <w:ind w:start="707" w:hanging="283"/>
              <w:jc w:val="left"/>
              <w:rPr/>
            </w:pPr>
            <w:r>
              <w:rPr/>
              <w:t xml:space="preserve">Nopeutetut mobiilisivut (``AMP'') - uutiset ja artikkelit monilta suosikkijulkaisijoiltasi latautuvat nyt välittömästi. </w:t>
            </w:r>
          </w:p>
          <w:p>
            <w:pPr>
              <w:pStyle w:val="TableContents"/>
              <w:numPr>
                <w:ilvl w:val="0"/>
                <w:numId w:val="501"/>
              </w:numPr>
              <w:tabs>
                <w:tab w:val="clear" w:pos="1134"/>
                <w:tab w:val="left" w:leader="none" w:pos="707"/>
              </w:tabs>
              <w:bidi w:val="0"/>
              <w:spacing w:before="0" w:after="283"/>
              <w:ind w:start="707" w:hanging="283"/>
              <w:jc w:val="left"/>
              <w:rPr/>
            </w:pPr>
            <w:r>
              <w:rPr/>
              <w:t xml:space="preserve">Salama ja ``AMP'' artikkelien vieressä hakutulosten ``Top Stories'' -osiossa osoittavat, että verkkosivujen lataaminen on nopeampaa. </w:t>
            </w:r>
          </w:p>
        </w:tc>
      </w:tr>
      <w:tr>
        <w:trPr/>
        <w:tc>
          <w:tcPr>
            <w:tcW w:w="872" w:type="dxa"/>
            <w:tcBorders/>
            <w:vAlign w:val="center"/>
          </w:tcPr>
          <w:p>
            <w:pPr>
              <w:pStyle w:val="TableContents"/>
              <w:bidi w:val="0"/>
              <w:spacing w:before="0" w:after="283"/>
              <w:jc w:val="left"/>
              <w:rPr/>
            </w:pPr>
            <w:r>
              <w:rPr/>
              <w:t xml:space="preserve">53.0. 2785 </w:t>
            </w:r>
          </w:p>
        </w:tc>
        <w:tc>
          <w:tcPr>
            <w:tcW w:w="1337" w:type="dxa"/>
            <w:tcBorders/>
            <w:vAlign w:val="center"/>
          </w:tcPr>
          <w:p>
            <w:pPr>
              <w:pStyle w:val="TableContents"/>
              <w:bidi w:val="0"/>
              <w:spacing w:before="0" w:after="283"/>
              <w:jc w:val="left"/>
              <w:rPr/>
            </w:pPr>
            <w:r>
              <w:rPr/>
              <w:t xml:space="preserve">2016-08-31 (Linux, macOS ja Windows) 2016-09-07 (iOS) 2016-09-07 (Android) 2016-09-07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5.3. 332 </w:t>
            </w:r>
          </w:p>
        </w:tc>
        <w:tc>
          <w:tcPr>
            <w:tcW w:w="3729" w:type="dxa"/>
            <w:tcBorders/>
            <w:vAlign w:val="center"/>
          </w:tcPr>
          <w:p>
            <w:pPr>
              <w:pStyle w:val="TableContents"/>
              <w:numPr>
                <w:ilvl w:val="0"/>
                <w:numId w:val="502"/>
              </w:numPr>
              <w:tabs>
                <w:tab w:val="clear" w:pos="1134"/>
                <w:tab w:val="left" w:leader="none" w:pos="707"/>
              </w:tabs>
              <w:bidi w:val="0"/>
              <w:spacing w:before="0" w:after="0"/>
              <w:ind w:start="707" w:hanging="283"/>
              <w:jc w:val="left"/>
              <w:rPr/>
            </w:pPr>
            <w:r>
              <w:rPr/>
              <w:t xml:space="preserve">Uuden selaimen sisäinen ulkoasu, mukaan lukien uusi kirjanmerkki </w:t>
            </w:r>
          </w:p>
          <w:p>
            <w:pPr>
              <w:pStyle w:val="TableContents"/>
              <w:numPr>
                <w:ilvl w:val="0"/>
                <w:numId w:val="502"/>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02"/>
              </w:numPr>
              <w:tabs>
                <w:tab w:val="clear" w:pos="1134"/>
                <w:tab w:val="left" w:leader="none" w:pos="707"/>
              </w:tabs>
              <w:bidi w:val="0"/>
              <w:spacing w:before="0" w:after="0"/>
              <w:ind w:start="707" w:hanging="283"/>
              <w:jc w:val="left"/>
              <w:rPr/>
            </w:pPr>
            <w:r>
              <w:rPr/>
              <w:t xml:space="preserve">' Yksinkertaista sivua' -vaihtoehto poistettu kohdasta 'Tallenna PDF-tiedostona'. </w:t>
            </w:r>
          </w:p>
          <w:p>
            <w:pPr>
              <w:pStyle w:val="TableContents"/>
              <w:numPr>
                <w:ilvl w:val="0"/>
                <w:numId w:val="502"/>
              </w:numPr>
              <w:tabs>
                <w:tab w:val="clear" w:pos="1134"/>
                <w:tab w:val="left" w:leader="none" w:pos="707"/>
              </w:tabs>
              <w:bidi w:val="0"/>
              <w:ind w:start="707" w:hanging="283"/>
              <w:jc w:val="left"/>
              <w:rPr/>
            </w:pPr>
            <w:r>
              <w:rPr/>
              <w:t xml:space="preserve">Shadow DOM v1 </w:t>
            </w:r>
          </w:p>
          <w:p>
            <w:pPr>
              <w:pStyle w:val="TableContents"/>
              <w:bidi w:val="0"/>
              <w:jc w:val="left"/>
              <w:rPr/>
            </w:pPr>
            <w:r>
              <w:rPr/>
              <w:t xml:space="preserve">Android-versio: </w:t>
            </w:r>
          </w:p>
          <w:p>
            <w:pPr>
              <w:pStyle w:val="TableContents"/>
              <w:numPr>
                <w:ilvl w:val="0"/>
                <w:numId w:val="503"/>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503"/>
              </w:numPr>
              <w:tabs>
                <w:tab w:val="clear" w:pos="1134"/>
                <w:tab w:val="left" w:leader="none" w:pos="707"/>
              </w:tabs>
              <w:bidi w:val="0"/>
              <w:ind w:start="707" w:hanging="283"/>
              <w:jc w:val="left"/>
              <w:rPr/>
            </w:pPr>
            <w:r>
              <w:rPr/>
              <w:t xml:space="preserve">Videon automaattinen toisto mykistetään </w:t>
            </w:r>
          </w:p>
          <w:p>
            <w:pPr>
              <w:pStyle w:val="TableContents"/>
              <w:bidi w:val="0"/>
              <w:jc w:val="left"/>
              <w:rPr/>
            </w:pPr>
            <w:r>
              <w:rPr/>
              <w:t xml:space="preserve">iOS-versio: </w:t>
            </w:r>
          </w:p>
          <w:p>
            <w:pPr>
              <w:pStyle w:val="TableContents"/>
              <w:numPr>
                <w:ilvl w:val="0"/>
                <w:numId w:val="504"/>
              </w:numPr>
              <w:tabs>
                <w:tab w:val="clear" w:pos="1134"/>
                <w:tab w:val="left" w:leader="none" w:pos="707"/>
              </w:tabs>
              <w:bidi w:val="0"/>
              <w:spacing w:before="0" w:after="0"/>
              <w:ind w:start="707" w:hanging="283"/>
              <w:jc w:val="left"/>
              <w:rPr/>
            </w:pPr>
            <w:r>
              <w:rPr/>
              <w:t xml:space="preserve">Chromen Historia on saanut uuden ulkoasun, ja selaushistoriaa on nyt helpompi tarkastella, etsiä ja poistaa. </w:t>
            </w:r>
          </w:p>
          <w:p>
            <w:pPr>
              <w:pStyle w:val="TableContents"/>
              <w:numPr>
                <w:ilvl w:val="0"/>
                <w:numId w:val="504"/>
              </w:numPr>
              <w:tabs>
                <w:tab w:val="clear" w:pos="1134"/>
                <w:tab w:val="left" w:leader="none" w:pos="707"/>
              </w:tabs>
              <w:bidi w:val="0"/>
              <w:spacing w:before="0" w:after="283"/>
              <w:ind w:start="707" w:hanging="283"/>
              <w:jc w:val="left"/>
              <w:rPr/>
            </w:pPr>
            <w:r>
              <w:rPr/>
              <w:t xml:space="preserve">Äänihaku on päivitetty ja saanut uuden ilmeen. Voice Search voi nyt vastata kontekstisidonnaisiin kysymyksiin, kuten "Kuinka pitkä Eiffel-torni on?" ja "Milloin se on rakennettu?". </w:t>
            </w:r>
          </w:p>
        </w:tc>
      </w:tr>
      <w:tr>
        <w:trPr/>
        <w:tc>
          <w:tcPr>
            <w:tcW w:w="872" w:type="dxa"/>
            <w:tcBorders/>
            <w:vAlign w:val="center"/>
          </w:tcPr>
          <w:p>
            <w:pPr>
              <w:pStyle w:val="TableContents"/>
              <w:bidi w:val="0"/>
              <w:spacing w:before="0" w:after="283"/>
              <w:jc w:val="left"/>
              <w:rPr/>
            </w:pPr>
            <w:r>
              <w:rPr/>
              <w:t xml:space="preserve">54.0. 2840 </w:t>
            </w:r>
          </w:p>
        </w:tc>
        <w:tc>
          <w:tcPr>
            <w:tcW w:w="1337" w:type="dxa"/>
            <w:tcBorders/>
            <w:vAlign w:val="center"/>
          </w:tcPr>
          <w:p>
            <w:pPr>
              <w:pStyle w:val="TableContents"/>
              <w:bidi w:val="0"/>
              <w:spacing w:before="0" w:after="283"/>
              <w:jc w:val="left"/>
              <w:rPr/>
            </w:pPr>
            <w:r>
              <w:rPr/>
              <w:t xml:space="preserve">2016-10-12 (Linux, macOS ja Windows) 2016-10-19 (iOS) 2016-10-19 (Android) 2016-10-19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5.4. 500 </w:t>
            </w:r>
          </w:p>
        </w:tc>
        <w:tc>
          <w:tcPr>
            <w:tcW w:w="3729" w:type="dxa"/>
            <w:tcBorders/>
            <w:vAlign w:val="center"/>
          </w:tcPr>
          <w:p>
            <w:pPr>
              <w:pStyle w:val="TableContents"/>
              <w:numPr>
                <w:ilvl w:val="0"/>
                <w:numId w:val="505"/>
              </w:numPr>
              <w:tabs>
                <w:tab w:val="clear" w:pos="1134"/>
                <w:tab w:val="left" w:leader="none" w:pos="707"/>
              </w:tabs>
              <w:bidi w:val="0"/>
              <w:spacing w:before="0" w:after="0"/>
              <w:ind w:start="707" w:hanging="283"/>
              <w:jc w:val="left"/>
              <w:rPr/>
            </w:pPr>
            <w:r>
              <w:rPr/>
              <w:t xml:space="preserve">``Muut kirjanmerkit'' -välilehti on muuttanut ulkoasua. </w:t>
            </w:r>
          </w:p>
          <w:p>
            <w:pPr>
              <w:pStyle w:val="TableContents"/>
              <w:numPr>
                <w:ilvl w:val="0"/>
                <w:numId w:val="505"/>
              </w:numPr>
              <w:tabs>
                <w:tab w:val="clear" w:pos="1134"/>
                <w:tab w:val="left" w:leader="none" w:pos="707"/>
              </w:tabs>
              <w:bidi w:val="0"/>
              <w:spacing w:before="0" w:after="0"/>
              <w:ind w:start="707" w:hanging="283"/>
              <w:jc w:val="left"/>
              <w:rPr/>
            </w:pPr>
            <w:r>
              <w:rPr/>
              <w:t xml:space="preserve">Viesti ``Klikkaa hiiren kakkospainikkeella toistaaksesi Adobe Flash Player'' tulee nyt näkyviin, kun Adobe Flash Player -sivut latautuvat. </w:t>
            </w:r>
          </w:p>
          <w:p>
            <w:pPr>
              <w:pStyle w:val="TableContents"/>
              <w:numPr>
                <w:ilvl w:val="0"/>
                <w:numId w:val="505"/>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506"/>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506"/>
              </w:numPr>
              <w:tabs>
                <w:tab w:val="clear" w:pos="1134"/>
                <w:tab w:val="left" w:leader="none" w:pos="707"/>
              </w:tabs>
              <w:bidi w:val="0"/>
              <w:spacing w:before="0" w:after="0"/>
              <w:ind w:start="707" w:hanging="283"/>
              <w:jc w:val="left"/>
              <w:rPr/>
            </w:pPr>
            <w:r>
              <w:rPr/>
              <w:t xml:space="preserve">Näytä artikkeliehdotukset sinulle uudella välilehdellä. </w:t>
            </w:r>
          </w:p>
          <w:p>
            <w:pPr>
              <w:pStyle w:val="TableContents"/>
              <w:numPr>
                <w:ilvl w:val="0"/>
                <w:numId w:val="506"/>
              </w:numPr>
              <w:tabs>
                <w:tab w:val="clear" w:pos="1134"/>
                <w:tab w:val="left" w:leader="none" w:pos="707"/>
              </w:tabs>
              <w:bidi w:val="0"/>
              <w:spacing w:before="0" w:after="0"/>
              <w:ind w:start="707" w:hanging="283"/>
              <w:jc w:val="left"/>
              <w:rPr/>
            </w:pPr>
            <w:r>
              <w:rPr/>
              <w:t xml:space="preserve">Toista mediaa taustalla sivustoilla, jotka tukevat sitä. </w:t>
            </w:r>
          </w:p>
          <w:p>
            <w:pPr>
              <w:pStyle w:val="TableContents"/>
              <w:numPr>
                <w:ilvl w:val="0"/>
                <w:numId w:val="506"/>
              </w:numPr>
              <w:tabs>
                <w:tab w:val="clear" w:pos="1134"/>
                <w:tab w:val="left" w:leader="none" w:pos="707"/>
              </w:tabs>
              <w:bidi w:val="0"/>
              <w:ind w:start="707" w:hanging="283"/>
              <w:jc w:val="left"/>
              <w:rPr/>
            </w:pPr>
            <w:r>
              <w:rPr/>
              <w:t xml:space="preserve">Päivitä tallennetut salasanat, kun vaihdat tai nollaat salasanasi. </w:t>
            </w:r>
          </w:p>
          <w:p>
            <w:pPr>
              <w:pStyle w:val="TableContents"/>
              <w:bidi w:val="0"/>
              <w:jc w:val="left"/>
              <w:rPr/>
            </w:pPr>
            <w:r>
              <w:rPr/>
              <w:t xml:space="preserve">iOS-versio: </w:t>
            </w:r>
          </w:p>
          <w:p>
            <w:pPr>
              <w:pStyle w:val="TableContents"/>
              <w:numPr>
                <w:ilvl w:val="0"/>
                <w:numId w:val="507"/>
              </w:numPr>
              <w:tabs>
                <w:tab w:val="clear" w:pos="1134"/>
                <w:tab w:val="left" w:leader="none" w:pos="707"/>
              </w:tabs>
              <w:bidi w:val="0"/>
              <w:spacing w:before="0" w:after="0"/>
              <w:ind w:start="707" w:hanging="283"/>
              <w:jc w:val="left"/>
              <w:rPr/>
            </w:pPr>
            <w:r>
              <w:rPr/>
              <w:t xml:space="preserve">Ei internet-yhteyttä? Hymyile ja napauta dinosaurusta </w:t>
            </w:r>
          </w:p>
          <w:p>
            <w:pPr>
              <w:pStyle w:val="TableContents"/>
              <w:numPr>
                <w:ilvl w:val="0"/>
                <w:numId w:val="507"/>
              </w:numPr>
              <w:tabs>
                <w:tab w:val="clear" w:pos="1134"/>
                <w:tab w:val="left" w:leader="none" w:pos="707"/>
              </w:tabs>
              <w:bidi w:val="0"/>
              <w:spacing w:before="0" w:after="0"/>
              <w:ind w:start="707" w:hanging="283"/>
              <w:jc w:val="left"/>
              <w:rPr/>
            </w:pPr>
            <w:r>
              <w:rPr/>
              <w:t xml:space="preserve">Korjattu kirjanmerkkikuvakkeet eivät näy oikein </w:t>
            </w:r>
          </w:p>
          <w:p>
            <w:pPr>
              <w:pStyle w:val="TableContents"/>
              <w:numPr>
                <w:ilvl w:val="0"/>
                <w:numId w:val="507"/>
              </w:numPr>
              <w:tabs>
                <w:tab w:val="clear" w:pos="1134"/>
                <w:tab w:val="left" w:leader="none" w:pos="707"/>
              </w:tabs>
              <w:bidi w:val="0"/>
              <w:spacing w:before="0" w:after="0"/>
              <w:ind w:start="707" w:hanging="283"/>
              <w:jc w:val="left"/>
              <w:rPr/>
            </w:pPr>
            <w:r>
              <w:rPr/>
              <w:t xml:space="preserve">Korjattu puhelinnumeron havaitsemiseen liittyviä ongelmia verkkosivuissa </w:t>
            </w:r>
          </w:p>
          <w:p>
            <w:pPr>
              <w:pStyle w:val="TableContents"/>
              <w:numPr>
                <w:ilvl w:val="0"/>
                <w:numId w:val="507"/>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2" w:type="dxa"/>
            <w:tcBorders/>
            <w:vAlign w:val="center"/>
          </w:tcPr>
          <w:p>
            <w:pPr>
              <w:pStyle w:val="TableContents"/>
              <w:bidi w:val="0"/>
              <w:spacing w:before="0" w:after="283"/>
              <w:jc w:val="left"/>
              <w:rPr/>
            </w:pPr>
            <w:r>
              <w:rPr/>
              <w:t xml:space="preserve">55.0. 2883 </w:t>
            </w:r>
          </w:p>
        </w:tc>
        <w:tc>
          <w:tcPr>
            <w:tcW w:w="1337" w:type="dxa"/>
            <w:tcBorders/>
            <w:vAlign w:val="center"/>
          </w:tcPr>
          <w:p>
            <w:pPr>
              <w:pStyle w:val="TableContents"/>
              <w:bidi w:val="0"/>
              <w:spacing w:before="0" w:after="283"/>
              <w:jc w:val="left"/>
              <w:rPr/>
            </w:pPr>
            <w:r>
              <w:rPr/>
              <w:t xml:space="preserve">2016-12-01 (Linux, macOS ja Windows) 2016-12-05 (iOS) 2016-12-06 (Android) 2016-12-06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5.5. 372 </w:t>
            </w:r>
          </w:p>
        </w:tc>
        <w:tc>
          <w:tcPr>
            <w:tcW w:w="3729" w:type="dxa"/>
            <w:tcBorders/>
            <w:vAlign w:val="center"/>
          </w:tcPr>
          <w:p>
            <w:pPr>
              <w:pStyle w:val="TableContents"/>
              <w:numPr>
                <w:ilvl w:val="0"/>
                <w:numId w:val="508"/>
              </w:numPr>
              <w:tabs>
                <w:tab w:val="clear" w:pos="1134"/>
                <w:tab w:val="left" w:leader="none" w:pos="707"/>
              </w:tabs>
              <w:bidi w:val="0"/>
              <w:spacing w:before="0" w:after="0"/>
              <w:ind w:start="707" w:hanging="283"/>
              <w:jc w:val="left"/>
              <w:rPr/>
            </w:pPr>
            <w:r>
              <w:rPr/>
              <w:t xml:space="preserve">Historia-sivu on muuttunut, eikä se ole enää ``Asetukset'' -kohdassa. </w:t>
            </w:r>
          </w:p>
          <w:p>
            <w:pPr>
              <w:pStyle w:val="TableContents"/>
              <w:numPr>
                <w:ilvl w:val="0"/>
                <w:numId w:val="508"/>
              </w:numPr>
              <w:tabs>
                <w:tab w:val="clear" w:pos="1134"/>
                <w:tab w:val="left" w:leader="none" w:pos="707"/>
              </w:tabs>
              <w:bidi w:val="0"/>
              <w:spacing w:before="0" w:after="0"/>
              <w:ind w:start="707" w:hanging="283"/>
              <w:jc w:val="left"/>
              <w:rPr/>
            </w:pPr>
            <w:r>
              <w:rPr/>
              <w:t xml:space="preserve">Flash Player on nyt oletusarvoisesti pois päältä useimmilla sivustoilla </w:t>
            </w:r>
          </w:p>
          <w:p>
            <w:pPr>
              <w:pStyle w:val="TableContents"/>
              <w:numPr>
                <w:ilvl w:val="0"/>
                <w:numId w:val="508"/>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08"/>
              </w:numPr>
              <w:tabs>
                <w:tab w:val="clear" w:pos="1134"/>
                <w:tab w:val="left" w:leader="none" w:pos="707"/>
              </w:tabs>
              <w:bidi w:val="0"/>
              <w:ind w:start="707" w:hanging="283"/>
              <w:jc w:val="left"/>
              <w:rPr/>
            </w:pPr>
            <w:r>
              <w:rPr/>
              <w:t xml:space="preserve">Ylätason Material Designia ei voi poistaa käytöstä. </w:t>
            </w:r>
          </w:p>
          <w:p>
            <w:pPr>
              <w:pStyle w:val="TableContents"/>
              <w:bidi w:val="0"/>
              <w:jc w:val="left"/>
              <w:rPr/>
            </w:pPr>
            <w:r>
              <w:rPr/>
              <w:t xml:space="preserve">iOS-versio: </w:t>
            </w:r>
          </w:p>
          <w:p>
            <w:pPr>
              <w:pStyle w:val="TableContents"/>
              <w:numPr>
                <w:ilvl w:val="0"/>
                <w:numId w:val="509"/>
              </w:numPr>
              <w:tabs>
                <w:tab w:val="clear" w:pos="1134"/>
                <w:tab w:val="left" w:leader="none" w:pos="707"/>
              </w:tabs>
              <w:bidi w:val="0"/>
              <w:spacing w:before="0" w:after="0"/>
              <w:ind w:start="707" w:hanging="283"/>
              <w:jc w:val="left"/>
              <w:rPr/>
            </w:pPr>
            <w:r>
              <w:rPr/>
              <w:t xml:space="preserve">Voit etsiä pyyhkäisemällä iOS:n aloitusnäytöstä alaspäin tai oikealle. Kun etsit ``äänihaku'' tai ``incognito'', voit käynnistää Chromen äänihakutilassa tai uudessa Incognito-välilehdessä. Kohteiden näkyminen Spotlight-haussa toimii vain laitteissa, jotka tukevat Spotlight-toimintoja. </w:t>
            </w:r>
          </w:p>
          <w:p>
            <w:pPr>
              <w:pStyle w:val="TableContents"/>
              <w:numPr>
                <w:ilvl w:val="0"/>
                <w:numId w:val="509"/>
              </w:numPr>
              <w:tabs>
                <w:tab w:val="clear" w:pos="1134"/>
                <w:tab w:val="left" w:leader="none" w:pos="707"/>
              </w:tabs>
              <w:bidi w:val="0"/>
              <w:ind w:start="707" w:hanging="283"/>
              <w:jc w:val="left"/>
              <w:rPr/>
            </w:pPr>
            <w:r>
              <w:rPr/>
              <w:t xml:space="preserve">Kansio nimeltä ``Kaikki kirjanmerkit'' on poistettu kirjanmerkit-näkymästä. Voit käyttää kaikkien muiden laitteiden kirjanmerkkejä napsauttamalla muita kansioita. </w:t>
            </w:r>
          </w:p>
          <w:p>
            <w:pPr>
              <w:pStyle w:val="TableContents"/>
              <w:bidi w:val="0"/>
              <w:jc w:val="left"/>
              <w:rPr/>
            </w:pPr>
            <w:r>
              <w:rPr/>
              <w:t xml:space="preserve">Android-versio: </w:t>
            </w:r>
          </w:p>
          <w:p>
            <w:pPr>
              <w:pStyle w:val="TableContents"/>
              <w:numPr>
                <w:ilvl w:val="0"/>
                <w:numId w:val="510"/>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510"/>
              </w:numPr>
              <w:tabs>
                <w:tab w:val="clear" w:pos="1134"/>
                <w:tab w:val="left" w:leader="none" w:pos="707"/>
              </w:tabs>
              <w:bidi w:val="0"/>
              <w:spacing w:before="0" w:after="0"/>
              <w:ind w:start="707" w:hanging="283"/>
              <w:jc w:val="left"/>
              <w:rPr/>
            </w:pPr>
            <w:r>
              <w:rPr/>
              <w:t xml:space="preserve">Lataa helposti musiikkia, videoita ja jopa kokonaisia verkkosivuja offline-tilassa katselua varten. </w:t>
            </w:r>
          </w:p>
          <w:p>
            <w:pPr>
              <w:pStyle w:val="TableContents"/>
              <w:numPr>
                <w:ilvl w:val="0"/>
                <w:numId w:val="510"/>
              </w:numPr>
              <w:tabs>
                <w:tab w:val="clear" w:pos="1134"/>
                <w:tab w:val="left" w:leader="none" w:pos="707"/>
              </w:tabs>
              <w:bidi w:val="0"/>
              <w:spacing w:before="0" w:after="0"/>
              <w:ind w:start="707" w:hanging="283"/>
              <w:jc w:val="left"/>
              <w:rPr/>
            </w:pPr>
            <w:r>
              <w:rPr/>
              <w:t xml:space="preserve">Tarkastele ja jaa latauksiasi Chromessa </w:t>
            </w:r>
          </w:p>
          <w:p>
            <w:pPr>
              <w:pStyle w:val="TableContents"/>
              <w:numPr>
                <w:ilvl w:val="0"/>
                <w:numId w:val="510"/>
              </w:numPr>
              <w:tabs>
                <w:tab w:val="clear" w:pos="1134"/>
                <w:tab w:val="left" w:leader="none" w:pos="707"/>
              </w:tabs>
              <w:bidi w:val="0"/>
              <w:spacing w:before="0" w:after="0"/>
              <w:ind w:start="707" w:hanging="283"/>
              <w:jc w:val="left"/>
              <w:rPr/>
            </w:pPr>
            <w:r>
              <w:rPr/>
              <w:t xml:space="preserve">Näet väärin kirjoitetut sanat korostettuina tekstikentissä </w:t>
            </w:r>
          </w:p>
          <w:p>
            <w:pPr>
              <w:pStyle w:val="TableContents"/>
              <w:numPr>
                <w:ilvl w:val="0"/>
                <w:numId w:val="510"/>
              </w:numPr>
              <w:tabs>
                <w:tab w:val="clear" w:pos="1134"/>
                <w:tab w:val="left" w:leader="none" w:pos="707"/>
              </w:tabs>
              <w:bidi w:val="0"/>
              <w:spacing w:before="0" w:after="283"/>
              <w:ind w:start="707" w:hanging="283"/>
              <w:jc w:val="left"/>
              <w:rPr/>
            </w:pPr>
            <w:r>
              <w:rPr/>
              <w:t xml:space="preserve">Kontekstuaalisen haun käyttöliittymän parannukset </w:t>
            </w:r>
          </w:p>
        </w:tc>
      </w:tr>
      <w:tr>
        <w:trPr/>
        <w:tc>
          <w:tcPr>
            <w:tcW w:w="872" w:type="dxa"/>
            <w:tcBorders/>
            <w:vAlign w:val="center"/>
          </w:tcPr>
          <w:p>
            <w:pPr>
              <w:pStyle w:val="TableContents"/>
              <w:bidi w:val="0"/>
              <w:spacing w:before="0" w:after="283"/>
              <w:jc w:val="left"/>
              <w:rPr/>
            </w:pPr>
            <w:r>
              <w:rPr/>
              <w:t xml:space="preserve">56.0. 2924 </w:t>
            </w:r>
          </w:p>
        </w:tc>
        <w:tc>
          <w:tcPr>
            <w:tcW w:w="1337" w:type="dxa"/>
            <w:tcBorders/>
            <w:vAlign w:val="center"/>
          </w:tcPr>
          <w:p>
            <w:pPr>
              <w:pStyle w:val="TableContents"/>
              <w:bidi w:val="0"/>
              <w:spacing w:before="0" w:after="283"/>
              <w:jc w:val="left"/>
              <w:rPr/>
            </w:pPr>
            <w:r>
              <w:rPr/>
              <w:t xml:space="preserve">2017-01-25 (Linux, macOS ja Windows) 2017-02-01 (iOS) 2017-02-01 (Android) 2017-02-01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5.6. 326 </w:t>
            </w:r>
          </w:p>
        </w:tc>
        <w:tc>
          <w:tcPr>
            <w:tcW w:w="3729" w:type="dxa"/>
            <w:tcBorders/>
            <w:vAlign w:val="center"/>
          </w:tcPr>
          <w:p>
            <w:pPr>
              <w:pStyle w:val="TableContents"/>
              <w:numPr>
                <w:ilvl w:val="0"/>
                <w:numId w:val="511"/>
              </w:numPr>
              <w:tabs>
                <w:tab w:val="clear" w:pos="1134"/>
                <w:tab w:val="left" w:leader="none" w:pos="707"/>
              </w:tabs>
              <w:bidi w:val="0"/>
              <w:spacing w:before="0" w:after="0"/>
              <w:ind w:start="707" w:hanging="283"/>
              <w:jc w:val="left"/>
              <w:rPr/>
            </w:pPr>
            <w:r>
              <w:rPr/>
              <w:t xml:space="preserve">HTML5 oletusarvoisesti käytössä </w:t>
            </w:r>
          </w:p>
          <w:p>
            <w:pPr>
              <w:pStyle w:val="TableContents"/>
              <w:numPr>
                <w:ilvl w:val="0"/>
                <w:numId w:val="511"/>
              </w:numPr>
              <w:tabs>
                <w:tab w:val="clear" w:pos="1134"/>
                <w:tab w:val="left" w:leader="none" w:pos="707"/>
              </w:tabs>
              <w:bidi w:val="0"/>
              <w:spacing w:before="0" w:after="0"/>
              <w:ind w:start="707" w:hanging="283"/>
              <w:jc w:val="left"/>
              <w:rPr/>
            </w:pPr>
            <w:r>
              <w:rPr/>
              <w:t xml:space="preserve">Adobe Flash Player on automaattisesti estetty useimmilla sivustoilla, jotka vaativat laajennusta. </w:t>
            </w:r>
          </w:p>
          <w:p>
            <w:pPr>
              <w:pStyle w:val="TableContents"/>
              <w:numPr>
                <w:ilvl w:val="0"/>
                <w:numId w:val="511"/>
              </w:numPr>
              <w:tabs>
                <w:tab w:val="clear" w:pos="1134"/>
                <w:tab w:val="left" w:leader="none" w:pos="707"/>
              </w:tabs>
              <w:bidi w:val="0"/>
              <w:spacing w:before="0" w:after="0"/>
              <w:ind w:start="707" w:hanging="283"/>
              <w:jc w:val="left"/>
              <w:rPr/>
            </w:pPr>
            <w:r>
              <w:rPr/>
              <w:t xml:space="preserve">Suojaamattomien HTTP-sivustojen merkitseminen </w:t>
            </w:r>
          </w:p>
          <w:p>
            <w:pPr>
              <w:pStyle w:val="TableContents"/>
              <w:numPr>
                <w:ilvl w:val="0"/>
                <w:numId w:val="511"/>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512"/>
              </w:numPr>
              <w:tabs>
                <w:tab w:val="clear" w:pos="1134"/>
                <w:tab w:val="left" w:leader="none" w:pos="707"/>
              </w:tabs>
              <w:bidi w:val="0"/>
              <w:spacing w:before="0" w:after="0"/>
              <w:ind w:start="707" w:hanging="283"/>
              <w:jc w:val="left"/>
              <w:rPr/>
            </w:pPr>
            <w:r>
              <w:rPr/>
              <w:t xml:space="preserve">Skannaa QR-koodi tai viivakoodi käyttämällä sovelluksen logon 3D-kosketusta tai etsimällä ``QR'' Spotlightissa. </w:t>
            </w:r>
          </w:p>
          <w:p>
            <w:pPr>
              <w:pStyle w:val="TableContents"/>
              <w:numPr>
                <w:ilvl w:val="0"/>
                <w:numId w:val="512"/>
              </w:numPr>
              <w:tabs>
                <w:tab w:val="clear" w:pos="1134"/>
                <w:tab w:val="left" w:leader="none" w:pos="707"/>
              </w:tabs>
              <w:bidi w:val="0"/>
              <w:ind w:start="707" w:hanging="283"/>
              <w:jc w:val="left"/>
              <w:rPr/>
            </w:pPr>
            <w:r>
              <w:rPr/>
              <w:t xml:space="preserve">Olemme uudistaneet iPadin välilehtien vaihtamisen ulkoasun, jotta avoinna oleviin sivustoihin pääsee helpommin käsiksi. </w:t>
            </w:r>
          </w:p>
          <w:p>
            <w:pPr>
              <w:pStyle w:val="TableContents"/>
              <w:bidi w:val="0"/>
              <w:jc w:val="left"/>
              <w:rPr/>
            </w:pPr>
            <w:r>
              <w:rPr/>
              <w:t xml:space="preserve">Android-versio: </w:t>
            </w:r>
          </w:p>
          <w:p>
            <w:pPr>
              <w:pStyle w:val="TableContents"/>
              <w:numPr>
                <w:ilvl w:val="0"/>
                <w:numId w:val="513"/>
              </w:numPr>
              <w:tabs>
                <w:tab w:val="clear" w:pos="1134"/>
                <w:tab w:val="left" w:leader="none" w:pos="707"/>
              </w:tabs>
              <w:bidi w:val="0"/>
              <w:spacing w:before="0" w:after="0"/>
              <w:ind w:start="707" w:hanging="283"/>
              <w:jc w:val="left"/>
              <w:rPr/>
            </w:pPr>
            <w:r>
              <w:rPr/>
              <w:t xml:space="preserve">Lataa helposti musiikkia, videoita ja jopa kokonaisia verkkosivuja offline-tilassa katselua varten. </w:t>
            </w:r>
          </w:p>
          <w:p>
            <w:pPr>
              <w:pStyle w:val="TableContents"/>
              <w:numPr>
                <w:ilvl w:val="0"/>
                <w:numId w:val="513"/>
              </w:numPr>
              <w:tabs>
                <w:tab w:val="clear" w:pos="1134"/>
                <w:tab w:val="left" w:leader="none" w:pos="707"/>
              </w:tabs>
              <w:bidi w:val="0"/>
              <w:spacing w:before="0" w:after="0"/>
              <w:ind w:start="707" w:hanging="283"/>
              <w:jc w:val="left"/>
              <w:rPr/>
            </w:pPr>
            <w:r>
              <w:rPr/>
              <w:t xml:space="preserve">Tarkastele ja jaa latauksiasi Chromessa </w:t>
            </w:r>
          </w:p>
          <w:p>
            <w:pPr>
              <w:pStyle w:val="TableContents"/>
              <w:numPr>
                <w:ilvl w:val="0"/>
                <w:numId w:val="513"/>
              </w:numPr>
              <w:tabs>
                <w:tab w:val="clear" w:pos="1134"/>
                <w:tab w:val="left" w:leader="none" w:pos="707"/>
              </w:tabs>
              <w:bidi w:val="0"/>
              <w:spacing w:before="0" w:after="0"/>
              <w:ind w:start="707" w:hanging="283"/>
              <w:jc w:val="left"/>
              <w:rPr/>
            </w:pPr>
            <w:r>
              <w:rPr/>
              <w:t xml:space="preserve">Näet väärin kirjoitetut sanat korostettuina tekstikentissä </w:t>
            </w:r>
          </w:p>
          <w:p>
            <w:pPr>
              <w:pStyle w:val="TableContents"/>
              <w:numPr>
                <w:ilvl w:val="0"/>
                <w:numId w:val="513"/>
              </w:numPr>
              <w:tabs>
                <w:tab w:val="clear" w:pos="1134"/>
                <w:tab w:val="left" w:leader="none" w:pos="707"/>
              </w:tabs>
              <w:bidi w:val="0"/>
              <w:spacing w:before="0" w:after="0"/>
              <w:ind w:start="707" w:hanging="283"/>
              <w:jc w:val="left"/>
              <w:rPr/>
            </w:pPr>
            <w:r>
              <w:rPr/>
              <w:t xml:space="preserve">Kontekstuaalisen haun käyttöliittymän parannukset </w:t>
            </w:r>
          </w:p>
          <w:p>
            <w:pPr>
              <w:pStyle w:val="TableContents"/>
              <w:numPr>
                <w:ilvl w:val="0"/>
                <w:numId w:val="513"/>
              </w:numPr>
              <w:tabs>
                <w:tab w:val="clear" w:pos="1134"/>
                <w:tab w:val="left" w:leader="none" w:pos="707"/>
              </w:tabs>
              <w:bidi w:val="0"/>
              <w:spacing w:before="0" w:after="283"/>
              <w:ind w:start="707" w:hanging="283"/>
              <w:jc w:val="left"/>
              <w:rPr/>
            </w:pPr>
            <w:r>
              <w:rPr/>
              <w:t xml:space="preserve">Vikakorjauksia ja merkittäviä muistin säästöjä </w:t>
            </w:r>
          </w:p>
        </w:tc>
      </w:tr>
      <w:tr>
        <w:trPr/>
        <w:tc>
          <w:tcPr>
            <w:tcW w:w="872" w:type="dxa"/>
            <w:tcBorders/>
            <w:vAlign w:val="center"/>
          </w:tcPr>
          <w:p>
            <w:pPr>
              <w:pStyle w:val="TableContents"/>
              <w:bidi w:val="0"/>
              <w:spacing w:before="0" w:after="283"/>
              <w:jc w:val="left"/>
              <w:rPr/>
            </w:pPr>
            <w:r>
              <w:rPr/>
              <w:t xml:space="preserve">57.0. 2987 </w:t>
            </w:r>
          </w:p>
        </w:tc>
        <w:tc>
          <w:tcPr>
            <w:tcW w:w="1337" w:type="dxa"/>
            <w:tcBorders/>
            <w:vAlign w:val="center"/>
          </w:tcPr>
          <w:p>
            <w:pPr>
              <w:pStyle w:val="TableContents"/>
              <w:bidi w:val="0"/>
              <w:spacing w:before="0" w:after="283"/>
              <w:jc w:val="left"/>
              <w:rPr/>
            </w:pPr>
            <w:r>
              <w:rPr/>
              <w:t xml:space="preserve">2017-03-09 (Linux, macOS ja Windows) 2017-03-14 (iOS) 2017-03-16 (Android) 2017-03-16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5.7. 492 </w:t>
            </w:r>
          </w:p>
        </w:tc>
        <w:tc>
          <w:tcPr>
            <w:tcW w:w="3729" w:type="dxa"/>
            <w:tcBorders/>
            <w:vAlign w:val="center"/>
          </w:tcPr>
          <w:p>
            <w:pPr>
              <w:pStyle w:val="TableContents"/>
              <w:numPr>
                <w:ilvl w:val="0"/>
                <w:numId w:val="514"/>
              </w:numPr>
              <w:tabs>
                <w:tab w:val="clear" w:pos="1134"/>
                <w:tab w:val="left" w:leader="none" w:pos="707"/>
              </w:tabs>
              <w:bidi w:val="0"/>
              <w:spacing w:before="0" w:after="0"/>
              <w:ind w:start="707" w:hanging="283"/>
              <w:jc w:val="left"/>
              <w:rPr/>
            </w:pPr>
            <w:r>
              <w:rPr/>
              <w:t xml:space="preserve">CSS-ristikkoasettelu </w:t>
            </w:r>
          </w:p>
          <w:p>
            <w:pPr>
              <w:pStyle w:val="TableContents"/>
              <w:numPr>
                <w:ilvl w:val="0"/>
                <w:numId w:val="514"/>
              </w:numPr>
              <w:tabs>
                <w:tab w:val="clear" w:pos="1134"/>
                <w:tab w:val="left" w:leader="none" w:pos="707"/>
              </w:tabs>
              <w:bidi w:val="0"/>
              <w:spacing w:before="0" w:after="0"/>
              <w:ind w:start="707" w:hanging="283"/>
              <w:jc w:val="left"/>
              <w:rPr/>
            </w:pPr>
            <w:r>
              <w:rPr/>
              <w:t xml:space="preserve">Parannettu ``Add to Home'' -näyttöä </w:t>
            </w:r>
          </w:p>
          <w:p>
            <w:pPr>
              <w:pStyle w:val="TableContents"/>
              <w:numPr>
                <w:ilvl w:val="0"/>
                <w:numId w:val="514"/>
              </w:numPr>
              <w:tabs>
                <w:tab w:val="clear" w:pos="1134"/>
                <w:tab w:val="left" w:leader="none" w:pos="707"/>
              </w:tabs>
              <w:bidi w:val="0"/>
              <w:spacing w:before="0" w:after="0"/>
              <w:ind w:start="707" w:hanging="283"/>
              <w:jc w:val="left"/>
              <w:rPr/>
            </w:pPr>
            <w:r>
              <w:rPr/>
              <w:t xml:space="preserve">Media-istunnon API </w:t>
            </w:r>
          </w:p>
          <w:p>
            <w:pPr>
              <w:pStyle w:val="TableContents"/>
              <w:numPr>
                <w:ilvl w:val="0"/>
                <w:numId w:val="514"/>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14"/>
              </w:numPr>
              <w:tabs>
                <w:tab w:val="clear" w:pos="1134"/>
                <w:tab w:val="left" w:leader="none" w:pos="707"/>
              </w:tabs>
              <w:bidi w:val="0"/>
              <w:spacing w:before="0" w:after="0"/>
              <w:ind w:start="707" w:hanging="283"/>
              <w:jc w:val="left"/>
              <w:rPr/>
            </w:pPr>
            <w:r>
              <w:rPr/>
              <w:t xml:space="preserve">WebAssembly </w:t>
            </w:r>
          </w:p>
          <w:p>
            <w:pPr>
              <w:pStyle w:val="TableContents"/>
              <w:numPr>
                <w:ilvl w:val="0"/>
                <w:numId w:val="514"/>
              </w:numPr>
              <w:tabs>
                <w:tab w:val="clear" w:pos="1134"/>
                <w:tab w:val="left" w:leader="none" w:pos="707"/>
              </w:tabs>
              <w:bidi w:val="0"/>
              <w:ind w:start="707" w:hanging="283"/>
              <w:jc w:val="left"/>
              <w:rPr/>
            </w:pPr>
            <w:r>
              <w:rPr/>
              <w:t xml:space="preserve">Tausta-välilehden toimintatapojen muutokset </w:t>
            </w:r>
          </w:p>
          <w:p>
            <w:pPr>
              <w:pStyle w:val="TableContents"/>
              <w:bidi w:val="0"/>
              <w:jc w:val="left"/>
              <w:rPr/>
            </w:pPr>
            <w:r>
              <w:rPr/>
              <w:t xml:space="preserve">iOS-versio: </w:t>
            </w:r>
          </w:p>
          <w:p>
            <w:pPr>
              <w:pStyle w:val="TableContents"/>
              <w:numPr>
                <w:ilvl w:val="0"/>
                <w:numId w:val="515"/>
              </w:numPr>
              <w:tabs>
                <w:tab w:val="clear" w:pos="1134"/>
                <w:tab w:val="left" w:leader="none" w:pos="707"/>
              </w:tabs>
              <w:bidi w:val="0"/>
              <w:spacing w:before="0" w:after="0"/>
              <w:ind w:start="707" w:hanging="283"/>
              <w:jc w:val="left"/>
              <w:rPr/>
            </w:pPr>
            <w:r>
              <w:rPr/>
              <w:t xml:space="preserve">Chrome voi lisätä sivuja lukulistaan. </w:t>
            </w:r>
          </w:p>
          <w:p>
            <w:pPr>
              <w:pStyle w:val="TableContents"/>
              <w:numPr>
                <w:ilvl w:val="0"/>
                <w:numId w:val="515"/>
              </w:numPr>
              <w:tabs>
                <w:tab w:val="clear" w:pos="1134"/>
                <w:tab w:val="left" w:leader="none" w:pos="707"/>
              </w:tabs>
              <w:bidi w:val="0"/>
              <w:ind w:start="707" w:hanging="283"/>
              <w:jc w:val="left"/>
              <w:rPr/>
            </w:pPr>
            <w:r>
              <w:rPr/>
              <w:t xml:space="preserve">Etsi sivulta toimii nyt oikein iOS 10.3:ssa. </w:t>
            </w:r>
          </w:p>
          <w:p>
            <w:pPr>
              <w:pStyle w:val="TableContents"/>
              <w:bidi w:val="0"/>
              <w:jc w:val="left"/>
              <w:rPr/>
            </w:pPr>
            <w:r>
              <w:rPr/>
              <w:t xml:space="preserve">Android-versio: </w:t>
            </w:r>
          </w:p>
          <w:p>
            <w:pPr>
              <w:pStyle w:val="TableContents"/>
              <w:numPr>
                <w:ilvl w:val="0"/>
                <w:numId w:val="516"/>
              </w:numPr>
              <w:tabs>
                <w:tab w:val="clear" w:pos="1134"/>
                <w:tab w:val="left" w:leader="none" w:pos="707"/>
              </w:tabs>
              <w:bidi w:val="0"/>
              <w:spacing w:before="0" w:after="0"/>
              <w:ind w:start="707" w:hanging="283"/>
              <w:jc w:val="left"/>
              <w:rPr/>
            </w:pPr>
            <w:r>
              <w:rPr/>
              <w:t xml:space="preserve">Käytä nopeasti sähköposteja, osoitteita ja puhelinnumeroita verkkosivujen sisällä napauttamalla niitä. </w:t>
            </w:r>
          </w:p>
          <w:p>
            <w:pPr>
              <w:pStyle w:val="TableContents"/>
              <w:numPr>
                <w:ilvl w:val="0"/>
                <w:numId w:val="516"/>
              </w:numPr>
              <w:tabs>
                <w:tab w:val="clear" w:pos="1134"/>
                <w:tab w:val="left" w:leader="none" w:pos="707"/>
              </w:tabs>
              <w:bidi w:val="0"/>
              <w:spacing w:before="0" w:after="0"/>
              <w:ind w:start="707" w:hanging="283"/>
              <w:jc w:val="left"/>
              <w:rPr/>
            </w:pPr>
            <w:r>
              <w:rPr/>
              <w:t xml:space="preserve">Pääset helposti ladattuihin tiedostoihin ja verkkosivuihin uudelta välilehdeltä. </w:t>
            </w:r>
          </w:p>
          <w:p>
            <w:pPr>
              <w:pStyle w:val="TableContents"/>
              <w:numPr>
                <w:ilvl w:val="0"/>
                <w:numId w:val="516"/>
              </w:numPr>
              <w:tabs>
                <w:tab w:val="clear" w:pos="1134"/>
                <w:tab w:val="left" w:leader="none" w:pos="707"/>
              </w:tabs>
              <w:bidi w:val="0"/>
              <w:spacing w:before="0" w:after="0"/>
              <w:ind w:start="707" w:hanging="283"/>
              <w:jc w:val="left"/>
              <w:rPr/>
            </w:pPr>
            <w:r>
              <w:rPr/>
              <w:t xml:space="preserve">Paina pitkään artikkeliehdotuksia uudella välilehdellä ladataksesi ne. </w:t>
            </w:r>
          </w:p>
          <w:p>
            <w:pPr>
              <w:pStyle w:val="TableContents"/>
              <w:numPr>
                <w:ilvl w:val="0"/>
                <w:numId w:val="516"/>
              </w:numPr>
              <w:tabs>
                <w:tab w:val="clear" w:pos="1134"/>
                <w:tab w:val="left" w:leader="none" w:pos="707"/>
              </w:tabs>
              <w:bidi w:val="0"/>
              <w:spacing w:before="0" w:after="283"/>
              <w:ind w:start="707" w:hanging="283"/>
              <w:jc w:val="left"/>
              <w:rPr/>
            </w:pPr>
            <w:r>
              <w:rPr/>
              <w:t xml:space="preserve">Vikojen korjaukset ja suorituskyvyn parannukset </w:t>
            </w:r>
          </w:p>
        </w:tc>
      </w:tr>
      <w:tr>
        <w:trPr/>
        <w:tc>
          <w:tcPr>
            <w:tcW w:w="872" w:type="dxa"/>
            <w:tcBorders/>
            <w:vAlign w:val="center"/>
          </w:tcPr>
          <w:p>
            <w:pPr>
              <w:pStyle w:val="TableContents"/>
              <w:bidi w:val="0"/>
              <w:spacing w:before="0" w:after="283"/>
              <w:jc w:val="left"/>
              <w:rPr/>
            </w:pPr>
            <w:r>
              <w:rPr/>
              <w:t xml:space="preserve">58.0. 3029 </w:t>
            </w:r>
          </w:p>
        </w:tc>
        <w:tc>
          <w:tcPr>
            <w:tcW w:w="1337" w:type="dxa"/>
            <w:tcBorders/>
            <w:vAlign w:val="center"/>
          </w:tcPr>
          <w:p>
            <w:pPr>
              <w:pStyle w:val="TableContents"/>
              <w:bidi w:val="0"/>
              <w:spacing w:before="0" w:after="283"/>
              <w:jc w:val="left"/>
              <w:rPr/>
            </w:pPr>
            <w:r>
              <w:rPr/>
              <w:t xml:space="preserve">2017-04-19 (Linux, macOS ja Windows) 2017-04-20 (Android) 2017-04-25 (iOS) 2017-04-25 (iOS)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5.8. 283 </w:t>
            </w:r>
          </w:p>
        </w:tc>
        <w:tc>
          <w:tcPr>
            <w:tcW w:w="3729" w:type="dxa"/>
            <w:tcBorders/>
            <w:vAlign w:val="center"/>
          </w:tcPr>
          <w:p>
            <w:pPr>
              <w:pStyle w:val="TableContents"/>
              <w:numPr>
                <w:ilvl w:val="0"/>
                <w:numId w:val="517"/>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17"/>
              </w:numPr>
              <w:tabs>
                <w:tab w:val="clear" w:pos="1134"/>
                <w:tab w:val="left" w:leader="none" w:pos="707"/>
              </w:tabs>
              <w:bidi w:val="0"/>
              <w:spacing w:before="0" w:after="0"/>
              <w:ind w:start="707" w:hanging="283"/>
              <w:jc w:val="left"/>
              <w:rPr/>
            </w:pPr>
            <w:r>
              <w:rPr/>
              <w:t xml:space="preserve">IndexedDB 2.0 </w:t>
            </w:r>
          </w:p>
          <w:p>
            <w:pPr>
              <w:pStyle w:val="TableContents"/>
              <w:numPr>
                <w:ilvl w:val="0"/>
                <w:numId w:val="517"/>
              </w:numPr>
              <w:tabs>
                <w:tab w:val="clear" w:pos="1134"/>
                <w:tab w:val="left" w:leader="none" w:pos="707"/>
              </w:tabs>
              <w:bidi w:val="0"/>
              <w:ind w:start="707" w:hanging="283"/>
              <w:jc w:val="left"/>
              <w:rPr/>
            </w:pPr>
            <w:r>
              <w:rPr/>
              <w:t xml:space="preserve">Workers ja SharedWorkers data-URL:issa. </w:t>
            </w:r>
          </w:p>
          <w:p>
            <w:pPr>
              <w:pStyle w:val="TableContents"/>
              <w:bidi w:val="0"/>
              <w:jc w:val="left"/>
              <w:rPr/>
            </w:pPr>
            <w:r>
              <w:rPr/>
              <w:t xml:space="preserve">Android-versio: </w:t>
            </w:r>
          </w:p>
          <w:p>
            <w:pPr>
              <w:pStyle w:val="TableContents"/>
              <w:numPr>
                <w:ilvl w:val="0"/>
                <w:numId w:val="518"/>
              </w:numPr>
              <w:tabs>
                <w:tab w:val="clear" w:pos="1134"/>
                <w:tab w:val="left" w:leader="none" w:pos="707"/>
              </w:tabs>
              <w:bidi w:val="0"/>
              <w:spacing w:before="0" w:after="0"/>
              <w:ind w:start="707" w:hanging="283"/>
              <w:jc w:val="left"/>
              <w:rPr/>
            </w:pPr>
            <w:r>
              <w:rPr/>
              <w:t xml:space="preserve">Hyödyllisiä toimintoja, kuten ``Find in page'', on saatavilla sovelluksissa, jotka avaavat verkkosivuja Chromen avulla. </w:t>
            </w:r>
          </w:p>
          <w:p>
            <w:pPr>
              <w:pStyle w:val="TableContents"/>
              <w:numPr>
                <w:ilvl w:val="0"/>
                <w:numId w:val="518"/>
              </w:numPr>
              <w:tabs>
                <w:tab w:val="clear" w:pos="1134"/>
                <w:tab w:val="left" w:leader="none" w:pos="707"/>
              </w:tabs>
              <w:bidi w:val="0"/>
              <w:spacing w:before="0" w:after="0"/>
              <w:ind w:start="707" w:hanging="283"/>
              <w:jc w:val="left"/>
              <w:rPr/>
            </w:pPr>
            <w:r>
              <w:rPr/>
              <w:t xml:space="preserve">Useammin päivitetyt artikkeliehdotukset Uusi välilehti -sivulla </w:t>
            </w:r>
          </w:p>
          <w:p>
            <w:pPr>
              <w:pStyle w:val="TableContents"/>
              <w:numPr>
                <w:ilvl w:val="0"/>
                <w:numId w:val="518"/>
              </w:numPr>
              <w:tabs>
                <w:tab w:val="clear" w:pos="1134"/>
                <w:tab w:val="left" w:leader="none" w:pos="707"/>
              </w:tabs>
              <w:bidi w:val="0"/>
              <w:spacing w:before="0" w:after="0"/>
              <w:ind w:start="707" w:hanging="283"/>
              <w:jc w:val="left"/>
              <w:rPr/>
            </w:pPr>
            <w:r>
              <w:rPr/>
              <w:t xml:space="preserve">Käytä viimeksi vierailtuja hakukoneita oletushakukoneena. </w:t>
            </w:r>
          </w:p>
          <w:p>
            <w:pPr>
              <w:pStyle w:val="TableContents"/>
              <w:numPr>
                <w:ilvl w:val="0"/>
                <w:numId w:val="518"/>
              </w:numPr>
              <w:tabs>
                <w:tab w:val="clear" w:pos="1134"/>
                <w:tab w:val="left" w:leader="none" w:pos="707"/>
              </w:tabs>
              <w:bidi w:val="0"/>
              <w:spacing w:before="0" w:after="0"/>
              <w:ind w:start="707" w:hanging="283"/>
              <w:jc w:val="left"/>
              <w:rPr/>
            </w:pPr>
            <w:r>
              <w:rPr/>
              <w:t xml:space="preserve">Näet ympäristöön perustuvia fyysisiä Web-ehdotuksia osoitepalkissa. </w:t>
            </w:r>
          </w:p>
          <w:p>
            <w:pPr>
              <w:pStyle w:val="TableContents"/>
              <w:numPr>
                <w:ilvl w:val="0"/>
                <w:numId w:val="518"/>
              </w:numPr>
              <w:tabs>
                <w:tab w:val="clear" w:pos="1134"/>
                <w:tab w:val="left" w:leader="none" w:pos="707"/>
              </w:tabs>
              <w:bidi w:val="0"/>
              <w:ind w:start="707" w:hanging="283"/>
              <w:jc w:val="left"/>
              <w:rPr/>
            </w:pPr>
            <w:r>
              <w:rPr/>
              <w:t xml:space="preserve">Vikojen korjaukset ja suorituskyvyn parannukset </w:t>
            </w:r>
          </w:p>
          <w:p>
            <w:pPr>
              <w:pStyle w:val="TableContents"/>
              <w:bidi w:val="0"/>
              <w:jc w:val="left"/>
              <w:rPr/>
            </w:pPr>
            <w:r>
              <w:rPr/>
              <w:t xml:space="preserve">iOS-versio: </w:t>
            </w:r>
          </w:p>
          <w:p>
            <w:pPr>
              <w:pStyle w:val="TableContents"/>
              <w:numPr>
                <w:ilvl w:val="0"/>
                <w:numId w:val="519"/>
              </w:numPr>
              <w:tabs>
                <w:tab w:val="clear" w:pos="1134"/>
                <w:tab w:val="left" w:leader="none" w:pos="707"/>
              </w:tabs>
              <w:bidi w:val="0"/>
              <w:spacing w:before="0" w:after="283"/>
              <w:ind w:start="707" w:hanging="283"/>
              <w:jc w:val="left"/>
              <w:rPr/>
            </w:pPr>
            <w:r>
              <w:rPr/>
              <w:t xml:space="preserve">Vakauden parannuksia ja bugikorjauksia. </w:t>
            </w:r>
          </w:p>
        </w:tc>
      </w:tr>
      <w:tr>
        <w:trPr/>
        <w:tc>
          <w:tcPr>
            <w:tcW w:w="872" w:type="dxa"/>
            <w:tcBorders/>
            <w:vAlign w:val="center"/>
          </w:tcPr>
          <w:p>
            <w:pPr>
              <w:pStyle w:val="TableContents"/>
              <w:bidi w:val="0"/>
              <w:spacing w:before="0" w:after="283"/>
              <w:jc w:val="left"/>
              <w:rPr/>
            </w:pPr>
            <w:r>
              <w:rPr/>
              <w:t xml:space="preserve">59.0. 3071 </w:t>
            </w:r>
          </w:p>
        </w:tc>
        <w:tc>
          <w:tcPr>
            <w:tcW w:w="1337" w:type="dxa"/>
            <w:tcBorders/>
            <w:vAlign w:val="center"/>
          </w:tcPr>
          <w:p>
            <w:pPr>
              <w:pStyle w:val="TableContents"/>
              <w:bidi w:val="0"/>
              <w:spacing w:before="0" w:after="283"/>
              <w:jc w:val="left"/>
              <w:rPr/>
            </w:pPr>
            <w:r>
              <w:rPr/>
              <w:t xml:space="preserve">2017-06-05 (Linux, macOS ja Windows) 2017-06-06 (iOS) 2017-06-06 (Android) 2017-06-06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5.9. 211 </w:t>
            </w:r>
          </w:p>
        </w:tc>
        <w:tc>
          <w:tcPr>
            <w:tcW w:w="3729" w:type="dxa"/>
            <w:tcBorders/>
            <w:vAlign w:val="center"/>
          </w:tcPr>
          <w:p>
            <w:pPr>
              <w:pStyle w:val="TableContents"/>
              <w:numPr>
                <w:ilvl w:val="0"/>
                <w:numId w:val="520"/>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20"/>
              </w:numPr>
              <w:tabs>
                <w:tab w:val="clear" w:pos="1134"/>
                <w:tab w:val="left" w:leader="none" w:pos="707"/>
              </w:tabs>
              <w:bidi w:val="0"/>
              <w:spacing w:before="0" w:after="0"/>
              <w:ind w:start="707" w:hanging="283"/>
              <w:jc w:val="left"/>
              <w:rPr/>
            </w:pPr>
            <w:r>
              <w:rPr/>
              <w:t xml:space="preserve">Uudistetut Asetukset ja ``Tietoa Google Chromesta'' -sivu Material Designin avulla </w:t>
            </w:r>
          </w:p>
          <w:p>
            <w:pPr>
              <w:pStyle w:val="TableContents"/>
              <w:numPr>
                <w:ilvl w:val="0"/>
                <w:numId w:val="520"/>
              </w:numPr>
              <w:tabs>
                <w:tab w:val="clear" w:pos="1134"/>
                <w:tab w:val="left" w:leader="none" w:pos="707"/>
              </w:tabs>
              <w:bidi w:val="0"/>
              <w:ind w:start="707" w:hanging="283"/>
              <w:jc w:val="left"/>
              <w:rPr/>
            </w:pPr>
            <w:r>
              <w:rPr/>
              <w:t xml:space="preserve">Päätön tila Linuxissa ja macOS:ssä. </w:t>
            </w:r>
          </w:p>
          <w:p>
            <w:pPr>
              <w:pStyle w:val="TableContents"/>
              <w:bidi w:val="0"/>
              <w:jc w:val="left"/>
              <w:rPr/>
            </w:pPr>
            <w:r>
              <w:rPr/>
              <w:t xml:space="preserve">iOS-versio: </w:t>
            </w:r>
          </w:p>
          <w:p>
            <w:pPr>
              <w:pStyle w:val="TableContents"/>
              <w:numPr>
                <w:ilvl w:val="0"/>
                <w:numId w:val="521"/>
              </w:numPr>
              <w:tabs>
                <w:tab w:val="clear" w:pos="1134"/>
                <w:tab w:val="left" w:leader="none" w:pos="707"/>
              </w:tabs>
              <w:bidi w:val="0"/>
              <w:spacing w:before="0" w:after="0"/>
              <w:ind w:start="707" w:hanging="283"/>
              <w:jc w:val="left"/>
              <w:rPr/>
            </w:pPr>
            <w:r>
              <w:rPr/>
              <w:t xml:space="preserve">Korjattu käyttäjän raportoima ongelma, joka johti roikkumiseen ja huomattavaan hidastumiseen välilehtiä vaihdettaessa. </w:t>
            </w:r>
          </w:p>
          <w:p>
            <w:pPr>
              <w:pStyle w:val="TableContents"/>
              <w:numPr>
                <w:ilvl w:val="0"/>
                <w:numId w:val="521"/>
              </w:numPr>
              <w:tabs>
                <w:tab w:val="clear" w:pos="1134"/>
                <w:tab w:val="left" w:leader="none" w:pos="707"/>
              </w:tabs>
              <w:bidi w:val="0"/>
              <w:spacing w:before="0" w:after="0"/>
              <w:ind w:start="707" w:hanging="283"/>
              <w:jc w:val="left"/>
              <w:rPr/>
            </w:pPr>
            <w:r>
              <w:rPr/>
              <w:t xml:space="preserve">Korjattu kaatuminen, joka koski välilehtien vaihtamisen yhteydessä esitettyjä valintaikkunoita. </w:t>
            </w:r>
          </w:p>
          <w:p>
            <w:pPr>
              <w:pStyle w:val="TableContents"/>
              <w:numPr>
                <w:ilvl w:val="0"/>
                <w:numId w:val="521"/>
              </w:numPr>
              <w:tabs>
                <w:tab w:val="clear" w:pos="1134"/>
                <w:tab w:val="left" w:leader="none" w:pos="707"/>
              </w:tabs>
              <w:bidi w:val="0"/>
              <w:ind w:start="707" w:hanging="283"/>
              <w:jc w:val="left"/>
              <w:rPr/>
            </w:pPr>
            <w:r>
              <w:rPr/>
              <w:t xml:space="preserve">Vakauden parannuksia ja bugikorjauksia. </w:t>
            </w:r>
          </w:p>
          <w:p>
            <w:pPr>
              <w:pStyle w:val="TableContents"/>
              <w:bidi w:val="0"/>
              <w:jc w:val="left"/>
              <w:rPr/>
            </w:pPr>
            <w:r>
              <w:rPr/>
              <w:t xml:space="preserve">Android-versio: </w:t>
            </w:r>
          </w:p>
          <w:p>
            <w:pPr>
              <w:pStyle w:val="TableContents"/>
              <w:numPr>
                <w:ilvl w:val="0"/>
                <w:numId w:val="522"/>
              </w:numPr>
              <w:tabs>
                <w:tab w:val="clear" w:pos="1134"/>
                <w:tab w:val="left" w:leader="none" w:pos="707"/>
              </w:tabs>
              <w:bidi w:val="0"/>
              <w:spacing w:before="0" w:after="0"/>
              <w:ind w:start="707" w:hanging="283"/>
              <w:jc w:val="left"/>
              <w:rPr/>
            </w:pPr>
            <w:r>
              <w:rPr/>
              <w:t xml:space="preserve">Tarkastele ja hallitse käynnissä olevia latauksia Lataukset-sivulla. </w:t>
            </w:r>
          </w:p>
          <w:p>
            <w:pPr>
              <w:pStyle w:val="TableContents"/>
              <w:numPr>
                <w:ilvl w:val="0"/>
                <w:numId w:val="522"/>
              </w:numPr>
              <w:tabs>
                <w:tab w:val="clear" w:pos="1134"/>
                <w:tab w:val="left" w:leader="none" w:pos="707"/>
              </w:tabs>
              <w:bidi w:val="0"/>
              <w:spacing w:before="0" w:after="0"/>
              <w:ind w:start="707" w:hanging="283"/>
              <w:jc w:val="left"/>
              <w:rPr/>
            </w:pPr>
            <w:r>
              <w:rPr/>
              <w:t xml:space="preserve">Tarkastele ja tyhjennä selaustietojasi helpommin uudistetulla Historia-sivulla. </w:t>
            </w:r>
          </w:p>
          <w:p>
            <w:pPr>
              <w:pStyle w:val="TableContents"/>
              <w:numPr>
                <w:ilvl w:val="0"/>
                <w:numId w:val="522"/>
              </w:numPr>
              <w:tabs>
                <w:tab w:val="clear" w:pos="1134"/>
                <w:tab w:val="left" w:leader="none" w:pos="707"/>
              </w:tabs>
              <w:bidi w:val="0"/>
              <w:spacing w:before="0" w:after="0"/>
              <w:ind w:start="707" w:hanging="283"/>
              <w:jc w:val="left"/>
              <w:rPr/>
            </w:pPr>
            <w:r>
              <w:rPr/>
              <w:t xml:space="preserve">Avaa linkki uuteen Chrome-välilehteen painamalla sitä pitkään (Chromen mukautetuista välilehdistä). </w:t>
            </w:r>
          </w:p>
          <w:p>
            <w:pPr>
              <w:pStyle w:val="TableContents"/>
              <w:numPr>
                <w:ilvl w:val="0"/>
                <w:numId w:val="522"/>
              </w:numPr>
              <w:tabs>
                <w:tab w:val="clear" w:pos="1134"/>
                <w:tab w:val="left" w:leader="none" w:pos="707"/>
              </w:tabs>
              <w:bidi w:val="0"/>
              <w:spacing w:before="0" w:after="283"/>
              <w:ind w:start="707" w:hanging="283"/>
              <w:jc w:val="left"/>
              <w:rPr/>
            </w:pPr>
            <w:r>
              <w:rPr/>
              <w:t xml:space="preserve">Vikojen korjaukset ja suorituskyvyn parannukset </w:t>
            </w:r>
          </w:p>
        </w:tc>
      </w:tr>
      <w:tr>
        <w:trPr/>
        <w:tc>
          <w:tcPr>
            <w:tcW w:w="872" w:type="dxa"/>
            <w:tcBorders/>
            <w:vAlign w:val="center"/>
          </w:tcPr>
          <w:p>
            <w:pPr>
              <w:pStyle w:val="TableContents"/>
              <w:bidi w:val="0"/>
              <w:spacing w:before="0" w:after="283"/>
              <w:jc w:val="left"/>
              <w:rPr/>
            </w:pPr>
            <w:r>
              <w:rPr/>
              <w:t xml:space="preserve">60.0. 3112 </w:t>
            </w:r>
          </w:p>
        </w:tc>
        <w:tc>
          <w:tcPr>
            <w:tcW w:w="1337" w:type="dxa"/>
            <w:tcBorders/>
            <w:vAlign w:val="center"/>
          </w:tcPr>
          <w:p>
            <w:pPr>
              <w:pStyle w:val="TableContents"/>
              <w:bidi w:val="0"/>
              <w:spacing w:before="0" w:after="283"/>
              <w:jc w:val="left"/>
              <w:rPr/>
            </w:pPr>
            <w:r>
              <w:rPr/>
              <w:t xml:space="preserve">2017-07-25 (Linux, macOS ja Windows) 2017-07-25 (iOS) 2017-07-31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6.0. 286 </w:t>
            </w:r>
          </w:p>
        </w:tc>
        <w:tc>
          <w:tcPr>
            <w:tcW w:w="3729" w:type="dxa"/>
            <w:tcBorders/>
            <w:vAlign w:val="center"/>
          </w:tcPr>
          <w:p>
            <w:pPr>
              <w:pStyle w:val="TableContents"/>
              <w:numPr>
                <w:ilvl w:val="0"/>
                <w:numId w:val="523"/>
              </w:numPr>
              <w:tabs>
                <w:tab w:val="clear" w:pos="1134"/>
                <w:tab w:val="left" w:leader="none" w:pos="707"/>
              </w:tabs>
              <w:bidi w:val="0"/>
              <w:spacing w:before="0" w:after="0"/>
              <w:ind w:start="707" w:hanging="283"/>
              <w:jc w:val="left"/>
              <w:rPr/>
            </w:pPr>
            <w:r>
              <w:rPr/>
              <w:t xml:space="preserve">MacBook Pron Touch Bar -tuki. </w:t>
            </w:r>
          </w:p>
          <w:p>
            <w:pPr>
              <w:pStyle w:val="TableContents"/>
              <w:numPr>
                <w:ilvl w:val="0"/>
                <w:numId w:val="523"/>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524"/>
              </w:numPr>
              <w:tabs>
                <w:tab w:val="clear" w:pos="1134"/>
                <w:tab w:val="left" w:leader="none" w:pos="707"/>
              </w:tabs>
              <w:bidi w:val="0"/>
              <w:ind w:start="707" w:hanging="283"/>
              <w:jc w:val="left"/>
              <w:rPr/>
            </w:pPr>
            <w:r>
              <w:rPr/>
              <w:t xml:space="preserve">``Request Mobile Site'' -painikkeella voidaan siirtyä verkkosivuston työpöytäversiosta takaisin sen mobiiliversioon. </w:t>
            </w:r>
          </w:p>
          <w:p>
            <w:pPr>
              <w:pStyle w:val="TableContents"/>
              <w:bidi w:val="0"/>
              <w:jc w:val="left"/>
              <w:rPr/>
            </w:pPr>
            <w:r>
              <w:rPr/>
              <w:t xml:space="preserve">Android-versio: </w:t>
            </w:r>
          </w:p>
          <w:p>
            <w:pPr>
              <w:pStyle w:val="TableContents"/>
              <w:numPr>
                <w:ilvl w:val="0"/>
                <w:numId w:val="525"/>
              </w:numPr>
              <w:tabs>
                <w:tab w:val="clear" w:pos="1134"/>
                <w:tab w:val="left" w:leader="none" w:pos="707"/>
              </w:tabs>
              <w:bidi w:val="0"/>
              <w:spacing w:before="0" w:after="0"/>
              <w:ind w:start="707" w:hanging="283"/>
              <w:jc w:val="left"/>
              <w:rPr/>
            </w:pPr>
            <w:r>
              <w:rPr/>
              <w:t xml:space="preserve">Sivut latautuvat nopeammin ja käyttävät vähemmän muistia päivitetyn JavaScript-moottorin ansiosta. </w:t>
            </w:r>
          </w:p>
          <w:p>
            <w:pPr>
              <w:pStyle w:val="TableContents"/>
              <w:numPr>
                <w:ilvl w:val="0"/>
                <w:numId w:val="525"/>
              </w:numPr>
              <w:tabs>
                <w:tab w:val="clear" w:pos="1134"/>
                <w:tab w:val="left" w:leader="none" w:pos="707"/>
              </w:tabs>
              <w:bidi w:val="0"/>
              <w:spacing w:before="0" w:after="0"/>
              <w:ind w:start="707" w:hanging="283"/>
              <w:jc w:val="left"/>
              <w:rPr/>
            </w:pPr>
            <w:r>
              <w:rPr/>
              <w:t xml:space="preserve">Vikojen korjaukset ja suorituskyvyn parannukset </w:t>
            </w:r>
          </w:p>
          <w:p>
            <w:pPr>
              <w:pStyle w:val="TableContents"/>
              <w:numPr>
                <w:ilvl w:val="0"/>
                <w:numId w:val="525"/>
              </w:numPr>
              <w:tabs>
                <w:tab w:val="clear" w:pos="1134"/>
                <w:tab w:val="left" w:leader="none" w:pos="707"/>
              </w:tabs>
              <w:bidi w:val="0"/>
              <w:spacing w:before="0" w:after="283"/>
              <w:ind w:start="707" w:hanging="283"/>
              <w:jc w:val="left"/>
              <w:rPr/>
            </w:pPr>
            <w:r>
              <w:rPr/>
              <w:t xml:space="preserve">Tyhjennä selaustiedot helpommin </w:t>
            </w:r>
          </w:p>
        </w:tc>
      </w:tr>
      <w:tr>
        <w:trPr/>
        <w:tc>
          <w:tcPr>
            <w:tcW w:w="872" w:type="dxa"/>
            <w:tcBorders/>
            <w:vAlign w:val="center"/>
          </w:tcPr>
          <w:p>
            <w:pPr>
              <w:pStyle w:val="TableContents"/>
              <w:bidi w:val="0"/>
              <w:spacing w:before="0" w:after="283"/>
              <w:jc w:val="left"/>
              <w:rPr/>
            </w:pPr>
            <w:r>
              <w:rPr/>
              <w:t xml:space="preserve">61.0. 3163 </w:t>
            </w:r>
          </w:p>
        </w:tc>
        <w:tc>
          <w:tcPr>
            <w:tcW w:w="1337" w:type="dxa"/>
            <w:tcBorders/>
            <w:vAlign w:val="center"/>
          </w:tcPr>
          <w:p>
            <w:pPr>
              <w:pStyle w:val="TableContents"/>
              <w:bidi w:val="0"/>
              <w:spacing w:before="0" w:after="283"/>
              <w:jc w:val="left"/>
              <w:rPr/>
            </w:pPr>
            <w:r>
              <w:rPr/>
              <w:t xml:space="preserve">2017-09-05 (Linux, macOS ja Windows) 2017-09-05 (iOS) 2017-09-05 (Android) 2017-09-05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6.1. 534 </w:t>
            </w:r>
          </w:p>
        </w:tc>
        <w:tc>
          <w:tcPr>
            <w:tcW w:w="3729" w:type="dxa"/>
            <w:tcBorders/>
            <w:vAlign w:val="center"/>
          </w:tcPr>
          <w:p>
            <w:pPr>
              <w:pStyle w:val="TableContents"/>
              <w:numPr>
                <w:ilvl w:val="0"/>
                <w:numId w:val="526"/>
              </w:numPr>
              <w:tabs>
                <w:tab w:val="clear" w:pos="1134"/>
                <w:tab w:val="left" w:leader="none" w:pos="707"/>
              </w:tabs>
              <w:bidi w:val="0"/>
              <w:spacing w:before="0" w:after="0"/>
              <w:ind w:start="707" w:hanging="283"/>
              <w:jc w:val="left"/>
              <w:rPr/>
            </w:pPr>
            <w:r>
              <w:rPr/>
              <w:t xml:space="preserve">Natiivituki JavaScript-moduuleille </w:t>
            </w:r>
          </w:p>
          <w:p>
            <w:pPr>
              <w:pStyle w:val="TableContents"/>
              <w:numPr>
                <w:ilvl w:val="0"/>
                <w:numId w:val="526"/>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527"/>
              </w:numPr>
              <w:tabs>
                <w:tab w:val="clear" w:pos="1134"/>
                <w:tab w:val="left" w:leader="none" w:pos="707"/>
              </w:tabs>
              <w:bidi w:val="0"/>
              <w:ind w:start="707" w:hanging="283"/>
              <w:jc w:val="left"/>
              <w:rPr/>
            </w:pPr>
            <w:r>
              <w:rPr/>
              <w:t xml:space="preserve">Lisätty uusi painike QR-koodien skannausta varten virtuaalinäppäimistön yläpuolelle. </w:t>
            </w:r>
          </w:p>
          <w:p>
            <w:pPr>
              <w:pStyle w:val="TableContents"/>
              <w:bidi w:val="0"/>
              <w:jc w:val="left"/>
              <w:rPr/>
            </w:pPr>
            <w:r>
              <w:rPr/>
              <w:t xml:space="preserve">Android-versio: </w:t>
            </w:r>
          </w:p>
          <w:p>
            <w:pPr>
              <w:pStyle w:val="TableContents"/>
              <w:numPr>
                <w:ilvl w:val="0"/>
                <w:numId w:val="528"/>
              </w:numPr>
              <w:tabs>
                <w:tab w:val="clear" w:pos="1134"/>
                <w:tab w:val="left" w:leader="none" w:pos="707"/>
              </w:tabs>
              <w:bidi w:val="0"/>
              <w:spacing w:before="0" w:after="0"/>
              <w:ind w:start="707" w:hanging="283"/>
              <w:jc w:val="left"/>
              <w:rPr/>
            </w:pPr>
            <w:r>
              <w:rPr/>
              <w:t xml:space="preserve">Web Share API:n lisääminen </w:t>
            </w:r>
          </w:p>
          <w:p>
            <w:pPr>
              <w:pStyle w:val="TableContents"/>
              <w:numPr>
                <w:ilvl w:val="0"/>
                <w:numId w:val="528"/>
              </w:numPr>
              <w:tabs>
                <w:tab w:val="clear" w:pos="1134"/>
                <w:tab w:val="left" w:leader="none" w:pos="707"/>
              </w:tabs>
              <w:bidi w:val="0"/>
              <w:spacing w:before="0" w:after="0"/>
              <w:ind w:start="707" w:hanging="283"/>
              <w:jc w:val="left"/>
              <w:rPr/>
            </w:pPr>
            <w:r>
              <w:rPr/>
              <w:t xml:space="preserve">Vikojen korjaukset ja suorituskyvyn parannukset </w:t>
            </w:r>
          </w:p>
          <w:p>
            <w:pPr>
              <w:pStyle w:val="TableContents"/>
              <w:numPr>
                <w:ilvl w:val="0"/>
                <w:numId w:val="528"/>
              </w:numPr>
              <w:tabs>
                <w:tab w:val="clear" w:pos="1134"/>
                <w:tab w:val="left" w:leader="none" w:pos="707"/>
              </w:tabs>
              <w:bidi w:val="0"/>
              <w:spacing w:before="0" w:after="0"/>
              <w:ind w:start="707" w:hanging="283"/>
              <w:jc w:val="left"/>
              <w:rPr/>
            </w:pPr>
            <w:r>
              <w:rPr/>
              <w:t xml:space="preserve">Käännä sivuja kompaktimmalla ja intuitiivisemmalla työkalurivillä. </w:t>
            </w:r>
          </w:p>
          <w:p>
            <w:pPr>
              <w:pStyle w:val="TableContents"/>
              <w:numPr>
                <w:ilvl w:val="0"/>
                <w:numId w:val="528"/>
              </w:numPr>
              <w:tabs>
                <w:tab w:val="clear" w:pos="1134"/>
                <w:tab w:val="left" w:leader="none" w:pos="707"/>
              </w:tabs>
              <w:bidi w:val="0"/>
              <w:spacing w:before="0" w:after="283"/>
              <w:ind w:start="707" w:hanging="283"/>
              <w:jc w:val="left"/>
              <w:rPr/>
            </w:pPr>
            <w:r>
              <w:rPr/>
              <w:t xml:space="preserve">Poimi kuvia verkossa julkaistavaksi parannetulla kuvien poimijalla </w:t>
            </w:r>
          </w:p>
        </w:tc>
      </w:tr>
      <w:tr>
        <w:trPr/>
        <w:tc>
          <w:tcPr>
            <w:tcW w:w="872" w:type="dxa"/>
            <w:tcBorders/>
            <w:vAlign w:val="center"/>
          </w:tcPr>
          <w:p>
            <w:pPr>
              <w:pStyle w:val="TableContents"/>
              <w:bidi w:val="0"/>
              <w:spacing w:before="0" w:after="283"/>
              <w:jc w:val="left"/>
              <w:rPr/>
            </w:pPr>
            <w:r>
              <w:rPr/>
              <w:t xml:space="preserve">62.0. 3202 </w:t>
            </w:r>
          </w:p>
        </w:tc>
        <w:tc>
          <w:tcPr>
            <w:tcW w:w="1337" w:type="dxa"/>
            <w:tcBorders/>
            <w:vAlign w:val="center"/>
          </w:tcPr>
          <w:p>
            <w:pPr>
              <w:pStyle w:val="TableContents"/>
              <w:bidi w:val="0"/>
              <w:spacing w:before="0" w:after="283"/>
              <w:jc w:val="left"/>
              <w:rPr/>
            </w:pPr>
            <w:r>
              <w:rPr/>
              <w:t xml:space="preserve">2017-10-17 (Linux, macOS ja Windows) 2017-10-18 (iOS) 2017-10-19 (Android) 2017-10-19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6.2. 414 </w:t>
            </w:r>
          </w:p>
        </w:tc>
        <w:tc>
          <w:tcPr>
            <w:tcW w:w="3729" w:type="dxa"/>
            <w:tcBorders/>
            <w:vAlign w:val="center"/>
          </w:tcPr>
          <w:p>
            <w:pPr>
              <w:pStyle w:val="TableContents"/>
              <w:numPr>
                <w:ilvl w:val="0"/>
                <w:numId w:val="529"/>
              </w:numPr>
              <w:tabs>
                <w:tab w:val="clear" w:pos="1134"/>
                <w:tab w:val="left" w:leader="none" w:pos="707"/>
              </w:tabs>
              <w:bidi w:val="0"/>
              <w:spacing w:before="0" w:after="0"/>
              <w:ind w:start="707" w:hanging="283"/>
              <w:jc w:val="left"/>
              <w:rPr/>
            </w:pPr>
            <w:r>
              <w:rPr/>
              <w:t xml:space="preserve">``Tallenna salasanasi'' -kuvake saa uuden ulkoasun </w:t>
            </w:r>
          </w:p>
          <w:p>
            <w:pPr>
              <w:pStyle w:val="TableContents"/>
              <w:numPr>
                <w:ilvl w:val="0"/>
                <w:numId w:val="529"/>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29"/>
              </w:numPr>
              <w:tabs>
                <w:tab w:val="clear" w:pos="1134"/>
                <w:tab w:val="left" w:leader="none" w:pos="707"/>
              </w:tabs>
              <w:bidi w:val="0"/>
              <w:spacing w:before="0" w:after="0"/>
              <w:ind w:start="707" w:hanging="283"/>
              <w:jc w:val="left"/>
              <w:rPr/>
            </w:pPr>
            <w:r>
              <w:rPr/>
              <w:t xml:space="preserve">Tuki OpenType-muuttujafonteille </w:t>
            </w:r>
          </w:p>
          <w:p>
            <w:pPr>
              <w:pStyle w:val="TableContents"/>
              <w:numPr>
                <w:ilvl w:val="0"/>
                <w:numId w:val="529"/>
              </w:numPr>
              <w:tabs>
                <w:tab w:val="clear" w:pos="1134"/>
                <w:tab w:val="left" w:leader="none" w:pos="707"/>
              </w:tabs>
              <w:bidi w:val="0"/>
              <w:spacing w:before="0" w:after="0"/>
              <w:ind w:start="707" w:hanging="283"/>
              <w:jc w:val="left"/>
              <w:rPr/>
            </w:pPr>
            <w:r>
              <w:rPr/>
              <w:t xml:space="preserve">Verkkotieto-API päivitetty ilmoittamaan verkkosivustoille käyttäjien todellisen Internet-nopeuden, ei vain yhteystyypin. </w:t>
            </w:r>
          </w:p>
          <w:p>
            <w:pPr>
              <w:pStyle w:val="TableContents"/>
              <w:numPr>
                <w:ilvl w:val="0"/>
                <w:numId w:val="529"/>
              </w:numPr>
              <w:tabs>
                <w:tab w:val="clear" w:pos="1134"/>
                <w:tab w:val="left" w:leader="none" w:pos="707"/>
              </w:tabs>
              <w:bidi w:val="0"/>
              <w:ind w:start="707" w:hanging="283"/>
              <w:jc w:val="left"/>
              <w:rPr/>
            </w:pPr>
            <w:r>
              <w:rPr/>
              <w:t xml:space="preserve">HTTP-sivustot, jotka pyytävät käyttäjän tietoja, merkitään nyt Chrome Omniboxissa "ei-turvallisiksi" (punainen). </w:t>
            </w:r>
          </w:p>
          <w:p>
            <w:pPr>
              <w:pStyle w:val="TableContents"/>
              <w:bidi w:val="0"/>
              <w:jc w:val="left"/>
              <w:rPr/>
            </w:pPr>
            <w:r>
              <w:rPr/>
              <w:t xml:space="preserve">iOS-versio: </w:t>
            </w:r>
          </w:p>
          <w:p>
            <w:pPr>
              <w:pStyle w:val="TableContents"/>
              <w:numPr>
                <w:ilvl w:val="0"/>
                <w:numId w:val="530"/>
              </w:numPr>
              <w:tabs>
                <w:tab w:val="clear" w:pos="1134"/>
                <w:tab w:val="left" w:leader="none" w:pos="707"/>
              </w:tabs>
              <w:bidi w:val="0"/>
              <w:spacing w:before="0" w:after="0"/>
              <w:ind w:start="707" w:hanging="283"/>
              <w:jc w:val="left"/>
              <w:rPr/>
            </w:pPr>
            <w:r>
              <w:rPr/>
              <w:t xml:space="preserve">Kaksi uutta Tänään-vidgettiä lisätään napauttamalla iOS:n hakunäytön alareunassa olevaa Muokkaa-painiketta. </w:t>
            </w:r>
          </w:p>
          <w:p>
            <w:pPr>
              <w:pStyle w:val="TableContents"/>
              <w:numPr>
                <w:ilvl w:val="0"/>
                <w:numId w:val="530"/>
              </w:numPr>
              <w:tabs>
                <w:tab w:val="clear" w:pos="1134"/>
                <w:tab w:val="left" w:leader="none" w:pos="707"/>
              </w:tabs>
              <w:bidi w:val="0"/>
              <w:spacing w:before="0" w:after="0"/>
              <w:ind w:start="707" w:hanging="283"/>
              <w:jc w:val="left"/>
              <w:rPr/>
            </w:pPr>
            <w:r>
              <w:rPr/>
              <w:t xml:space="preserve">Mahdollisuus raahata URL-osoite toisesta sovelluksesta ja pudottaa se Chromen omniboxiin tai välilehtikaistaleeseen tai Chromen sisältöalueelta toiseen sovellukseen iOS 11 -Ipadissa. </w:t>
            </w:r>
          </w:p>
          <w:p>
            <w:pPr>
              <w:pStyle w:val="TableContents"/>
              <w:numPr>
                <w:ilvl w:val="0"/>
                <w:numId w:val="530"/>
              </w:numPr>
              <w:tabs>
                <w:tab w:val="clear" w:pos="1134"/>
                <w:tab w:val="left" w:leader="none" w:pos="707"/>
              </w:tabs>
              <w:bidi w:val="0"/>
              <w:ind w:start="707" w:hanging="283"/>
              <w:jc w:val="left"/>
              <w:rPr/>
            </w:pPr>
            <w:r>
              <w:rPr/>
              <w:t xml:space="preserve">Maksupyyntöjen sovellusliittymä on otettu käyttöön </w:t>
            </w:r>
          </w:p>
          <w:p>
            <w:pPr>
              <w:pStyle w:val="TableContents"/>
              <w:bidi w:val="0"/>
              <w:jc w:val="left"/>
              <w:rPr/>
            </w:pPr>
            <w:r>
              <w:rPr/>
              <w:t xml:space="preserve">Android-versio: </w:t>
            </w:r>
          </w:p>
          <w:p>
            <w:pPr>
              <w:pStyle w:val="TableContents"/>
              <w:numPr>
                <w:ilvl w:val="0"/>
                <w:numId w:val="531"/>
              </w:numPr>
              <w:tabs>
                <w:tab w:val="clear" w:pos="1134"/>
                <w:tab w:val="left" w:leader="none" w:pos="707"/>
              </w:tabs>
              <w:bidi w:val="0"/>
              <w:spacing w:before="0" w:after="0"/>
              <w:ind w:start="707" w:hanging="283"/>
              <w:jc w:val="left"/>
              <w:rPr/>
            </w:pPr>
            <w:r>
              <w:rPr/>
              <w:t xml:space="preserve">Lataa tiedostoja nopeammin nopeutettujen latausten avulla </w:t>
            </w:r>
          </w:p>
          <w:p>
            <w:pPr>
              <w:pStyle w:val="TableContents"/>
              <w:numPr>
                <w:ilvl w:val="0"/>
                <w:numId w:val="531"/>
              </w:numPr>
              <w:tabs>
                <w:tab w:val="clear" w:pos="1134"/>
                <w:tab w:val="left" w:leader="none" w:pos="707"/>
              </w:tabs>
              <w:bidi w:val="0"/>
              <w:spacing w:before="0" w:after="0"/>
              <w:ind w:start="707" w:hanging="283"/>
              <w:jc w:val="left"/>
              <w:rPr/>
            </w:pPr>
            <w:r>
              <w:rPr/>
              <w:t xml:space="preserve">Näytä ja kopioi Chromella tallennettuja salasanoja, jos laitteen lukitus on käytössä. </w:t>
            </w:r>
          </w:p>
          <w:p>
            <w:pPr>
              <w:pStyle w:val="TableContents"/>
              <w:numPr>
                <w:ilvl w:val="0"/>
                <w:numId w:val="531"/>
              </w:numPr>
              <w:tabs>
                <w:tab w:val="clear" w:pos="1134"/>
                <w:tab w:val="left" w:leader="none" w:pos="707"/>
              </w:tabs>
              <w:bidi w:val="0"/>
              <w:spacing w:before="0" w:after="283"/>
              <w:ind w:start="707" w:hanging="283"/>
              <w:jc w:val="left"/>
              <w:rPr/>
            </w:pPr>
            <w:r>
              <w:rPr/>
              <w:t xml:space="preserve">Näet nopeasti datasäästösi Chrome-valikossa, kun Data Saver on käytössä. </w:t>
            </w:r>
          </w:p>
        </w:tc>
      </w:tr>
      <w:tr>
        <w:trPr/>
        <w:tc>
          <w:tcPr>
            <w:tcW w:w="872" w:type="dxa"/>
            <w:tcBorders/>
            <w:vAlign w:val="center"/>
          </w:tcPr>
          <w:p>
            <w:pPr>
              <w:pStyle w:val="TableContents"/>
              <w:bidi w:val="0"/>
              <w:spacing w:before="0" w:after="283"/>
              <w:jc w:val="left"/>
              <w:rPr/>
            </w:pPr>
            <w:r>
              <w:rPr/>
              <w:t xml:space="preserve">63.0. 3239 </w:t>
            </w:r>
          </w:p>
        </w:tc>
        <w:tc>
          <w:tcPr>
            <w:tcW w:w="1337" w:type="dxa"/>
            <w:tcBorders/>
            <w:vAlign w:val="center"/>
          </w:tcPr>
          <w:p>
            <w:pPr>
              <w:pStyle w:val="TableContents"/>
              <w:bidi w:val="0"/>
              <w:spacing w:before="0" w:after="283"/>
              <w:jc w:val="left"/>
              <w:rPr/>
            </w:pPr>
            <w:r>
              <w:rPr/>
              <w:t xml:space="preserve">2017-12-05 (iOS) 2017-12-05 (Android) 2017-12-06 (Linux, macOS ja Windows)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6.3. 292 </w:t>
            </w:r>
          </w:p>
        </w:tc>
        <w:tc>
          <w:tcPr>
            <w:tcW w:w="3729" w:type="dxa"/>
            <w:tcBorders/>
            <w:vAlign w:val="center"/>
          </w:tcPr>
          <w:p>
            <w:pPr>
              <w:pStyle w:val="TableContents"/>
              <w:numPr>
                <w:ilvl w:val="0"/>
                <w:numId w:val="532"/>
              </w:numPr>
              <w:tabs>
                <w:tab w:val="clear" w:pos="1134"/>
                <w:tab w:val="left" w:leader="none" w:pos="707"/>
              </w:tabs>
              <w:bidi w:val="0"/>
              <w:spacing w:before="0" w:after="0"/>
              <w:ind w:start="707" w:hanging="283"/>
              <w:jc w:val="left"/>
              <w:rPr/>
            </w:pPr>
            <w:r>
              <w:rPr/>
              <w:t xml:space="preserve">Erilaisia korjauksia sisäisten tarkastusten, fuzzingin ja muiden aloitteiden tuloksena. </w:t>
            </w:r>
          </w:p>
          <w:p>
            <w:pPr>
              <w:pStyle w:val="TableContents"/>
              <w:numPr>
                <w:ilvl w:val="0"/>
                <w:numId w:val="532"/>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32"/>
              </w:numPr>
              <w:tabs>
                <w:tab w:val="clear" w:pos="1134"/>
                <w:tab w:val="left" w:leader="none" w:pos="707"/>
              </w:tabs>
              <w:bidi w:val="0"/>
              <w:spacing w:before="0" w:after="0"/>
              <w:ind w:start="707" w:hanging="283"/>
              <w:jc w:val="left"/>
              <w:rPr/>
            </w:pPr>
            <w:r>
              <w:rPr/>
              <w:t xml:space="preserve">Selaimen avulla voit tuoda JavaScript-moduuleja dynaamisesti </w:t>
            </w:r>
          </w:p>
          <w:p>
            <w:pPr>
              <w:pStyle w:val="TableContents"/>
              <w:numPr>
                <w:ilvl w:val="0"/>
                <w:numId w:val="532"/>
              </w:numPr>
              <w:tabs>
                <w:tab w:val="clear" w:pos="1134"/>
                <w:tab w:val="left" w:leader="none" w:pos="707"/>
              </w:tabs>
              <w:bidi w:val="0"/>
              <w:spacing w:before="0" w:after="0"/>
              <w:ind w:start="707" w:hanging="283"/>
              <w:jc w:val="left"/>
              <w:rPr/>
            </w:pPr>
            <w:r>
              <w:rPr/>
              <w:t xml:space="preserve">Asynkronisten generaattoritoimintojen ja asynkronisen iterointiprotokollan avulla suoratoistodatalähteiden kulutus tai toteutus sujuvoituu. </w:t>
            </w:r>
          </w:p>
          <w:p>
            <w:pPr>
              <w:pStyle w:val="TableContents"/>
              <w:numPr>
                <w:ilvl w:val="0"/>
                <w:numId w:val="532"/>
              </w:numPr>
              <w:tabs>
                <w:tab w:val="clear" w:pos="1134"/>
                <w:tab w:val="left" w:leader="none" w:pos="707"/>
              </w:tabs>
              <w:bidi w:val="0"/>
              <w:ind w:start="707" w:hanging="283"/>
              <w:jc w:val="left"/>
              <w:rPr/>
            </w:pPr>
            <w:r>
              <w:rPr/>
              <w:t xml:space="preserve">Voit ohittaa selaimen oletusarvoisen ylivuodon vierityskäyttäytymisen CSS overscroll-behavior -ominaisuudella. </w:t>
            </w:r>
          </w:p>
          <w:p>
            <w:pPr>
              <w:pStyle w:val="TableContents"/>
              <w:bidi w:val="0"/>
              <w:jc w:val="left"/>
              <w:rPr/>
            </w:pPr>
            <w:r>
              <w:rPr/>
              <w:t xml:space="preserve">iOS-versio: </w:t>
            </w:r>
          </w:p>
          <w:p>
            <w:pPr>
              <w:pStyle w:val="TableContents"/>
              <w:numPr>
                <w:ilvl w:val="0"/>
                <w:numId w:val="533"/>
              </w:numPr>
              <w:tabs>
                <w:tab w:val="clear" w:pos="1134"/>
                <w:tab w:val="left" w:leader="none" w:pos="707"/>
              </w:tabs>
              <w:bidi w:val="0"/>
              <w:spacing w:before="0" w:after="0"/>
              <w:ind w:start="707" w:hanging="283"/>
              <w:jc w:val="left"/>
              <w:rPr/>
            </w:pPr>
            <w:r>
              <w:rPr/>
              <w:t xml:space="preserve">Pyyhkäise ylöspäin Uusi välilehti -sivulla tutustuaksesi ehdotettuun verkkosisältöön. </w:t>
            </w:r>
          </w:p>
          <w:p>
            <w:pPr>
              <w:pStyle w:val="TableContents"/>
              <w:numPr>
                <w:ilvl w:val="0"/>
                <w:numId w:val="533"/>
              </w:numPr>
              <w:tabs>
                <w:tab w:val="clear" w:pos="1134"/>
                <w:tab w:val="left" w:leader="none" w:pos="707"/>
              </w:tabs>
              <w:bidi w:val="0"/>
              <w:ind w:start="707" w:hanging="283"/>
              <w:jc w:val="left"/>
              <w:rPr/>
            </w:pPr>
            <w:r>
              <w:rPr/>
              <w:t xml:space="preserve">Kirjanmerkkien uudelleenjärjestäminen on palannut! </w:t>
            </w:r>
          </w:p>
          <w:p>
            <w:pPr>
              <w:pStyle w:val="TableContents"/>
              <w:bidi w:val="0"/>
              <w:jc w:val="left"/>
              <w:rPr/>
            </w:pPr>
            <w:r>
              <w:rPr/>
              <w:t xml:space="preserve">Android-versio: </w:t>
            </w:r>
          </w:p>
          <w:p>
            <w:pPr>
              <w:pStyle w:val="TableContents"/>
              <w:numPr>
                <w:ilvl w:val="0"/>
                <w:numId w:val="534"/>
              </w:numPr>
              <w:tabs>
                <w:tab w:val="clear" w:pos="1134"/>
                <w:tab w:val="left" w:leader="none" w:pos="707"/>
              </w:tabs>
              <w:bidi w:val="0"/>
              <w:spacing w:before="0" w:after="0"/>
              <w:ind w:start="707" w:hanging="283"/>
              <w:jc w:val="left"/>
              <w:rPr/>
            </w:pPr>
            <w:r>
              <w:rPr/>
              <w:t xml:space="preserve">Chrome for Android tekee lupapyynnöistä modaalisia dialogeja </w:t>
            </w:r>
          </w:p>
          <w:p>
            <w:pPr>
              <w:pStyle w:val="TableContents"/>
              <w:numPr>
                <w:ilvl w:val="0"/>
                <w:numId w:val="534"/>
              </w:numPr>
              <w:tabs>
                <w:tab w:val="clear" w:pos="1134"/>
                <w:tab w:val="left" w:leader="none" w:pos="707"/>
              </w:tabs>
              <w:bidi w:val="0"/>
              <w:spacing w:before="0" w:after="283"/>
              <w:ind w:start="707" w:hanging="283"/>
              <w:jc w:val="left"/>
              <w:rPr/>
            </w:pPr>
            <w:r>
              <w:rPr/>
              <w:t xml:space="preserve">``Vakavuuden ja suorituskyvyn parannukset.'' </w:t>
            </w:r>
          </w:p>
        </w:tc>
      </w:tr>
      <w:tr>
        <w:trPr/>
        <w:tc>
          <w:tcPr>
            <w:tcW w:w="872" w:type="dxa"/>
            <w:tcBorders/>
            <w:vAlign w:val="center"/>
          </w:tcPr>
          <w:p>
            <w:pPr>
              <w:pStyle w:val="TableContents"/>
              <w:bidi w:val="0"/>
              <w:spacing w:before="0" w:after="283"/>
              <w:jc w:val="left"/>
              <w:rPr/>
            </w:pPr>
            <w:r>
              <w:rPr/>
              <w:t xml:space="preserve">64.0. 3282 </w:t>
            </w:r>
          </w:p>
        </w:tc>
        <w:tc>
          <w:tcPr>
            <w:tcW w:w="1337" w:type="dxa"/>
            <w:tcBorders/>
            <w:vAlign w:val="center"/>
          </w:tcPr>
          <w:p>
            <w:pPr>
              <w:pStyle w:val="TableContents"/>
              <w:bidi w:val="0"/>
              <w:spacing w:before="0" w:after="283"/>
              <w:jc w:val="left"/>
              <w:rPr/>
            </w:pPr>
            <w:r>
              <w:rPr/>
              <w:t xml:space="preserve">2018-01-23 (Android) 2018-01-24 (iOS) 2018-01-24 (Linux, macOS ja Windows)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6.4. 388 </w:t>
            </w:r>
          </w:p>
        </w:tc>
        <w:tc>
          <w:tcPr>
            <w:tcW w:w="3729" w:type="dxa"/>
            <w:tcBorders/>
            <w:vAlign w:val="center"/>
          </w:tcPr>
          <w:p>
            <w:pPr>
              <w:pStyle w:val="TableContents"/>
              <w:numPr>
                <w:ilvl w:val="0"/>
                <w:numId w:val="535"/>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35"/>
              </w:numPr>
              <w:tabs>
                <w:tab w:val="clear" w:pos="1134"/>
                <w:tab w:val="left" w:leader="none" w:pos="707"/>
              </w:tabs>
              <w:bidi w:val="0"/>
              <w:spacing w:before="0" w:after="0"/>
              <w:ind w:start="707" w:hanging="283"/>
              <w:jc w:val="left"/>
              <w:rPr/>
            </w:pPr>
            <w:r>
              <w:rPr/>
              <w:t xml:space="preserve">Tuki ResizeObserversille, joka ilmoittaa, kun elementin sisältöruutu on muuttanut kokoaan. </w:t>
            </w:r>
          </w:p>
          <w:p>
            <w:pPr>
              <w:pStyle w:val="TableContents"/>
              <w:numPr>
                <w:ilvl w:val="0"/>
                <w:numId w:val="535"/>
              </w:numPr>
              <w:tabs>
                <w:tab w:val="clear" w:pos="1134"/>
                <w:tab w:val="left" w:leader="none" w:pos="707"/>
              </w:tabs>
              <w:bidi w:val="0"/>
              <w:spacing w:before="0" w:after="0"/>
              <w:ind w:start="707" w:hanging="283"/>
              <w:jc w:val="left"/>
              <w:rPr/>
            </w:pPr>
            <w:r>
              <w:rPr/>
              <w:t xml:space="preserve">Moduulit voivat nyt käyttää isäntäkohtaisia metatietoja import. meta. </w:t>
            </w:r>
          </w:p>
          <w:p>
            <w:pPr>
              <w:pStyle w:val="TableContents"/>
              <w:numPr>
                <w:ilvl w:val="0"/>
                <w:numId w:val="535"/>
              </w:numPr>
              <w:tabs>
                <w:tab w:val="clear" w:pos="1134"/>
                <w:tab w:val="left" w:leader="none" w:pos="707"/>
              </w:tabs>
              <w:bidi w:val="0"/>
              <w:spacing w:before="0" w:after="0"/>
              <w:ind w:start="707" w:hanging="283"/>
              <w:jc w:val="left"/>
              <w:rPr/>
            </w:pPr>
            <w:r>
              <w:rPr/>
              <w:t xml:space="preserve">Ponnahdusikkunoiden esto vahvistuu. </w:t>
            </w:r>
          </w:p>
          <w:p>
            <w:pPr>
              <w:pStyle w:val="TableContents"/>
              <w:numPr>
                <w:ilvl w:val="0"/>
                <w:numId w:val="535"/>
              </w:numPr>
              <w:tabs>
                <w:tab w:val="clear" w:pos="1134"/>
                <w:tab w:val="left" w:leader="none" w:pos="707"/>
              </w:tabs>
              <w:bidi w:val="0"/>
              <w:spacing w:before="0" w:after="0"/>
              <w:ind w:start="707" w:hanging="283"/>
              <w:jc w:val="left"/>
              <w:rPr/>
            </w:pPr>
            <w:r>
              <w:rPr/>
              <w:t xml:space="preserve">window. alert () ei enää vaihda välilehden tarkennusta. </w:t>
            </w:r>
          </w:p>
          <w:p>
            <w:pPr>
              <w:pStyle w:val="TableContents"/>
              <w:numPr>
                <w:ilvl w:val="0"/>
                <w:numId w:val="535"/>
              </w:numPr>
              <w:tabs>
                <w:tab w:val="clear" w:pos="1134"/>
                <w:tab w:val="left" w:leader="none" w:pos="707"/>
              </w:tabs>
              <w:bidi w:val="0"/>
              <w:spacing w:before="0" w:after="0"/>
              <w:ind w:start="707" w:hanging="283"/>
              <w:jc w:val="left"/>
              <w:rPr/>
            </w:pPr>
            <w:r>
              <w:rPr/>
              <w:t xml:space="preserve">Chrome tukee nyt nimettyjä kaappauksia säännöllisissä lausekkeissa. </w:t>
            </w:r>
          </w:p>
          <w:p>
            <w:pPr>
              <w:pStyle w:val="TableContents"/>
              <w:numPr>
                <w:ilvl w:val="0"/>
                <w:numId w:val="535"/>
              </w:numPr>
              <w:tabs>
                <w:tab w:val="clear" w:pos="1134"/>
                <w:tab w:val="left" w:leader="none" w:pos="707"/>
              </w:tabs>
              <w:bidi w:val="0"/>
              <w:spacing w:before="0" w:after="0"/>
              <w:ind w:start="707" w:hanging="283"/>
              <w:jc w:val="left"/>
              <w:rPr/>
            </w:pPr>
            <w:r>
              <w:rPr/>
              <w:t xml:space="preserve">&lt; audio &gt;- ja &lt; video &gt; -elementtien oletusarvo esilataukselle on nyt metatieto. </w:t>
            </w:r>
          </w:p>
          <w:p>
            <w:pPr>
              <w:pStyle w:val="TableContents"/>
              <w:numPr>
                <w:ilvl w:val="0"/>
                <w:numId w:val="535"/>
              </w:numPr>
              <w:tabs>
                <w:tab w:val="clear" w:pos="1134"/>
                <w:tab w:val="left" w:leader="none" w:pos="707"/>
              </w:tabs>
              <w:bidi w:val="0"/>
              <w:spacing w:before="0" w:after="0"/>
              <w:ind w:start="707" w:hanging="283"/>
              <w:jc w:val="left"/>
              <w:rPr/>
            </w:pPr>
            <w:r>
              <w:rPr/>
              <w:t xml:space="preserve">Voit nyt käyttää Request. prototype. cache -toimintoa nähdäksesi Requestin välimuistitilan ja määrittääksesi, onko pyyntö uudelleenlatauspyyntö. </w:t>
            </w:r>
          </w:p>
          <w:p>
            <w:pPr>
              <w:pStyle w:val="TableContents"/>
              <w:numPr>
                <w:ilvl w:val="0"/>
                <w:numId w:val="535"/>
              </w:numPr>
              <w:tabs>
                <w:tab w:val="clear" w:pos="1134"/>
                <w:tab w:val="left" w:leader="none" w:pos="707"/>
              </w:tabs>
              <w:bidi w:val="0"/>
              <w:ind w:start="707" w:hanging="283"/>
              <w:jc w:val="left"/>
              <w:rPr/>
            </w:pPr>
            <w:r>
              <w:rPr/>
              <w:t xml:space="preserve">Tarkennuksenhallinta-API:n avulla voit nyt tarkentaa elementin vierittämättä sitä preventScroll-attribuutin avulla. </w:t>
            </w:r>
          </w:p>
          <w:p>
            <w:pPr>
              <w:pStyle w:val="TableContents"/>
              <w:bidi w:val="0"/>
              <w:jc w:val="left"/>
              <w:rPr/>
            </w:pPr>
            <w:r>
              <w:rPr/>
              <w:t xml:space="preserve">Android-versio: </w:t>
            </w:r>
          </w:p>
          <w:p>
            <w:pPr>
              <w:pStyle w:val="TableContents"/>
              <w:numPr>
                <w:ilvl w:val="0"/>
                <w:numId w:val="536"/>
              </w:numPr>
              <w:tabs>
                <w:tab w:val="clear" w:pos="1134"/>
                <w:tab w:val="left" w:leader="none" w:pos="707"/>
              </w:tabs>
              <w:bidi w:val="0"/>
              <w:spacing w:before="0" w:after="0"/>
              <w:ind w:start="707" w:hanging="283"/>
              <w:jc w:val="left"/>
              <w:rPr/>
            </w:pPr>
            <w:r>
              <w:rPr/>
              <w:t xml:space="preserve">Estää sivustoja, joiden mainoskokemukset ovat loukkaavia, avaamasta uusia ikkunoita tai välilehtiä ilman lupaasi. </w:t>
            </w:r>
          </w:p>
          <w:p>
            <w:pPr>
              <w:pStyle w:val="TableContents"/>
              <w:numPr>
                <w:ilvl w:val="0"/>
                <w:numId w:val="536"/>
              </w:numPr>
              <w:tabs>
                <w:tab w:val="clear" w:pos="1134"/>
                <w:tab w:val="left" w:leader="none" w:pos="707"/>
              </w:tabs>
              <w:bidi w:val="0"/>
              <w:ind w:start="707" w:hanging="283"/>
              <w:jc w:val="left"/>
              <w:rPr/>
            </w:pPr>
            <w:r>
              <w:rPr/>
              <w:t xml:space="preserve">``Vakavuuden ja suorituskyvyn parannukset.'' </w:t>
            </w:r>
          </w:p>
          <w:p>
            <w:pPr>
              <w:pStyle w:val="TableContents"/>
              <w:bidi w:val="0"/>
              <w:jc w:val="left"/>
              <w:rPr/>
            </w:pPr>
            <w:r>
              <w:rPr/>
              <w:t xml:space="preserve">iOS-versio: </w:t>
            </w:r>
          </w:p>
          <w:p>
            <w:pPr>
              <w:pStyle w:val="TableContents"/>
              <w:numPr>
                <w:ilvl w:val="0"/>
                <w:numId w:val="537"/>
              </w:numPr>
              <w:tabs>
                <w:tab w:val="clear" w:pos="1134"/>
                <w:tab w:val="left" w:leader="none" w:pos="707"/>
              </w:tabs>
              <w:bidi w:val="0"/>
              <w:spacing w:before="0" w:after="0"/>
              <w:ind w:start="707" w:hanging="283"/>
              <w:jc w:val="left"/>
              <w:rPr/>
            </w:pPr>
            <w:r>
              <w:rPr/>
              <w:t xml:space="preserve">Voit nyt poistaa artikkeliehdotukset käytöstä poistamatta myös omnibox-ehdotuksia käytöstä menemällä Chromen Asetuksiin. </w:t>
            </w:r>
          </w:p>
          <w:p>
            <w:pPr>
              <w:pStyle w:val="TableContents"/>
              <w:numPr>
                <w:ilvl w:val="0"/>
                <w:numId w:val="537"/>
              </w:numPr>
              <w:tabs>
                <w:tab w:val="clear" w:pos="1134"/>
                <w:tab w:val="left" w:leader="none" w:pos="707"/>
              </w:tabs>
              <w:bidi w:val="0"/>
              <w:spacing w:before="0" w:after="0"/>
              <w:ind w:start="707" w:hanging="283"/>
              <w:jc w:val="left"/>
              <w:rPr/>
            </w:pPr>
            <w:r>
              <w:rPr/>
              <w:t xml:space="preserve">Jos olet aiemmin kytkenyt pois päältä ``Haku- ja sivusto-ehdotukset'' poistaaksesi artikkeliehdotukset käytöstä ja haluat ottaa takaisin käyttöön hakuehdotukset omniboxissa, voit tehdä sen Chromen Asetukset &gt; Tietosuoja -kohdasta. </w:t>
            </w:r>
          </w:p>
          <w:p>
            <w:pPr>
              <w:pStyle w:val="TableContents"/>
              <w:numPr>
                <w:ilvl w:val="0"/>
                <w:numId w:val="537"/>
              </w:numPr>
              <w:tabs>
                <w:tab w:val="clear" w:pos="1134"/>
                <w:tab w:val="left" w:leader="none" w:pos="707"/>
              </w:tabs>
              <w:bidi w:val="0"/>
              <w:spacing w:before="0" w:after="0"/>
              <w:ind w:start="707" w:hanging="283"/>
              <w:jc w:val="left"/>
              <w:rPr/>
            </w:pPr>
            <w:r>
              <w:rPr/>
              <w:t xml:space="preserve">Tuki iPhone X:lle </w:t>
            </w:r>
          </w:p>
          <w:p>
            <w:pPr>
              <w:pStyle w:val="TableContents"/>
              <w:numPr>
                <w:ilvl w:val="0"/>
                <w:numId w:val="537"/>
              </w:numPr>
              <w:tabs>
                <w:tab w:val="clear" w:pos="1134"/>
                <w:tab w:val="left" w:leader="none" w:pos="707"/>
              </w:tabs>
              <w:bidi w:val="0"/>
              <w:spacing w:before="0" w:after="283"/>
              <w:ind w:start="707" w:hanging="283"/>
              <w:jc w:val="left"/>
              <w:rPr/>
            </w:pPr>
            <w:r>
              <w:rPr/>
              <w:t xml:space="preserve">Vaatii nyt iOS 10:n tai uudemman </w:t>
            </w:r>
          </w:p>
        </w:tc>
      </w:tr>
      <w:tr>
        <w:trPr/>
        <w:tc>
          <w:tcPr>
            <w:tcW w:w="872" w:type="dxa"/>
            <w:tcBorders/>
            <w:vAlign w:val="center"/>
          </w:tcPr>
          <w:p>
            <w:pPr>
              <w:pStyle w:val="TableContents"/>
              <w:bidi w:val="0"/>
              <w:spacing w:before="0" w:after="283"/>
              <w:jc w:val="left"/>
              <w:rPr/>
            </w:pPr>
            <w:r>
              <w:rPr/>
              <w:t xml:space="preserve">65.0. 3325 </w:t>
            </w:r>
          </w:p>
        </w:tc>
        <w:tc>
          <w:tcPr>
            <w:tcW w:w="1337" w:type="dxa"/>
            <w:tcBorders/>
            <w:vAlign w:val="center"/>
          </w:tcPr>
          <w:p>
            <w:pPr>
              <w:pStyle w:val="TableContents"/>
              <w:bidi w:val="0"/>
              <w:spacing w:before="0" w:after="283"/>
              <w:jc w:val="left"/>
              <w:rPr/>
            </w:pPr>
            <w:r>
              <w:rPr/>
              <w:t xml:space="preserve">2018-03-06 (Linux, macOS ja Windows) 2018-03-06 (iOS) 2018-03-06 (Android) 2018-03-06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6.5. 254 </w:t>
            </w:r>
          </w:p>
        </w:tc>
        <w:tc>
          <w:tcPr>
            <w:tcW w:w="3729" w:type="dxa"/>
            <w:tcBorders/>
            <w:vAlign w:val="center"/>
          </w:tcPr>
          <w:p>
            <w:pPr>
              <w:pStyle w:val="TableContents"/>
              <w:numPr>
                <w:ilvl w:val="0"/>
                <w:numId w:val="538"/>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38"/>
              </w:numPr>
              <w:tabs>
                <w:tab w:val="clear" w:pos="1134"/>
                <w:tab w:val="left" w:leader="none" w:pos="707"/>
              </w:tabs>
              <w:bidi w:val="0"/>
              <w:spacing w:before="0" w:after="0"/>
              <w:ind w:start="707" w:hanging="283"/>
              <w:jc w:val="left"/>
              <w:rPr/>
            </w:pPr>
            <w:r>
              <w:rPr/>
              <w:t xml:space="preserve">Uusi laajennuksen käyttöliittymä </w:t>
            </w:r>
          </w:p>
          <w:p>
            <w:pPr>
              <w:pStyle w:val="TableContents"/>
              <w:numPr>
                <w:ilvl w:val="0"/>
                <w:numId w:val="538"/>
              </w:numPr>
              <w:tabs>
                <w:tab w:val="clear" w:pos="1134"/>
                <w:tab w:val="left" w:leader="none" w:pos="707"/>
              </w:tabs>
              <w:bidi w:val="0"/>
              <w:spacing w:before="0" w:after="0"/>
              <w:ind w:start="707" w:hanging="283"/>
              <w:jc w:val="left"/>
              <w:rPr/>
            </w:pPr>
            <w:r>
              <w:rPr/>
              <w:t xml:space="preserve">CSS Paint API:n avulla voit luoda kuvan ohjelmallisesti. </w:t>
            </w:r>
          </w:p>
          <w:p>
            <w:pPr>
              <w:pStyle w:val="TableContents"/>
              <w:numPr>
                <w:ilvl w:val="0"/>
                <w:numId w:val="538"/>
              </w:numPr>
              <w:tabs>
                <w:tab w:val="clear" w:pos="1134"/>
                <w:tab w:val="left" w:leader="none" w:pos="707"/>
              </w:tabs>
              <w:bidi w:val="0"/>
              <w:spacing w:before="0" w:after="0"/>
              <w:ind w:start="707" w:hanging="283"/>
              <w:jc w:val="left"/>
              <w:rPr/>
            </w:pPr>
            <w:r>
              <w:rPr/>
              <w:t xml:space="preserve">Server Timing API antaa verkkopalvelimille mahdollisuuden antaa suorituskyvyn ajoitustietoja HTTP-otsikoiden kautta. </w:t>
            </w:r>
          </w:p>
          <w:p>
            <w:pPr>
              <w:pStyle w:val="TableContents"/>
              <w:numPr>
                <w:ilvl w:val="0"/>
                <w:numId w:val="538"/>
              </w:numPr>
              <w:tabs>
                <w:tab w:val="clear" w:pos="1134"/>
                <w:tab w:val="left" w:leader="none" w:pos="707"/>
              </w:tabs>
              <w:bidi w:val="0"/>
              <w:spacing w:before="0" w:after="0"/>
              <w:ind w:start="707" w:hanging="283"/>
              <w:jc w:val="left"/>
              <w:rPr/>
            </w:pPr>
            <w:r>
              <w:rPr/>
              <w:t xml:space="preserve">Uusi CSS display: contents -ominaisuus voi saada laatikot katoamaan. </w:t>
            </w:r>
          </w:p>
          <w:p>
            <w:pPr>
              <w:pStyle w:val="TableContents"/>
              <w:numPr>
                <w:ilvl w:val="0"/>
                <w:numId w:val="538"/>
              </w:numPr>
              <w:tabs>
                <w:tab w:val="clear" w:pos="1134"/>
                <w:tab w:val="left" w:leader="none" w:pos="707"/>
              </w:tabs>
              <w:bidi w:val="0"/>
              <w:spacing w:before="0" w:after="0"/>
              <w:ind w:start="707" w:hanging="283"/>
              <w:jc w:val="left"/>
              <w:rPr/>
            </w:pPr>
            <w:r>
              <w:rPr/>
              <w:t xml:space="preserve">Korjattu virhe, joka vaikutti joihinkin aikaleimoihin </w:t>
            </w:r>
          </w:p>
          <w:p>
            <w:pPr>
              <w:pStyle w:val="TableContents"/>
              <w:numPr>
                <w:ilvl w:val="0"/>
                <w:numId w:val="538"/>
              </w:numPr>
              <w:tabs>
                <w:tab w:val="clear" w:pos="1134"/>
                <w:tab w:val="left" w:leader="none" w:pos="707"/>
              </w:tabs>
              <w:bidi w:val="0"/>
              <w:spacing w:before="0" w:after="0"/>
              <w:ind w:start="707" w:hanging="283"/>
              <w:jc w:val="left"/>
              <w:rPr/>
            </w:pPr>
            <w:r>
              <w:rPr/>
              <w:t xml:space="preserve">HSL- ja HSLA- sekä RGB- ja RGBA-koordinaattien määrittelyn syntaksi väriominaisuudelle vastaa nyt CSS Color 4 -määrittelyä. </w:t>
            </w:r>
          </w:p>
          <w:p>
            <w:pPr>
              <w:pStyle w:val="TableContents"/>
              <w:numPr>
                <w:ilvl w:val="0"/>
                <w:numId w:val="538"/>
              </w:numPr>
              <w:tabs>
                <w:tab w:val="clear" w:pos="1134"/>
                <w:tab w:val="left" w:leader="none" w:pos="707"/>
              </w:tabs>
              <w:bidi w:val="0"/>
              <w:spacing w:before="0" w:after="0"/>
              <w:ind w:start="707" w:hanging="283"/>
              <w:jc w:val="left"/>
              <w:rPr/>
            </w:pPr>
            <w:r>
              <w:rPr/>
              <w:t xml:space="preserve">On olemassa uusi ominaisuuskäytäntö, jonka avulla voit hallita synkronisia XHR:iä HTTP-otsikon tai iframe allow -attribuutin avulla. </w:t>
            </w:r>
          </w:p>
          <w:p>
            <w:pPr>
              <w:pStyle w:val="TableContents"/>
              <w:numPr>
                <w:ilvl w:val="0"/>
                <w:numId w:val="538"/>
              </w:numPr>
              <w:tabs>
                <w:tab w:val="clear" w:pos="1134"/>
                <w:tab w:val="left" w:leader="none" w:pos="707"/>
              </w:tabs>
              <w:bidi w:val="0"/>
              <w:ind w:start="707" w:hanging="283"/>
              <w:jc w:val="left"/>
              <w:rPr/>
            </w:pPr>
            <w:r>
              <w:rPr/>
              <w:t xml:space="preserve">Viimeisin versio saatavilla OS X 10.9:lle. </w:t>
            </w:r>
          </w:p>
          <w:p>
            <w:pPr>
              <w:pStyle w:val="TableContents"/>
              <w:bidi w:val="0"/>
              <w:jc w:val="left"/>
              <w:rPr/>
            </w:pPr>
            <w:r>
              <w:rPr/>
              <w:t xml:space="preserve">Android-versio: </w:t>
            </w:r>
          </w:p>
          <w:p>
            <w:pPr>
              <w:pStyle w:val="TableContents"/>
              <w:numPr>
                <w:ilvl w:val="0"/>
                <w:numId w:val="539"/>
              </w:numPr>
              <w:tabs>
                <w:tab w:val="clear" w:pos="1134"/>
                <w:tab w:val="left" w:leader="none" w:pos="707"/>
              </w:tabs>
              <w:bidi w:val="0"/>
              <w:spacing w:before="0" w:after="0"/>
              <w:ind w:start="707" w:hanging="283"/>
              <w:jc w:val="left"/>
              <w:rPr/>
            </w:pPr>
            <w:r>
              <w:rPr/>
              <w:t xml:space="preserve">Aseta verkkosisällön kieliasetukset kohdassa Asetukset &gt; Kielet. </w:t>
            </w:r>
          </w:p>
          <w:p>
            <w:pPr>
              <w:pStyle w:val="TableContents"/>
              <w:numPr>
                <w:ilvl w:val="0"/>
                <w:numId w:val="539"/>
              </w:numPr>
              <w:tabs>
                <w:tab w:val="clear" w:pos="1134"/>
                <w:tab w:val="left" w:leader="none" w:pos="707"/>
              </w:tabs>
              <w:bidi w:val="0"/>
              <w:spacing w:before="0" w:after="0"/>
              <w:ind w:start="707" w:hanging="283"/>
              <w:jc w:val="left"/>
              <w:rPr/>
            </w:pPr>
            <w:r>
              <w:rPr/>
              <w:t xml:space="preserve">Ota yksinkertaistetun näkymän kehotus käyttöön kaikille tuetuille artikkeleille kohdassa Asetukset &gt; Saavutettavuusasetukset. </w:t>
            </w:r>
          </w:p>
          <w:p>
            <w:pPr>
              <w:pStyle w:val="TableContents"/>
              <w:numPr>
                <w:ilvl w:val="0"/>
                <w:numId w:val="539"/>
              </w:numPr>
              <w:tabs>
                <w:tab w:val="clear" w:pos="1134"/>
                <w:tab w:val="left" w:leader="none" w:pos="707"/>
              </w:tabs>
              <w:bidi w:val="0"/>
              <w:spacing w:before="0" w:after="0"/>
              <w:ind w:start="707" w:hanging="283"/>
              <w:jc w:val="left"/>
              <w:rPr/>
            </w:pPr>
            <w:r>
              <w:rPr/>
              <w:t xml:space="preserve">Jaa ja poista latauksia helpommin Lataukset-sivulla. </w:t>
            </w:r>
          </w:p>
          <w:p>
            <w:pPr>
              <w:pStyle w:val="TableContents"/>
              <w:numPr>
                <w:ilvl w:val="0"/>
                <w:numId w:val="539"/>
              </w:numPr>
              <w:tabs>
                <w:tab w:val="clear" w:pos="1134"/>
                <w:tab w:val="left" w:leader="none" w:pos="707"/>
              </w:tabs>
              <w:bidi w:val="0"/>
              <w:ind w:start="707" w:hanging="283"/>
              <w:jc w:val="left"/>
              <w:rPr/>
            </w:pPr>
            <w:r>
              <w:rPr/>
              <w:t xml:space="preserve">Poista näytön kaappaus käytöstä incognite-tilassa </w:t>
            </w:r>
          </w:p>
          <w:p>
            <w:pPr>
              <w:pStyle w:val="TableContents"/>
              <w:bidi w:val="0"/>
              <w:jc w:val="left"/>
              <w:rPr/>
            </w:pPr>
            <w:r>
              <w:rPr/>
              <w:t xml:space="preserve">iOS-versio: </w:t>
            </w:r>
          </w:p>
          <w:p>
            <w:pPr>
              <w:pStyle w:val="TableContents"/>
              <w:numPr>
                <w:ilvl w:val="0"/>
                <w:numId w:val="540"/>
              </w:numPr>
              <w:tabs>
                <w:tab w:val="clear" w:pos="1134"/>
                <w:tab w:val="left" w:leader="none" w:pos="707"/>
              </w:tabs>
              <w:bidi w:val="0"/>
              <w:spacing w:before="0" w:after="0"/>
              <w:ind w:start="707" w:hanging="283"/>
              <w:jc w:val="left"/>
              <w:rPr/>
            </w:pPr>
            <w:r>
              <w:rPr/>
              <w:t xml:space="preserve">Korjattu virhe, joka vaikutti joihinkin suoratoistoäänen soittimiin. </w:t>
            </w:r>
          </w:p>
          <w:p>
            <w:pPr>
              <w:pStyle w:val="TableContents"/>
              <w:numPr>
                <w:ilvl w:val="0"/>
                <w:numId w:val="540"/>
              </w:numPr>
              <w:tabs>
                <w:tab w:val="clear" w:pos="1134"/>
                <w:tab w:val="left" w:leader="none" w:pos="707"/>
              </w:tabs>
              <w:bidi w:val="0"/>
              <w:spacing w:before="0" w:after="283"/>
              <w:ind w:start="707" w:hanging="283"/>
              <w:jc w:val="left"/>
              <w:rPr/>
            </w:pPr>
            <w:r>
              <w:rPr/>
              <w:t xml:space="preserve">Vakauden ja suorituskyvyn parannukset </w:t>
            </w:r>
          </w:p>
        </w:tc>
      </w:tr>
      <w:tr>
        <w:trPr/>
        <w:tc>
          <w:tcPr>
            <w:tcW w:w="872" w:type="dxa"/>
            <w:tcBorders/>
            <w:vAlign w:val="center"/>
          </w:tcPr>
          <w:p>
            <w:pPr>
              <w:pStyle w:val="TableContents"/>
              <w:bidi w:val="0"/>
              <w:spacing w:before="0" w:after="283"/>
              <w:jc w:val="left"/>
              <w:rPr/>
            </w:pPr>
            <w:r>
              <w:rPr/>
              <w:t xml:space="preserve">66.0. 3359 </w:t>
            </w:r>
          </w:p>
        </w:tc>
        <w:tc>
          <w:tcPr>
            <w:tcW w:w="1337" w:type="dxa"/>
            <w:tcBorders/>
            <w:vAlign w:val="center"/>
          </w:tcPr>
          <w:p>
            <w:pPr>
              <w:pStyle w:val="TableContents"/>
              <w:bidi w:val="0"/>
              <w:spacing w:before="0" w:after="283"/>
              <w:jc w:val="left"/>
              <w:rPr/>
            </w:pPr>
            <w:r>
              <w:rPr/>
              <w:t xml:space="preserve">2018-04-17 (Linux, macOS ja Windows) 2018-04-17 (iOS) 2018-04-17 (Android) 2018-04-17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6.6. 346 </w:t>
            </w:r>
          </w:p>
        </w:tc>
        <w:tc>
          <w:tcPr>
            <w:tcW w:w="3729" w:type="dxa"/>
            <w:tcBorders/>
            <w:vAlign w:val="center"/>
          </w:tcPr>
          <w:p>
            <w:pPr>
              <w:pStyle w:val="TableContents"/>
              <w:numPr>
                <w:ilvl w:val="0"/>
                <w:numId w:val="541"/>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41"/>
              </w:numPr>
              <w:tabs>
                <w:tab w:val="clear" w:pos="1134"/>
                <w:tab w:val="left" w:leader="none" w:pos="707"/>
              </w:tabs>
              <w:bidi w:val="0"/>
              <w:spacing w:before="0" w:after="0"/>
              <w:ind w:start="707" w:hanging="283"/>
              <w:jc w:val="left"/>
              <w:rPr/>
            </w:pPr>
            <w:r>
              <w:rPr/>
              <w:t xml:space="preserve">CSS-käsittely helpottuu uuden CSS Typed Model Objectin avulla. </w:t>
            </w:r>
          </w:p>
          <w:p>
            <w:pPr>
              <w:pStyle w:val="TableContents"/>
              <w:numPr>
                <w:ilvl w:val="0"/>
                <w:numId w:val="541"/>
              </w:numPr>
              <w:tabs>
                <w:tab w:val="clear" w:pos="1134"/>
                <w:tab w:val="left" w:leader="none" w:pos="707"/>
              </w:tabs>
              <w:bidi w:val="0"/>
              <w:spacing w:before="0" w:after="0"/>
              <w:ind w:start="707" w:hanging="283"/>
              <w:jc w:val="left"/>
              <w:rPr/>
            </w:pPr>
            <w:r>
              <w:rPr/>
              <w:t xml:space="preserve">Leikepöydän käyttö on nyt asynkronista. </w:t>
            </w:r>
          </w:p>
          <w:p>
            <w:pPr>
              <w:pStyle w:val="TableContents"/>
              <w:numPr>
                <w:ilvl w:val="0"/>
                <w:numId w:val="541"/>
              </w:numPr>
              <w:tabs>
                <w:tab w:val="clear" w:pos="1134"/>
                <w:tab w:val="left" w:leader="none" w:pos="707"/>
              </w:tabs>
              <w:bidi w:val="0"/>
              <w:spacing w:before="0" w:after="0"/>
              <w:ind w:start="707" w:hanging="283"/>
              <w:jc w:val="left"/>
              <w:rPr/>
            </w:pPr>
            <w:r>
              <w:rPr/>
              <w:t xml:space="preserve">Canvas-elementeille on uusi renderöintikonteksti. </w:t>
            </w:r>
          </w:p>
          <w:p>
            <w:pPr>
              <w:pStyle w:val="TableContents"/>
              <w:numPr>
                <w:ilvl w:val="0"/>
                <w:numId w:val="541"/>
              </w:numPr>
              <w:tabs>
                <w:tab w:val="clear" w:pos="1134"/>
                <w:tab w:val="left" w:leader="none" w:pos="707"/>
              </w:tabs>
              <w:bidi w:val="0"/>
              <w:spacing w:before="0" w:after="0"/>
              <w:ind w:start="707" w:hanging="283"/>
              <w:jc w:val="left"/>
              <w:rPr/>
            </w:pPr>
            <w:r>
              <w:rPr/>
              <w:t xml:space="preserve">TextArea ja Select tukevat nyt automaattista täydennysattribuuttia. </w:t>
            </w:r>
          </w:p>
          <w:p>
            <w:pPr>
              <w:pStyle w:val="TableContents"/>
              <w:numPr>
                <w:ilvl w:val="0"/>
                <w:numId w:val="541"/>
              </w:numPr>
              <w:tabs>
                <w:tab w:val="clear" w:pos="1134"/>
                <w:tab w:val="left" w:leader="none" w:pos="707"/>
              </w:tabs>
              <w:bidi w:val="0"/>
              <w:spacing w:before="0" w:after="0"/>
              <w:ind w:start="707" w:hanging="283"/>
              <w:jc w:val="left"/>
              <w:rPr/>
            </w:pPr>
            <w:r>
              <w:rPr/>
              <w:t xml:space="preserve">Lomake-elementin automaattisen suuraakkosmerkinnän asettaminen koskee kaikkia lapsilomakekenttiä, mikä parantaa yhteensopivuutta Safarin automaattisen suuraakkosmerkinnän toteutuksen kanssa. </w:t>
            </w:r>
          </w:p>
          <w:p>
            <w:pPr>
              <w:pStyle w:val="TableContents"/>
              <w:numPr>
                <w:ilvl w:val="0"/>
                <w:numId w:val="541"/>
              </w:numPr>
              <w:tabs>
                <w:tab w:val="clear" w:pos="1134"/>
                <w:tab w:val="left" w:leader="none" w:pos="707"/>
              </w:tabs>
              <w:bidi w:val="0"/>
              <w:ind w:start="707" w:hanging="283"/>
              <w:jc w:val="left"/>
              <w:rPr/>
            </w:pPr>
            <w:r>
              <w:rPr/>
              <w:t xml:space="preserve">trimStart () ja trimEnd () ovat nyt saatavilla standardeihin perustuvana tapana leikata merkkijonojen välilyöntejä. </w:t>
            </w:r>
          </w:p>
          <w:p>
            <w:pPr>
              <w:pStyle w:val="TableContents"/>
              <w:bidi w:val="0"/>
              <w:jc w:val="left"/>
              <w:rPr/>
            </w:pPr>
            <w:r>
              <w:rPr/>
              <w:t xml:space="preserve">Android-versio: </w:t>
            </w:r>
          </w:p>
          <w:p>
            <w:pPr>
              <w:pStyle w:val="TableContents"/>
              <w:numPr>
                <w:ilvl w:val="0"/>
                <w:numId w:val="542"/>
              </w:numPr>
              <w:tabs>
                <w:tab w:val="clear" w:pos="1134"/>
                <w:tab w:val="left" w:leader="none" w:pos="707"/>
              </w:tabs>
              <w:bidi w:val="0"/>
              <w:ind w:start="707" w:hanging="283"/>
              <w:jc w:val="left"/>
              <w:rPr/>
            </w:pPr>
            <w:r>
              <w:rPr/>
              <w:t xml:space="preserve">Löydät tallennetut salasanasi helpommin - napauta vain uutta hakukuvaketta kohdassa Asetukset &gt; Salasanat. </w:t>
            </w:r>
          </w:p>
          <w:p>
            <w:pPr>
              <w:pStyle w:val="TableContents"/>
              <w:bidi w:val="0"/>
              <w:jc w:val="left"/>
              <w:rPr/>
            </w:pPr>
            <w:r>
              <w:rPr/>
              <w:t xml:space="preserve">iOS-versio: </w:t>
            </w:r>
          </w:p>
          <w:p>
            <w:pPr>
              <w:pStyle w:val="TableContents"/>
              <w:numPr>
                <w:ilvl w:val="0"/>
                <w:numId w:val="543"/>
              </w:numPr>
              <w:tabs>
                <w:tab w:val="clear" w:pos="1134"/>
                <w:tab w:val="left" w:leader="none" w:pos="707"/>
              </w:tabs>
              <w:bidi w:val="0"/>
              <w:spacing w:before="0" w:after="0"/>
              <w:ind w:start="707" w:hanging="283"/>
              <w:jc w:val="left"/>
              <w:rPr/>
            </w:pPr>
            <w:r>
              <w:rPr/>
              <w:t xml:space="preserve">Vie Chromeen tallennetut salasanat ja käytä niitä toisessa sovelluksessa. </w:t>
            </w:r>
          </w:p>
          <w:p>
            <w:pPr>
              <w:pStyle w:val="TableContents"/>
              <w:numPr>
                <w:ilvl w:val="0"/>
                <w:numId w:val="543"/>
              </w:numPr>
              <w:tabs>
                <w:tab w:val="clear" w:pos="1134"/>
                <w:tab w:val="left" w:leader="none" w:pos="707"/>
              </w:tabs>
              <w:bidi w:val="0"/>
              <w:spacing w:before="0" w:after="283"/>
              <w:ind w:start="707" w:hanging="283"/>
              <w:jc w:val="left"/>
              <w:rPr/>
            </w:pPr>
            <w:r>
              <w:rPr/>
              <w:t xml:space="preserve">Vakauden ja suorituskyvyn parannukset </w:t>
            </w:r>
          </w:p>
        </w:tc>
      </w:tr>
      <w:tr>
        <w:trPr/>
        <w:tc>
          <w:tcPr>
            <w:tcW w:w="872" w:type="dxa"/>
            <w:tcBorders/>
            <w:vAlign w:val="center"/>
          </w:tcPr>
          <w:p>
            <w:pPr>
              <w:pStyle w:val="TableContents"/>
              <w:bidi w:val="0"/>
              <w:spacing w:before="0" w:after="283"/>
              <w:jc w:val="left"/>
              <w:rPr/>
            </w:pPr>
            <w:r>
              <w:rPr/>
              <w:t xml:space="preserve">67.0. 3396 </w:t>
            </w:r>
          </w:p>
        </w:tc>
        <w:tc>
          <w:tcPr>
            <w:tcW w:w="1337" w:type="dxa"/>
            <w:tcBorders/>
            <w:vAlign w:val="center"/>
          </w:tcPr>
          <w:p>
            <w:pPr>
              <w:pStyle w:val="TableContents"/>
              <w:bidi w:val="0"/>
              <w:spacing w:before="0" w:after="283"/>
              <w:jc w:val="left"/>
              <w:rPr/>
            </w:pPr>
            <w:r>
              <w:rPr/>
              <w:t xml:space="preserve">2018-05-29 (Linux, macOS ja Windows) 2018-05-29 (iOS) 2018-05-31 (Android) 2018-05-31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6.7. 288 </w:t>
            </w:r>
          </w:p>
        </w:tc>
        <w:tc>
          <w:tcPr>
            <w:tcW w:w="3729" w:type="dxa"/>
            <w:tcBorders/>
            <w:vAlign w:val="center"/>
          </w:tcPr>
          <w:p>
            <w:pPr>
              <w:pStyle w:val="TableContents"/>
              <w:numPr>
                <w:ilvl w:val="0"/>
                <w:numId w:val="544"/>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44"/>
              </w:numPr>
              <w:tabs>
                <w:tab w:val="clear" w:pos="1134"/>
                <w:tab w:val="left" w:leader="none" w:pos="707"/>
              </w:tabs>
              <w:bidi w:val="0"/>
              <w:spacing w:before="0" w:after="0"/>
              <w:ind w:start="707" w:hanging="283"/>
              <w:jc w:val="left"/>
              <w:rPr/>
            </w:pPr>
            <w:r>
              <w:rPr/>
              <w:t xml:space="preserve">Progressiiviset verkkosovellukset ovat tulossa työpöydälle </w:t>
            </w:r>
          </w:p>
          <w:p>
            <w:pPr>
              <w:pStyle w:val="TableContents"/>
              <w:numPr>
                <w:ilvl w:val="0"/>
                <w:numId w:val="544"/>
              </w:numPr>
              <w:tabs>
                <w:tab w:val="clear" w:pos="1134"/>
                <w:tab w:val="left" w:leader="none" w:pos="707"/>
              </w:tabs>
              <w:bidi w:val="0"/>
              <w:spacing w:before="0" w:after="0"/>
              <w:ind w:start="707" w:hanging="283"/>
              <w:jc w:val="left"/>
              <w:rPr/>
            </w:pPr>
            <w:r>
              <w:rPr/>
              <w:t xml:space="preserve">Yleinen anturiappirajapinta helpottaa huomattavasti pääsyä laitteen antureihin, kuten kiihtyvyysmittariin, gyroskooppiin ja muihin antureihin. </w:t>
            </w:r>
          </w:p>
          <w:p>
            <w:pPr>
              <w:pStyle w:val="TableContents"/>
              <w:numPr>
                <w:ilvl w:val="0"/>
                <w:numId w:val="544"/>
              </w:numPr>
              <w:tabs>
                <w:tab w:val="clear" w:pos="1134"/>
                <w:tab w:val="left" w:leader="none" w:pos="707"/>
              </w:tabs>
              <w:bidi w:val="0"/>
              <w:spacing w:before="0" w:after="0"/>
              <w:ind w:start="707" w:hanging="283"/>
              <w:jc w:val="left"/>
              <w:rPr/>
            </w:pPr>
            <w:r>
              <w:rPr/>
              <w:t xml:space="preserve">BigInt:t helpottavat suurten kokonaislukujen käsittelyä huomattavasti. </w:t>
            </w:r>
          </w:p>
          <w:p>
            <w:pPr>
              <w:pStyle w:val="TableContents"/>
              <w:numPr>
                <w:ilvl w:val="0"/>
                <w:numId w:val="544"/>
              </w:numPr>
              <w:tabs>
                <w:tab w:val="clear" w:pos="1134"/>
                <w:tab w:val="left" w:leader="none" w:pos="707"/>
              </w:tabs>
              <w:bidi w:val="0"/>
              <w:spacing w:before="0" w:after="0"/>
              <w:ind w:start="707" w:hanging="283"/>
              <w:jc w:val="left"/>
              <w:rPr/>
            </w:pPr>
            <w:r>
              <w:rPr/>
              <w:t xml:space="preserve">Credential Management API tarjoaa kehyksen valtakirjojen luomiseen, hakemiseen ja tallentamiseen. </w:t>
            </w:r>
          </w:p>
          <w:p>
            <w:pPr>
              <w:pStyle w:val="TableContents"/>
              <w:numPr>
                <w:ilvl w:val="0"/>
                <w:numId w:val="544"/>
              </w:numPr>
              <w:tabs>
                <w:tab w:val="clear" w:pos="1134"/>
                <w:tab w:val="left" w:leader="none" w:pos="707"/>
              </w:tabs>
              <w:bidi w:val="0"/>
              <w:ind w:start="707" w:hanging="283"/>
              <w:jc w:val="left"/>
              <w:rPr/>
            </w:pPr>
            <w:r>
              <w:rPr/>
              <w:t xml:space="preserve">Web Authentication API lisää kolmannen tunnisteen tyypin, PublicKeyCredentialin, jonka avulla selaimet voivat todentaa käyttäjän todentajan luoman yksityisen/julkisen avainparin avulla. </w:t>
            </w:r>
          </w:p>
          <w:p>
            <w:pPr>
              <w:pStyle w:val="TableContents"/>
              <w:bidi w:val="0"/>
              <w:jc w:val="left"/>
              <w:rPr/>
            </w:pPr>
            <w:r>
              <w:rPr/>
              <w:t xml:space="preserve">Android-versio: </w:t>
            </w:r>
          </w:p>
          <w:p>
            <w:pPr>
              <w:pStyle w:val="TableContents"/>
              <w:numPr>
                <w:ilvl w:val="0"/>
                <w:numId w:val="545"/>
              </w:numPr>
              <w:tabs>
                <w:tab w:val="clear" w:pos="1134"/>
                <w:tab w:val="left" w:leader="none" w:pos="707"/>
              </w:tabs>
              <w:bidi w:val="0"/>
              <w:ind w:start="707" w:hanging="283"/>
              <w:jc w:val="left"/>
              <w:rPr/>
            </w:pPr>
            <w:r>
              <w:rPr/>
              <w:t xml:space="preserve">``Vakavuuden ja suorituskyvyn parannukset.'' </w:t>
            </w:r>
          </w:p>
          <w:p>
            <w:pPr>
              <w:pStyle w:val="TableContents"/>
              <w:bidi w:val="0"/>
              <w:jc w:val="left"/>
              <w:rPr/>
            </w:pPr>
            <w:r>
              <w:rPr/>
              <w:t xml:space="preserve">iOS-versio: </w:t>
            </w:r>
          </w:p>
          <w:p>
            <w:pPr>
              <w:pStyle w:val="TableContents"/>
              <w:numPr>
                <w:ilvl w:val="0"/>
                <w:numId w:val="546"/>
              </w:numPr>
              <w:tabs>
                <w:tab w:val="clear" w:pos="1134"/>
                <w:tab w:val="left" w:leader="none" w:pos="707"/>
              </w:tabs>
              <w:bidi w:val="0"/>
              <w:spacing w:before="0" w:after="0"/>
              <w:ind w:start="707" w:hanging="283"/>
              <w:jc w:val="left"/>
              <w:rPr/>
            </w:pPr>
            <w:r>
              <w:rPr/>
              <w:t xml:space="preserve">Walletissa on parannettu maihinnousukorttien, elokuvalipun jne. käsittelyä. </w:t>
            </w:r>
          </w:p>
          <w:p>
            <w:pPr>
              <w:pStyle w:val="TableContents"/>
              <w:numPr>
                <w:ilvl w:val="0"/>
                <w:numId w:val="546"/>
              </w:numPr>
              <w:tabs>
                <w:tab w:val="clear" w:pos="1134"/>
                <w:tab w:val="left" w:leader="none" w:pos="707"/>
              </w:tabs>
              <w:bidi w:val="0"/>
              <w:spacing w:before="0" w:after="0"/>
              <w:ind w:start="707" w:hanging="283"/>
              <w:jc w:val="left"/>
              <w:rPr/>
            </w:pPr>
            <w:r>
              <w:rPr/>
              <w:t xml:space="preserve">Päivitetty sovelluksen valinta-käyttöliittymä, kun napautat sähköpostilinkkiä </w:t>
            </w:r>
          </w:p>
          <w:p>
            <w:pPr>
              <w:pStyle w:val="TableContents"/>
              <w:numPr>
                <w:ilvl w:val="0"/>
                <w:numId w:val="546"/>
              </w:numPr>
              <w:tabs>
                <w:tab w:val="clear" w:pos="1134"/>
                <w:tab w:val="left" w:leader="none" w:pos="707"/>
              </w:tabs>
              <w:bidi w:val="0"/>
              <w:spacing w:before="0" w:after="0"/>
              <w:ind w:start="707" w:hanging="283"/>
              <w:jc w:val="left"/>
              <w:rPr/>
            </w:pPr>
            <w:r>
              <w:rPr/>
              <w:t xml:space="preserve">Parannettu tuki ulkoisille näppäimistöille </w:t>
            </w:r>
          </w:p>
          <w:p>
            <w:pPr>
              <w:pStyle w:val="TableContents"/>
              <w:numPr>
                <w:ilvl w:val="0"/>
                <w:numId w:val="546"/>
              </w:numPr>
              <w:tabs>
                <w:tab w:val="clear" w:pos="1134"/>
                <w:tab w:val="left" w:leader="none" w:pos="707"/>
              </w:tabs>
              <w:bidi w:val="0"/>
              <w:spacing w:before="0" w:after="0"/>
              <w:ind w:start="707" w:hanging="283"/>
              <w:jc w:val="left"/>
              <w:rPr/>
            </w:pPr>
            <w:r>
              <w:rPr/>
              <w:t xml:space="preserve">Parannettu ongelmaraportointi: nyt voit piirtää palauteraporttien mukana lähettämiisi kuvakaappauksiin yksityisten tietojen peittämiseksi. </w:t>
            </w:r>
          </w:p>
          <w:p>
            <w:pPr>
              <w:pStyle w:val="TableContents"/>
              <w:numPr>
                <w:ilvl w:val="0"/>
                <w:numId w:val="546"/>
              </w:numPr>
              <w:tabs>
                <w:tab w:val="clear" w:pos="1134"/>
                <w:tab w:val="left" w:leader="none" w:pos="707"/>
              </w:tabs>
              <w:bidi w:val="0"/>
              <w:spacing w:before="0" w:after="283"/>
              <w:ind w:start="707" w:hanging="283"/>
              <w:jc w:val="left"/>
              <w:rPr/>
            </w:pPr>
            <w:r>
              <w:rPr/>
              <w:t xml:space="preserve">Automaattisen täyttämisen ongelmaan on annettu korjaus (13. kesäkuuta) </w:t>
            </w:r>
          </w:p>
        </w:tc>
      </w:tr>
      <w:tr>
        <w:trPr/>
        <w:tc>
          <w:tcPr>
            <w:tcW w:w="872" w:type="dxa"/>
            <w:tcBorders/>
            <w:vAlign w:val="center"/>
          </w:tcPr>
          <w:p>
            <w:pPr>
              <w:pStyle w:val="TableContents"/>
              <w:bidi w:val="0"/>
              <w:spacing w:before="0" w:after="283"/>
              <w:jc w:val="left"/>
              <w:rPr/>
            </w:pPr>
            <w:r>
              <w:rPr/>
              <w:t xml:space="preserve">68.0. 3440 </w:t>
            </w:r>
          </w:p>
        </w:tc>
        <w:tc>
          <w:tcPr>
            <w:tcW w:w="1337" w:type="dxa"/>
            <w:tcBorders/>
            <w:vAlign w:val="center"/>
          </w:tcPr>
          <w:p>
            <w:pPr>
              <w:pStyle w:val="TableContents"/>
              <w:bidi w:val="0"/>
              <w:spacing w:before="0" w:after="283"/>
              <w:jc w:val="left"/>
              <w:rPr/>
            </w:pPr>
            <w:r>
              <w:rPr/>
              <w:t xml:space="preserve">2018-07-24 (iOS) 2018-07-24 (Linux, macOS ja Windows) 2018-07-24 (Android) 2018-07-24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6.8. 275 </w:t>
            </w:r>
          </w:p>
        </w:tc>
        <w:tc>
          <w:tcPr>
            <w:tcW w:w="3729" w:type="dxa"/>
            <w:tcBorders/>
            <w:vAlign w:val="center"/>
          </w:tcPr>
          <w:p>
            <w:pPr>
              <w:pStyle w:val="TableContents"/>
              <w:numPr>
                <w:ilvl w:val="0"/>
                <w:numId w:val="547"/>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547"/>
              </w:numPr>
              <w:tabs>
                <w:tab w:val="clear" w:pos="1134"/>
                <w:tab w:val="left" w:leader="none" w:pos="707"/>
              </w:tabs>
              <w:bidi w:val="0"/>
              <w:spacing w:before="0" w:after="0"/>
              <w:ind w:start="707" w:hanging="283"/>
              <w:jc w:val="left"/>
              <w:rPr/>
            </w:pPr>
            <w:r>
              <w:rPr/>
              <w:t xml:space="preserve">HTTP-sivustot, jotka on merkitty "ei suojatuiksi". </w:t>
            </w:r>
          </w:p>
          <w:p>
            <w:pPr>
              <w:pStyle w:val="TableContents"/>
              <w:numPr>
                <w:ilvl w:val="0"/>
                <w:numId w:val="547"/>
              </w:numPr>
              <w:tabs>
                <w:tab w:val="clear" w:pos="1134"/>
                <w:tab w:val="left" w:leader="none" w:pos="707"/>
              </w:tabs>
              <w:bidi w:val="0"/>
              <w:spacing w:before="0" w:after="0"/>
              <w:ind w:start="707" w:hanging="283"/>
              <w:jc w:val="left"/>
              <w:rPr/>
            </w:pPr>
            <w:r>
              <w:rPr/>
              <w:t xml:space="preserve">Page Lifecycle API kertoo, milloin välilehti on keskeytetty tai palautettu. </w:t>
            </w:r>
          </w:p>
          <w:p>
            <w:pPr>
              <w:pStyle w:val="TableContents"/>
              <w:numPr>
                <w:ilvl w:val="0"/>
                <w:numId w:val="547"/>
              </w:numPr>
              <w:tabs>
                <w:tab w:val="clear" w:pos="1134"/>
                <w:tab w:val="left" w:leader="none" w:pos="707"/>
              </w:tabs>
              <w:bidi w:val="0"/>
              <w:spacing w:before="0" w:after="0"/>
              <w:ind w:start="707" w:hanging="283"/>
              <w:jc w:val="left"/>
              <w:rPr/>
            </w:pPr>
            <w:r>
              <w:rPr/>
              <w:t xml:space="preserve">Payment Handler API mahdollistaa sen, että verkkopohjaiset maksusovellukset voivat tukea maksupyyntöä. </w:t>
            </w:r>
          </w:p>
          <w:p>
            <w:pPr>
              <w:pStyle w:val="TableContents"/>
              <w:numPr>
                <w:ilvl w:val="0"/>
                <w:numId w:val="547"/>
              </w:numPr>
              <w:tabs>
                <w:tab w:val="clear" w:pos="1134"/>
                <w:tab w:val="left" w:leader="none" w:pos="707"/>
              </w:tabs>
              <w:bidi w:val="0"/>
              <w:spacing w:before="0" w:after="0"/>
              <w:ind w:start="707" w:hanging="283"/>
              <w:jc w:val="left"/>
              <w:rPr/>
            </w:pPr>
            <w:r>
              <w:rPr/>
              <w:t xml:space="preserve">Iframe-kehykseen upotettu sisältö edellyttää käyttäjän elettä, jolla siirrytään ylimmän tason selauskontekstista toiseen alkuperään. </w:t>
            </w:r>
          </w:p>
          <w:p>
            <w:pPr>
              <w:pStyle w:val="TableContents"/>
              <w:numPr>
                <w:ilvl w:val="0"/>
                <w:numId w:val="547"/>
              </w:numPr>
              <w:tabs>
                <w:tab w:val="clear" w:pos="1134"/>
                <w:tab w:val="left" w:leader="none" w:pos="707"/>
              </w:tabs>
              <w:bidi w:val="0"/>
              <w:ind w:start="707" w:hanging="283"/>
              <w:jc w:val="left"/>
              <w:rPr/>
            </w:pPr>
            <w:r>
              <w:rPr/>
              <w:t xml:space="preserve">Chrome 1:stä lähtien CSS-kursorin arvot tarttumiselle ja tarttumiselle ovat olleet etuliitteellisiä; nyt tuetaan tavallisia, etuliitteettömiä arvoja. </w:t>
            </w:r>
          </w:p>
          <w:p>
            <w:pPr>
              <w:pStyle w:val="TableContents"/>
              <w:bidi w:val="0"/>
              <w:jc w:val="left"/>
              <w:rPr/>
            </w:pPr>
            <w:r>
              <w:rPr/>
              <w:t xml:space="preserve">Android-versio: </w:t>
            </w:r>
          </w:p>
          <w:p>
            <w:pPr>
              <w:pStyle w:val="TableContents"/>
              <w:numPr>
                <w:ilvl w:val="0"/>
                <w:numId w:val="548"/>
              </w:numPr>
              <w:tabs>
                <w:tab w:val="clear" w:pos="1134"/>
                <w:tab w:val="left" w:leader="none" w:pos="707"/>
              </w:tabs>
              <w:bidi w:val="0"/>
              <w:spacing w:before="0" w:after="0"/>
              <w:ind w:start="707" w:hanging="283"/>
              <w:jc w:val="left"/>
              <w:rPr/>
            </w:pPr>
            <w:r>
              <w:rPr/>
              <w:t xml:space="preserve">Korjaus Autofill-ongelmaan. </w:t>
            </w:r>
          </w:p>
          <w:p>
            <w:pPr>
              <w:pStyle w:val="TableContents"/>
              <w:numPr>
                <w:ilvl w:val="0"/>
                <w:numId w:val="548"/>
              </w:numPr>
              <w:tabs>
                <w:tab w:val="clear" w:pos="1134"/>
                <w:tab w:val="left" w:leader="none" w:pos="707"/>
              </w:tabs>
              <w:bidi w:val="0"/>
              <w:ind w:start="707" w:hanging="283"/>
              <w:jc w:val="left"/>
              <w:rPr/>
            </w:pPr>
            <w:r>
              <w:rPr/>
              <w:t xml:space="preserve">Lisää aloitusnäyttöön -käyttäytyminen Androidissa muuttuu, jotta voit hallita sitä paremmin. </w:t>
            </w:r>
          </w:p>
          <w:p>
            <w:pPr>
              <w:pStyle w:val="TableContents"/>
              <w:bidi w:val="0"/>
              <w:jc w:val="left"/>
              <w:rPr/>
            </w:pPr>
            <w:r>
              <w:rPr/>
              <w:t xml:space="preserve">iOS-versio: </w:t>
            </w:r>
          </w:p>
          <w:p>
            <w:pPr>
              <w:pStyle w:val="TableContents"/>
              <w:numPr>
                <w:ilvl w:val="0"/>
                <w:numId w:val="549"/>
              </w:numPr>
              <w:tabs>
                <w:tab w:val="clear" w:pos="1134"/>
                <w:tab w:val="left" w:leader="none" w:pos="707"/>
              </w:tabs>
              <w:bidi w:val="0"/>
              <w:spacing w:before="0" w:after="0"/>
              <w:ind w:start="707" w:hanging="283"/>
              <w:jc w:val="left"/>
              <w:rPr/>
            </w:pPr>
            <w:r>
              <w:rPr/>
              <w:t xml:space="preserve">Parannettu lataaminen verkkosivuilta. Lataaminen toimii nyt sovelluksen ollessa taustalla. Voit myös jatkaa selaamista samassa välilehdessä tiedoston lataamisen aikana. </w:t>
            </w:r>
          </w:p>
          <w:p>
            <w:pPr>
              <w:pStyle w:val="TableContents"/>
              <w:numPr>
                <w:ilvl w:val="0"/>
                <w:numId w:val="549"/>
              </w:numPr>
              <w:tabs>
                <w:tab w:val="clear" w:pos="1134"/>
                <w:tab w:val="left" w:leader="none" w:pos="707"/>
              </w:tabs>
              <w:bidi w:val="0"/>
              <w:spacing w:before="0" w:after="0"/>
              <w:ind w:start="707" w:hanging="283"/>
              <w:jc w:val="left"/>
              <w:rPr/>
            </w:pPr>
            <w:r>
              <w:rPr/>
              <w:t xml:space="preserve">Lomakkeiden automaattisen täyttämisen parannukset. </w:t>
            </w:r>
          </w:p>
          <w:p>
            <w:pPr>
              <w:pStyle w:val="TableContents"/>
              <w:numPr>
                <w:ilvl w:val="0"/>
                <w:numId w:val="549"/>
              </w:numPr>
              <w:tabs>
                <w:tab w:val="clear" w:pos="1134"/>
                <w:tab w:val="left" w:leader="none" w:pos="707"/>
              </w:tabs>
              <w:bidi w:val="0"/>
              <w:spacing w:before="0" w:after="283"/>
              <w:ind w:start="707" w:hanging="283"/>
              <w:jc w:val="left"/>
              <w:rPr/>
            </w:pPr>
            <w:r>
              <w:rPr/>
              <w:t xml:space="preserve">Parannettu App Storeen johtavien linkkien käsittelyä. </w:t>
            </w:r>
          </w:p>
        </w:tc>
      </w:tr>
      <w:tr>
        <w:trPr/>
        <w:tc>
          <w:tcPr>
            <w:tcW w:w="872" w:type="dxa"/>
            <w:tcBorders/>
            <w:vAlign w:val="center"/>
          </w:tcPr>
          <w:p>
            <w:pPr>
              <w:pStyle w:val="TableContents"/>
              <w:bidi w:val="0"/>
              <w:spacing w:before="0" w:after="283"/>
              <w:jc w:val="left"/>
              <w:rPr/>
            </w:pPr>
            <w:r>
              <w:rPr/>
              <w:t xml:space="preserve">69.0. 3497 </w:t>
            </w:r>
          </w:p>
        </w:tc>
        <w:tc>
          <w:tcPr>
            <w:tcW w:w="1337" w:type="dxa"/>
            <w:tcBorders/>
            <w:vAlign w:val="center"/>
          </w:tcPr>
          <w:p>
            <w:pPr>
              <w:pStyle w:val="TableContents"/>
              <w:bidi w:val="0"/>
              <w:spacing w:before="0" w:after="283"/>
              <w:jc w:val="left"/>
              <w:rPr/>
            </w:pPr>
            <w:r>
              <w:rPr/>
              <w:t xml:space="preserve">2018-08-02 (Linux, macOS ja Windows)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6.9 </w:t>
            </w:r>
          </w:p>
        </w:tc>
        <w:tc>
          <w:tcPr>
            <w:tcW w:w="3729" w:type="dxa"/>
            <w:tcBorders/>
            <w:vAlign w:val="center"/>
          </w:tcPr>
          <w:p>
            <w:pPr>
              <w:pStyle w:val="TableContents"/>
              <w:bidi w:val="0"/>
              <w:spacing w:before="0" w:after="283"/>
              <w:jc w:val="left"/>
              <w:rPr/>
            </w:pPr>
            <w:r>
              <w:rPr/>
              <w:t xml:space="preserve">Nykyinen Beta-kanava </w:t>
            </w:r>
          </w:p>
        </w:tc>
      </w:tr>
      <w:tr>
        <w:trPr/>
        <w:tc>
          <w:tcPr>
            <w:tcW w:w="872" w:type="dxa"/>
            <w:tcBorders/>
            <w:vAlign w:val="center"/>
          </w:tcPr>
          <w:p>
            <w:pPr>
              <w:pStyle w:val="TableContents"/>
              <w:bidi w:val="0"/>
              <w:spacing w:before="0" w:after="283"/>
              <w:jc w:val="left"/>
              <w:rPr/>
            </w:pPr>
            <w:r>
              <w:rPr/>
              <w:t xml:space="preserve">70.0 </w:t>
            </w:r>
          </w:p>
        </w:tc>
        <w:tc>
          <w:tcPr>
            <w:tcW w:w="1337" w:type="dxa"/>
            <w:tcBorders/>
            <w:vAlign w:val="center"/>
          </w:tcPr>
          <w:p>
            <w:pPr>
              <w:pStyle w:val="TableContents"/>
              <w:bidi w:val="0"/>
              <w:spacing w:before="0" w:after="283"/>
              <w:jc w:val="left"/>
              <w:rPr/>
            </w:pPr>
            <w:r>
              <w:rPr/>
              <w:t xml:space="preserve">2018-08-03 (Linux, macOS ja Windows)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7.0 </w:t>
            </w:r>
          </w:p>
        </w:tc>
        <w:tc>
          <w:tcPr>
            <w:tcW w:w="3729" w:type="dxa"/>
            <w:tcBorders/>
            <w:vAlign w:val="center"/>
          </w:tcPr>
          <w:p>
            <w:pPr>
              <w:pStyle w:val="TableContents"/>
              <w:bidi w:val="0"/>
              <w:spacing w:before="0" w:after="283"/>
              <w:jc w:val="left"/>
              <w:rPr/>
            </w:pPr>
            <w:r>
              <w:rPr/>
              <w:t xml:space="preserve">Nykyinen Dev-kanava </w:t>
            </w:r>
          </w:p>
        </w:tc>
      </w:tr>
      <w:tr>
        <w:trPr/>
        <w:tc>
          <w:tcPr>
            <w:tcW w:w="872" w:type="dxa"/>
            <w:tcBorders/>
            <w:vAlign w:val="center"/>
          </w:tcPr>
          <w:p>
            <w:pPr>
              <w:pStyle w:val="TableContents"/>
              <w:bidi w:val="0"/>
              <w:spacing w:before="0" w:after="283"/>
              <w:jc w:val="left"/>
              <w:rPr/>
            </w:pPr>
            <w:r>
              <w:rPr>
                <w:color w:val="A9A9A9"/>
              </w:rPr>
              <w:t xml:space="preserve">70.</w:t>
            </w:r>
            <w:r>
              <w:rPr/>
              <w:t xml:space="preserve">0 </w:t>
            </w:r>
          </w:p>
        </w:tc>
        <w:tc>
          <w:tcPr>
            <w:tcW w:w="1337" w:type="dxa"/>
            <w:tcBorders/>
            <w:vAlign w:val="center"/>
          </w:tcPr>
          <w:p>
            <w:pPr>
              <w:pStyle w:val="TableContents"/>
              <w:bidi w:val="0"/>
              <w:spacing w:before="0" w:after="283"/>
              <w:jc w:val="left"/>
              <w:rPr/>
            </w:pPr>
            <w:r>
              <w:rPr/>
              <w:t xml:space="preserve">2018-07-21 (Windows, macOS ja Android) </w:t>
            </w:r>
          </w:p>
        </w:tc>
        <w:tc>
          <w:tcPr>
            <w:tcW w:w="2088" w:type="dxa"/>
            <w:tcBorders/>
            <w:vAlign w:val="center"/>
          </w:tcPr>
          <w:p>
            <w:pPr>
              <w:pStyle w:val="TableContents"/>
              <w:bidi w:val="0"/>
              <w:spacing w:before="0" w:after="283"/>
              <w:jc w:val="left"/>
              <w:rPr/>
            </w:pPr>
            <w:r>
              <w:rPr/>
              <w:t xml:space="preserve">Vilkku 537,36 </w:t>
            </w:r>
          </w:p>
        </w:tc>
        <w:tc>
          <w:tcPr>
            <w:tcW w:w="2179" w:type="dxa"/>
            <w:tcBorders/>
            <w:vAlign w:val="center"/>
          </w:tcPr>
          <w:p>
            <w:pPr>
              <w:pStyle w:val="TableContents"/>
              <w:bidi w:val="0"/>
              <w:spacing w:before="0" w:after="283"/>
              <w:jc w:val="left"/>
              <w:rPr/>
            </w:pPr>
            <w:r>
              <w:rPr/>
              <w:t xml:space="preserve">7.0 </w:t>
            </w:r>
          </w:p>
        </w:tc>
        <w:tc>
          <w:tcPr>
            <w:tcW w:w="3729" w:type="dxa"/>
            <w:tcBorders/>
            <w:vAlign w:val="center"/>
          </w:tcPr>
          <w:p>
            <w:pPr>
              <w:pStyle w:val="TableContents"/>
              <w:bidi w:val="0"/>
              <w:spacing w:before="0" w:after="283"/>
              <w:jc w:val="left"/>
              <w:rPr/>
            </w:pPr>
            <w:r>
              <w:rPr/>
              <w:t xml:space="preserve">Nykyinen Kanarian kanava </w:t>
            </w:r>
          </w:p>
        </w:tc>
      </w:tr>
      <w:tr>
        <w:trPr/>
        <w:tc>
          <w:tcPr>
            <w:tcW w:w="872" w:type="dxa"/>
            <w:tcBorders/>
            <w:vAlign w:val="center"/>
          </w:tcPr>
          <w:p>
            <w:pPr>
              <w:pStyle w:val="TableHeading"/>
              <w:suppressLineNumbers/>
              <w:bidi w:val="0"/>
              <w:spacing w:before="0" w:after="283"/>
              <w:jc w:val="center"/>
              <w:rPr/>
            </w:pPr>
            <w:r>
              <w:rPr/>
              <w:t xml:space="preserve">Pääversio </w:t>
            </w:r>
          </w:p>
        </w:tc>
        <w:tc>
          <w:tcPr>
            <w:tcW w:w="1337" w:type="dxa"/>
            <w:tcBorders/>
            <w:vAlign w:val="center"/>
          </w:tcPr>
          <w:p>
            <w:pPr>
              <w:pStyle w:val="TableHeading"/>
              <w:suppressLineNumbers/>
              <w:bidi w:val="0"/>
              <w:spacing w:before="0" w:after="283"/>
              <w:jc w:val="center"/>
              <w:rPr/>
            </w:pPr>
            <w:r>
              <w:rPr/>
              <w:t xml:space="preserve">Julkaisupäivä </w:t>
            </w:r>
          </w:p>
        </w:tc>
        <w:tc>
          <w:tcPr>
            <w:tcW w:w="2088" w:type="dxa"/>
            <w:tcBorders/>
            <w:vAlign w:val="center"/>
          </w:tcPr>
          <w:p>
            <w:pPr>
              <w:pStyle w:val="TableHeading"/>
              <w:suppressLineNumbers/>
              <w:bidi w:val="0"/>
              <w:spacing w:before="0" w:after="283"/>
              <w:jc w:val="center"/>
              <w:rPr/>
            </w:pPr>
            <w:r>
              <w:rPr/>
              <w:t xml:space="preserve">Layout-moottori </w:t>
            </w:r>
          </w:p>
        </w:tc>
        <w:tc>
          <w:tcPr>
            <w:tcW w:w="2179" w:type="dxa"/>
            <w:tcBorders/>
            <w:vAlign w:val="center"/>
          </w:tcPr>
          <w:p>
            <w:pPr>
              <w:pStyle w:val="TableHeading"/>
              <w:suppressLineNumbers/>
              <w:bidi w:val="0"/>
              <w:spacing w:before="0" w:after="283"/>
              <w:jc w:val="center"/>
              <w:rPr/>
            </w:pPr>
            <w:r>
              <w:rPr/>
              <w:t xml:space="preserve">V8-moottori </w:t>
            </w:r>
          </w:p>
        </w:tc>
        <w:tc>
          <w:tcPr>
            <w:tcW w:w="3729" w:type="dxa"/>
            <w:tcBorders/>
            <w:vAlign w:val="center"/>
          </w:tcPr>
          <w:p>
            <w:pPr>
              <w:pStyle w:val="TableHeading"/>
              <w:suppressLineNumbers/>
              <w:bidi w:val="0"/>
              <w:spacing w:before="0" w:after="283"/>
              <w:jc w:val="center"/>
              <w:rPr/>
            </w:pPr>
            <w:r>
              <w:rPr/>
              <w:t xml:space="preserve">Merkittävät muutokset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Chrome-selaimen uusin versio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uusin versio chromesta macille?</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73"/>
        <w:gridCol w:w="1288"/>
        <w:gridCol w:w="2092"/>
        <w:gridCol w:w="2185"/>
        <w:gridCol w:w="3767"/>
      </w:tblGrid>
      <w:tr>
        <w:trPr/>
        <w:tc>
          <w:tcPr>
            <w:tcW w:w="873" w:type="dxa"/>
            <w:tcBorders/>
            <w:vAlign w:val="center"/>
          </w:tcPr>
          <w:p>
            <w:pPr>
              <w:pStyle w:val="TableHeading"/>
              <w:suppressLineNumbers/>
              <w:bidi w:val="0"/>
              <w:spacing w:before="0" w:after="283"/>
              <w:jc w:val="center"/>
              <w:rPr/>
            </w:pPr>
            <w:r>
              <w:rPr/>
              <w:t xml:space="preserve">Pääversio </w:t>
            </w:r>
          </w:p>
        </w:tc>
        <w:tc>
          <w:tcPr>
            <w:tcW w:w="1288" w:type="dxa"/>
            <w:tcBorders/>
            <w:vAlign w:val="center"/>
          </w:tcPr>
          <w:p>
            <w:pPr>
              <w:pStyle w:val="TableHeading"/>
              <w:suppressLineNumbers/>
              <w:bidi w:val="0"/>
              <w:spacing w:before="0" w:after="283"/>
              <w:jc w:val="center"/>
              <w:rPr/>
            </w:pPr>
            <w:r>
              <w:rPr/>
              <w:t xml:space="preserve">Julkaisupäivä </w:t>
            </w:r>
          </w:p>
        </w:tc>
        <w:tc>
          <w:tcPr>
            <w:tcW w:w="2092" w:type="dxa"/>
            <w:tcBorders/>
            <w:vAlign w:val="center"/>
          </w:tcPr>
          <w:p>
            <w:pPr>
              <w:pStyle w:val="TableHeading"/>
              <w:suppressLineNumbers/>
              <w:bidi w:val="0"/>
              <w:spacing w:before="0" w:after="283"/>
              <w:jc w:val="center"/>
              <w:rPr/>
            </w:pPr>
            <w:r>
              <w:rPr/>
              <w:t xml:space="preserve">Layout-moottori </w:t>
            </w:r>
          </w:p>
        </w:tc>
        <w:tc>
          <w:tcPr>
            <w:tcW w:w="2185" w:type="dxa"/>
            <w:tcBorders/>
            <w:vAlign w:val="center"/>
          </w:tcPr>
          <w:p>
            <w:pPr>
              <w:pStyle w:val="TableHeading"/>
              <w:suppressLineNumbers/>
              <w:bidi w:val="0"/>
              <w:spacing w:before="0" w:after="283"/>
              <w:jc w:val="center"/>
              <w:rPr/>
            </w:pPr>
            <w:r>
              <w:rPr/>
              <w:t xml:space="preserve">V8-moottori </w:t>
            </w:r>
          </w:p>
        </w:tc>
        <w:tc>
          <w:tcPr>
            <w:tcW w:w="3767" w:type="dxa"/>
            <w:tcBorders/>
            <w:vAlign w:val="center"/>
          </w:tcPr>
          <w:p>
            <w:pPr>
              <w:pStyle w:val="TableHeading"/>
              <w:suppressLineNumbers/>
              <w:bidi w:val="0"/>
              <w:spacing w:before="0" w:after="283"/>
              <w:jc w:val="center"/>
              <w:rPr/>
            </w:pPr>
            <w:r>
              <w:rPr/>
              <w:t xml:space="preserve">Merkittävät muutokset </w:t>
            </w:r>
          </w:p>
        </w:tc>
      </w:tr>
      <w:tr>
        <w:trPr/>
        <w:tc>
          <w:tcPr>
            <w:tcW w:w="873" w:type="dxa"/>
            <w:tcBorders/>
            <w:vAlign w:val="center"/>
          </w:tcPr>
          <w:p>
            <w:pPr>
              <w:pStyle w:val="TableContents"/>
              <w:bidi w:val="0"/>
              <w:spacing w:before="0" w:after="283"/>
              <w:jc w:val="left"/>
              <w:rPr/>
            </w:pPr>
            <w:r>
              <w:rPr/>
              <w:t xml:space="preserve">0.2. 149 </w:t>
            </w:r>
          </w:p>
        </w:tc>
        <w:tc>
          <w:tcPr>
            <w:tcW w:w="1288" w:type="dxa"/>
            <w:tcBorders/>
            <w:vAlign w:val="center"/>
          </w:tcPr>
          <w:p>
            <w:pPr>
              <w:pStyle w:val="TableContents"/>
              <w:bidi w:val="0"/>
              <w:spacing w:before="0" w:after="283"/>
              <w:jc w:val="left"/>
              <w:rPr/>
            </w:pPr>
            <w:r>
              <w:rPr/>
              <w:t xml:space="preserve">2008-09-02 </w:t>
            </w:r>
          </w:p>
        </w:tc>
        <w:tc>
          <w:tcPr>
            <w:tcW w:w="2092" w:type="dxa"/>
            <w:tcBorders/>
            <w:vAlign w:val="center"/>
          </w:tcPr>
          <w:p>
            <w:pPr>
              <w:pStyle w:val="TableContents"/>
              <w:bidi w:val="0"/>
              <w:spacing w:before="0" w:after="283"/>
              <w:jc w:val="left"/>
              <w:rPr/>
            </w:pPr>
            <w:r>
              <w:rPr/>
              <w:t xml:space="preserve">WebKit 522 </w:t>
            </w:r>
          </w:p>
        </w:tc>
        <w:tc>
          <w:tcPr>
            <w:tcW w:w="2185" w:type="dxa"/>
            <w:tcBorders/>
            <w:vAlign w:val="center"/>
          </w:tcPr>
          <w:p>
            <w:pPr>
              <w:pStyle w:val="TableContents"/>
              <w:bidi w:val="0"/>
              <w:spacing w:before="0" w:after="283"/>
              <w:jc w:val="left"/>
              <w:rPr/>
            </w:pPr>
            <w:r>
              <w:rPr/>
              <w:t xml:space="preserve">0.3 </w:t>
            </w:r>
          </w:p>
        </w:tc>
        <w:tc>
          <w:tcPr>
            <w:tcW w:w="3767" w:type="dxa"/>
            <w:tcBorders/>
            <w:vAlign w:val="center"/>
          </w:tcPr>
          <w:p>
            <w:pPr>
              <w:pStyle w:val="TableContents"/>
              <w:numPr>
                <w:ilvl w:val="0"/>
                <w:numId w:val="550"/>
              </w:numPr>
              <w:tabs>
                <w:tab w:val="clear" w:pos="1134"/>
                <w:tab w:val="left" w:leader="none" w:pos="707"/>
              </w:tabs>
              <w:bidi w:val="0"/>
              <w:spacing w:before="0" w:after="283"/>
              <w:ind w:start="707" w:hanging="283"/>
              <w:jc w:val="left"/>
              <w:rPr/>
            </w:pPr>
            <w:r>
              <w:rPr/>
              <w:t xml:space="preserve">Ensimmäinen julkaisu </w:t>
            </w:r>
          </w:p>
        </w:tc>
      </w:tr>
      <w:tr>
        <w:trPr/>
        <w:tc>
          <w:tcPr>
            <w:tcW w:w="873" w:type="dxa"/>
            <w:tcBorders/>
            <w:vAlign w:val="center"/>
          </w:tcPr>
          <w:p>
            <w:pPr>
              <w:pStyle w:val="TableContents"/>
              <w:bidi w:val="0"/>
              <w:spacing w:before="0" w:after="283"/>
              <w:jc w:val="left"/>
              <w:rPr/>
            </w:pPr>
            <w:r>
              <w:rPr/>
              <w:t xml:space="preserve">0.3. 154 </w:t>
            </w:r>
          </w:p>
        </w:tc>
        <w:tc>
          <w:tcPr>
            <w:tcW w:w="1288" w:type="dxa"/>
            <w:tcBorders/>
            <w:vAlign w:val="center"/>
          </w:tcPr>
          <w:p>
            <w:pPr>
              <w:pStyle w:val="TableContents"/>
              <w:bidi w:val="0"/>
              <w:spacing w:before="0" w:after="283"/>
              <w:jc w:val="left"/>
              <w:rPr/>
            </w:pPr>
            <w:r>
              <w:rPr/>
              <w:t xml:space="preserve">2008-10-29 </w:t>
            </w:r>
          </w:p>
        </w:tc>
        <w:tc>
          <w:tcPr>
            <w:tcW w:w="2092" w:type="dxa"/>
            <w:tcBorders/>
            <w:vAlign w:val="center"/>
          </w:tcPr>
          <w:p>
            <w:pPr>
              <w:pStyle w:val="TableContents"/>
              <w:numPr>
                <w:ilvl w:val="0"/>
                <w:numId w:val="551"/>
              </w:numPr>
              <w:tabs>
                <w:tab w:val="clear" w:pos="1134"/>
                <w:tab w:val="left" w:leader="none" w:pos="707"/>
              </w:tabs>
              <w:bidi w:val="0"/>
              <w:spacing w:before="0" w:after="0"/>
              <w:ind w:start="707" w:hanging="283"/>
              <w:jc w:val="left"/>
              <w:rPr/>
            </w:pPr>
            <w:r>
              <w:rPr/>
              <w:t xml:space="preserve">Parannettu pluginin suorituskykyä ja luotettavuutta </w:t>
            </w:r>
          </w:p>
          <w:p>
            <w:pPr>
              <w:pStyle w:val="TableContents"/>
              <w:numPr>
                <w:ilvl w:val="0"/>
                <w:numId w:val="551"/>
              </w:numPr>
              <w:tabs>
                <w:tab w:val="clear" w:pos="1134"/>
                <w:tab w:val="left" w:leader="none" w:pos="707"/>
              </w:tabs>
              <w:bidi w:val="0"/>
              <w:spacing w:before="0" w:after="0"/>
              <w:ind w:start="707" w:hanging="283"/>
              <w:jc w:val="left"/>
              <w:rPr/>
            </w:pPr>
            <w:r>
              <w:rPr/>
              <w:t xml:space="preserve">Syöttökenttien oikeinkirjoituksen tarkistus </w:t>
            </w:r>
          </w:p>
          <w:p>
            <w:pPr>
              <w:pStyle w:val="TableContents"/>
              <w:numPr>
                <w:ilvl w:val="0"/>
                <w:numId w:val="551"/>
              </w:numPr>
              <w:tabs>
                <w:tab w:val="clear" w:pos="1134"/>
                <w:tab w:val="left" w:leader="none" w:pos="707"/>
              </w:tabs>
              <w:bidi w:val="0"/>
              <w:spacing w:before="0" w:after="0"/>
              <w:ind w:start="707" w:hanging="283"/>
              <w:jc w:val="left"/>
              <w:rPr/>
            </w:pPr>
            <w:r>
              <w:rPr/>
              <w:t xml:space="preserve">Parannettu web-välityspalvelimen suorituskyky ja luotettavuus </w:t>
            </w:r>
          </w:p>
          <w:p>
            <w:pPr>
              <w:pStyle w:val="TableContents"/>
              <w:numPr>
                <w:ilvl w:val="0"/>
                <w:numId w:val="551"/>
              </w:numPr>
              <w:tabs>
                <w:tab w:val="clear" w:pos="1134"/>
                <w:tab w:val="left" w:leader="none" w:pos="707"/>
              </w:tabs>
              <w:bidi w:val="0"/>
              <w:spacing w:before="0" w:after="283"/>
              <w:ind w:start="707" w:hanging="283"/>
              <w:jc w:val="left"/>
              <w:rPr/>
            </w:pPr>
            <w:r>
              <w:rPr/>
              <w:t xml:space="preserve">Välilehtien ja ikkunoiden hallinnan päivitykset </w:t>
            </w:r>
          </w:p>
        </w:tc>
        <w:tc>
          <w:tcPr>
            <w:tcW w:w="5952" w:type="dxa"/>
            <w:gridSpan w:val="2"/>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0.4. 154 </w:t>
            </w:r>
          </w:p>
        </w:tc>
        <w:tc>
          <w:tcPr>
            <w:tcW w:w="1288" w:type="dxa"/>
            <w:tcBorders/>
            <w:vAlign w:val="center"/>
          </w:tcPr>
          <w:p>
            <w:pPr>
              <w:pStyle w:val="TableContents"/>
              <w:bidi w:val="0"/>
              <w:spacing w:before="0" w:after="283"/>
              <w:jc w:val="left"/>
              <w:rPr/>
            </w:pPr>
            <w:r>
              <w:rPr/>
              <w:t xml:space="preserve">2008-11-24 </w:t>
            </w:r>
          </w:p>
        </w:tc>
        <w:tc>
          <w:tcPr>
            <w:tcW w:w="2092" w:type="dxa"/>
            <w:tcBorders/>
            <w:vAlign w:val="center"/>
          </w:tcPr>
          <w:p>
            <w:pPr>
              <w:pStyle w:val="TableContents"/>
              <w:bidi w:val="0"/>
              <w:spacing w:before="0" w:after="283"/>
              <w:jc w:val="left"/>
              <w:rPr/>
            </w:pPr>
            <w:r>
              <w:rPr/>
              <w:t xml:space="preserve">WebKit 525 </w:t>
            </w:r>
          </w:p>
        </w:tc>
        <w:tc>
          <w:tcPr>
            <w:tcW w:w="2185" w:type="dxa"/>
            <w:tcBorders/>
            <w:vAlign w:val="center"/>
          </w:tcPr>
          <w:p>
            <w:pPr>
              <w:pStyle w:val="TableContents"/>
              <w:numPr>
                <w:ilvl w:val="0"/>
                <w:numId w:val="552"/>
              </w:numPr>
              <w:tabs>
                <w:tab w:val="clear" w:pos="1134"/>
                <w:tab w:val="left" w:leader="none" w:pos="707"/>
              </w:tabs>
              <w:bidi w:val="0"/>
              <w:spacing w:before="0" w:after="0"/>
              <w:ind w:start="707" w:hanging="283"/>
              <w:jc w:val="left"/>
              <w:rPr/>
            </w:pPr>
            <w:r>
              <w:rPr/>
              <w:t xml:space="preserve">Kirjanmerkkihallinta, jossa on tuonti- ja vientituki </w:t>
            </w:r>
          </w:p>
          <w:p>
            <w:pPr>
              <w:pStyle w:val="TableContents"/>
              <w:numPr>
                <w:ilvl w:val="0"/>
                <w:numId w:val="552"/>
              </w:numPr>
              <w:tabs>
                <w:tab w:val="clear" w:pos="1134"/>
                <w:tab w:val="left" w:leader="none" w:pos="707"/>
              </w:tabs>
              <w:bidi w:val="0"/>
              <w:spacing w:before="0" w:after="0"/>
              <w:ind w:start="707" w:hanging="283"/>
              <w:jc w:val="left"/>
              <w:rPr/>
            </w:pPr>
            <w:r>
              <w:rPr/>
              <w:t xml:space="preserve">Sovelluksen asetuksiin lisätty yksityisyydensuojaosio </w:t>
            </w:r>
          </w:p>
          <w:p>
            <w:pPr>
              <w:pStyle w:val="TableContents"/>
              <w:numPr>
                <w:ilvl w:val="0"/>
                <w:numId w:val="552"/>
              </w:numPr>
              <w:tabs>
                <w:tab w:val="clear" w:pos="1134"/>
                <w:tab w:val="left" w:leader="none" w:pos="707"/>
              </w:tabs>
              <w:bidi w:val="0"/>
              <w:spacing w:before="0" w:after="283"/>
              <w:ind w:start="707" w:hanging="283"/>
              <w:jc w:val="left"/>
              <w:rPr/>
            </w:pPr>
            <w:r>
              <w:rPr/>
              <w:t xml:space="preserve">Uusi estetty ponnahdusikkuna-ilmoitus </w:t>
            </w:r>
          </w:p>
        </w:tc>
        <w:tc>
          <w:tcPr>
            <w:tcW w:w="3767" w:type="dxa"/>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1.0. 154 </w:t>
            </w:r>
          </w:p>
        </w:tc>
        <w:tc>
          <w:tcPr>
            <w:tcW w:w="1288" w:type="dxa"/>
            <w:tcBorders/>
            <w:vAlign w:val="center"/>
          </w:tcPr>
          <w:p>
            <w:pPr>
              <w:pStyle w:val="TableContents"/>
              <w:bidi w:val="0"/>
              <w:spacing w:before="0" w:after="283"/>
              <w:jc w:val="left"/>
              <w:rPr/>
            </w:pPr>
            <w:r>
              <w:rPr/>
              <w:t xml:space="preserve">2008-12-11 </w:t>
            </w:r>
          </w:p>
        </w:tc>
        <w:tc>
          <w:tcPr>
            <w:tcW w:w="2092" w:type="dxa"/>
            <w:tcBorders/>
            <w:vAlign w:val="center"/>
          </w:tcPr>
          <w:p>
            <w:pPr>
              <w:pStyle w:val="TableContents"/>
              <w:bidi w:val="0"/>
              <w:spacing w:before="0" w:after="283"/>
              <w:jc w:val="left"/>
              <w:rPr/>
            </w:pPr>
            <w:r>
              <w:rPr/>
              <w:t xml:space="preserve">WebKit 528 </w:t>
            </w:r>
          </w:p>
        </w:tc>
        <w:tc>
          <w:tcPr>
            <w:tcW w:w="2185" w:type="dxa"/>
            <w:tcBorders/>
            <w:vAlign w:val="center"/>
          </w:tcPr>
          <w:p>
            <w:pPr>
              <w:pStyle w:val="TableContents"/>
              <w:numPr>
                <w:ilvl w:val="0"/>
                <w:numId w:val="553"/>
              </w:numPr>
              <w:tabs>
                <w:tab w:val="clear" w:pos="1134"/>
                <w:tab w:val="left" w:leader="none" w:pos="707"/>
              </w:tabs>
              <w:bidi w:val="0"/>
              <w:spacing w:before="0" w:after="283"/>
              <w:ind w:start="707" w:hanging="283"/>
              <w:jc w:val="left"/>
              <w:rPr/>
            </w:pPr>
            <w:r>
              <w:rPr/>
              <w:t xml:space="preserve">Ensimmäinen vakaa julkaisu </w:t>
            </w:r>
          </w:p>
        </w:tc>
        <w:tc>
          <w:tcPr>
            <w:tcW w:w="3767" w:type="dxa"/>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2.0. 172 </w:t>
            </w:r>
          </w:p>
        </w:tc>
        <w:tc>
          <w:tcPr>
            <w:tcW w:w="1288" w:type="dxa"/>
            <w:tcBorders/>
            <w:vAlign w:val="center"/>
          </w:tcPr>
          <w:p>
            <w:pPr>
              <w:pStyle w:val="TableContents"/>
              <w:bidi w:val="0"/>
              <w:spacing w:before="0" w:after="283"/>
              <w:jc w:val="left"/>
              <w:rPr/>
            </w:pPr>
            <w:r>
              <w:rPr/>
              <w:t xml:space="preserve">2009-05-24 </w:t>
            </w:r>
          </w:p>
        </w:tc>
        <w:tc>
          <w:tcPr>
            <w:tcW w:w="2092" w:type="dxa"/>
            <w:tcBorders/>
            <w:vAlign w:val="center"/>
          </w:tcPr>
          <w:p>
            <w:pPr>
              <w:pStyle w:val="TableContents"/>
              <w:bidi w:val="0"/>
              <w:spacing w:before="0" w:after="283"/>
              <w:jc w:val="left"/>
              <w:rPr/>
            </w:pPr>
            <w:r>
              <w:rPr/>
              <w:t xml:space="preserve">WebKit 530 </w:t>
            </w:r>
          </w:p>
        </w:tc>
        <w:tc>
          <w:tcPr>
            <w:tcW w:w="2185" w:type="dxa"/>
            <w:tcBorders/>
            <w:vAlign w:val="center"/>
          </w:tcPr>
          <w:p>
            <w:pPr>
              <w:pStyle w:val="TableContents"/>
              <w:bidi w:val="0"/>
              <w:spacing w:before="0" w:after="283"/>
              <w:jc w:val="left"/>
              <w:rPr/>
            </w:pPr>
            <w:r>
              <w:rPr/>
              <w:t xml:space="preserve">0.4 </w:t>
            </w:r>
          </w:p>
        </w:tc>
        <w:tc>
          <w:tcPr>
            <w:tcW w:w="3767" w:type="dxa"/>
            <w:tcBorders/>
            <w:vAlign w:val="center"/>
          </w:tcPr>
          <w:p>
            <w:pPr>
              <w:pStyle w:val="TableContents"/>
              <w:numPr>
                <w:ilvl w:val="0"/>
                <w:numId w:val="554"/>
              </w:numPr>
              <w:tabs>
                <w:tab w:val="clear" w:pos="1134"/>
                <w:tab w:val="left" w:leader="none" w:pos="707"/>
              </w:tabs>
              <w:bidi w:val="0"/>
              <w:spacing w:before="0" w:after="0"/>
              <w:ind w:start="707" w:hanging="283"/>
              <w:jc w:val="left"/>
              <w:rPr/>
            </w:pPr>
            <w:r>
              <w:rPr/>
              <w:t xml:space="preserve">35 % nopeampi JavaScript SunSpider-vertailussa </w:t>
            </w:r>
          </w:p>
          <w:p>
            <w:pPr>
              <w:pStyle w:val="TableContents"/>
              <w:numPr>
                <w:ilvl w:val="0"/>
                <w:numId w:val="554"/>
              </w:numPr>
              <w:tabs>
                <w:tab w:val="clear" w:pos="1134"/>
                <w:tab w:val="left" w:leader="none" w:pos="707"/>
              </w:tabs>
              <w:bidi w:val="0"/>
              <w:spacing w:before="0" w:after="0"/>
              <w:ind w:start="707" w:hanging="283"/>
              <w:jc w:val="left"/>
              <w:rPr/>
            </w:pPr>
            <w:r>
              <w:rPr/>
              <w:t xml:space="preserve">Hiiren pyörän tuki </w:t>
            </w:r>
          </w:p>
          <w:p>
            <w:pPr>
              <w:pStyle w:val="TableContents"/>
              <w:numPr>
                <w:ilvl w:val="0"/>
                <w:numId w:val="554"/>
              </w:numPr>
              <w:tabs>
                <w:tab w:val="clear" w:pos="1134"/>
                <w:tab w:val="left" w:leader="none" w:pos="707"/>
              </w:tabs>
              <w:bidi w:val="0"/>
              <w:spacing w:before="0" w:after="0"/>
              <w:ind w:start="707" w:hanging="283"/>
              <w:jc w:val="left"/>
              <w:rPr/>
            </w:pPr>
            <w:r>
              <w:rPr/>
              <w:t xml:space="preserve">Koko näytön tila </w:t>
            </w:r>
          </w:p>
          <w:p>
            <w:pPr>
              <w:pStyle w:val="TableContents"/>
              <w:numPr>
                <w:ilvl w:val="0"/>
                <w:numId w:val="554"/>
              </w:numPr>
              <w:tabs>
                <w:tab w:val="clear" w:pos="1134"/>
                <w:tab w:val="left" w:leader="none" w:pos="707"/>
              </w:tabs>
              <w:bidi w:val="0"/>
              <w:spacing w:before="0" w:after="0"/>
              <w:ind w:start="707" w:hanging="283"/>
              <w:jc w:val="left"/>
              <w:rPr/>
            </w:pPr>
            <w:r>
              <w:rPr/>
              <w:t xml:space="preserve">Koko sivun zoomaus </w:t>
            </w:r>
          </w:p>
          <w:p>
            <w:pPr>
              <w:pStyle w:val="TableContents"/>
              <w:numPr>
                <w:ilvl w:val="0"/>
                <w:numId w:val="554"/>
              </w:numPr>
              <w:tabs>
                <w:tab w:val="clear" w:pos="1134"/>
                <w:tab w:val="left" w:leader="none" w:pos="707"/>
              </w:tabs>
              <w:bidi w:val="0"/>
              <w:spacing w:before="0" w:after="0"/>
              <w:ind w:start="707" w:hanging="283"/>
              <w:jc w:val="left"/>
              <w:rPr/>
            </w:pPr>
            <w:r>
              <w:rPr/>
              <w:t xml:space="preserve">Lomakkeen automaattinen täyttäminen </w:t>
            </w:r>
          </w:p>
          <w:p>
            <w:pPr>
              <w:pStyle w:val="TableContents"/>
              <w:numPr>
                <w:ilvl w:val="0"/>
                <w:numId w:val="554"/>
              </w:numPr>
              <w:tabs>
                <w:tab w:val="clear" w:pos="1134"/>
                <w:tab w:val="left" w:leader="none" w:pos="707"/>
              </w:tabs>
              <w:bidi w:val="0"/>
              <w:spacing w:before="0" w:after="0"/>
              <w:ind w:start="707" w:hanging="283"/>
              <w:jc w:val="left"/>
              <w:rPr/>
            </w:pPr>
            <w:r>
              <w:rPr/>
              <w:t xml:space="preserve">Lajittele kirjanmerkit otsikon mukaan </w:t>
            </w:r>
          </w:p>
          <w:p>
            <w:pPr>
              <w:pStyle w:val="TableContents"/>
              <w:numPr>
                <w:ilvl w:val="0"/>
                <w:numId w:val="554"/>
              </w:numPr>
              <w:tabs>
                <w:tab w:val="clear" w:pos="1134"/>
                <w:tab w:val="left" w:leader="none" w:pos="707"/>
              </w:tabs>
              <w:bidi w:val="0"/>
              <w:spacing w:before="0" w:after="0"/>
              <w:ind w:start="707" w:hanging="283"/>
              <w:jc w:val="left"/>
              <w:rPr/>
            </w:pPr>
            <w:r>
              <w:rPr/>
              <w:t xml:space="preserve">Välilehtien telakointi selaimen ja työpöydän reunoihin </w:t>
            </w:r>
          </w:p>
          <w:p>
            <w:pPr>
              <w:pStyle w:val="TableContents"/>
              <w:numPr>
                <w:ilvl w:val="0"/>
                <w:numId w:val="554"/>
              </w:numPr>
              <w:tabs>
                <w:tab w:val="clear" w:pos="1134"/>
                <w:tab w:val="left" w:leader="none" w:pos="707"/>
              </w:tabs>
              <w:bidi w:val="0"/>
              <w:spacing w:before="0" w:after="283"/>
              <w:ind w:start="707" w:hanging="283"/>
              <w:jc w:val="left"/>
              <w:rPr/>
            </w:pPr>
            <w:r>
              <w:rPr/>
              <w:t xml:space="preserve">Perus Greasemonkey-tuki </w:t>
            </w:r>
          </w:p>
        </w:tc>
      </w:tr>
      <w:tr>
        <w:trPr/>
        <w:tc>
          <w:tcPr>
            <w:tcW w:w="873" w:type="dxa"/>
            <w:tcBorders/>
            <w:vAlign w:val="center"/>
          </w:tcPr>
          <w:p>
            <w:pPr>
              <w:pStyle w:val="TableContents"/>
              <w:bidi w:val="0"/>
              <w:spacing w:before="0" w:after="283"/>
              <w:jc w:val="left"/>
              <w:rPr/>
            </w:pPr>
            <w:r>
              <w:rPr/>
              <w:t xml:space="preserve">3.0. 195 </w:t>
            </w:r>
          </w:p>
        </w:tc>
        <w:tc>
          <w:tcPr>
            <w:tcW w:w="1288" w:type="dxa"/>
            <w:tcBorders/>
            <w:vAlign w:val="center"/>
          </w:tcPr>
          <w:p>
            <w:pPr>
              <w:pStyle w:val="TableContents"/>
              <w:bidi w:val="0"/>
              <w:spacing w:before="0" w:after="283"/>
              <w:jc w:val="left"/>
              <w:rPr/>
            </w:pPr>
            <w:r>
              <w:rPr/>
              <w:t xml:space="preserve">2009-10-12 </w:t>
            </w:r>
          </w:p>
        </w:tc>
        <w:tc>
          <w:tcPr>
            <w:tcW w:w="2092" w:type="dxa"/>
            <w:tcBorders/>
            <w:vAlign w:val="center"/>
          </w:tcPr>
          <w:p>
            <w:pPr>
              <w:pStyle w:val="TableContents"/>
              <w:bidi w:val="0"/>
              <w:spacing w:before="0" w:after="283"/>
              <w:jc w:val="left"/>
              <w:rPr/>
            </w:pPr>
            <w:r>
              <w:rPr/>
              <w:t xml:space="preserve">WebKit 532 </w:t>
            </w:r>
          </w:p>
        </w:tc>
        <w:tc>
          <w:tcPr>
            <w:tcW w:w="2185" w:type="dxa"/>
            <w:tcBorders/>
            <w:vAlign w:val="center"/>
          </w:tcPr>
          <w:p>
            <w:pPr>
              <w:pStyle w:val="TableContents"/>
              <w:bidi w:val="0"/>
              <w:spacing w:before="0" w:after="283"/>
              <w:jc w:val="left"/>
              <w:rPr/>
            </w:pPr>
            <w:r>
              <w:rPr/>
              <w:t xml:space="preserve">1.2 </w:t>
            </w:r>
          </w:p>
        </w:tc>
        <w:tc>
          <w:tcPr>
            <w:tcW w:w="3767" w:type="dxa"/>
            <w:tcBorders/>
            <w:vAlign w:val="center"/>
          </w:tcPr>
          <w:p>
            <w:pPr>
              <w:pStyle w:val="TableContents"/>
              <w:numPr>
                <w:ilvl w:val="0"/>
                <w:numId w:val="555"/>
              </w:numPr>
              <w:tabs>
                <w:tab w:val="clear" w:pos="1134"/>
                <w:tab w:val="left" w:leader="none" w:pos="707"/>
              </w:tabs>
              <w:bidi w:val="0"/>
              <w:spacing w:before="0" w:after="0"/>
              <w:ind w:start="707" w:hanging="283"/>
              <w:jc w:val="left"/>
              <w:rPr/>
            </w:pPr>
            <w:r>
              <w:rPr/>
              <w:t xml:space="preserve">Uusi ``Uusi välilehti'' -sivu parempaa räätälöintiä varten </w:t>
            </w:r>
          </w:p>
          <w:p>
            <w:pPr>
              <w:pStyle w:val="TableContents"/>
              <w:numPr>
                <w:ilvl w:val="0"/>
                <w:numId w:val="555"/>
              </w:numPr>
              <w:tabs>
                <w:tab w:val="clear" w:pos="1134"/>
                <w:tab w:val="left" w:leader="none" w:pos="707"/>
              </w:tabs>
              <w:bidi w:val="0"/>
              <w:spacing w:before="0" w:after="0"/>
              <w:ind w:start="707" w:hanging="283"/>
              <w:jc w:val="left"/>
              <w:rPr/>
            </w:pPr>
            <w:r>
              <w:rPr/>
              <w:t xml:space="preserve">25 % nopeampi JavaScript </w:t>
            </w:r>
          </w:p>
          <w:p>
            <w:pPr>
              <w:pStyle w:val="TableContents"/>
              <w:numPr>
                <w:ilvl w:val="0"/>
                <w:numId w:val="555"/>
              </w:numPr>
              <w:tabs>
                <w:tab w:val="clear" w:pos="1134"/>
                <w:tab w:val="left" w:leader="none" w:pos="707"/>
              </w:tabs>
              <w:bidi w:val="0"/>
              <w:spacing w:before="0" w:after="0"/>
              <w:ind w:start="707" w:hanging="283"/>
              <w:jc w:val="left"/>
              <w:rPr/>
            </w:pPr>
            <w:r>
              <w:rPr/>
              <w:t xml:space="preserve">HTML5-video- ja äänitunnisteiden tuki </w:t>
            </w:r>
          </w:p>
          <w:p>
            <w:pPr>
              <w:pStyle w:val="TableContents"/>
              <w:numPr>
                <w:ilvl w:val="0"/>
                <w:numId w:val="555"/>
              </w:numPr>
              <w:tabs>
                <w:tab w:val="clear" w:pos="1134"/>
                <w:tab w:val="left" w:leader="none" w:pos="707"/>
              </w:tabs>
              <w:bidi w:val="0"/>
              <w:spacing w:before="0" w:after="283"/>
              <w:ind w:start="707" w:hanging="283"/>
              <w:jc w:val="left"/>
              <w:rPr/>
            </w:pPr>
            <w:r>
              <w:rPr/>
              <w:t xml:space="preserve">Kevyt teemoitus </w:t>
            </w:r>
          </w:p>
        </w:tc>
      </w:tr>
      <w:tr>
        <w:trPr/>
        <w:tc>
          <w:tcPr>
            <w:tcW w:w="873" w:type="dxa"/>
            <w:tcBorders/>
            <w:vAlign w:val="center"/>
          </w:tcPr>
          <w:p>
            <w:pPr>
              <w:pStyle w:val="TableContents"/>
              <w:bidi w:val="0"/>
              <w:spacing w:before="0" w:after="283"/>
              <w:jc w:val="left"/>
              <w:rPr/>
            </w:pPr>
            <w:r>
              <w:rPr/>
              <w:t xml:space="preserve">4.0. 249 </w:t>
            </w:r>
          </w:p>
        </w:tc>
        <w:tc>
          <w:tcPr>
            <w:tcW w:w="1288" w:type="dxa"/>
            <w:tcBorders/>
            <w:vAlign w:val="center"/>
          </w:tcPr>
          <w:p>
            <w:pPr>
              <w:pStyle w:val="TableContents"/>
              <w:bidi w:val="0"/>
              <w:spacing w:before="0" w:after="283"/>
              <w:jc w:val="left"/>
              <w:rPr/>
            </w:pPr>
            <w:r>
              <w:rPr/>
              <w:t xml:space="preserve">2010-01-25 </w:t>
            </w:r>
          </w:p>
        </w:tc>
        <w:tc>
          <w:tcPr>
            <w:tcW w:w="2092" w:type="dxa"/>
            <w:tcBorders/>
            <w:vAlign w:val="center"/>
          </w:tcPr>
          <w:p>
            <w:pPr>
              <w:pStyle w:val="TableContents"/>
              <w:bidi w:val="0"/>
              <w:spacing w:before="0" w:after="283"/>
              <w:jc w:val="left"/>
              <w:rPr/>
            </w:pPr>
            <w:r>
              <w:rPr/>
              <w:t xml:space="preserve">WebKit 532.5 </w:t>
            </w:r>
          </w:p>
        </w:tc>
        <w:tc>
          <w:tcPr>
            <w:tcW w:w="2185" w:type="dxa"/>
            <w:tcBorders/>
            <w:vAlign w:val="center"/>
          </w:tcPr>
          <w:p>
            <w:pPr>
              <w:pStyle w:val="TableContents"/>
              <w:bidi w:val="0"/>
              <w:spacing w:before="0" w:after="283"/>
              <w:jc w:val="left"/>
              <w:rPr/>
            </w:pPr>
            <w:r>
              <w:rPr/>
              <w:t xml:space="preserve">1.3 </w:t>
            </w:r>
          </w:p>
        </w:tc>
        <w:tc>
          <w:tcPr>
            <w:tcW w:w="3767" w:type="dxa"/>
            <w:tcBorders/>
            <w:vAlign w:val="center"/>
          </w:tcPr>
          <w:p>
            <w:pPr>
              <w:pStyle w:val="TableContents"/>
              <w:numPr>
                <w:ilvl w:val="0"/>
                <w:numId w:val="556"/>
              </w:numPr>
              <w:tabs>
                <w:tab w:val="clear" w:pos="1134"/>
                <w:tab w:val="left" w:leader="none" w:pos="707"/>
              </w:tabs>
              <w:bidi w:val="0"/>
              <w:spacing w:before="0" w:after="0"/>
              <w:ind w:start="707" w:hanging="283"/>
              <w:jc w:val="left"/>
              <w:rPr/>
            </w:pPr>
            <w:r>
              <w:rPr/>
              <w:t xml:space="preserve">Laajennukset </w:t>
            </w:r>
          </w:p>
          <w:p>
            <w:pPr>
              <w:pStyle w:val="TableContents"/>
              <w:numPr>
                <w:ilvl w:val="0"/>
                <w:numId w:val="556"/>
              </w:numPr>
              <w:tabs>
                <w:tab w:val="clear" w:pos="1134"/>
                <w:tab w:val="left" w:leader="none" w:pos="707"/>
              </w:tabs>
              <w:bidi w:val="0"/>
              <w:spacing w:before="0" w:after="0"/>
              <w:ind w:start="707" w:hanging="283"/>
              <w:jc w:val="left"/>
              <w:rPr/>
            </w:pPr>
            <w:r>
              <w:rPr/>
              <w:t xml:space="preserve">Kirjanmerkin synkronointi </w:t>
            </w:r>
          </w:p>
          <w:p>
            <w:pPr>
              <w:pStyle w:val="TableContents"/>
              <w:numPr>
                <w:ilvl w:val="0"/>
                <w:numId w:val="556"/>
              </w:numPr>
              <w:tabs>
                <w:tab w:val="clear" w:pos="1134"/>
                <w:tab w:val="left" w:leader="none" w:pos="707"/>
              </w:tabs>
              <w:bidi w:val="0"/>
              <w:spacing w:before="0" w:after="0"/>
              <w:ind w:start="707" w:hanging="283"/>
              <w:jc w:val="left"/>
              <w:rPr/>
            </w:pPr>
            <w:r>
              <w:rPr/>
              <w:t xml:space="preserve">Parannetut kehittäjätyökalut </w:t>
            </w:r>
          </w:p>
          <w:p>
            <w:pPr>
              <w:pStyle w:val="TableContents"/>
              <w:numPr>
                <w:ilvl w:val="0"/>
                <w:numId w:val="556"/>
              </w:numPr>
              <w:tabs>
                <w:tab w:val="clear" w:pos="1134"/>
                <w:tab w:val="left" w:leader="none" w:pos="707"/>
              </w:tabs>
              <w:bidi w:val="0"/>
              <w:spacing w:before="0" w:after="0"/>
              <w:ind w:start="707" w:hanging="283"/>
              <w:jc w:val="left"/>
              <w:rPr/>
            </w:pPr>
            <w:r>
              <w:rPr/>
              <w:t xml:space="preserve">Parannettu HTML5-tuki </w:t>
            </w:r>
          </w:p>
          <w:p>
            <w:pPr>
              <w:pStyle w:val="TableContents"/>
              <w:numPr>
                <w:ilvl w:val="0"/>
                <w:numId w:val="556"/>
              </w:numPr>
              <w:tabs>
                <w:tab w:val="clear" w:pos="1134"/>
                <w:tab w:val="left" w:leader="none" w:pos="707"/>
              </w:tabs>
              <w:bidi w:val="0"/>
              <w:spacing w:before="0" w:after="0"/>
              <w:ind w:start="707" w:hanging="283"/>
              <w:jc w:val="left"/>
              <w:rPr/>
            </w:pPr>
            <w:r>
              <w:rPr/>
              <w:t xml:space="preserve">Suorituskyvyn parannukset </w:t>
            </w:r>
          </w:p>
          <w:p>
            <w:pPr>
              <w:pStyle w:val="TableContents"/>
              <w:numPr>
                <w:ilvl w:val="0"/>
                <w:numId w:val="556"/>
              </w:numPr>
              <w:tabs>
                <w:tab w:val="clear" w:pos="1134"/>
                <w:tab w:val="left" w:leader="none" w:pos="707"/>
              </w:tabs>
              <w:bidi w:val="0"/>
              <w:spacing w:before="0" w:after="0"/>
              <w:ind w:start="707" w:hanging="283"/>
              <w:jc w:val="left"/>
              <w:rPr/>
            </w:pPr>
            <w:r>
              <w:rPr/>
              <w:t xml:space="preserve">Täydellinen ACID3-passi </w:t>
            </w:r>
          </w:p>
          <w:p>
            <w:pPr>
              <w:pStyle w:val="TableContents"/>
              <w:numPr>
                <w:ilvl w:val="0"/>
                <w:numId w:val="556"/>
              </w:numPr>
              <w:tabs>
                <w:tab w:val="clear" w:pos="1134"/>
                <w:tab w:val="left" w:leader="none" w:pos="707"/>
              </w:tabs>
              <w:bidi w:val="0"/>
              <w:spacing w:before="0" w:after="0"/>
              <w:ind w:start="707" w:hanging="283"/>
              <w:jc w:val="left"/>
              <w:rPr/>
            </w:pPr>
            <w:r>
              <w:rPr/>
              <w:t xml:space="preserve">HTTP:n tavuetäisyystuki </w:t>
            </w:r>
          </w:p>
          <w:p>
            <w:pPr>
              <w:pStyle w:val="TableContents"/>
              <w:numPr>
                <w:ilvl w:val="0"/>
                <w:numId w:val="556"/>
              </w:numPr>
              <w:tabs>
                <w:tab w:val="clear" w:pos="1134"/>
                <w:tab w:val="left" w:leader="none" w:pos="707"/>
              </w:tabs>
              <w:bidi w:val="0"/>
              <w:spacing w:before="0" w:after="283"/>
              <w:ind w:start="707" w:hanging="283"/>
              <w:jc w:val="left"/>
              <w:rPr/>
            </w:pPr>
            <w:r>
              <w:rPr/>
              <w:t xml:space="preserve">Kokeellinen uusi heijastetun XSS:n vastainen ominaisuus nimeltä ``XSS Auditor'' </w:t>
            </w:r>
          </w:p>
        </w:tc>
      </w:tr>
      <w:tr>
        <w:trPr/>
        <w:tc>
          <w:tcPr>
            <w:tcW w:w="873" w:type="dxa"/>
            <w:tcBorders/>
            <w:vAlign w:val="center"/>
          </w:tcPr>
          <w:p>
            <w:pPr>
              <w:pStyle w:val="TableContents"/>
              <w:bidi w:val="0"/>
              <w:spacing w:before="0" w:after="283"/>
              <w:jc w:val="left"/>
              <w:rPr/>
            </w:pPr>
            <w:r>
              <w:rPr/>
              <w:t xml:space="preserve">4.1. 249 </w:t>
            </w:r>
          </w:p>
        </w:tc>
        <w:tc>
          <w:tcPr>
            <w:tcW w:w="1288" w:type="dxa"/>
            <w:tcBorders/>
            <w:vAlign w:val="center"/>
          </w:tcPr>
          <w:p>
            <w:pPr>
              <w:pStyle w:val="TableContents"/>
              <w:bidi w:val="0"/>
              <w:spacing w:before="0" w:after="283"/>
              <w:jc w:val="left"/>
              <w:rPr/>
            </w:pPr>
            <w:r>
              <w:rPr/>
              <w:t xml:space="preserve">2010-03-17 </w:t>
            </w:r>
          </w:p>
        </w:tc>
        <w:tc>
          <w:tcPr>
            <w:tcW w:w="2092" w:type="dxa"/>
            <w:tcBorders/>
            <w:vAlign w:val="center"/>
          </w:tcPr>
          <w:p>
            <w:pPr>
              <w:pStyle w:val="TableContents"/>
              <w:numPr>
                <w:ilvl w:val="0"/>
                <w:numId w:val="557"/>
              </w:numPr>
              <w:tabs>
                <w:tab w:val="clear" w:pos="1134"/>
                <w:tab w:val="left" w:leader="none" w:pos="707"/>
              </w:tabs>
              <w:bidi w:val="0"/>
              <w:spacing w:before="0" w:after="0"/>
              <w:ind w:start="707" w:hanging="283"/>
              <w:jc w:val="left"/>
              <w:rPr/>
            </w:pPr>
            <w:r>
              <w:rPr/>
              <w:t xml:space="preserve">Käännä infopalkki </w:t>
            </w:r>
          </w:p>
          <w:p>
            <w:pPr>
              <w:pStyle w:val="TableContents"/>
              <w:numPr>
                <w:ilvl w:val="0"/>
                <w:numId w:val="557"/>
              </w:numPr>
              <w:tabs>
                <w:tab w:val="clear" w:pos="1134"/>
                <w:tab w:val="left" w:leader="none" w:pos="707"/>
              </w:tabs>
              <w:bidi w:val="0"/>
              <w:spacing w:before="0" w:after="0"/>
              <w:ind w:start="707" w:hanging="283"/>
              <w:jc w:val="left"/>
              <w:rPr/>
            </w:pPr>
            <w:r>
              <w:rPr/>
              <w:t xml:space="preserve">Uudet tietosuojaominaisuudet </w:t>
            </w:r>
          </w:p>
          <w:p>
            <w:pPr>
              <w:pStyle w:val="TableContents"/>
              <w:numPr>
                <w:ilvl w:val="0"/>
                <w:numId w:val="557"/>
              </w:numPr>
              <w:tabs>
                <w:tab w:val="clear" w:pos="1134"/>
                <w:tab w:val="left" w:leader="none" w:pos="707"/>
              </w:tabs>
              <w:bidi w:val="0"/>
              <w:spacing w:before="0" w:after="283"/>
              <w:ind w:start="707" w:hanging="283"/>
              <w:jc w:val="left"/>
              <w:rPr/>
            </w:pPr>
            <w:r>
              <w:rPr/>
              <w:t xml:space="preserve">Pois käytöstä XSS Auditor </w:t>
            </w:r>
          </w:p>
        </w:tc>
        <w:tc>
          <w:tcPr>
            <w:tcW w:w="5952" w:type="dxa"/>
            <w:gridSpan w:val="2"/>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5.0. 375 </w:t>
            </w:r>
          </w:p>
        </w:tc>
        <w:tc>
          <w:tcPr>
            <w:tcW w:w="1288" w:type="dxa"/>
            <w:tcBorders/>
            <w:vAlign w:val="center"/>
          </w:tcPr>
          <w:p>
            <w:pPr>
              <w:pStyle w:val="TableContents"/>
              <w:bidi w:val="0"/>
              <w:spacing w:before="0" w:after="283"/>
              <w:jc w:val="left"/>
              <w:rPr/>
            </w:pPr>
            <w:r>
              <w:rPr/>
              <w:t xml:space="preserve">2010-05-21 </w:t>
            </w:r>
          </w:p>
        </w:tc>
        <w:tc>
          <w:tcPr>
            <w:tcW w:w="2092" w:type="dxa"/>
            <w:tcBorders/>
            <w:vAlign w:val="center"/>
          </w:tcPr>
          <w:p>
            <w:pPr>
              <w:pStyle w:val="TableContents"/>
              <w:bidi w:val="0"/>
              <w:spacing w:before="0" w:after="283"/>
              <w:jc w:val="left"/>
              <w:rPr/>
            </w:pPr>
            <w:r>
              <w:rPr/>
              <w:t xml:space="preserve">WebKit 533 </w:t>
            </w:r>
          </w:p>
        </w:tc>
        <w:tc>
          <w:tcPr>
            <w:tcW w:w="2185" w:type="dxa"/>
            <w:tcBorders/>
            <w:vAlign w:val="center"/>
          </w:tcPr>
          <w:p>
            <w:pPr>
              <w:pStyle w:val="TableContents"/>
              <w:bidi w:val="0"/>
              <w:spacing w:before="0" w:after="283"/>
              <w:jc w:val="left"/>
              <w:rPr>
                <w:sz w:val="4"/>
                <w:szCs w:val="4"/>
              </w:rPr>
            </w:pPr>
            <w:r>
              <w:rPr>
                <w:sz w:val="4"/>
                <w:szCs w:val="4"/>
              </w:rPr>
            </w:r>
          </w:p>
        </w:tc>
        <w:tc>
          <w:tcPr>
            <w:tcW w:w="3767" w:type="dxa"/>
            <w:tcBorders/>
            <w:vAlign w:val="center"/>
          </w:tcPr>
          <w:p>
            <w:pPr>
              <w:pStyle w:val="TableContents"/>
              <w:numPr>
                <w:ilvl w:val="0"/>
                <w:numId w:val="558"/>
              </w:numPr>
              <w:tabs>
                <w:tab w:val="clear" w:pos="1134"/>
                <w:tab w:val="left" w:leader="none" w:pos="707"/>
              </w:tabs>
              <w:bidi w:val="0"/>
              <w:spacing w:before="0" w:after="0"/>
              <w:ind w:start="707" w:hanging="283"/>
              <w:jc w:val="left"/>
              <w:rPr/>
            </w:pPr>
            <w:r>
              <w:rPr/>
              <w:t xml:space="preserve">Selaimen asetusten synkronointi </w:t>
            </w:r>
          </w:p>
          <w:p>
            <w:pPr>
              <w:pStyle w:val="TableContents"/>
              <w:numPr>
                <w:ilvl w:val="0"/>
                <w:numId w:val="558"/>
              </w:numPr>
              <w:tabs>
                <w:tab w:val="clear" w:pos="1134"/>
                <w:tab w:val="left" w:leader="none" w:pos="707"/>
              </w:tabs>
              <w:bidi w:val="0"/>
              <w:spacing w:before="0" w:after="0"/>
              <w:ind w:start="707" w:hanging="283"/>
              <w:jc w:val="left"/>
              <w:rPr/>
            </w:pPr>
            <w:r>
              <w:rPr/>
              <w:t xml:space="preserve">Lisääntynyt HTML5-tuki (Geolocation API, App Cache, web sockets ja tiedostojen raahaaminen ja pudottaminen). </w:t>
            </w:r>
          </w:p>
          <w:p>
            <w:pPr>
              <w:pStyle w:val="TableContents"/>
              <w:numPr>
                <w:ilvl w:val="0"/>
                <w:numId w:val="558"/>
              </w:numPr>
              <w:tabs>
                <w:tab w:val="clear" w:pos="1134"/>
                <w:tab w:val="left" w:leader="none" w:pos="707"/>
              </w:tabs>
              <w:bidi w:val="0"/>
              <w:spacing w:before="0" w:after="0"/>
              <w:ind w:start="707" w:hanging="283"/>
              <w:jc w:val="left"/>
              <w:rPr/>
            </w:pPr>
            <w:r>
              <w:rPr/>
              <w:t xml:space="preserve">Uudistettu kirjanmerkkien hallinta </w:t>
            </w:r>
          </w:p>
          <w:p>
            <w:pPr>
              <w:pStyle w:val="TableContents"/>
              <w:numPr>
                <w:ilvl w:val="0"/>
                <w:numId w:val="558"/>
              </w:numPr>
              <w:tabs>
                <w:tab w:val="clear" w:pos="1134"/>
                <w:tab w:val="left" w:leader="none" w:pos="707"/>
              </w:tabs>
              <w:bidi w:val="0"/>
              <w:spacing w:before="0" w:after="0"/>
              <w:ind w:start="707" w:hanging="283"/>
              <w:jc w:val="left"/>
              <w:rPr/>
            </w:pPr>
            <w:r>
              <w:rPr/>
              <w:t xml:space="preserve">Adobe Flash Player integroitu </w:t>
            </w:r>
          </w:p>
          <w:p>
            <w:pPr>
              <w:pStyle w:val="TableContents"/>
              <w:numPr>
                <w:ilvl w:val="0"/>
                <w:numId w:val="558"/>
              </w:numPr>
              <w:tabs>
                <w:tab w:val="clear" w:pos="1134"/>
                <w:tab w:val="left" w:leader="none" w:pos="707"/>
              </w:tabs>
              <w:bidi w:val="0"/>
              <w:spacing w:before="0" w:after="283"/>
              <w:ind w:start="707" w:hanging="283"/>
              <w:jc w:val="left"/>
              <w:rPr/>
            </w:pPr>
            <w:r>
              <w:rPr/>
              <w:t xml:space="preserve">Ensimmäiset vakaat julkaisut macOS:lle, 32-bittiselle Linuxille ja 64-bittiselle Linuxille. </w:t>
            </w:r>
          </w:p>
        </w:tc>
      </w:tr>
      <w:tr>
        <w:trPr/>
        <w:tc>
          <w:tcPr>
            <w:tcW w:w="873" w:type="dxa"/>
            <w:tcBorders/>
            <w:vAlign w:val="center"/>
          </w:tcPr>
          <w:p>
            <w:pPr>
              <w:pStyle w:val="TableContents"/>
              <w:bidi w:val="0"/>
              <w:spacing w:before="0" w:after="283"/>
              <w:jc w:val="left"/>
              <w:rPr/>
            </w:pPr>
            <w:r>
              <w:rPr/>
              <w:t xml:space="preserve">6.0. 472 </w:t>
            </w:r>
          </w:p>
        </w:tc>
        <w:tc>
          <w:tcPr>
            <w:tcW w:w="1288" w:type="dxa"/>
            <w:tcBorders/>
            <w:vAlign w:val="center"/>
          </w:tcPr>
          <w:p>
            <w:pPr>
              <w:pStyle w:val="TableContents"/>
              <w:bidi w:val="0"/>
              <w:spacing w:before="0" w:after="283"/>
              <w:jc w:val="left"/>
              <w:rPr/>
            </w:pPr>
            <w:r>
              <w:rPr/>
              <w:t xml:space="preserve">2010-09-02 </w:t>
            </w:r>
          </w:p>
        </w:tc>
        <w:tc>
          <w:tcPr>
            <w:tcW w:w="2092" w:type="dxa"/>
            <w:tcBorders/>
            <w:vAlign w:val="center"/>
          </w:tcPr>
          <w:p>
            <w:pPr>
              <w:pStyle w:val="TableContents"/>
              <w:bidi w:val="0"/>
              <w:spacing w:before="0" w:after="283"/>
              <w:jc w:val="left"/>
              <w:rPr/>
            </w:pPr>
            <w:r>
              <w:rPr/>
              <w:t xml:space="preserve">WebKit 534.3 </w:t>
            </w:r>
          </w:p>
        </w:tc>
        <w:tc>
          <w:tcPr>
            <w:tcW w:w="2185" w:type="dxa"/>
            <w:tcBorders/>
            <w:vAlign w:val="center"/>
          </w:tcPr>
          <w:p>
            <w:pPr>
              <w:pStyle w:val="TableContents"/>
              <w:bidi w:val="0"/>
              <w:spacing w:before="0" w:after="283"/>
              <w:jc w:val="left"/>
              <w:rPr>
                <w:sz w:val="4"/>
                <w:szCs w:val="4"/>
              </w:rPr>
            </w:pPr>
            <w:r>
              <w:rPr>
                <w:sz w:val="4"/>
                <w:szCs w:val="4"/>
              </w:rPr>
            </w:r>
          </w:p>
        </w:tc>
        <w:tc>
          <w:tcPr>
            <w:tcW w:w="3767" w:type="dxa"/>
            <w:tcBorders/>
            <w:vAlign w:val="center"/>
          </w:tcPr>
          <w:p>
            <w:pPr>
              <w:pStyle w:val="TableContents"/>
              <w:numPr>
                <w:ilvl w:val="0"/>
                <w:numId w:val="559"/>
              </w:numPr>
              <w:tabs>
                <w:tab w:val="clear" w:pos="1134"/>
                <w:tab w:val="left" w:leader="none" w:pos="707"/>
              </w:tabs>
              <w:bidi w:val="0"/>
              <w:spacing w:before="0" w:after="0"/>
              <w:ind w:start="707" w:hanging="283"/>
              <w:jc w:val="left"/>
              <w:rPr/>
            </w:pPr>
            <w:r>
              <w:rPr/>
              <w:t xml:space="preserve">Päivitetty ja virtaviivaisempi käyttöliittymä yksinkertaistetulla Omniboxilla. </w:t>
            </w:r>
          </w:p>
          <w:p>
            <w:pPr>
              <w:pStyle w:val="TableContents"/>
              <w:numPr>
                <w:ilvl w:val="0"/>
                <w:numId w:val="559"/>
              </w:numPr>
              <w:tabs>
                <w:tab w:val="clear" w:pos="1134"/>
                <w:tab w:val="left" w:leader="none" w:pos="707"/>
              </w:tabs>
              <w:bidi w:val="0"/>
              <w:spacing w:before="0" w:after="0"/>
              <w:ind w:start="707" w:hanging="283"/>
              <w:jc w:val="left"/>
              <w:rPr/>
            </w:pPr>
            <w:r>
              <w:rPr/>
              <w:t xml:space="preserve">Uusi välilehti </w:t>
            </w:r>
          </w:p>
          <w:p>
            <w:pPr>
              <w:pStyle w:val="TableContents"/>
              <w:numPr>
                <w:ilvl w:val="0"/>
                <w:numId w:val="559"/>
              </w:numPr>
              <w:tabs>
                <w:tab w:val="clear" w:pos="1134"/>
                <w:tab w:val="left" w:leader="none" w:pos="707"/>
              </w:tabs>
              <w:bidi w:val="0"/>
              <w:spacing w:before="0" w:after="0"/>
              <w:ind w:start="707" w:hanging="283"/>
              <w:jc w:val="left"/>
              <w:rPr/>
            </w:pPr>
            <w:r>
              <w:rPr/>
              <w:t xml:space="preserve">Yhdistetyt valikkopainikkeet </w:t>
            </w:r>
          </w:p>
          <w:p>
            <w:pPr>
              <w:pStyle w:val="TableContents"/>
              <w:numPr>
                <w:ilvl w:val="0"/>
                <w:numId w:val="559"/>
              </w:numPr>
              <w:tabs>
                <w:tab w:val="clear" w:pos="1134"/>
                <w:tab w:val="left" w:leader="none" w:pos="707"/>
              </w:tabs>
              <w:bidi w:val="0"/>
              <w:spacing w:before="0" w:after="0"/>
              <w:ind w:start="707" w:hanging="283"/>
              <w:jc w:val="left"/>
              <w:rPr/>
            </w:pPr>
            <w:r>
              <w:rPr/>
              <w:t xml:space="preserve">Lomakkeen automaattinen täyttäminen </w:t>
            </w:r>
          </w:p>
          <w:p>
            <w:pPr>
              <w:pStyle w:val="TableContents"/>
              <w:numPr>
                <w:ilvl w:val="0"/>
                <w:numId w:val="559"/>
              </w:numPr>
              <w:tabs>
                <w:tab w:val="clear" w:pos="1134"/>
                <w:tab w:val="left" w:leader="none" w:pos="707"/>
              </w:tabs>
              <w:bidi w:val="0"/>
              <w:spacing w:before="0" w:after="0"/>
              <w:ind w:start="707" w:hanging="283"/>
              <w:jc w:val="left"/>
              <w:rPr/>
            </w:pPr>
            <w:r>
              <w:rPr/>
              <w:t xml:space="preserve">Laajennettu synkronointituki, joka sisältää laajennukset ja automaattisen tietojen täyttämisen. </w:t>
            </w:r>
          </w:p>
          <w:p>
            <w:pPr>
              <w:pStyle w:val="TableContents"/>
              <w:numPr>
                <w:ilvl w:val="0"/>
                <w:numId w:val="559"/>
              </w:numPr>
              <w:tabs>
                <w:tab w:val="clear" w:pos="1134"/>
                <w:tab w:val="left" w:leader="none" w:pos="707"/>
              </w:tabs>
              <w:bidi w:val="0"/>
              <w:spacing w:before="0" w:after="0"/>
              <w:ind w:start="707" w:hanging="283"/>
              <w:jc w:val="left"/>
              <w:rPr/>
            </w:pPr>
            <w:r>
              <w:rPr/>
              <w:t xml:space="preserve">Tuki WebM-videoille </w:t>
            </w:r>
          </w:p>
          <w:p>
            <w:pPr>
              <w:pStyle w:val="TableContents"/>
              <w:numPr>
                <w:ilvl w:val="0"/>
                <w:numId w:val="559"/>
              </w:numPr>
              <w:tabs>
                <w:tab w:val="clear" w:pos="1134"/>
                <w:tab w:val="left" w:leader="none" w:pos="707"/>
              </w:tabs>
              <w:bidi w:val="0"/>
              <w:spacing w:before="0" w:after="283"/>
              <w:ind w:start="707" w:hanging="283"/>
              <w:jc w:val="left"/>
              <w:rPr/>
            </w:pPr>
            <w:r>
              <w:rPr/>
              <w:t xml:space="preserve">Sisäänrakennettu PDF-tuki (oletusarvoisesti poistettu käytöstä) </w:t>
            </w:r>
          </w:p>
        </w:tc>
      </w:tr>
      <w:tr>
        <w:trPr/>
        <w:tc>
          <w:tcPr>
            <w:tcW w:w="873" w:type="dxa"/>
            <w:tcBorders/>
            <w:vAlign w:val="center"/>
          </w:tcPr>
          <w:p>
            <w:pPr>
              <w:pStyle w:val="TableContents"/>
              <w:bidi w:val="0"/>
              <w:spacing w:before="0" w:after="283"/>
              <w:jc w:val="left"/>
              <w:rPr/>
            </w:pPr>
            <w:r>
              <w:rPr/>
              <w:t xml:space="preserve">7.0. 517 </w:t>
            </w:r>
          </w:p>
        </w:tc>
        <w:tc>
          <w:tcPr>
            <w:tcW w:w="1288" w:type="dxa"/>
            <w:tcBorders/>
            <w:vAlign w:val="center"/>
          </w:tcPr>
          <w:p>
            <w:pPr>
              <w:pStyle w:val="TableContents"/>
              <w:bidi w:val="0"/>
              <w:spacing w:before="0" w:after="283"/>
              <w:jc w:val="left"/>
              <w:rPr/>
            </w:pPr>
            <w:r>
              <w:rPr/>
              <w:t xml:space="preserve">2010-10-21 </w:t>
            </w:r>
          </w:p>
        </w:tc>
        <w:tc>
          <w:tcPr>
            <w:tcW w:w="2092" w:type="dxa"/>
            <w:tcBorders/>
            <w:vAlign w:val="center"/>
          </w:tcPr>
          <w:p>
            <w:pPr>
              <w:pStyle w:val="TableContents"/>
              <w:bidi w:val="0"/>
              <w:spacing w:before="0" w:after="283"/>
              <w:jc w:val="left"/>
              <w:rPr/>
            </w:pPr>
            <w:r>
              <w:rPr/>
              <w:t xml:space="preserve">WebKit 534.7 </w:t>
            </w:r>
          </w:p>
        </w:tc>
        <w:tc>
          <w:tcPr>
            <w:tcW w:w="2185" w:type="dxa"/>
            <w:tcBorders/>
            <w:vAlign w:val="center"/>
          </w:tcPr>
          <w:p>
            <w:pPr>
              <w:pStyle w:val="TableContents"/>
              <w:bidi w:val="0"/>
              <w:spacing w:before="0" w:after="283"/>
              <w:jc w:val="left"/>
              <w:rPr/>
            </w:pPr>
            <w:r>
              <w:rPr/>
              <w:t xml:space="preserve">2.3. 11 </w:t>
            </w:r>
          </w:p>
        </w:tc>
        <w:tc>
          <w:tcPr>
            <w:tcW w:w="3767" w:type="dxa"/>
            <w:tcBorders/>
            <w:vAlign w:val="center"/>
          </w:tcPr>
          <w:p>
            <w:pPr>
              <w:pStyle w:val="TableContents"/>
              <w:numPr>
                <w:ilvl w:val="0"/>
                <w:numId w:val="560"/>
              </w:numPr>
              <w:tabs>
                <w:tab w:val="clear" w:pos="1134"/>
                <w:tab w:val="left" w:leader="none" w:pos="707"/>
              </w:tabs>
              <w:bidi w:val="0"/>
              <w:spacing w:before="0" w:after="0"/>
              <w:ind w:start="707" w:hanging="283"/>
              <w:jc w:val="left"/>
              <w:rPr/>
            </w:pPr>
            <w:r>
              <w:rPr/>
              <w:t xml:space="preserve">Toteutettu HTML5-jäsennysalgoritmi </w:t>
            </w:r>
          </w:p>
          <w:p>
            <w:pPr>
              <w:pStyle w:val="TableContents"/>
              <w:numPr>
                <w:ilvl w:val="0"/>
                <w:numId w:val="560"/>
              </w:numPr>
              <w:tabs>
                <w:tab w:val="clear" w:pos="1134"/>
                <w:tab w:val="left" w:leader="none" w:pos="707"/>
              </w:tabs>
              <w:bidi w:val="0"/>
              <w:spacing w:before="0" w:after="0"/>
              <w:ind w:start="707" w:hanging="283"/>
              <w:jc w:val="left"/>
              <w:rPr/>
            </w:pPr>
            <w:r>
              <w:rPr/>
              <w:t xml:space="preserve">Tiedosto API </w:t>
            </w:r>
          </w:p>
          <w:p>
            <w:pPr>
              <w:pStyle w:val="TableContents"/>
              <w:numPr>
                <w:ilvl w:val="0"/>
                <w:numId w:val="560"/>
              </w:numPr>
              <w:tabs>
                <w:tab w:val="clear" w:pos="1134"/>
                <w:tab w:val="left" w:leader="none" w:pos="707"/>
              </w:tabs>
              <w:bidi w:val="0"/>
              <w:spacing w:before="0" w:after="0"/>
              <w:ind w:start="707" w:hanging="283"/>
              <w:jc w:val="left"/>
              <w:rPr/>
            </w:pPr>
            <w:r>
              <w:rPr/>
              <w:t xml:space="preserve">Hakemiston lataaminen syöttötunnisteen kautta </w:t>
            </w:r>
          </w:p>
          <w:p>
            <w:pPr>
              <w:pStyle w:val="TableContents"/>
              <w:numPr>
                <w:ilvl w:val="0"/>
                <w:numId w:val="560"/>
              </w:numPr>
              <w:tabs>
                <w:tab w:val="clear" w:pos="1134"/>
                <w:tab w:val="left" w:leader="none" w:pos="707"/>
              </w:tabs>
              <w:bidi w:val="0"/>
              <w:spacing w:before="0" w:after="0"/>
              <w:ind w:start="707" w:hanging="283"/>
              <w:jc w:val="left"/>
              <w:rPr/>
            </w:pPr>
            <w:r>
              <w:rPr/>
              <w:t xml:space="preserve">macOS-versio sai AppleScript-tuen käyttöliittymäautomaatiota varten </w:t>
            </w:r>
          </w:p>
          <w:p>
            <w:pPr>
              <w:pStyle w:val="TableContents"/>
              <w:numPr>
                <w:ilvl w:val="0"/>
                <w:numId w:val="560"/>
              </w:numPr>
              <w:tabs>
                <w:tab w:val="clear" w:pos="1134"/>
                <w:tab w:val="left" w:leader="none" w:pos="707"/>
              </w:tabs>
              <w:bidi w:val="0"/>
              <w:spacing w:before="0" w:after="0"/>
              <w:ind w:start="707" w:hanging="283"/>
              <w:jc w:val="left"/>
              <w:rPr/>
            </w:pPr>
            <w:r>
              <w:rPr/>
              <w:t xml:space="preserve">Myöhäinen sitominen käytössä SSL-sokseille: korkean prioriteetin SSL-pyynnöt lähetetään nyt aina ensin palvelimelle. </w:t>
            </w:r>
          </w:p>
          <w:p>
            <w:pPr>
              <w:pStyle w:val="TableContents"/>
              <w:numPr>
                <w:ilvl w:val="0"/>
                <w:numId w:val="560"/>
              </w:numPr>
              <w:tabs>
                <w:tab w:val="clear" w:pos="1134"/>
                <w:tab w:val="left" w:leader="none" w:pos="707"/>
              </w:tabs>
              <w:bidi w:val="0"/>
              <w:spacing w:before="0" w:after="0"/>
              <w:ind w:start="707" w:hanging="283"/>
              <w:jc w:val="left"/>
              <w:rPr/>
            </w:pPr>
            <w:r>
              <w:rPr/>
              <w:t xml:space="preserve">Uudet vaihtoehdot evästeiden hallintaan </w:t>
            </w:r>
          </w:p>
          <w:p>
            <w:pPr>
              <w:pStyle w:val="TableContents"/>
              <w:numPr>
                <w:ilvl w:val="0"/>
                <w:numId w:val="560"/>
              </w:numPr>
              <w:tabs>
                <w:tab w:val="clear" w:pos="1134"/>
                <w:tab w:val="left" w:leader="none" w:pos="707"/>
              </w:tabs>
              <w:bidi w:val="0"/>
              <w:spacing w:before="0" w:after="283"/>
              <w:ind w:start="707" w:hanging="283"/>
              <w:jc w:val="left"/>
              <w:rPr/>
            </w:pPr>
            <w:r>
              <w:rPr/>
              <w:t xml:space="preserve">Päivitetty Uusi välilehti -sivu, jotta verkkosovellukset voivat olla mukana. </w:t>
            </w:r>
          </w:p>
        </w:tc>
      </w:tr>
      <w:tr>
        <w:trPr/>
        <w:tc>
          <w:tcPr>
            <w:tcW w:w="873" w:type="dxa"/>
            <w:tcBorders/>
            <w:vAlign w:val="center"/>
          </w:tcPr>
          <w:p>
            <w:pPr>
              <w:pStyle w:val="TableContents"/>
              <w:bidi w:val="0"/>
              <w:spacing w:before="0" w:after="283"/>
              <w:jc w:val="left"/>
              <w:rPr/>
            </w:pPr>
            <w:r>
              <w:rPr/>
              <w:t xml:space="preserve">8.0. 552 </w:t>
            </w:r>
          </w:p>
        </w:tc>
        <w:tc>
          <w:tcPr>
            <w:tcW w:w="1288" w:type="dxa"/>
            <w:tcBorders/>
            <w:vAlign w:val="center"/>
          </w:tcPr>
          <w:p>
            <w:pPr>
              <w:pStyle w:val="TableContents"/>
              <w:bidi w:val="0"/>
              <w:spacing w:before="0" w:after="283"/>
              <w:jc w:val="left"/>
              <w:rPr/>
            </w:pPr>
            <w:r>
              <w:rPr/>
              <w:t xml:space="preserve">2010-12-02 </w:t>
            </w:r>
          </w:p>
        </w:tc>
        <w:tc>
          <w:tcPr>
            <w:tcW w:w="2092" w:type="dxa"/>
            <w:tcBorders/>
            <w:vAlign w:val="center"/>
          </w:tcPr>
          <w:p>
            <w:pPr>
              <w:pStyle w:val="TableContents"/>
              <w:bidi w:val="0"/>
              <w:spacing w:before="0" w:after="283"/>
              <w:jc w:val="left"/>
              <w:rPr/>
            </w:pPr>
            <w:r>
              <w:rPr/>
              <w:t xml:space="preserve">WebKit 534.10 </w:t>
            </w:r>
          </w:p>
        </w:tc>
        <w:tc>
          <w:tcPr>
            <w:tcW w:w="2185" w:type="dxa"/>
            <w:tcBorders/>
            <w:vAlign w:val="center"/>
          </w:tcPr>
          <w:p>
            <w:pPr>
              <w:pStyle w:val="TableContents"/>
              <w:bidi w:val="0"/>
              <w:spacing w:before="0" w:after="283"/>
              <w:jc w:val="left"/>
              <w:rPr/>
            </w:pPr>
            <w:r>
              <w:rPr/>
              <w:t xml:space="preserve">2.4. 9 </w:t>
            </w:r>
          </w:p>
        </w:tc>
        <w:tc>
          <w:tcPr>
            <w:tcW w:w="3767" w:type="dxa"/>
            <w:tcBorders/>
            <w:vAlign w:val="center"/>
          </w:tcPr>
          <w:p>
            <w:pPr>
              <w:pStyle w:val="TableContents"/>
              <w:numPr>
                <w:ilvl w:val="0"/>
                <w:numId w:val="561"/>
              </w:numPr>
              <w:tabs>
                <w:tab w:val="clear" w:pos="1134"/>
                <w:tab w:val="left" w:leader="none" w:pos="707"/>
              </w:tabs>
              <w:bidi w:val="0"/>
              <w:spacing w:before="0" w:after="0"/>
              <w:ind w:start="707" w:hanging="283"/>
              <w:jc w:val="left"/>
              <w:rPr/>
            </w:pPr>
            <w:r>
              <w:rPr/>
              <w:t xml:space="preserve">Chrome Web Store </w:t>
            </w:r>
          </w:p>
          <w:p>
            <w:pPr>
              <w:pStyle w:val="TableContents"/>
              <w:numPr>
                <w:ilvl w:val="0"/>
                <w:numId w:val="561"/>
              </w:numPr>
              <w:tabs>
                <w:tab w:val="clear" w:pos="1134"/>
                <w:tab w:val="left" w:leader="none" w:pos="707"/>
              </w:tabs>
              <w:bidi w:val="0"/>
              <w:spacing w:before="0" w:after="0"/>
              <w:ind w:start="707" w:hanging="283"/>
              <w:jc w:val="left"/>
              <w:rPr/>
            </w:pPr>
            <w:r>
              <w:rPr/>
              <w:t xml:space="preserve">Sisäänrakennettu PDF-katseluohjelma, joka toimii Chromen hiekkalaatikon sisällä turvallisuuden lisäämiseksi. </w:t>
            </w:r>
          </w:p>
          <w:p>
            <w:pPr>
              <w:pStyle w:val="TableContents"/>
              <w:numPr>
                <w:ilvl w:val="0"/>
                <w:numId w:val="561"/>
              </w:numPr>
              <w:tabs>
                <w:tab w:val="clear" w:pos="1134"/>
                <w:tab w:val="left" w:leader="none" w:pos="707"/>
              </w:tabs>
              <w:bidi w:val="0"/>
              <w:spacing w:before="0" w:after="0"/>
              <w:ind w:start="707" w:hanging="283"/>
              <w:jc w:val="left"/>
              <w:rPr/>
            </w:pPr>
            <w:r>
              <w:rPr/>
              <w:t xml:space="preserve">Laajennettu synkronointituki web-sovelluksiin </w:t>
            </w:r>
          </w:p>
          <w:p>
            <w:pPr>
              <w:pStyle w:val="TableContents"/>
              <w:numPr>
                <w:ilvl w:val="0"/>
                <w:numId w:val="561"/>
              </w:numPr>
              <w:tabs>
                <w:tab w:val="clear" w:pos="1134"/>
                <w:tab w:val="left" w:leader="none" w:pos="707"/>
              </w:tabs>
              <w:bidi w:val="0"/>
              <w:spacing w:before="0" w:after="0"/>
              <w:ind w:start="707" w:hanging="283"/>
              <w:jc w:val="left"/>
              <w:rPr/>
            </w:pPr>
            <w:r>
              <w:rPr/>
              <w:t xml:space="preserve">Parannettu plug-inien käsittely </w:t>
            </w:r>
          </w:p>
          <w:p>
            <w:pPr>
              <w:pStyle w:val="TableContents"/>
              <w:numPr>
                <w:ilvl w:val="0"/>
                <w:numId w:val="561"/>
              </w:numPr>
              <w:tabs>
                <w:tab w:val="clear" w:pos="1134"/>
                <w:tab w:val="left" w:leader="none" w:pos="707"/>
              </w:tabs>
              <w:bidi w:val="0"/>
              <w:spacing w:before="0" w:after="283"/>
              <w:ind w:start="707" w:hanging="283"/>
              <w:jc w:val="left"/>
              <w:rPr/>
            </w:pPr>
            <w:r>
              <w:rPr/>
              <w:t xml:space="preserve">Tämä julkaisu lisäsi ``tietoa: liput'' esittelemään kokeellisia ominaisuuksia, kuten Chrome Instant, sivuvälilehdet Windowsissa, välilehtiasetukset, Click to Play, taustaverkkosovellukset, Remoting, vanhentuneiden lisäosien poistaminen käytöstä, XSS Auditor, Cloud Print Proxy, GPU-kiihdytetty sommittelu, WebGL-tuki canvas-elementille ja ``välilehden yleiskatsaus'' -tila (kuten Exposé) macOS:lle. </w:t>
            </w:r>
          </w:p>
        </w:tc>
      </w:tr>
      <w:tr>
        <w:trPr/>
        <w:tc>
          <w:tcPr>
            <w:tcW w:w="873" w:type="dxa"/>
            <w:tcBorders/>
            <w:vAlign w:val="center"/>
          </w:tcPr>
          <w:p>
            <w:pPr>
              <w:pStyle w:val="TableContents"/>
              <w:bidi w:val="0"/>
              <w:spacing w:before="0" w:after="283"/>
              <w:jc w:val="left"/>
              <w:rPr/>
            </w:pPr>
            <w:r>
              <w:rPr/>
              <w:t xml:space="preserve">9.0. 597 </w:t>
            </w:r>
          </w:p>
        </w:tc>
        <w:tc>
          <w:tcPr>
            <w:tcW w:w="1288" w:type="dxa"/>
            <w:tcBorders/>
            <w:vAlign w:val="center"/>
          </w:tcPr>
          <w:p>
            <w:pPr>
              <w:pStyle w:val="TableContents"/>
              <w:bidi w:val="0"/>
              <w:spacing w:before="0" w:after="283"/>
              <w:jc w:val="left"/>
              <w:rPr/>
            </w:pPr>
            <w:r>
              <w:rPr/>
              <w:t xml:space="preserve">2011-02-03 </w:t>
            </w:r>
          </w:p>
        </w:tc>
        <w:tc>
          <w:tcPr>
            <w:tcW w:w="2092" w:type="dxa"/>
            <w:tcBorders/>
            <w:vAlign w:val="center"/>
          </w:tcPr>
          <w:p>
            <w:pPr>
              <w:pStyle w:val="TableContents"/>
              <w:bidi w:val="0"/>
              <w:spacing w:before="0" w:after="283"/>
              <w:jc w:val="left"/>
              <w:rPr/>
            </w:pPr>
            <w:r>
              <w:rPr/>
              <w:t xml:space="preserve">WebKit 534.13 </w:t>
            </w:r>
          </w:p>
        </w:tc>
        <w:tc>
          <w:tcPr>
            <w:tcW w:w="2185" w:type="dxa"/>
            <w:tcBorders/>
            <w:vAlign w:val="center"/>
          </w:tcPr>
          <w:p>
            <w:pPr>
              <w:pStyle w:val="TableContents"/>
              <w:bidi w:val="0"/>
              <w:spacing w:before="0" w:after="283"/>
              <w:jc w:val="left"/>
              <w:rPr/>
            </w:pPr>
            <w:r>
              <w:rPr/>
              <w:t xml:space="preserve">2.5. 9 </w:t>
            </w:r>
          </w:p>
        </w:tc>
        <w:tc>
          <w:tcPr>
            <w:tcW w:w="3767" w:type="dxa"/>
            <w:tcBorders/>
            <w:vAlign w:val="center"/>
          </w:tcPr>
          <w:p>
            <w:pPr>
              <w:pStyle w:val="TableContents"/>
              <w:numPr>
                <w:ilvl w:val="0"/>
                <w:numId w:val="562"/>
              </w:numPr>
              <w:tabs>
                <w:tab w:val="clear" w:pos="1134"/>
                <w:tab w:val="left" w:leader="none" w:pos="707"/>
              </w:tabs>
              <w:bidi w:val="0"/>
              <w:spacing w:before="0" w:after="0"/>
              <w:ind w:start="707" w:hanging="283"/>
              <w:jc w:val="left"/>
              <w:rPr/>
            </w:pPr>
            <w:r>
              <w:rPr/>
              <w:t xml:space="preserve">WebGL oletusarvoisesti käytössä </w:t>
            </w:r>
          </w:p>
          <w:p>
            <w:pPr>
              <w:pStyle w:val="TableContents"/>
              <w:numPr>
                <w:ilvl w:val="0"/>
                <w:numId w:val="562"/>
              </w:numPr>
              <w:tabs>
                <w:tab w:val="clear" w:pos="1134"/>
                <w:tab w:val="left" w:leader="none" w:pos="707"/>
              </w:tabs>
              <w:bidi w:val="0"/>
              <w:spacing w:before="0" w:after="0"/>
              <w:ind w:start="707" w:hanging="283"/>
              <w:jc w:val="left"/>
              <w:rPr/>
            </w:pPr>
            <w:r>
              <w:rPr/>
              <w:t xml:space="preserve">Adobe Flashin hiekkalaatikko Windowsissa ja Chrome Instant (a la Google Instant) -vaihtoehto </w:t>
            </w:r>
          </w:p>
          <w:p>
            <w:pPr>
              <w:pStyle w:val="TableContents"/>
              <w:numPr>
                <w:ilvl w:val="0"/>
                <w:numId w:val="562"/>
              </w:numPr>
              <w:tabs>
                <w:tab w:val="clear" w:pos="1134"/>
                <w:tab w:val="left" w:leader="none" w:pos="707"/>
              </w:tabs>
              <w:bidi w:val="0"/>
              <w:spacing w:before="0" w:after="0"/>
              <w:ind w:start="707" w:hanging="283"/>
              <w:jc w:val="left"/>
              <w:rPr/>
            </w:pPr>
            <w:r>
              <w:rPr/>
              <w:t xml:space="preserve">WebP-tuki </w:t>
            </w:r>
          </w:p>
          <w:p>
            <w:pPr>
              <w:pStyle w:val="TableContents"/>
              <w:numPr>
                <w:ilvl w:val="0"/>
                <w:numId w:val="562"/>
              </w:numPr>
              <w:tabs>
                <w:tab w:val="clear" w:pos="1134"/>
                <w:tab w:val="left" w:leader="none" w:pos="707"/>
              </w:tabs>
              <w:bidi w:val="0"/>
              <w:spacing w:before="0" w:after="283"/>
              <w:ind w:start="707" w:hanging="283"/>
              <w:jc w:val="left"/>
              <w:rPr/>
            </w:pPr>
            <w:r>
              <w:rPr/>
              <w:t xml:space="preserve">Uudet liput: tulostuksen esikatselu, GPU-kiihdytetty sommittelu, GPU-kiihdytetty Canvas 2D, Google Native Client, CRX-vapaat verkkosovellukset, verkkosivun esirenderöinti, kokeelliset laajennusliittymät, hyperlinkkien tarkastuksen poistaminen käytöstä. </w:t>
            </w:r>
          </w:p>
        </w:tc>
      </w:tr>
      <w:tr>
        <w:trPr/>
        <w:tc>
          <w:tcPr>
            <w:tcW w:w="873" w:type="dxa"/>
            <w:tcBorders/>
            <w:vAlign w:val="center"/>
          </w:tcPr>
          <w:p>
            <w:pPr>
              <w:pStyle w:val="TableContents"/>
              <w:bidi w:val="0"/>
              <w:spacing w:before="0" w:after="283"/>
              <w:jc w:val="left"/>
              <w:rPr/>
            </w:pPr>
            <w:r>
              <w:rPr/>
              <w:t xml:space="preserve">10.0. 648 </w:t>
            </w:r>
          </w:p>
        </w:tc>
        <w:tc>
          <w:tcPr>
            <w:tcW w:w="1288" w:type="dxa"/>
            <w:tcBorders/>
            <w:vAlign w:val="center"/>
          </w:tcPr>
          <w:p>
            <w:pPr>
              <w:pStyle w:val="TableContents"/>
              <w:bidi w:val="0"/>
              <w:spacing w:before="0" w:after="283"/>
              <w:jc w:val="left"/>
              <w:rPr/>
            </w:pPr>
            <w:r>
              <w:rPr/>
              <w:t xml:space="preserve">2011-03-08 </w:t>
            </w:r>
          </w:p>
        </w:tc>
        <w:tc>
          <w:tcPr>
            <w:tcW w:w="2092" w:type="dxa"/>
            <w:tcBorders/>
            <w:vAlign w:val="center"/>
          </w:tcPr>
          <w:p>
            <w:pPr>
              <w:pStyle w:val="TableContents"/>
              <w:bidi w:val="0"/>
              <w:spacing w:before="0" w:after="283"/>
              <w:jc w:val="left"/>
              <w:rPr/>
            </w:pPr>
            <w:r>
              <w:rPr/>
              <w:t xml:space="preserve">WebKit 534.16 </w:t>
            </w:r>
          </w:p>
        </w:tc>
        <w:tc>
          <w:tcPr>
            <w:tcW w:w="2185" w:type="dxa"/>
            <w:tcBorders/>
            <w:vAlign w:val="center"/>
          </w:tcPr>
          <w:p>
            <w:pPr>
              <w:pStyle w:val="TableContents"/>
              <w:bidi w:val="0"/>
              <w:spacing w:before="0" w:after="283"/>
              <w:jc w:val="left"/>
              <w:rPr/>
            </w:pPr>
            <w:r>
              <w:rPr/>
              <w:t xml:space="preserve">3.0. 12 </w:t>
            </w:r>
          </w:p>
        </w:tc>
        <w:tc>
          <w:tcPr>
            <w:tcW w:w="3767" w:type="dxa"/>
            <w:tcBorders/>
            <w:vAlign w:val="center"/>
          </w:tcPr>
          <w:p>
            <w:pPr>
              <w:pStyle w:val="TableContents"/>
              <w:numPr>
                <w:ilvl w:val="0"/>
                <w:numId w:val="563"/>
              </w:numPr>
              <w:tabs>
                <w:tab w:val="clear" w:pos="1134"/>
                <w:tab w:val="left" w:leader="none" w:pos="707"/>
              </w:tabs>
              <w:bidi w:val="0"/>
              <w:spacing w:before="0" w:after="0"/>
              <w:ind w:start="707" w:hanging="283"/>
              <w:jc w:val="left"/>
              <w:rPr/>
            </w:pPr>
            <w:r>
              <w:rPr/>
              <w:t xml:space="preserve">Google Cloud Printin kirjautumisliittymä oletusarvoisesti käytössä </w:t>
            </w:r>
          </w:p>
          <w:p>
            <w:pPr>
              <w:pStyle w:val="TableContents"/>
              <w:numPr>
                <w:ilvl w:val="0"/>
                <w:numId w:val="563"/>
              </w:numPr>
              <w:tabs>
                <w:tab w:val="clear" w:pos="1134"/>
                <w:tab w:val="left" w:leader="none" w:pos="707"/>
              </w:tabs>
              <w:bidi w:val="0"/>
              <w:spacing w:before="0" w:after="0"/>
              <w:ind w:start="707" w:hanging="283"/>
              <w:jc w:val="left"/>
              <w:rPr/>
            </w:pPr>
            <w:r>
              <w:rPr/>
              <w:t xml:space="preserve">Osittain toteutettu GPU-prosessin hiekkalaatikko (sandboxing) </w:t>
            </w:r>
          </w:p>
          <w:p>
            <w:pPr>
              <w:pStyle w:val="TableContents"/>
              <w:numPr>
                <w:ilvl w:val="0"/>
                <w:numId w:val="563"/>
              </w:numPr>
              <w:tabs>
                <w:tab w:val="clear" w:pos="1134"/>
                <w:tab w:val="left" w:leader="none" w:pos="707"/>
              </w:tabs>
              <w:bidi w:val="0"/>
              <w:spacing w:before="0" w:after="0"/>
              <w:ind w:start="707" w:hanging="283"/>
              <w:jc w:val="left"/>
              <w:rPr/>
            </w:pPr>
            <w:r>
              <w:rPr/>
              <w:t xml:space="preserve">Nopeampi JavaScript-suorituskyky, joka johtuu Crankshaftin, parannetun V8-kääntäjän, käyttöönotosta. </w:t>
            </w:r>
          </w:p>
          <w:p>
            <w:pPr>
              <w:pStyle w:val="TableContents"/>
              <w:numPr>
                <w:ilvl w:val="0"/>
                <w:numId w:val="563"/>
              </w:numPr>
              <w:tabs>
                <w:tab w:val="clear" w:pos="1134"/>
                <w:tab w:val="left" w:leader="none" w:pos="707"/>
              </w:tabs>
              <w:bidi w:val="0"/>
              <w:spacing w:before="0" w:after="0"/>
              <w:ind w:start="707" w:hanging="283"/>
              <w:jc w:val="left"/>
              <w:rPr/>
            </w:pPr>
            <w:r>
              <w:rPr/>
              <w:t xml:space="preserve">Asetussivut, jotka avautuvat välilehdelle eikä valintaikkunaan. </w:t>
            </w:r>
          </w:p>
          <w:p>
            <w:pPr>
              <w:pStyle w:val="TableContents"/>
              <w:numPr>
                <w:ilvl w:val="0"/>
                <w:numId w:val="563"/>
              </w:numPr>
              <w:tabs>
                <w:tab w:val="clear" w:pos="1134"/>
                <w:tab w:val="left" w:leader="none" w:pos="707"/>
              </w:tabs>
              <w:bidi w:val="0"/>
              <w:spacing w:before="0" w:after="0"/>
              <w:ind w:start="707" w:hanging="283"/>
              <w:jc w:val="left"/>
              <w:rPr/>
            </w:pPr>
            <w:r>
              <w:rPr/>
              <w:t xml:space="preserve">Haittaohjelmien raportointi ja vanhentuneiden lisäosien poistaminen käytöstä </w:t>
            </w:r>
          </w:p>
          <w:p>
            <w:pPr>
              <w:pStyle w:val="TableContents"/>
              <w:numPr>
                <w:ilvl w:val="0"/>
                <w:numId w:val="563"/>
              </w:numPr>
              <w:tabs>
                <w:tab w:val="clear" w:pos="1134"/>
                <w:tab w:val="left" w:leader="none" w:pos="707"/>
              </w:tabs>
              <w:bidi w:val="0"/>
              <w:spacing w:before="0" w:after="0"/>
              <w:ind w:start="707" w:hanging="283"/>
              <w:jc w:val="left"/>
              <w:rPr/>
            </w:pPr>
            <w:r>
              <w:rPr/>
              <w:t xml:space="preserve">Salasanan synkronointi </w:t>
            </w:r>
          </w:p>
          <w:p>
            <w:pPr>
              <w:pStyle w:val="TableContents"/>
              <w:numPr>
                <w:ilvl w:val="0"/>
                <w:numId w:val="563"/>
              </w:numPr>
              <w:tabs>
                <w:tab w:val="clear" w:pos="1134"/>
                <w:tab w:val="left" w:leader="none" w:pos="707"/>
              </w:tabs>
              <w:bidi w:val="0"/>
              <w:spacing w:before="0" w:after="0"/>
              <w:ind w:start="707" w:hanging="283"/>
              <w:jc w:val="left"/>
              <w:rPr/>
            </w:pPr>
            <w:r>
              <w:rPr/>
              <w:t xml:space="preserve">GPU-kiihdytetty video </w:t>
            </w:r>
          </w:p>
          <w:p>
            <w:pPr>
              <w:pStyle w:val="TableContents"/>
              <w:numPr>
                <w:ilvl w:val="0"/>
                <w:numId w:val="563"/>
              </w:numPr>
              <w:tabs>
                <w:tab w:val="clear" w:pos="1134"/>
                <w:tab w:val="left" w:leader="none" w:pos="707"/>
              </w:tabs>
              <w:bidi w:val="0"/>
              <w:spacing w:before="0" w:after="0"/>
              <w:ind w:start="707" w:hanging="283"/>
              <w:jc w:val="left"/>
              <w:rPr/>
            </w:pPr>
            <w:r>
              <w:rPr/>
              <w:t xml:space="preserve">Tausta WebApps </w:t>
            </w:r>
          </w:p>
          <w:p>
            <w:pPr>
              <w:pStyle w:val="TableContents"/>
              <w:numPr>
                <w:ilvl w:val="0"/>
                <w:numId w:val="563"/>
              </w:numPr>
              <w:tabs>
                <w:tab w:val="clear" w:pos="1134"/>
                <w:tab w:val="left" w:leader="none" w:pos="707"/>
              </w:tabs>
              <w:bidi w:val="0"/>
              <w:spacing w:before="0" w:after="283"/>
              <w:ind w:start="707" w:hanging="283"/>
              <w:jc w:val="left"/>
              <w:rPr/>
            </w:pPr>
            <w:r>
              <w:rPr/>
              <w:t xml:space="preserve">webNavigation-laajennus API </w:t>
            </w:r>
          </w:p>
        </w:tc>
      </w:tr>
      <w:tr>
        <w:trPr/>
        <w:tc>
          <w:tcPr>
            <w:tcW w:w="873" w:type="dxa"/>
            <w:tcBorders/>
            <w:vAlign w:val="center"/>
          </w:tcPr>
          <w:p>
            <w:pPr>
              <w:pStyle w:val="TableContents"/>
              <w:bidi w:val="0"/>
              <w:spacing w:before="0" w:after="283"/>
              <w:jc w:val="left"/>
              <w:rPr/>
            </w:pPr>
            <w:r>
              <w:rPr/>
              <w:t xml:space="preserve">11.0. 696 </w:t>
            </w:r>
          </w:p>
        </w:tc>
        <w:tc>
          <w:tcPr>
            <w:tcW w:w="1288" w:type="dxa"/>
            <w:tcBorders/>
            <w:vAlign w:val="center"/>
          </w:tcPr>
          <w:p>
            <w:pPr>
              <w:pStyle w:val="TableContents"/>
              <w:bidi w:val="0"/>
              <w:spacing w:before="0" w:after="283"/>
              <w:jc w:val="left"/>
              <w:rPr/>
            </w:pPr>
            <w:r>
              <w:rPr/>
              <w:t xml:space="preserve">2011-04-27 </w:t>
            </w:r>
          </w:p>
        </w:tc>
        <w:tc>
          <w:tcPr>
            <w:tcW w:w="2092" w:type="dxa"/>
            <w:tcBorders/>
            <w:vAlign w:val="center"/>
          </w:tcPr>
          <w:p>
            <w:pPr>
              <w:pStyle w:val="TableContents"/>
              <w:bidi w:val="0"/>
              <w:spacing w:before="0" w:after="283"/>
              <w:jc w:val="left"/>
              <w:rPr/>
            </w:pPr>
            <w:r>
              <w:rPr/>
              <w:t xml:space="preserve">WebKit 534.24 </w:t>
            </w:r>
          </w:p>
        </w:tc>
        <w:tc>
          <w:tcPr>
            <w:tcW w:w="2185" w:type="dxa"/>
            <w:tcBorders/>
            <w:vAlign w:val="center"/>
          </w:tcPr>
          <w:p>
            <w:pPr>
              <w:pStyle w:val="TableContents"/>
              <w:bidi w:val="0"/>
              <w:spacing w:before="0" w:after="283"/>
              <w:jc w:val="left"/>
              <w:rPr/>
            </w:pPr>
            <w:r>
              <w:rPr/>
              <w:t xml:space="preserve">3.1. 8 </w:t>
            </w:r>
          </w:p>
        </w:tc>
        <w:tc>
          <w:tcPr>
            <w:tcW w:w="3767" w:type="dxa"/>
            <w:tcBorders/>
            <w:vAlign w:val="center"/>
          </w:tcPr>
          <w:p>
            <w:pPr>
              <w:pStyle w:val="TableContents"/>
              <w:numPr>
                <w:ilvl w:val="0"/>
                <w:numId w:val="564"/>
              </w:numPr>
              <w:tabs>
                <w:tab w:val="clear" w:pos="1134"/>
                <w:tab w:val="left" w:leader="none" w:pos="707"/>
              </w:tabs>
              <w:bidi w:val="0"/>
              <w:spacing w:before="0" w:after="0"/>
              <w:ind w:start="707" w:hanging="283"/>
              <w:jc w:val="left"/>
              <w:rPr/>
            </w:pPr>
            <w:r>
              <w:rPr/>
              <w:t xml:space="preserve">HTML5-puhesyöttöliittymä </w:t>
            </w:r>
          </w:p>
          <w:p>
            <w:pPr>
              <w:pStyle w:val="TableContents"/>
              <w:numPr>
                <w:ilvl w:val="0"/>
                <w:numId w:val="564"/>
              </w:numPr>
              <w:tabs>
                <w:tab w:val="clear" w:pos="1134"/>
                <w:tab w:val="left" w:leader="none" w:pos="707"/>
              </w:tabs>
              <w:bidi w:val="0"/>
              <w:spacing w:before="0" w:after="283"/>
              <w:ind w:start="707" w:hanging="283"/>
              <w:jc w:val="left"/>
              <w:rPr/>
            </w:pPr>
            <w:r>
              <w:rPr/>
              <w:t xml:space="preserve">Päivitetty kuvake </w:t>
            </w:r>
          </w:p>
        </w:tc>
      </w:tr>
      <w:tr>
        <w:trPr/>
        <w:tc>
          <w:tcPr>
            <w:tcW w:w="873" w:type="dxa"/>
            <w:tcBorders/>
            <w:vAlign w:val="center"/>
          </w:tcPr>
          <w:p>
            <w:pPr>
              <w:pStyle w:val="TableContents"/>
              <w:bidi w:val="0"/>
              <w:spacing w:before="0" w:after="283"/>
              <w:jc w:val="left"/>
              <w:rPr/>
            </w:pPr>
            <w:r>
              <w:rPr/>
              <w:t xml:space="preserve">12.0. 742 </w:t>
            </w:r>
          </w:p>
        </w:tc>
        <w:tc>
          <w:tcPr>
            <w:tcW w:w="1288" w:type="dxa"/>
            <w:tcBorders/>
            <w:vAlign w:val="center"/>
          </w:tcPr>
          <w:p>
            <w:pPr>
              <w:pStyle w:val="TableContents"/>
              <w:bidi w:val="0"/>
              <w:spacing w:before="0" w:after="283"/>
              <w:jc w:val="left"/>
              <w:rPr/>
            </w:pPr>
            <w:r>
              <w:rPr/>
              <w:t xml:space="preserve">2011-06-07 </w:t>
            </w:r>
          </w:p>
        </w:tc>
        <w:tc>
          <w:tcPr>
            <w:tcW w:w="2092" w:type="dxa"/>
            <w:tcBorders/>
            <w:vAlign w:val="center"/>
          </w:tcPr>
          <w:p>
            <w:pPr>
              <w:pStyle w:val="TableContents"/>
              <w:bidi w:val="0"/>
              <w:spacing w:before="0" w:after="283"/>
              <w:jc w:val="left"/>
              <w:rPr/>
            </w:pPr>
            <w:r>
              <w:rPr/>
              <w:t xml:space="preserve">WebKit 534.30 </w:t>
            </w:r>
          </w:p>
        </w:tc>
        <w:tc>
          <w:tcPr>
            <w:tcW w:w="2185" w:type="dxa"/>
            <w:tcBorders/>
            <w:vAlign w:val="center"/>
          </w:tcPr>
          <w:p>
            <w:pPr>
              <w:pStyle w:val="TableContents"/>
              <w:bidi w:val="0"/>
              <w:spacing w:before="0" w:after="283"/>
              <w:jc w:val="left"/>
              <w:rPr/>
            </w:pPr>
            <w:r>
              <w:rPr/>
              <w:t xml:space="preserve">3.2. 10 </w:t>
            </w:r>
          </w:p>
        </w:tc>
        <w:tc>
          <w:tcPr>
            <w:tcW w:w="3767" w:type="dxa"/>
            <w:tcBorders/>
            <w:vAlign w:val="center"/>
          </w:tcPr>
          <w:p>
            <w:pPr>
              <w:pStyle w:val="TableContents"/>
              <w:numPr>
                <w:ilvl w:val="0"/>
                <w:numId w:val="565"/>
              </w:numPr>
              <w:tabs>
                <w:tab w:val="clear" w:pos="1134"/>
                <w:tab w:val="left" w:leader="none" w:pos="707"/>
              </w:tabs>
              <w:bidi w:val="0"/>
              <w:spacing w:before="0" w:after="0"/>
              <w:ind w:start="707" w:hanging="283"/>
              <w:jc w:val="left"/>
              <w:rPr/>
            </w:pPr>
            <w:r>
              <w:rPr/>
              <w:t xml:space="preserve">Laitteistokiihdytetty 3D CSS </w:t>
            </w:r>
          </w:p>
          <w:p>
            <w:pPr>
              <w:pStyle w:val="TableContents"/>
              <w:numPr>
                <w:ilvl w:val="0"/>
                <w:numId w:val="565"/>
              </w:numPr>
              <w:tabs>
                <w:tab w:val="clear" w:pos="1134"/>
                <w:tab w:val="left" w:leader="none" w:pos="707"/>
              </w:tabs>
              <w:bidi w:val="0"/>
              <w:spacing w:before="0" w:after="0"/>
              <w:ind w:start="707" w:hanging="283"/>
              <w:jc w:val="left"/>
              <w:rPr/>
            </w:pPr>
            <w:r>
              <w:rPr/>
              <w:t xml:space="preserve">Uusi Safe Browsing -suojaus haitallisten tiedostojen lataamista vastaan </w:t>
            </w:r>
          </w:p>
          <w:p>
            <w:pPr>
              <w:pStyle w:val="TableContents"/>
              <w:numPr>
                <w:ilvl w:val="0"/>
                <w:numId w:val="565"/>
              </w:numPr>
              <w:tabs>
                <w:tab w:val="clear" w:pos="1134"/>
                <w:tab w:val="left" w:leader="none" w:pos="707"/>
              </w:tabs>
              <w:bidi w:val="0"/>
              <w:spacing w:before="0" w:after="0"/>
              <w:ind w:start="707" w:hanging="283"/>
              <w:jc w:val="left"/>
              <w:rPr/>
            </w:pPr>
            <w:r>
              <w:rPr/>
              <w:t xml:space="preserve">Mahdollisuus poistaa Flash-evästeet Chromen sisältä </w:t>
            </w:r>
          </w:p>
          <w:p>
            <w:pPr>
              <w:pStyle w:val="TableContents"/>
              <w:numPr>
                <w:ilvl w:val="0"/>
                <w:numId w:val="565"/>
              </w:numPr>
              <w:tabs>
                <w:tab w:val="clear" w:pos="1134"/>
                <w:tab w:val="left" w:leader="none" w:pos="707"/>
              </w:tabs>
              <w:bidi w:val="0"/>
              <w:spacing w:before="0" w:after="0"/>
              <w:ind w:start="707" w:hanging="283"/>
              <w:jc w:val="left"/>
              <w:rPr/>
            </w:pPr>
            <w:r>
              <w:rPr/>
              <w:t xml:space="preserve">Käynnistä sovellukset nimen perusteella Omniboxista </w:t>
            </w:r>
          </w:p>
          <w:p>
            <w:pPr>
              <w:pStyle w:val="TableContents"/>
              <w:numPr>
                <w:ilvl w:val="0"/>
                <w:numId w:val="565"/>
              </w:numPr>
              <w:tabs>
                <w:tab w:val="clear" w:pos="1134"/>
                <w:tab w:val="left" w:leader="none" w:pos="707"/>
              </w:tabs>
              <w:bidi w:val="0"/>
              <w:spacing w:before="0" w:after="0"/>
              <w:ind w:start="707" w:hanging="283"/>
              <w:jc w:val="left"/>
              <w:rPr/>
            </w:pPr>
            <w:r>
              <w:rPr/>
              <w:t xml:space="preserve">Integroitu synkronointi uusille asetussivuille </w:t>
            </w:r>
          </w:p>
          <w:p>
            <w:pPr>
              <w:pStyle w:val="TableContents"/>
              <w:numPr>
                <w:ilvl w:val="0"/>
                <w:numId w:val="565"/>
              </w:numPr>
              <w:tabs>
                <w:tab w:val="clear" w:pos="1134"/>
                <w:tab w:val="left" w:leader="none" w:pos="707"/>
              </w:tabs>
              <w:bidi w:val="0"/>
              <w:spacing w:before="0" w:after="0"/>
              <w:ind w:start="707" w:hanging="283"/>
              <w:jc w:val="left"/>
              <w:rPr/>
            </w:pPr>
            <w:r>
              <w:rPr/>
              <w:t xml:space="preserve">Parannettu ruudunlukijan tuki </w:t>
            </w:r>
          </w:p>
          <w:p>
            <w:pPr>
              <w:pStyle w:val="TableContents"/>
              <w:numPr>
                <w:ilvl w:val="0"/>
                <w:numId w:val="565"/>
              </w:numPr>
              <w:tabs>
                <w:tab w:val="clear" w:pos="1134"/>
                <w:tab w:val="left" w:leader="none" w:pos="707"/>
              </w:tabs>
              <w:bidi w:val="0"/>
              <w:spacing w:before="0" w:after="0"/>
              <w:ind w:start="707" w:hanging="283"/>
              <w:jc w:val="left"/>
              <w:rPr/>
            </w:pPr>
            <w:r>
              <w:rPr/>
              <w:t xml:space="preserve">Uusi varoitus, kun painat Command-Q:tä Macissa </w:t>
            </w:r>
          </w:p>
          <w:p>
            <w:pPr>
              <w:pStyle w:val="TableContents"/>
              <w:numPr>
                <w:ilvl w:val="0"/>
                <w:numId w:val="565"/>
              </w:numPr>
              <w:tabs>
                <w:tab w:val="clear" w:pos="1134"/>
                <w:tab w:val="left" w:leader="none" w:pos="707"/>
              </w:tabs>
              <w:bidi w:val="0"/>
              <w:spacing w:before="0" w:after="0"/>
              <w:ind w:start="707" w:hanging="283"/>
              <w:jc w:val="left"/>
              <w:rPr/>
            </w:pPr>
            <w:r>
              <w:rPr/>
              <w:t xml:space="preserve">Uudet liput: P2P API </w:t>
            </w:r>
          </w:p>
          <w:p>
            <w:pPr>
              <w:pStyle w:val="TableContents"/>
              <w:numPr>
                <w:ilvl w:val="0"/>
                <w:numId w:val="565"/>
              </w:numPr>
              <w:tabs>
                <w:tab w:val="clear" w:pos="1134"/>
                <w:tab w:val="left" w:leader="none" w:pos="707"/>
              </w:tabs>
              <w:bidi w:val="0"/>
              <w:spacing w:before="0" w:after="0"/>
              <w:ind w:start="707" w:hanging="283"/>
              <w:jc w:val="left"/>
              <w:rPr/>
            </w:pPr>
            <w:r>
              <w:rPr/>
              <w:t xml:space="preserve">Olemassa oleva välilehti etualalla avattaessa </w:t>
            </w:r>
          </w:p>
          <w:p>
            <w:pPr>
              <w:pStyle w:val="TableContents"/>
              <w:numPr>
                <w:ilvl w:val="0"/>
                <w:numId w:val="565"/>
              </w:numPr>
              <w:tabs>
                <w:tab w:val="clear" w:pos="1134"/>
                <w:tab w:val="left" w:leader="none" w:pos="707"/>
              </w:tabs>
              <w:bidi w:val="0"/>
              <w:spacing w:before="0" w:after="0"/>
              <w:ind w:start="707" w:hanging="283"/>
              <w:jc w:val="left"/>
              <w:rPr/>
            </w:pPr>
            <w:r>
              <w:rPr/>
              <w:t xml:space="preserve">Kokeellinen uusi välilehti </w:t>
            </w:r>
          </w:p>
          <w:p>
            <w:pPr>
              <w:pStyle w:val="TableContents"/>
              <w:numPr>
                <w:ilvl w:val="0"/>
                <w:numId w:val="565"/>
              </w:numPr>
              <w:tabs>
                <w:tab w:val="clear" w:pos="1134"/>
                <w:tab w:val="left" w:leader="none" w:pos="707"/>
              </w:tabs>
              <w:bidi w:val="0"/>
              <w:spacing w:before="0" w:after="0"/>
              <w:ind w:start="707" w:hanging="283"/>
              <w:jc w:val="left"/>
              <w:rPr/>
            </w:pPr>
            <w:r>
              <w:rPr/>
              <w:t xml:space="preserve">Lisää ryhmittely välilehden kontekstivalikkoon </w:t>
            </w:r>
          </w:p>
          <w:p>
            <w:pPr>
              <w:pStyle w:val="TableContents"/>
              <w:numPr>
                <w:ilvl w:val="0"/>
                <w:numId w:val="565"/>
              </w:numPr>
              <w:tabs>
                <w:tab w:val="clear" w:pos="1134"/>
                <w:tab w:val="left" w:leader="none" w:pos="707"/>
              </w:tabs>
              <w:bidi w:val="0"/>
              <w:spacing w:before="0" w:after="0"/>
              <w:ind w:start="707" w:hanging="283"/>
              <w:jc w:val="left"/>
              <w:rPr/>
            </w:pPr>
            <w:r>
              <w:rPr/>
              <w:t xml:space="preserve">Suorita PPAPI Flash renderöintiprosessissa. </w:t>
            </w:r>
          </w:p>
          <w:p>
            <w:pPr>
              <w:pStyle w:val="TableContents"/>
              <w:numPr>
                <w:ilvl w:val="0"/>
                <w:numId w:val="565"/>
              </w:numPr>
              <w:tabs>
                <w:tab w:val="clear" w:pos="1134"/>
                <w:tab w:val="left" w:leader="none" w:pos="707"/>
              </w:tabs>
              <w:bidi w:val="0"/>
              <w:spacing w:before="0" w:after="0"/>
              <w:ind w:start="707" w:hanging="283"/>
              <w:jc w:val="left"/>
              <w:rPr/>
            </w:pPr>
            <w:r>
              <w:rPr/>
              <w:t xml:space="preserve">Useita profiileja </w:t>
            </w:r>
          </w:p>
          <w:p>
            <w:pPr>
              <w:pStyle w:val="TableContents"/>
              <w:numPr>
                <w:ilvl w:val="0"/>
                <w:numId w:val="565"/>
              </w:numPr>
              <w:tabs>
                <w:tab w:val="clear" w:pos="1134"/>
                <w:tab w:val="left" w:leader="none" w:pos="707"/>
              </w:tabs>
              <w:bidi w:val="0"/>
              <w:spacing w:before="0" w:after="0"/>
              <w:ind w:start="707" w:hanging="283"/>
              <w:jc w:val="left"/>
              <w:rPr/>
            </w:pPr>
            <w:r>
              <w:rPr/>
              <w:t xml:space="preserve">Poistettu Google Gears </w:t>
            </w:r>
          </w:p>
          <w:p>
            <w:pPr>
              <w:pStyle w:val="TableContents"/>
              <w:numPr>
                <w:ilvl w:val="0"/>
                <w:numId w:val="565"/>
              </w:numPr>
              <w:tabs>
                <w:tab w:val="clear" w:pos="1134"/>
                <w:tab w:val="left" w:leader="none" w:pos="707"/>
              </w:tabs>
              <w:bidi w:val="0"/>
              <w:spacing w:before="0" w:after="283"/>
              <w:ind w:start="707" w:hanging="283"/>
              <w:jc w:val="left"/>
              <w:rPr/>
            </w:pPr>
            <w:r>
              <w:rPr/>
              <w:t xml:space="preserve">Tulosta ja tallenna -painikkeet PDF-katselussa </w:t>
            </w:r>
          </w:p>
        </w:tc>
      </w:tr>
      <w:tr>
        <w:trPr/>
        <w:tc>
          <w:tcPr>
            <w:tcW w:w="873" w:type="dxa"/>
            <w:tcBorders/>
            <w:vAlign w:val="center"/>
          </w:tcPr>
          <w:p>
            <w:pPr>
              <w:pStyle w:val="TableContents"/>
              <w:bidi w:val="0"/>
              <w:spacing w:before="0" w:after="283"/>
              <w:jc w:val="left"/>
              <w:rPr/>
            </w:pPr>
            <w:r>
              <w:rPr/>
              <w:t xml:space="preserve">13.0. 782 </w:t>
            </w:r>
          </w:p>
        </w:tc>
        <w:tc>
          <w:tcPr>
            <w:tcW w:w="1288" w:type="dxa"/>
            <w:tcBorders/>
            <w:vAlign w:val="center"/>
          </w:tcPr>
          <w:p>
            <w:pPr>
              <w:pStyle w:val="TableContents"/>
              <w:bidi w:val="0"/>
              <w:spacing w:before="0" w:after="283"/>
              <w:jc w:val="left"/>
              <w:rPr/>
            </w:pPr>
            <w:r>
              <w:rPr/>
              <w:t xml:space="preserve">2011-08-02 </w:t>
            </w:r>
          </w:p>
        </w:tc>
        <w:tc>
          <w:tcPr>
            <w:tcW w:w="2092" w:type="dxa"/>
            <w:tcBorders/>
            <w:vAlign w:val="center"/>
          </w:tcPr>
          <w:p>
            <w:pPr>
              <w:pStyle w:val="TableContents"/>
              <w:bidi w:val="0"/>
              <w:spacing w:before="0" w:after="283"/>
              <w:jc w:val="left"/>
              <w:rPr/>
            </w:pPr>
            <w:r>
              <w:rPr/>
              <w:t xml:space="preserve">WebKit 535.1 </w:t>
            </w:r>
          </w:p>
        </w:tc>
        <w:tc>
          <w:tcPr>
            <w:tcW w:w="2185" w:type="dxa"/>
            <w:tcBorders/>
            <w:vAlign w:val="center"/>
          </w:tcPr>
          <w:p>
            <w:pPr>
              <w:pStyle w:val="TableContents"/>
              <w:bidi w:val="0"/>
              <w:spacing w:before="0" w:after="283"/>
              <w:jc w:val="left"/>
              <w:rPr/>
            </w:pPr>
            <w:r>
              <w:rPr/>
              <w:t xml:space="preserve">3.3. 10 </w:t>
            </w:r>
          </w:p>
        </w:tc>
        <w:tc>
          <w:tcPr>
            <w:tcW w:w="3767" w:type="dxa"/>
            <w:tcBorders/>
            <w:vAlign w:val="center"/>
          </w:tcPr>
          <w:p>
            <w:pPr>
              <w:pStyle w:val="TableContents"/>
              <w:numPr>
                <w:ilvl w:val="0"/>
                <w:numId w:val="566"/>
              </w:numPr>
              <w:tabs>
                <w:tab w:val="clear" w:pos="1134"/>
                <w:tab w:val="left" w:leader="none" w:pos="707"/>
              </w:tabs>
              <w:bidi w:val="0"/>
              <w:spacing w:before="0" w:after="0"/>
              <w:ind w:start="707" w:hanging="283"/>
              <w:jc w:val="left"/>
              <w:rPr/>
            </w:pPr>
            <w:r>
              <w:rPr/>
              <w:t xml:space="preserve">Instant Pages (verkkosivujen esirenderöinti) </w:t>
            </w:r>
          </w:p>
          <w:p>
            <w:pPr>
              <w:pStyle w:val="TableContents"/>
              <w:numPr>
                <w:ilvl w:val="0"/>
                <w:numId w:val="566"/>
              </w:numPr>
              <w:tabs>
                <w:tab w:val="clear" w:pos="1134"/>
                <w:tab w:val="left" w:leader="none" w:pos="707"/>
              </w:tabs>
              <w:bidi w:val="0"/>
              <w:spacing w:before="0" w:after="0"/>
              <w:ind w:start="707" w:hanging="283"/>
              <w:jc w:val="left"/>
              <w:rPr/>
            </w:pPr>
            <w:r>
              <w:rPr/>
              <w:t xml:space="preserve">Oma tulostusliittymä ja esikatselu (vain Linux ja Windows) </w:t>
            </w:r>
          </w:p>
          <w:p>
            <w:pPr>
              <w:pStyle w:val="TableContents"/>
              <w:numPr>
                <w:ilvl w:val="0"/>
                <w:numId w:val="566"/>
              </w:numPr>
              <w:tabs>
                <w:tab w:val="clear" w:pos="1134"/>
                <w:tab w:val="left" w:leader="none" w:pos="707"/>
              </w:tabs>
              <w:bidi w:val="0"/>
              <w:spacing w:before="0" w:after="0"/>
              <w:ind w:start="707" w:hanging="283"/>
              <w:jc w:val="left"/>
              <w:rPr/>
            </w:pPr>
            <w:r>
              <w:rPr/>
              <w:t xml:space="preserve">Kokeellinen uusi välilehti </w:t>
            </w:r>
          </w:p>
          <w:p>
            <w:pPr>
              <w:pStyle w:val="TableContents"/>
              <w:numPr>
                <w:ilvl w:val="0"/>
                <w:numId w:val="566"/>
              </w:numPr>
              <w:tabs>
                <w:tab w:val="clear" w:pos="1134"/>
                <w:tab w:val="left" w:leader="none" w:pos="707"/>
              </w:tabs>
              <w:bidi w:val="0"/>
              <w:spacing w:before="0" w:after="283"/>
              <w:ind w:start="707" w:hanging="283"/>
              <w:jc w:val="left"/>
              <w:rPr/>
            </w:pPr>
            <w:r>
              <w:rPr/>
              <w:t xml:space="preserve">Kokeellinen Rajoita välitöntä hakua -vaihtoehto </w:t>
            </w:r>
          </w:p>
        </w:tc>
      </w:tr>
      <w:tr>
        <w:trPr/>
        <w:tc>
          <w:tcPr>
            <w:tcW w:w="873" w:type="dxa"/>
            <w:tcBorders/>
            <w:vAlign w:val="center"/>
          </w:tcPr>
          <w:p>
            <w:pPr>
              <w:pStyle w:val="TableContents"/>
              <w:bidi w:val="0"/>
              <w:spacing w:before="0" w:after="283"/>
              <w:jc w:val="left"/>
              <w:rPr/>
            </w:pPr>
            <w:r>
              <w:rPr/>
              <w:t xml:space="preserve">14.0. 835 </w:t>
            </w:r>
          </w:p>
        </w:tc>
        <w:tc>
          <w:tcPr>
            <w:tcW w:w="1288" w:type="dxa"/>
            <w:tcBorders/>
            <w:vAlign w:val="center"/>
          </w:tcPr>
          <w:p>
            <w:pPr>
              <w:pStyle w:val="TableContents"/>
              <w:bidi w:val="0"/>
              <w:spacing w:before="0" w:after="283"/>
              <w:jc w:val="left"/>
              <w:rPr/>
            </w:pPr>
            <w:r>
              <w:rPr/>
              <w:t xml:space="preserve">2011-09-16 </w:t>
            </w:r>
          </w:p>
        </w:tc>
        <w:tc>
          <w:tcPr>
            <w:tcW w:w="2092" w:type="dxa"/>
            <w:tcBorders/>
            <w:vAlign w:val="center"/>
          </w:tcPr>
          <w:p>
            <w:pPr>
              <w:pStyle w:val="TableContents"/>
              <w:bidi w:val="0"/>
              <w:spacing w:before="0" w:after="283"/>
              <w:jc w:val="left"/>
              <w:rPr/>
            </w:pPr>
            <w:r>
              <w:rPr/>
              <w:t xml:space="preserve">3.4. 14 </w:t>
            </w:r>
          </w:p>
        </w:tc>
        <w:tc>
          <w:tcPr>
            <w:tcW w:w="2185" w:type="dxa"/>
            <w:tcBorders/>
            <w:vAlign w:val="center"/>
          </w:tcPr>
          <w:p>
            <w:pPr>
              <w:pStyle w:val="TableContents"/>
              <w:numPr>
                <w:ilvl w:val="0"/>
                <w:numId w:val="567"/>
              </w:numPr>
              <w:tabs>
                <w:tab w:val="clear" w:pos="1134"/>
                <w:tab w:val="left" w:leader="none" w:pos="707"/>
              </w:tabs>
              <w:bidi w:val="0"/>
              <w:spacing w:before="0" w:after="0"/>
              <w:ind w:start="707" w:hanging="283"/>
              <w:jc w:val="left"/>
              <w:rPr/>
            </w:pPr>
            <w:r>
              <w:rPr/>
              <w:t xml:space="preserve">Chrome Web Storessa olevien sovellusten natiivi-asiakas (NaCl) käytössä </w:t>
            </w:r>
          </w:p>
          <w:p>
            <w:pPr>
              <w:pStyle w:val="TableContents"/>
              <w:numPr>
                <w:ilvl w:val="0"/>
                <w:numId w:val="567"/>
              </w:numPr>
              <w:tabs>
                <w:tab w:val="clear" w:pos="1134"/>
                <w:tab w:val="left" w:leader="none" w:pos="707"/>
              </w:tabs>
              <w:bidi w:val="0"/>
              <w:spacing w:before="0" w:after="0"/>
              <w:ind w:start="707" w:hanging="283"/>
              <w:jc w:val="left"/>
              <w:rPr/>
            </w:pPr>
            <w:r>
              <w:rPr/>
              <w:t xml:space="preserve">Web Audio API </w:t>
            </w:r>
          </w:p>
          <w:p>
            <w:pPr>
              <w:pStyle w:val="TableContents"/>
              <w:numPr>
                <w:ilvl w:val="0"/>
                <w:numId w:val="567"/>
              </w:numPr>
              <w:tabs>
                <w:tab w:val="clear" w:pos="1134"/>
                <w:tab w:val="left" w:leader="none" w:pos="707"/>
              </w:tabs>
              <w:bidi w:val="0"/>
              <w:spacing w:before="0" w:after="0"/>
              <w:ind w:start="707" w:hanging="283"/>
              <w:jc w:val="left"/>
              <w:rPr/>
            </w:pPr>
            <w:r>
              <w:rPr/>
              <w:t xml:space="preserve">Lisätuki macOS Lionin ominaisuuksille </w:t>
            </w:r>
          </w:p>
          <w:p>
            <w:pPr>
              <w:pStyle w:val="TableContents"/>
              <w:numPr>
                <w:ilvl w:val="0"/>
                <w:numId w:val="567"/>
              </w:numPr>
              <w:tabs>
                <w:tab w:val="clear" w:pos="1134"/>
                <w:tab w:val="left" w:leader="none" w:pos="707"/>
              </w:tabs>
              <w:bidi w:val="0"/>
              <w:spacing w:before="0" w:after="0"/>
              <w:ind w:start="707" w:hanging="283"/>
              <w:jc w:val="left"/>
              <w:rPr/>
            </w:pPr>
            <w:r>
              <w:rPr/>
              <w:t xml:space="preserve">Synkronoinnin salaus kaikille tiedoille </w:t>
            </w:r>
          </w:p>
          <w:p>
            <w:pPr>
              <w:pStyle w:val="TableContents"/>
              <w:numPr>
                <w:ilvl w:val="0"/>
                <w:numId w:val="567"/>
              </w:numPr>
              <w:tabs>
                <w:tab w:val="clear" w:pos="1134"/>
                <w:tab w:val="left" w:leader="none" w:pos="707"/>
              </w:tabs>
              <w:bidi w:val="0"/>
              <w:spacing w:before="0" w:after="0"/>
              <w:ind w:start="707" w:hanging="283"/>
              <w:jc w:val="left"/>
              <w:rPr/>
            </w:pPr>
            <w:r>
              <w:rPr/>
              <w:t xml:space="preserve">Tulostuksen esikatselu Macissa </w:t>
            </w:r>
          </w:p>
          <w:p>
            <w:pPr>
              <w:pStyle w:val="TableContents"/>
              <w:numPr>
                <w:ilvl w:val="0"/>
                <w:numId w:val="567"/>
              </w:numPr>
              <w:tabs>
                <w:tab w:val="clear" w:pos="1134"/>
                <w:tab w:val="left" w:leader="none" w:pos="707"/>
              </w:tabs>
              <w:bidi w:val="0"/>
              <w:spacing w:before="0" w:after="0"/>
              <w:ind w:start="707" w:hanging="283"/>
              <w:jc w:val="left"/>
              <w:rPr/>
            </w:pPr>
            <w:r>
              <w:rPr/>
              <w:t xml:space="preserve">HTTPS-sivustojen validointi </w:t>
            </w:r>
          </w:p>
          <w:p>
            <w:pPr>
              <w:pStyle w:val="TableContents"/>
              <w:numPr>
                <w:ilvl w:val="0"/>
                <w:numId w:val="567"/>
              </w:numPr>
              <w:tabs>
                <w:tab w:val="clear" w:pos="1134"/>
                <w:tab w:val="left" w:leader="none" w:pos="707"/>
              </w:tabs>
              <w:bidi w:val="0"/>
              <w:spacing w:before="0" w:after="0"/>
              <w:ind w:start="707" w:hanging="283"/>
              <w:jc w:val="left"/>
              <w:rPr/>
            </w:pPr>
            <w:r>
              <w:rPr/>
              <w:t xml:space="preserve">Kokeellinen Web Request -laajennusliittymä </w:t>
            </w:r>
          </w:p>
          <w:p>
            <w:pPr>
              <w:pStyle w:val="TableContents"/>
              <w:numPr>
                <w:ilvl w:val="0"/>
                <w:numId w:val="567"/>
              </w:numPr>
              <w:tabs>
                <w:tab w:val="clear" w:pos="1134"/>
                <w:tab w:val="left" w:leader="none" w:pos="707"/>
              </w:tabs>
              <w:bidi w:val="0"/>
              <w:spacing w:before="0" w:after="283"/>
              <w:ind w:start="707" w:hanging="283"/>
              <w:jc w:val="left"/>
              <w:rPr/>
            </w:pPr>
            <w:r>
              <w:rPr/>
              <w:t xml:space="preserve">Kokeellinen sisältöasetusten laajennuksen API </w:t>
            </w:r>
          </w:p>
        </w:tc>
        <w:tc>
          <w:tcPr>
            <w:tcW w:w="3767" w:type="dxa"/>
            <w:tcBorders/>
          </w:tcPr>
          <w:p>
            <w:pPr>
              <w:pStyle w:val="TableContents"/>
              <w:bidi w:val="0"/>
              <w:spacing w:before="0" w:after="283"/>
              <w:jc w:val="left"/>
              <w:rPr>
                <w:sz w:val="4"/>
                <w:szCs w:val="4"/>
              </w:rPr>
            </w:pPr>
            <w:r>
              <w:rPr>
                <w:sz w:val="4"/>
                <w:szCs w:val="4"/>
              </w:rPr>
            </w:r>
          </w:p>
        </w:tc>
      </w:tr>
      <w:tr>
        <w:trPr/>
        <w:tc>
          <w:tcPr>
            <w:tcW w:w="873" w:type="dxa"/>
            <w:tcBorders/>
            <w:vAlign w:val="center"/>
          </w:tcPr>
          <w:p>
            <w:pPr>
              <w:pStyle w:val="TableContents"/>
              <w:bidi w:val="0"/>
              <w:spacing w:before="0" w:after="283"/>
              <w:jc w:val="left"/>
              <w:rPr/>
            </w:pPr>
            <w:r>
              <w:rPr/>
              <w:t xml:space="preserve">15.0. 874 </w:t>
            </w:r>
          </w:p>
        </w:tc>
        <w:tc>
          <w:tcPr>
            <w:tcW w:w="1288" w:type="dxa"/>
            <w:tcBorders/>
            <w:vAlign w:val="center"/>
          </w:tcPr>
          <w:p>
            <w:pPr>
              <w:pStyle w:val="TableContents"/>
              <w:bidi w:val="0"/>
              <w:spacing w:before="0" w:after="283"/>
              <w:jc w:val="left"/>
              <w:rPr/>
            </w:pPr>
            <w:r>
              <w:rPr/>
              <w:t xml:space="preserve">2011-10-25 </w:t>
            </w:r>
          </w:p>
        </w:tc>
        <w:tc>
          <w:tcPr>
            <w:tcW w:w="2092" w:type="dxa"/>
            <w:tcBorders/>
            <w:vAlign w:val="center"/>
          </w:tcPr>
          <w:p>
            <w:pPr>
              <w:pStyle w:val="TableContents"/>
              <w:bidi w:val="0"/>
              <w:spacing w:before="0" w:after="283"/>
              <w:jc w:val="left"/>
              <w:rPr/>
            </w:pPr>
            <w:r>
              <w:rPr/>
              <w:t xml:space="preserve">WebKit 535.2 </w:t>
            </w:r>
          </w:p>
        </w:tc>
        <w:tc>
          <w:tcPr>
            <w:tcW w:w="2185" w:type="dxa"/>
            <w:tcBorders/>
            <w:vAlign w:val="center"/>
          </w:tcPr>
          <w:p>
            <w:pPr>
              <w:pStyle w:val="TableContents"/>
              <w:bidi w:val="0"/>
              <w:spacing w:before="0" w:after="283"/>
              <w:jc w:val="left"/>
              <w:rPr/>
            </w:pPr>
            <w:r>
              <w:rPr/>
              <w:t xml:space="preserve">3.5. 10 </w:t>
            </w:r>
          </w:p>
        </w:tc>
        <w:tc>
          <w:tcPr>
            <w:tcW w:w="3767" w:type="dxa"/>
            <w:tcBorders/>
            <w:vAlign w:val="center"/>
          </w:tcPr>
          <w:p>
            <w:pPr>
              <w:pStyle w:val="TableContents"/>
              <w:numPr>
                <w:ilvl w:val="0"/>
                <w:numId w:val="568"/>
              </w:numPr>
              <w:tabs>
                <w:tab w:val="clear" w:pos="1134"/>
                <w:tab w:val="left" w:leader="none" w:pos="707"/>
              </w:tabs>
              <w:bidi w:val="0"/>
              <w:spacing w:before="0" w:after="0"/>
              <w:ind w:start="707" w:hanging="283"/>
              <w:jc w:val="left"/>
              <w:rPr/>
            </w:pPr>
            <w:r>
              <w:rPr/>
              <w:t xml:space="preserve">Nopeampi tulostuksen esikatselu </w:t>
            </w:r>
          </w:p>
          <w:p>
            <w:pPr>
              <w:pStyle w:val="TableContents"/>
              <w:numPr>
                <w:ilvl w:val="0"/>
                <w:numId w:val="568"/>
              </w:numPr>
              <w:tabs>
                <w:tab w:val="clear" w:pos="1134"/>
                <w:tab w:val="left" w:leader="none" w:pos="707"/>
              </w:tabs>
              <w:bidi w:val="0"/>
              <w:spacing w:before="0" w:after="0"/>
              <w:ind w:start="707" w:hanging="283"/>
              <w:jc w:val="left"/>
              <w:rPr/>
            </w:pPr>
            <w:r>
              <w:rPr/>
              <w:t xml:space="preserve">Uudelleen suunniteltu uusi välilehti oletusarvoisesti päällä </w:t>
            </w:r>
          </w:p>
          <w:p>
            <w:pPr>
              <w:pStyle w:val="TableContents"/>
              <w:numPr>
                <w:ilvl w:val="0"/>
                <w:numId w:val="568"/>
              </w:numPr>
              <w:tabs>
                <w:tab w:val="clear" w:pos="1134"/>
                <w:tab w:val="left" w:leader="none" w:pos="707"/>
              </w:tabs>
              <w:bidi w:val="0"/>
              <w:spacing w:before="0" w:after="0"/>
              <w:ind w:start="707" w:hanging="283"/>
              <w:jc w:val="left"/>
              <w:rPr/>
            </w:pPr>
            <w:r>
              <w:rPr/>
              <w:t xml:space="preserve">JavaScript fullscreen API oletusarvoisesti käytössä </w:t>
            </w:r>
          </w:p>
          <w:p>
            <w:pPr>
              <w:pStyle w:val="TableContents"/>
              <w:numPr>
                <w:ilvl w:val="0"/>
                <w:numId w:val="568"/>
              </w:numPr>
              <w:tabs>
                <w:tab w:val="clear" w:pos="1134"/>
                <w:tab w:val="left" w:leader="none" w:pos="707"/>
              </w:tabs>
              <w:bidi w:val="0"/>
              <w:spacing w:before="0" w:after="0"/>
              <w:ind w:start="707" w:hanging="283"/>
              <w:jc w:val="left"/>
              <w:rPr/>
            </w:pPr>
            <w:r>
              <w:rPr/>
              <w:t xml:space="preserve">Tarkistettujen sivustojen Chrome Web Storen kohteiden sisäinen asennus verkossa </w:t>
            </w:r>
          </w:p>
          <w:p>
            <w:pPr>
              <w:pStyle w:val="TableContents"/>
              <w:numPr>
                <w:ilvl w:val="0"/>
                <w:numId w:val="568"/>
              </w:numPr>
              <w:tabs>
                <w:tab w:val="clear" w:pos="1134"/>
                <w:tab w:val="left" w:leader="none" w:pos="707"/>
              </w:tabs>
              <w:bidi w:val="0"/>
              <w:spacing w:before="0" w:after="0"/>
              <w:ind w:start="707" w:hanging="283"/>
              <w:jc w:val="left"/>
              <w:rPr/>
            </w:pPr>
            <w:r>
              <w:rPr/>
              <w:t xml:space="preserve">Omniboxin historian synkronointi </w:t>
            </w:r>
          </w:p>
          <w:p>
            <w:pPr>
              <w:pStyle w:val="TableContents"/>
              <w:numPr>
                <w:ilvl w:val="0"/>
                <w:numId w:val="568"/>
              </w:numPr>
              <w:tabs>
                <w:tab w:val="clear" w:pos="1134"/>
                <w:tab w:val="left" w:leader="none" w:pos="707"/>
              </w:tabs>
              <w:bidi w:val="0"/>
              <w:spacing w:before="0" w:after="0"/>
              <w:ind w:start="707" w:hanging="283"/>
              <w:jc w:val="left"/>
              <w:rPr/>
            </w:pPr>
            <w:r>
              <w:rPr/>
              <w:t xml:space="preserve">Vaihdettu FFmpegin natiiviin VP8-dekooderiin </w:t>
            </w:r>
          </w:p>
          <w:p>
            <w:pPr>
              <w:pStyle w:val="TableContents"/>
              <w:numPr>
                <w:ilvl w:val="0"/>
                <w:numId w:val="568"/>
              </w:numPr>
              <w:tabs>
                <w:tab w:val="clear" w:pos="1134"/>
                <w:tab w:val="left" w:leader="none" w:pos="707"/>
              </w:tabs>
              <w:bidi w:val="0"/>
              <w:spacing w:before="0" w:after="0"/>
              <w:ind w:start="707" w:hanging="283"/>
              <w:jc w:val="left"/>
              <w:rPr/>
            </w:pPr>
            <w:r>
              <w:rPr/>
              <w:t xml:space="preserve">Laajennukset integroitu asetussivuille </w:t>
            </w:r>
          </w:p>
          <w:p>
            <w:pPr>
              <w:pStyle w:val="TableContents"/>
              <w:numPr>
                <w:ilvl w:val="0"/>
                <w:numId w:val="568"/>
              </w:numPr>
              <w:tabs>
                <w:tab w:val="clear" w:pos="1134"/>
                <w:tab w:val="left" w:leader="none" w:pos="707"/>
              </w:tabs>
              <w:bidi w:val="0"/>
              <w:spacing w:before="0" w:after="283"/>
              <w:ind w:start="707" w:hanging="283"/>
              <w:jc w:val="left"/>
              <w:rPr/>
            </w:pPr>
            <w:r>
              <w:rPr/>
              <w:t xml:space="preserve">GPU-kiihdytetty Canvas 2D pois käytöstä </w:t>
            </w:r>
          </w:p>
        </w:tc>
      </w:tr>
      <w:tr>
        <w:trPr/>
        <w:tc>
          <w:tcPr>
            <w:tcW w:w="873" w:type="dxa"/>
            <w:tcBorders/>
            <w:vAlign w:val="center"/>
          </w:tcPr>
          <w:p>
            <w:pPr>
              <w:pStyle w:val="TableContents"/>
              <w:bidi w:val="0"/>
              <w:spacing w:before="0" w:after="283"/>
              <w:jc w:val="left"/>
              <w:rPr/>
            </w:pPr>
            <w:r>
              <w:rPr/>
              <w:t xml:space="preserve">16.0. 912 </w:t>
            </w:r>
          </w:p>
        </w:tc>
        <w:tc>
          <w:tcPr>
            <w:tcW w:w="1288" w:type="dxa"/>
            <w:tcBorders/>
            <w:vAlign w:val="center"/>
          </w:tcPr>
          <w:p>
            <w:pPr>
              <w:pStyle w:val="TableContents"/>
              <w:bidi w:val="0"/>
              <w:spacing w:before="0" w:after="283"/>
              <w:jc w:val="left"/>
              <w:rPr/>
            </w:pPr>
            <w:r>
              <w:rPr/>
              <w:t xml:space="preserve">2011-12-13 </w:t>
            </w:r>
          </w:p>
        </w:tc>
        <w:tc>
          <w:tcPr>
            <w:tcW w:w="2092" w:type="dxa"/>
            <w:tcBorders/>
            <w:vAlign w:val="center"/>
          </w:tcPr>
          <w:p>
            <w:pPr>
              <w:pStyle w:val="TableContents"/>
              <w:bidi w:val="0"/>
              <w:spacing w:before="0" w:after="283"/>
              <w:jc w:val="left"/>
              <w:rPr/>
            </w:pPr>
            <w:r>
              <w:rPr/>
              <w:t xml:space="preserve">WebKit 535.7 </w:t>
            </w:r>
          </w:p>
        </w:tc>
        <w:tc>
          <w:tcPr>
            <w:tcW w:w="2185" w:type="dxa"/>
            <w:tcBorders/>
            <w:vAlign w:val="center"/>
          </w:tcPr>
          <w:p>
            <w:pPr>
              <w:pStyle w:val="TableContents"/>
              <w:bidi w:val="0"/>
              <w:spacing w:before="0" w:after="283"/>
              <w:jc w:val="left"/>
              <w:rPr/>
            </w:pPr>
            <w:r>
              <w:rPr/>
              <w:t xml:space="preserve">3.6. 6 </w:t>
            </w:r>
          </w:p>
        </w:tc>
        <w:tc>
          <w:tcPr>
            <w:tcW w:w="3767" w:type="dxa"/>
            <w:tcBorders/>
            <w:vAlign w:val="center"/>
          </w:tcPr>
          <w:p>
            <w:pPr>
              <w:pStyle w:val="TableContents"/>
              <w:numPr>
                <w:ilvl w:val="0"/>
                <w:numId w:val="569"/>
              </w:numPr>
              <w:tabs>
                <w:tab w:val="clear" w:pos="1134"/>
                <w:tab w:val="left" w:leader="none" w:pos="707"/>
              </w:tabs>
              <w:bidi w:val="0"/>
              <w:spacing w:before="0" w:after="0"/>
              <w:ind w:start="707" w:hanging="283"/>
              <w:jc w:val="left"/>
              <w:rPr/>
            </w:pPr>
            <w:r>
              <w:rPr/>
              <w:t xml:space="preserve">Useita profiileja oletusarvoisesti käytössä </w:t>
            </w:r>
          </w:p>
          <w:p>
            <w:pPr>
              <w:pStyle w:val="TableContents"/>
              <w:numPr>
                <w:ilvl w:val="0"/>
                <w:numId w:val="569"/>
              </w:numPr>
              <w:tabs>
                <w:tab w:val="clear" w:pos="1134"/>
                <w:tab w:val="left" w:leader="none" w:pos="707"/>
              </w:tabs>
              <w:bidi w:val="0"/>
              <w:spacing w:before="0" w:after="0"/>
              <w:ind w:start="707" w:hanging="283"/>
              <w:jc w:val="left"/>
              <w:rPr/>
            </w:pPr>
            <w:r>
              <w:rPr/>
              <w:t xml:space="preserve">Chrome-laajennusten valinnaiset käyttöoikeudet, jotta käyttäjä voi valita valinnaiset käyttöoikeudet asennuksen yhteydessä. </w:t>
            </w:r>
          </w:p>
          <w:p>
            <w:pPr>
              <w:pStyle w:val="TableContents"/>
              <w:numPr>
                <w:ilvl w:val="0"/>
                <w:numId w:val="569"/>
              </w:numPr>
              <w:tabs>
                <w:tab w:val="clear" w:pos="1134"/>
                <w:tab w:val="left" w:leader="none" w:pos="707"/>
              </w:tabs>
              <w:bidi w:val="0"/>
              <w:spacing w:before="0" w:after="283"/>
              <w:ind w:start="707" w:hanging="283"/>
              <w:jc w:val="left"/>
              <w:rPr/>
            </w:pPr>
            <w:r>
              <w:rPr/>
              <w:t xml:space="preserve">Sivukielekkeiden kokeellinen tuki poistettiin. </w:t>
            </w:r>
          </w:p>
        </w:tc>
      </w:tr>
      <w:tr>
        <w:trPr/>
        <w:tc>
          <w:tcPr>
            <w:tcW w:w="873" w:type="dxa"/>
            <w:tcBorders/>
            <w:vAlign w:val="center"/>
          </w:tcPr>
          <w:p>
            <w:pPr>
              <w:pStyle w:val="TableContents"/>
              <w:bidi w:val="0"/>
              <w:spacing w:before="0" w:after="283"/>
              <w:jc w:val="left"/>
              <w:rPr/>
            </w:pPr>
            <w:r>
              <w:rPr/>
              <w:t xml:space="preserve">17.0. 963 </w:t>
            </w:r>
          </w:p>
        </w:tc>
        <w:tc>
          <w:tcPr>
            <w:tcW w:w="1288" w:type="dxa"/>
            <w:tcBorders/>
            <w:vAlign w:val="center"/>
          </w:tcPr>
          <w:p>
            <w:pPr>
              <w:pStyle w:val="TableContents"/>
              <w:bidi w:val="0"/>
              <w:spacing w:before="0" w:after="283"/>
              <w:jc w:val="left"/>
              <w:rPr/>
            </w:pPr>
            <w:r>
              <w:rPr/>
              <w:t xml:space="preserve">2012-02-08 </w:t>
            </w:r>
          </w:p>
        </w:tc>
        <w:tc>
          <w:tcPr>
            <w:tcW w:w="2092" w:type="dxa"/>
            <w:tcBorders/>
            <w:vAlign w:val="center"/>
          </w:tcPr>
          <w:p>
            <w:pPr>
              <w:pStyle w:val="TableContents"/>
              <w:bidi w:val="0"/>
              <w:spacing w:before="0" w:after="283"/>
              <w:jc w:val="left"/>
              <w:rPr/>
            </w:pPr>
            <w:r>
              <w:rPr/>
              <w:t xml:space="preserve">WebKit 535.11 </w:t>
            </w:r>
          </w:p>
        </w:tc>
        <w:tc>
          <w:tcPr>
            <w:tcW w:w="2185" w:type="dxa"/>
            <w:tcBorders/>
            <w:vAlign w:val="center"/>
          </w:tcPr>
          <w:p>
            <w:pPr>
              <w:pStyle w:val="TableContents"/>
              <w:bidi w:val="0"/>
              <w:spacing w:before="0" w:after="283"/>
              <w:jc w:val="left"/>
              <w:rPr/>
            </w:pPr>
            <w:r>
              <w:rPr/>
              <w:t xml:space="preserve">3.7. 12 </w:t>
            </w:r>
          </w:p>
        </w:tc>
        <w:tc>
          <w:tcPr>
            <w:tcW w:w="3767" w:type="dxa"/>
            <w:tcBorders/>
            <w:vAlign w:val="center"/>
          </w:tcPr>
          <w:p>
            <w:pPr>
              <w:pStyle w:val="TableContents"/>
              <w:numPr>
                <w:ilvl w:val="0"/>
                <w:numId w:val="570"/>
              </w:numPr>
              <w:tabs>
                <w:tab w:val="clear" w:pos="1134"/>
                <w:tab w:val="left" w:leader="none" w:pos="707"/>
              </w:tabs>
              <w:bidi w:val="0"/>
              <w:spacing w:before="0" w:after="0"/>
              <w:ind w:start="707" w:hanging="283"/>
              <w:jc w:val="left"/>
              <w:rPr/>
            </w:pPr>
            <w:r>
              <w:rPr/>
              <w:t xml:space="preserve">Päivitetty Omnibox-sivujen esirenderöintiä </w:t>
            </w:r>
          </w:p>
          <w:p>
            <w:pPr>
              <w:pStyle w:val="TableContents"/>
              <w:numPr>
                <w:ilvl w:val="0"/>
                <w:numId w:val="570"/>
              </w:numPr>
              <w:tabs>
                <w:tab w:val="clear" w:pos="1134"/>
                <w:tab w:val="left" w:leader="none" w:pos="707"/>
              </w:tabs>
              <w:bidi w:val="0"/>
              <w:spacing w:before="0" w:after="0"/>
              <w:ind w:start="707" w:hanging="283"/>
              <w:jc w:val="left"/>
              <w:rPr/>
            </w:pPr>
            <w:r>
              <w:rPr/>
              <w:t xml:space="preserve">Lataa skannaussuojaus </w:t>
            </w:r>
          </w:p>
          <w:p>
            <w:pPr>
              <w:pStyle w:val="TableContents"/>
              <w:numPr>
                <w:ilvl w:val="0"/>
                <w:numId w:val="570"/>
              </w:numPr>
              <w:tabs>
                <w:tab w:val="clear" w:pos="1134"/>
                <w:tab w:val="left" w:leader="none" w:pos="707"/>
              </w:tabs>
              <w:bidi w:val="0"/>
              <w:spacing w:before="0" w:after="0"/>
              <w:ind w:start="707" w:hanging="283"/>
              <w:jc w:val="left"/>
              <w:rPr/>
            </w:pPr>
            <w:r>
              <w:rPr/>
              <w:t xml:space="preserve">Uudet laajennukset API:t </w:t>
            </w:r>
          </w:p>
          <w:p>
            <w:pPr>
              <w:pStyle w:val="TableContents"/>
              <w:numPr>
                <w:ilvl w:val="0"/>
                <w:numId w:val="570"/>
              </w:numPr>
              <w:tabs>
                <w:tab w:val="clear" w:pos="1134"/>
                <w:tab w:val="left" w:leader="none" w:pos="707"/>
              </w:tabs>
              <w:bidi w:val="0"/>
              <w:spacing w:before="0" w:after="0"/>
              <w:ind w:start="707" w:hanging="283"/>
              <w:jc w:val="left"/>
              <w:rPr/>
            </w:pPr>
            <w:r>
              <w:rPr/>
              <w:t xml:space="preserve">Parannettu Historia-välilehti </w:t>
            </w:r>
          </w:p>
          <w:p>
            <w:pPr>
              <w:pStyle w:val="TableContents"/>
              <w:numPr>
                <w:ilvl w:val="0"/>
                <w:numId w:val="570"/>
              </w:numPr>
              <w:tabs>
                <w:tab w:val="clear" w:pos="1134"/>
                <w:tab w:val="left" w:leader="none" w:pos="707"/>
              </w:tabs>
              <w:bidi w:val="0"/>
              <w:spacing w:before="0" w:after="0"/>
              <w:ind w:start="707" w:hanging="283"/>
              <w:jc w:val="left"/>
              <w:rPr/>
            </w:pPr>
            <w:r>
              <w:rPr/>
              <w:t xml:space="preserve">``+''-symbolin poistaminen ``Uusi välilehti''-painikkeesta. </w:t>
            </w:r>
          </w:p>
          <w:p>
            <w:pPr>
              <w:pStyle w:val="TableContents"/>
              <w:numPr>
                <w:ilvl w:val="0"/>
                <w:numId w:val="570"/>
              </w:numPr>
              <w:tabs>
                <w:tab w:val="clear" w:pos="1134"/>
                <w:tab w:val="left" w:leader="none" w:pos="707"/>
              </w:tabs>
              <w:bidi w:val="0"/>
              <w:spacing w:before="0" w:after="0"/>
              <w:ind w:start="707" w:hanging="283"/>
              <w:jc w:val="left"/>
              <w:rPr/>
            </w:pPr>
            <w:r>
              <w:rPr/>
              <w:t xml:space="preserve">Rajoitettu tuki käyttäjäagenttijonojen muuttamiselle </w:t>
            </w:r>
          </w:p>
          <w:p>
            <w:pPr>
              <w:pStyle w:val="TableContents"/>
              <w:numPr>
                <w:ilvl w:val="0"/>
                <w:numId w:val="570"/>
              </w:numPr>
              <w:tabs>
                <w:tab w:val="clear" w:pos="1134"/>
                <w:tab w:val="left" w:leader="none" w:pos="707"/>
              </w:tabs>
              <w:bidi w:val="0"/>
              <w:spacing w:before="0" w:after="0"/>
              <w:ind w:start="707" w:hanging="283"/>
              <w:jc w:val="left"/>
              <w:rPr/>
            </w:pPr>
            <w:r>
              <w:rPr/>
              <w:t xml:space="preserve">Säädettävät marginaalit tulostuksen esikatselussa </w:t>
            </w:r>
          </w:p>
          <w:p>
            <w:pPr>
              <w:pStyle w:val="TableContents"/>
              <w:numPr>
                <w:ilvl w:val="0"/>
                <w:numId w:val="570"/>
              </w:numPr>
              <w:tabs>
                <w:tab w:val="clear" w:pos="1134"/>
                <w:tab w:val="left" w:leader="none" w:pos="707"/>
              </w:tabs>
              <w:bidi w:val="0"/>
              <w:spacing w:before="0" w:after="0"/>
              <w:ind w:start="707" w:hanging="283"/>
              <w:jc w:val="left"/>
              <w:rPr/>
            </w:pPr>
            <w:r>
              <w:rPr/>
              <w:t xml:space="preserve">Hakukoneen synkronointi </w:t>
            </w:r>
          </w:p>
          <w:p>
            <w:pPr>
              <w:pStyle w:val="TableContents"/>
              <w:numPr>
                <w:ilvl w:val="0"/>
                <w:numId w:val="570"/>
              </w:numPr>
              <w:tabs>
                <w:tab w:val="clear" w:pos="1134"/>
                <w:tab w:val="left" w:leader="none" w:pos="707"/>
              </w:tabs>
              <w:bidi w:val="0"/>
              <w:spacing w:before="0" w:after="283"/>
              <w:ind w:start="707" w:hanging="283"/>
              <w:jc w:val="left"/>
              <w:rPr/>
            </w:pPr>
            <w:r>
              <w:rPr/>
              <w:t xml:space="preserve">GAIA-profiilin tiedot, jotka eivät ole käytössä </w:t>
            </w:r>
          </w:p>
        </w:tc>
      </w:tr>
      <w:tr>
        <w:trPr/>
        <w:tc>
          <w:tcPr>
            <w:tcW w:w="873" w:type="dxa"/>
            <w:tcBorders/>
            <w:vAlign w:val="center"/>
          </w:tcPr>
          <w:p>
            <w:pPr>
              <w:pStyle w:val="TableContents"/>
              <w:bidi w:val="0"/>
              <w:spacing w:before="0" w:after="283"/>
              <w:jc w:val="left"/>
              <w:rPr/>
            </w:pPr>
            <w:r>
              <w:rPr/>
              <w:t xml:space="preserve">18.0. 1025 </w:t>
            </w:r>
          </w:p>
        </w:tc>
        <w:tc>
          <w:tcPr>
            <w:tcW w:w="1288" w:type="dxa"/>
            <w:tcBorders/>
            <w:vAlign w:val="center"/>
          </w:tcPr>
          <w:p>
            <w:pPr>
              <w:pStyle w:val="TableContents"/>
              <w:bidi w:val="0"/>
              <w:spacing w:before="0" w:after="283"/>
              <w:jc w:val="left"/>
              <w:rPr/>
            </w:pPr>
            <w:r>
              <w:rPr/>
              <w:t xml:space="preserve">2012-03-28 2012-06-27 (Android ARM) 2012-09-26 (18.0. 1026, Android x86) </w:t>
            </w:r>
          </w:p>
        </w:tc>
        <w:tc>
          <w:tcPr>
            <w:tcW w:w="2092" w:type="dxa"/>
            <w:tcBorders/>
            <w:vAlign w:val="center"/>
          </w:tcPr>
          <w:p>
            <w:pPr>
              <w:pStyle w:val="TableContents"/>
              <w:bidi w:val="0"/>
              <w:spacing w:before="0" w:after="283"/>
              <w:jc w:val="left"/>
              <w:rPr/>
            </w:pPr>
            <w:r>
              <w:rPr/>
              <w:t xml:space="preserve">WebKit 535.19 </w:t>
            </w:r>
          </w:p>
        </w:tc>
        <w:tc>
          <w:tcPr>
            <w:tcW w:w="2185" w:type="dxa"/>
            <w:tcBorders/>
            <w:vAlign w:val="center"/>
          </w:tcPr>
          <w:p>
            <w:pPr>
              <w:pStyle w:val="TableContents"/>
              <w:bidi w:val="0"/>
              <w:spacing w:before="0" w:after="283"/>
              <w:jc w:val="left"/>
              <w:rPr/>
            </w:pPr>
            <w:r>
              <w:rPr/>
              <w:t xml:space="preserve">3.8. 9 </w:t>
            </w:r>
          </w:p>
        </w:tc>
        <w:tc>
          <w:tcPr>
            <w:tcW w:w="3767" w:type="dxa"/>
            <w:tcBorders/>
            <w:vAlign w:val="center"/>
          </w:tcPr>
          <w:p>
            <w:pPr>
              <w:pStyle w:val="TableContents"/>
              <w:numPr>
                <w:ilvl w:val="0"/>
                <w:numId w:val="571"/>
              </w:numPr>
              <w:tabs>
                <w:tab w:val="clear" w:pos="1134"/>
                <w:tab w:val="left" w:leader="none" w:pos="707"/>
              </w:tabs>
              <w:bidi w:val="0"/>
              <w:spacing w:before="0" w:after="0"/>
              <w:ind w:start="707" w:hanging="283"/>
              <w:jc w:val="left"/>
              <w:rPr/>
            </w:pPr>
            <w:r>
              <w:rPr/>
              <w:t xml:space="preserve">Laitteistokiihdytetty Canvas2D-grafiikka </w:t>
            </w:r>
          </w:p>
          <w:p>
            <w:pPr>
              <w:pStyle w:val="TableContents"/>
              <w:numPr>
                <w:ilvl w:val="0"/>
                <w:numId w:val="571"/>
              </w:numPr>
              <w:tabs>
                <w:tab w:val="clear" w:pos="1134"/>
                <w:tab w:val="left" w:leader="none" w:pos="707"/>
              </w:tabs>
              <w:bidi w:val="0"/>
              <w:spacing w:before="0" w:after="0"/>
              <w:ind w:start="707" w:hanging="283"/>
              <w:jc w:val="left"/>
              <w:rPr/>
            </w:pPr>
            <w:r>
              <w:rPr/>
              <w:t xml:space="preserve">WebGL ilman 3D-grafiikkalaitteistoa ohjelmistorasterointilaitteiston SwiftShader avulla. </w:t>
            </w:r>
          </w:p>
          <w:p>
            <w:pPr>
              <w:pStyle w:val="TableContents"/>
              <w:numPr>
                <w:ilvl w:val="0"/>
                <w:numId w:val="571"/>
              </w:numPr>
              <w:tabs>
                <w:tab w:val="clear" w:pos="1134"/>
                <w:tab w:val="left" w:leader="none" w:pos="707"/>
              </w:tabs>
              <w:bidi w:val="0"/>
              <w:spacing w:before="0" w:after="283"/>
              <w:ind w:start="707" w:hanging="283"/>
              <w:jc w:val="left"/>
              <w:rPr/>
            </w:pPr>
            <w:r>
              <w:rPr/>
              <w:t xml:space="preserve">Kirkkaampi ``Uusi välilehti'' -painike </w:t>
            </w:r>
          </w:p>
        </w:tc>
      </w:tr>
      <w:tr>
        <w:trPr/>
        <w:tc>
          <w:tcPr>
            <w:tcW w:w="873" w:type="dxa"/>
            <w:tcBorders/>
            <w:vAlign w:val="center"/>
          </w:tcPr>
          <w:p>
            <w:pPr>
              <w:pStyle w:val="TableContents"/>
              <w:bidi w:val="0"/>
              <w:spacing w:before="0" w:after="283"/>
              <w:jc w:val="left"/>
              <w:rPr/>
            </w:pPr>
            <w:r>
              <w:rPr/>
              <w:t xml:space="preserve">19.0. 1084 </w:t>
            </w:r>
          </w:p>
        </w:tc>
        <w:tc>
          <w:tcPr>
            <w:tcW w:w="1288" w:type="dxa"/>
            <w:tcBorders/>
            <w:vAlign w:val="center"/>
          </w:tcPr>
          <w:p>
            <w:pPr>
              <w:pStyle w:val="TableContents"/>
              <w:bidi w:val="0"/>
              <w:spacing w:before="0" w:after="283"/>
              <w:jc w:val="left"/>
              <w:rPr/>
            </w:pPr>
            <w:r>
              <w:rPr/>
              <w:t xml:space="preserve">2012-05-15 2012-06-28 (iOS) </w:t>
            </w:r>
          </w:p>
        </w:tc>
        <w:tc>
          <w:tcPr>
            <w:tcW w:w="2092" w:type="dxa"/>
            <w:tcBorders/>
            <w:vAlign w:val="center"/>
          </w:tcPr>
          <w:p>
            <w:pPr>
              <w:pStyle w:val="TableContents"/>
              <w:bidi w:val="0"/>
              <w:spacing w:before="0" w:after="283"/>
              <w:jc w:val="left"/>
              <w:rPr/>
            </w:pPr>
            <w:r>
              <w:rPr/>
              <w:t xml:space="preserve">WebKit 536.5 </w:t>
            </w:r>
          </w:p>
        </w:tc>
        <w:tc>
          <w:tcPr>
            <w:tcW w:w="2185" w:type="dxa"/>
            <w:tcBorders/>
            <w:vAlign w:val="center"/>
          </w:tcPr>
          <w:p>
            <w:pPr>
              <w:pStyle w:val="TableContents"/>
              <w:bidi w:val="0"/>
              <w:spacing w:before="0" w:after="283"/>
              <w:jc w:val="left"/>
              <w:rPr/>
            </w:pPr>
            <w:r>
              <w:rPr/>
              <w:t xml:space="preserve">3.9. 24 </w:t>
            </w:r>
          </w:p>
        </w:tc>
        <w:tc>
          <w:tcPr>
            <w:tcW w:w="3767" w:type="dxa"/>
            <w:tcBorders/>
            <w:vAlign w:val="center"/>
          </w:tcPr>
          <w:p>
            <w:pPr>
              <w:pStyle w:val="TableContents"/>
              <w:numPr>
                <w:ilvl w:val="0"/>
                <w:numId w:val="572"/>
              </w:numPr>
              <w:tabs>
                <w:tab w:val="clear" w:pos="1134"/>
                <w:tab w:val="left" w:leader="none" w:pos="707"/>
              </w:tabs>
              <w:bidi w:val="0"/>
              <w:spacing w:before="0" w:after="0"/>
              <w:ind w:start="707" w:hanging="283"/>
              <w:jc w:val="left"/>
              <w:rPr/>
            </w:pPr>
            <w:r>
              <w:rPr/>
              <w:t xml:space="preserve">Välilehtien käyttö laitteiden välillä </w:t>
            </w:r>
          </w:p>
          <w:p>
            <w:pPr>
              <w:pStyle w:val="TableContents"/>
              <w:numPr>
                <w:ilvl w:val="0"/>
                <w:numId w:val="572"/>
              </w:numPr>
              <w:tabs>
                <w:tab w:val="clear" w:pos="1134"/>
                <w:tab w:val="left" w:leader="none" w:pos="707"/>
              </w:tabs>
              <w:bidi w:val="0"/>
              <w:spacing w:before="0" w:after="0"/>
              <w:ind w:start="707" w:hanging="283"/>
              <w:jc w:val="left"/>
              <w:rPr/>
            </w:pPr>
            <w:r>
              <w:rPr/>
              <w:t xml:space="preserve">Uudelleen järjestetty ja haettavissa oleva käyttöliittymä </w:t>
            </w:r>
          </w:p>
          <w:p>
            <w:pPr>
              <w:pStyle w:val="TableContents"/>
              <w:numPr>
                <w:ilvl w:val="0"/>
                <w:numId w:val="572"/>
              </w:numPr>
              <w:tabs>
                <w:tab w:val="clear" w:pos="1134"/>
                <w:tab w:val="left" w:leader="none" w:pos="707"/>
              </w:tabs>
              <w:bidi w:val="0"/>
              <w:spacing w:before="0" w:after="0"/>
              <w:ind w:start="707" w:hanging="283"/>
              <w:jc w:val="left"/>
              <w:rPr/>
            </w:pPr>
            <w:r>
              <w:rPr/>
              <w:t xml:space="preserve">Parempi oikeinkirjoituksen tarkistus käyttämällä Googlen hakukoneen oikeinkirjoituksen tarkistusohjelmaa. </w:t>
            </w:r>
          </w:p>
          <w:p>
            <w:pPr>
              <w:pStyle w:val="TableContents"/>
              <w:numPr>
                <w:ilvl w:val="0"/>
                <w:numId w:val="572"/>
              </w:numPr>
              <w:tabs>
                <w:tab w:val="clear" w:pos="1134"/>
                <w:tab w:val="left" w:leader="none" w:pos="707"/>
              </w:tabs>
              <w:bidi w:val="0"/>
              <w:spacing w:before="0" w:after="0"/>
              <w:ind w:start="707" w:hanging="283"/>
              <w:jc w:val="left"/>
              <w:rPr/>
            </w:pPr>
            <w:r>
              <w:rPr/>
              <w:t xml:space="preserve">Verkkokauppa-linkki Uusi välilehti -sivun alareunaan </w:t>
            </w:r>
          </w:p>
          <w:p>
            <w:pPr>
              <w:pStyle w:val="TableContents"/>
              <w:numPr>
                <w:ilvl w:val="0"/>
                <w:numId w:val="572"/>
              </w:numPr>
              <w:tabs>
                <w:tab w:val="clear" w:pos="1134"/>
                <w:tab w:val="left" w:leader="none" w:pos="707"/>
              </w:tabs>
              <w:bidi w:val="0"/>
              <w:spacing w:before="0" w:after="0"/>
              <w:ind w:start="707" w:hanging="283"/>
              <w:jc w:val="left"/>
              <w:rPr/>
            </w:pPr>
            <w:r>
              <w:rPr/>
              <w:t xml:space="preserve">Kokeellinen JavaScript Harmony (ECMAScript 6) -tuki </w:t>
            </w:r>
          </w:p>
          <w:p>
            <w:pPr>
              <w:pStyle w:val="TableContents"/>
              <w:numPr>
                <w:ilvl w:val="0"/>
                <w:numId w:val="572"/>
              </w:numPr>
              <w:tabs>
                <w:tab w:val="clear" w:pos="1134"/>
                <w:tab w:val="left" w:leader="none" w:pos="707"/>
              </w:tabs>
              <w:bidi w:val="0"/>
              <w:spacing w:before="0" w:after="283"/>
              <w:ind w:start="707" w:hanging="283"/>
              <w:jc w:val="left"/>
              <w:rPr/>
            </w:pPr>
            <w:r>
              <w:rPr/>
              <w:t xml:space="preserve">Kokeellinen Web Intents API </w:t>
            </w:r>
          </w:p>
        </w:tc>
      </w:tr>
      <w:tr>
        <w:trPr/>
        <w:tc>
          <w:tcPr>
            <w:tcW w:w="873" w:type="dxa"/>
            <w:tcBorders/>
            <w:vAlign w:val="center"/>
          </w:tcPr>
          <w:p>
            <w:pPr>
              <w:pStyle w:val="TableContents"/>
              <w:bidi w:val="0"/>
              <w:spacing w:before="0" w:after="283"/>
              <w:jc w:val="left"/>
              <w:rPr/>
            </w:pPr>
            <w:r>
              <w:rPr/>
              <w:t xml:space="preserve">20.0. 1132 </w:t>
            </w:r>
          </w:p>
        </w:tc>
        <w:tc>
          <w:tcPr>
            <w:tcW w:w="1288" w:type="dxa"/>
            <w:tcBorders/>
            <w:vAlign w:val="center"/>
          </w:tcPr>
          <w:p>
            <w:pPr>
              <w:pStyle w:val="TableContents"/>
              <w:bidi w:val="0"/>
              <w:spacing w:before="0" w:after="283"/>
              <w:jc w:val="left"/>
              <w:rPr/>
            </w:pPr>
            <w:r>
              <w:rPr/>
              <w:t xml:space="preserve">2012-06-26 </w:t>
            </w:r>
          </w:p>
        </w:tc>
        <w:tc>
          <w:tcPr>
            <w:tcW w:w="2092" w:type="dxa"/>
            <w:tcBorders/>
            <w:vAlign w:val="center"/>
          </w:tcPr>
          <w:p>
            <w:pPr>
              <w:pStyle w:val="TableContents"/>
              <w:bidi w:val="0"/>
              <w:spacing w:before="0" w:after="283"/>
              <w:jc w:val="left"/>
              <w:rPr/>
            </w:pPr>
            <w:r>
              <w:rPr/>
              <w:t xml:space="preserve">WebKit 536.10 </w:t>
            </w:r>
          </w:p>
        </w:tc>
        <w:tc>
          <w:tcPr>
            <w:tcW w:w="2185" w:type="dxa"/>
            <w:tcBorders/>
            <w:vAlign w:val="center"/>
          </w:tcPr>
          <w:p>
            <w:pPr>
              <w:pStyle w:val="TableContents"/>
              <w:bidi w:val="0"/>
              <w:spacing w:before="0" w:after="283"/>
              <w:jc w:val="left"/>
              <w:rPr/>
            </w:pPr>
            <w:r>
              <w:rPr/>
              <w:t xml:space="preserve">3.10. 6 </w:t>
            </w:r>
          </w:p>
        </w:tc>
        <w:tc>
          <w:tcPr>
            <w:tcW w:w="3767" w:type="dxa"/>
            <w:tcBorders/>
            <w:vAlign w:val="center"/>
          </w:tcPr>
          <w:p>
            <w:pPr>
              <w:pStyle w:val="TableContents"/>
              <w:numPr>
                <w:ilvl w:val="0"/>
                <w:numId w:val="573"/>
              </w:numPr>
              <w:tabs>
                <w:tab w:val="clear" w:pos="1134"/>
                <w:tab w:val="left" w:leader="none" w:pos="707"/>
              </w:tabs>
              <w:bidi w:val="0"/>
              <w:spacing w:before="0" w:after="0"/>
              <w:ind w:start="707" w:hanging="283"/>
              <w:jc w:val="left"/>
              <w:rPr/>
            </w:pPr>
            <w:r>
              <w:rPr/>
              <w:t xml:space="preserve">Kokeelliset kosketusystävälliset käyttöliittymäsäädöt. Kontekstivalikoissa on ylimääräinen pystysuora pehmuste kohteiden välillä. </w:t>
            </w:r>
          </w:p>
          <w:p>
            <w:pPr>
              <w:pStyle w:val="TableContents"/>
              <w:numPr>
                <w:ilvl w:val="0"/>
                <w:numId w:val="573"/>
              </w:numPr>
              <w:tabs>
                <w:tab w:val="clear" w:pos="1134"/>
                <w:tab w:val="left" w:leader="none" w:pos="707"/>
              </w:tabs>
              <w:bidi w:val="0"/>
              <w:spacing w:before="0" w:after="283"/>
              <w:ind w:start="707" w:hanging="283"/>
              <w:jc w:val="left"/>
              <w:rPr/>
            </w:pPr>
            <w:r>
              <w:rPr/>
              <w:t xml:space="preserve">Uusi välilehti -painike on suurempi ja leveämpi </w:t>
            </w:r>
          </w:p>
        </w:tc>
      </w:tr>
      <w:tr>
        <w:trPr/>
        <w:tc>
          <w:tcPr>
            <w:tcW w:w="873" w:type="dxa"/>
            <w:tcBorders/>
            <w:vAlign w:val="center"/>
          </w:tcPr>
          <w:p>
            <w:pPr>
              <w:pStyle w:val="TableContents"/>
              <w:bidi w:val="0"/>
              <w:spacing w:before="0" w:after="283"/>
              <w:jc w:val="left"/>
              <w:rPr/>
            </w:pPr>
            <w:r>
              <w:rPr/>
              <w:t xml:space="preserve">21.0. 1180 </w:t>
            </w:r>
          </w:p>
        </w:tc>
        <w:tc>
          <w:tcPr>
            <w:tcW w:w="1288" w:type="dxa"/>
            <w:tcBorders/>
            <w:vAlign w:val="center"/>
          </w:tcPr>
          <w:p>
            <w:pPr>
              <w:pStyle w:val="TableContents"/>
              <w:bidi w:val="0"/>
              <w:spacing w:before="0" w:after="283"/>
              <w:jc w:val="left"/>
              <w:rPr/>
            </w:pPr>
            <w:r>
              <w:rPr/>
              <w:t xml:space="preserve">2012-07-31 2012-08-22 (iOS) </w:t>
            </w:r>
          </w:p>
        </w:tc>
        <w:tc>
          <w:tcPr>
            <w:tcW w:w="2092" w:type="dxa"/>
            <w:tcBorders/>
            <w:vAlign w:val="center"/>
          </w:tcPr>
          <w:p>
            <w:pPr>
              <w:pStyle w:val="TableContents"/>
              <w:bidi w:val="0"/>
              <w:spacing w:before="0" w:after="283"/>
              <w:jc w:val="left"/>
              <w:rPr/>
            </w:pPr>
            <w:r>
              <w:rPr/>
              <w:t xml:space="preserve">WebKit 537.1 </w:t>
            </w:r>
          </w:p>
        </w:tc>
        <w:tc>
          <w:tcPr>
            <w:tcW w:w="2185" w:type="dxa"/>
            <w:tcBorders/>
            <w:vAlign w:val="center"/>
          </w:tcPr>
          <w:p>
            <w:pPr>
              <w:pStyle w:val="TableContents"/>
              <w:bidi w:val="0"/>
              <w:spacing w:before="0" w:after="283"/>
              <w:jc w:val="left"/>
              <w:rPr/>
            </w:pPr>
            <w:r>
              <w:rPr/>
              <w:t xml:space="preserve">3.11. 10 </w:t>
            </w:r>
          </w:p>
        </w:tc>
        <w:tc>
          <w:tcPr>
            <w:tcW w:w="3767" w:type="dxa"/>
            <w:tcBorders/>
            <w:vAlign w:val="center"/>
          </w:tcPr>
          <w:p>
            <w:pPr>
              <w:pStyle w:val="TableContents"/>
              <w:numPr>
                <w:ilvl w:val="0"/>
                <w:numId w:val="574"/>
              </w:numPr>
              <w:tabs>
                <w:tab w:val="clear" w:pos="1134"/>
                <w:tab w:val="left" w:leader="none" w:pos="707"/>
              </w:tabs>
              <w:bidi w:val="0"/>
              <w:spacing w:before="0" w:after="0"/>
              <w:ind w:start="707" w:hanging="283"/>
              <w:jc w:val="left"/>
              <w:rPr/>
            </w:pPr>
            <w:r>
              <w:rPr/>
              <w:t xml:space="preserve">Media Stream API (getUserMedia) oletusarvoisesti käytössä. (Esim. web-kameran käyttö JavaScriptin kautta.) </w:t>
            </w:r>
          </w:p>
          <w:p>
            <w:pPr>
              <w:pStyle w:val="TableContents"/>
              <w:numPr>
                <w:ilvl w:val="0"/>
                <w:numId w:val="574"/>
              </w:numPr>
              <w:tabs>
                <w:tab w:val="clear" w:pos="1134"/>
                <w:tab w:val="left" w:leader="none" w:pos="707"/>
              </w:tabs>
              <w:bidi w:val="0"/>
              <w:spacing w:before="0" w:after="0"/>
              <w:ind w:start="707" w:hanging="283"/>
              <w:jc w:val="left"/>
              <w:rPr/>
            </w:pPr>
            <w:r>
              <w:rPr/>
              <w:t xml:space="preserve">Gamepad API -prototyyppi käytettävissä oletusarvoisesti. </w:t>
            </w:r>
          </w:p>
          <w:p>
            <w:pPr>
              <w:pStyle w:val="TableContents"/>
              <w:numPr>
                <w:ilvl w:val="0"/>
                <w:numId w:val="574"/>
              </w:numPr>
              <w:tabs>
                <w:tab w:val="clear" w:pos="1134"/>
                <w:tab w:val="left" w:leader="none" w:pos="707"/>
              </w:tabs>
              <w:bidi w:val="0"/>
              <w:spacing w:before="0" w:after="0"/>
              <w:ind w:start="707" w:hanging="283"/>
              <w:jc w:val="left"/>
              <w:rPr/>
            </w:pPr>
            <w:r>
              <w:rPr/>
              <w:t xml:space="preserve">Tuki (osoitin) ja (hover) CSS-mediakyselyille, jotta sivustot voivat optimoida käyttöliittymänsä kosketusnäyttöä varten, kun käytettävissä on kosketusnäyttötuki. </w:t>
            </w:r>
          </w:p>
          <w:p>
            <w:pPr>
              <w:pStyle w:val="TableContents"/>
              <w:numPr>
                <w:ilvl w:val="0"/>
                <w:numId w:val="574"/>
              </w:numPr>
              <w:tabs>
                <w:tab w:val="clear" w:pos="1134"/>
                <w:tab w:val="left" w:leader="none" w:pos="707"/>
              </w:tabs>
              <w:bidi w:val="0"/>
              <w:spacing w:before="0" w:after="283"/>
              <w:ind w:start="707" w:hanging="283"/>
              <w:jc w:val="left"/>
              <w:rPr/>
            </w:pPr>
            <w:r>
              <w:rPr/>
              <w:t xml:space="preserve">HTML5-ääni/video ja WebAudio tukevat nyt 24-bittisiä PCM-aaltotiedostoja. </w:t>
            </w:r>
          </w:p>
        </w:tc>
      </w:tr>
      <w:tr>
        <w:trPr/>
        <w:tc>
          <w:tcPr>
            <w:tcW w:w="873" w:type="dxa"/>
            <w:tcBorders/>
            <w:vAlign w:val="center"/>
          </w:tcPr>
          <w:p>
            <w:pPr>
              <w:pStyle w:val="TableContents"/>
              <w:bidi w:val="0"/>
              <w:spacing w:before="0" w:after="283"/>
              <w:jc w:val="left"/>
              <w:rPr/>
            </w:pPr>
            <w:r>
              <w:rPr/>
              <w:t xml:space="preserve">22.0. 1229 </w:t>
            </w:r>
          </w:p>
        </w:tc>
        <w:tc>
          <w:tcPr>
            <w:tcW w:w="1288" w:type="dxa"/>
            <w:tcBorders/>
            <w:vAlign w:val="center"/>
          </w:tcPr>
          <w:p>
            <w:pPr>
              <w:pStyle w:val="TableContents"/>
              <w:bidi w:val="0"/>
              <w:spacing w:before="0" w:after="283"/>
              <w:jc w:val="left"/>
              <w:rPr/>
            </w:pPr>
            <w:r>
              <w:rPr/>
              <w:t xml:space="preserve">2012-09-25 </w:t>
            </w:r>
          </w:p>
        </w:tc>
        <w:tc>
          <w:tcPr>
            <w:tcW w:w="2092" w:type="dxa"/>
            <w:tcBorders/>
            <w:vAlign w:val="center"/>
          </w:tcPr>
          <w:p>
            <w:pPr>
              <w:pStyle w:val="TableContents"/>
              <w:bidi w:val="0"/>
              <w:spacing w:before="0" w:after="283"/>
              <w:jc w:val="left"/>
              <w:rPr/>
            </w:pPr>
            <w:r>
              <w:rPr/>
              <w:t xml:space="preserve">WebKit 537.4 </w:t>
            </w:r>
          </w:p>
        </w:tc>
        <w:tc>
          <w:tcPr>
            <w:tcW w:w="2185" w:type="dxa"/>
            <w:tcBorders/>
            <w:vAlign w:val="center"/>
          </w:tcPr>
          <w:p>
            <w:pPr>
              <w:pStyle w:val="TableContents"/>
              <w:bidi w:val="0"/>
              <w:spacing w:before="0" w:after="283"/>
              <w:jc w:val="left"/>
              <w:rPr/>
            </w:pPr>
            <w:r>
              <w:rPr/>
              <w:t xml:space="preserve">3.12. 19 </w:t>
            </w:r>
          </w:p>
        </w:tc>
        <w:tc>
          <w:tcPr>
            <w:tcW w:w="3767" w:type="dxa"/>
            <w:tcBorders/>
            <w:vAlign w:val="center"/>
          </w:tcPr>
          <w:p>
            <w:pPr>
              <w:pStyle w:val="TableContents"/>
              <w:numPr>
                <w:ilvl w:val="0"/>
                <w:numId w:val="575"/>
              </w:numPr>
              <w:tabs>
                <w:tab w:val="clear" w:pos="1134"/>
                <w:tab w:val="left" w:leader="none" w:pos="707"/>
              </w:tabs>
              <w:bidi w:val="0"/>
              <w:spacing w:before="0" w:after="0"/>
              <w:ind w:start="707" w:hanging="283"/>
              <w:jc w:val="left"/>
              <w:rPr/>
            </w:pPr>
            <w:r>
              <w:rPr/>
              <w:t xml:space="preserve">Uudenlaiset pakatut sovellukset ovat oletusarvoisesti käytössä. </w:t>
            </w:r>
          </w:p>
          <w:p>
            <w:pPr>
              <w:pStyle w:val="TableContents"/>
              <w:numPr>
                <w:ilvl w:val="0"/>
                <w:numId w:val="575"/>
              </w:numPr>
              <w:tabs>
                <w:tab w:val="clear" w:pos="1134"/>
                <w:tab w:val="left" w:leader="none" w:pos="707"/>
              </w:tabs>
              <w:bidi w:val="0"/>
              <w:spacing w:before="0" w:after="0"/>
              <w:ind w:start="707" w:hanging="283"/>
              <w:jc w:val="left"/>
              <w:rPr/>
            </w:pPr>
            <w:r>
              <w:rPr/>
              <w:t xml:space="preserve">Uusi valikkokuvake, joka korvaa jakoavaimen kuvakkeen. </w:t>
            </w:r>
          </w:p>
          <w:p>
            <w:pPr>
              <w:pStyle w:val="TableContents"/>
              <w:numPr>
                <w:ilvl w:val="0"/>
                <w:numId w:val="575"/>
              </w:numPr>
              <w:tabs>
                <w:tab w:val="clear" w:pos="1134"/>
                <w:tab w:val="left" w:leader="none" w:pos="707"/>
              </w:tabs>
              <w:bidi w:val="0"/>
              <w:spacing w:before="0" w:after="0"/>
              <w:ind w:start="707" w:hanging="283"/>
              <w:jc w:val="left"/>
              <w:rPr/>
            </w:pPr>
            <w:r>
              <w:rPr/>
              <w:t xml:space="preserve">Tuki TLS 1.1:lle </w:t>
            </w:r>
          </w:p>
          <w:p>
            <w:pPr>
              <w:pStyle w:val="TableContents"/>
              <w:numPr>
                <w:ilvl w:val="0"/>
                <w:numId w:val="575"/>
              </w:numPr>
              <w:tabs>
                <w:tab w:val="clear" w:pos="1134"/>
                <w:tab w:val="left" w:leader="none" w:pos="707"/>
              </w:tabs>
              <w:bidi w:val="0"/>
              <w:spacing w:before="0" w:after="283"/>
              <w:ind w:start="707" w:hanging="283"/>
              <w:jc w:val="left"/>
              <w:rPr/>
            </w:pPr>
            <w:r>
              <w:rPr/>
              <w:t xml:space="preserve">Tuki värinhallinnan ICC v2 -profiileille oletuksena </w:t>
            </w:r>
          </w:p>
        </w:tc>
      </w:tr>
      <w:tr>
        <w:trPr/>
        <w:tc>
          <w:tcPr>
            <w:tcW w:w="873" w:type="dxa"/>
            <w:tcBorders/>
            <w:vAlign w:val="center"/>
          </w:tcPr>
          <w:p>
            <w:pPr>
              <w:pStyle w:val="TableContents"/>
              <w:bidi w:val="0"/>
              <w:spacing w:before="0" w:after="283"/>
              <w:jc w:val="left"/>
              <w:rPr/>
            </w:pPr>
            <w:r>
              <w:rPr/>
              <w:t xml:space="preserve">23.0. 1271 </w:t>
            </w:r>
          </w:p>
        </w:tc>
        <w:tc>
          <w:tcPr>
            <w:tcW w:w="1288" w:type="dxa"/>
            <w:tcBorders/>
            <w:vAlign w:val="center"/>
          </w:tcPr>
          <w:p>
            <w:pPr>
              <w:pStyle w:val="TableContents"/>
              <w:bidi w:val="0"/>
              <w:spacing w:before="0" w:after="283"/>
              <w:jc w:val="left"/>
              <w:rPr/>
            </w:pPr>
            <w:r>
              <w:rPr/>
              <w:t xml:space="preserve">2012-11-06 2012-11-28 (iOS) </w:t>
            </w:r>
          </w:p>
        </w:tc>
        <w:tc>
          <w:tcPr>
            <w:tcW w:w="2092" w:type="dxa"/>
            <w:tcBorders/>
            <w:vAlign w:val="center"/>
          </w:tcPr>
          <w:p>
            <w:pPr>
              <w:pStyle w:val="TableContents"/>
              <w:bidi w:val="0"/>
              <w:spacing w:before="0" w:after="283"/>
              <w:jc w:val="left"/>
              <w:rPr/>
            </w:pPr>
            <w:r>
              <w:rPr/>
              <w:t xml:space="preserve">WebKit 537.11 </w:t>
            </w:r>
          </w:p>
        </w:tc>
        <w:tc>
          <w:tcPr>
            <w:tcW w:w="2185" w:type="dxa"/>
            <w:tcBorders/>
            <w:vAlign w:val="center"/>
          </w:tcPr>
          <w:p>
            <w:pPr>
              <w:pStyle w:val="TableContents"/>
              <w:bidi w:val="0"/>
              <w:spacing w:before="0" w:after="283"/>
              <w:jc w:val="left"/>
              <w:rPr/>
            </w:pPr>
            <w:r>
              <w:rPr/>
              <w:t xml:space="preserve">3.13. 7 </w:t>
            </w:r>
          </w:p>
        </w:tc>
        <w:tc>
          <w:tcPr>
            <w:tcW w:w="3767" w:type="dxa"/>
            <w:tcBorders/>
            <w:vAlign w:val="center"/>
          </w:tcPr>
          <w:p>
            <w:pPr>
              <w:pStyle w:val="TableContents"/>
              <w:numPr>
                <w:ilvl w:val="0"/>
                <w:numId w:val="576"/>
              </w:numPr>
              <w:tabs>
                <w:tab w:val="clear" w:pos="1134"/>
                <w:tab w:val="left" w:leader="none" w:pos="707"/>
              </w:tabs>
              <w:bidi w:val="0"/>
              <w:spacing w:before="0" w:after="0"/>
              <w:ind w:start="707" w:hanging="283"/>
              <w:jc w:val="left"/>
              <w:rPr/>
            </w:pPr>
            <w:r>
              <w:rPr/>
              <w:t xml:space="preserve">Älä jäljitä -asetus </w:t>
            </w:r>
          </w:p>
          <w:p>
            <w:pPr>
              <w:pStyle w:val="TableContents"/>
              <w:numPr>
                <w:ilvl w:val="0"/>
                <w:numId w:val="576"/>
              </w:numPr>
              <w:tabs>
                <w:tab w:val="clear" w:pos="1134"/>
                <w:tab w:val="left" w:leader="none" w:pos="707"/>
              </w:tabs>
              <w:bidi w:val="0"/>
              <w:spacing w:before="0" w:after="0"/>
              <w:ind w:start="707" w:hanging="283"/>
              <w:jc w:val="left"/>
              <w:rPr/>
            </w:pPr>
            <w:r>
              <w:rPr/>
              <w:t xml:space="preserve">Laitteistokohtainen videokiihdytin, jonka virrankulutus on 25 % tehokkaampi joissakin skenaarioissa. </w:t>
            </w:r>
          </w:p>
          <w:p>
            <w:pPr>
              <w:pStyle w:val="TableContents"/>
              <w:numPr>
                <w:ilvl w:val="0"/>
                <w:numId w:val="576"/>
              </w:numPr>
              <w:tabs>
                <w:tab w:val="clear" w:pos="1134"/>
                <w:tab w:val="left" w:leader="none" w:pos="707"/>
              </w:tabs>
              <w:bidi w:val="0"/>
              <w:spacing w:before="0" w:after="0"/>
              <w:ind w:start="707" w:hanging="283"/>
              <w:jc w:val="left"/>
              <w:rPr/>
            </w:pPr>
            <w:r>
              <w:rPr/>
              <w:t xml:space="preserve">Sivuston lupavalvonnan johtaja </w:t>
            </w:r>
          </w:p>
          <w:p>
            <w:pPr>
              <w:pStyle w:val="TableContents"/>
              <w:numPr>
                <w:ilvl w:val="0"/>
                <w:numId w:val="576"/>
              </w:numPr>
              <w:tabs>
                <w:tab w:val="clear" w:pos="1134"/>
                <w:tab w:val="left" w:leader="none" w:pos="707"/>
              </w:tabs>
              <w:bidi w:val="0"/>
              <w:spacing w:before="0" w:after="0"/>
              <w:ind w:start="707" w:hanging="283"/>
              <w:jc w:val="left"/>
              <w:rPr/>
            </w:pPr>
            <w:r>
              <w:rPr/>
              <w:t xml:space="preserve">Uusi kuvake Chrome Web Store -verkkokauppaan avattaessa uusi välilehti </w:t>
            </w:r>
          </w:p>
          <w:p>
            <w:pPr>
              <w:pStyle w:val="TableContents"/>
              <w:numPr>
                <w:ilvl w:val="0"/>
                <w:numId w:val="576"/>
              </w:numPr>
              <w:tabs>
                <w:tab w:val="clear" w:pos="1134"/>
                <w:tab w:val="left" w:leader="none" w:pos="707"/>
              </w:tabs>
              <w:bidi w:val="0"/>
              <w:spacing w:before="0" w:after="283"/>
              <w:ind w:start="707" w:hanging="283"/>
              <w:jc w:val="left"/>
              <w:rPr/>
            </w:pPr>
            <w:r>
              <w:rPr/>
              <w:t xml:space="preserve">PPAPI Flash Player (tai Pepper-pohjainen Flash Player) korvasi NPAPI Flash Playerin Macissa myös </w:t>
            </w:r>
          </w:p>
        </w:tc>
      </w:tr>
      <w:tr>
        <w:trPr/>
        <w:tc>
          <w:tcPr>
            <w:tcW w:w="873" w:type="dxa"/>
            <w:tcBorders/>
            <w:vAlign w:val="center"/>
          </w:tcPr>
          <w:p>
            <w:pPr>
              <w:pStyle w:val="TableContents"/>
              <w:bidi w:val="0"/>
              <w:spacing w:before="0" w:after="283"/>
              <w:jc w:val="left"/>
              <w:rPr/>
            </w:pPr>
            <w:r>
              <w:rPr/>
              <w:t xml:space="preserve">24.0. 1312 </w:t>
            </w:r>
          </w:p>
        </w:tc>
        <w:tc>
          <w:tcPr>
            <w:tcW w:w="1288" w:type="dxa"/>
            <w:tcBorders/>
            <w:vAlign w:val="center"/>
          </w:tcPr>
          <w:p>
            <w:pPr>
              <w:pStyle w:val="TableContents"/>
              <w:bidi w:val="0"/>
              <w:spacing w:before="0" w:after="283"/>
              <w:jc w:val="left"/>
              <w:rPr/>
            </w:pPr>
            <w:r>
              <w:rPr/>
              <w:t xml:space="preserve">2013-01-10 </w:t>
            </w:r>
          </w:p>
        </w:tc>
        <w:tc>
          <w:tcPr>
            <w:tcW w:w="2092" w:type="dxa"/>
            <w:tcBorders/>
            <w:vAlign w:val="center"/>
          </w:tcPr>
          <w:p>
            <w:pPr>
              <w:pStyle w:val="TableContents"/>
              <w:bidi w:val="0"/>
              <w:spacing w:before="0" w:after="283"/>
              <w:jc w:val="left"/>
              <w:rPr/>
            </w:pPr>
            <w:r>
              <w:rPr/>
              <w:t xml:space="preserve">WebKit 537.17 </w:t>
            </w:r>
          </w:p>
        </w:tc>
        <w:tc>
          <w:tcPr>
            <w:tcW w:w="2185" w:type="dxa"/>
            <w:tcBorders/>
            <w:vAlign w:val="center"/>
          </w:tcPr>
          <w:p>
            <w:pPr>
              <w:pStyle w:val="TableContents"/>
              <w:bidi w:val="0"/>
              <w:spacing w:before="0" w:after="283"/>
              <w:jc w:val="left"/>
              <w:rPr/>
            </w:pPr>
            <w:r>
              <w:rPr/>
              <w:t xml:space="preserve">3.14. 5 </w:t>
            </w:r>
          </w:p>
        </w:tc>
        <w:tc>
          <w:tcPr>
            <w:tcW w:w="3767" w:type="dxa"/>
            <w:tcBorders/>
            <w:vAlign w:val="center"/>
          </w:tcPr>
          <w:p>
            <w:pPr>
              <w:pStyle w:val="TableContents"/>
              <w:numPr>
                <w:ilvl w:val="0"/>
                <w:numId w:val="577"/>
              </w:numPr>
              <w:tabs>
                <w:tab w:val="clear" w:pos="1134"/>
                <w:tab w:val="left" w:leader="none" w:pos="707"/>
              </w:tabs>
              <w:bidi w:val="0"/>
              <w:spacing w:before="0" w:after="0"/>
              <w:ind w:start="707" w:hanging="283"/>
              <w:jc w:val="left"/>
              <w:rPr/>
            </w:pPr>
            <w:r>
              <w:rPr/>
              <w:t xml:space="preserve">Tuki MathML:lle </w:t>
            </w:r>
          </w:p>
          <w:p>
            <w:pPr>
              <w:pStyle w:val="TableContents"/>
              <w:numPr>
                <w:ilvl w:val="0"/>
                <w:numId w:val="577"/>
              </w:numPr>
              <w:tabs>
                <w:tab w:val="clear" w:pos="1134"/>
                <w:tab w:val="left" w:leader="none" w:pos="707"/>
              </w:tabs>
              <w:bidi w:val="0"/>
              <w:spacing w:before="0" w:after="0"/>
              <w:ind w:start="707" w:hanging="283"/>
              <w:jc w:val="left"/>
              <w:rPr/>
            </w:pPr>
            <w:r>
              <w:rPr/>
              <w:t xml:space="preserve">HTML5 datalist -elementti tukee nyt päivämäärän ja kellonajan ehdottamista. </w:t>
            </w:r>
          </w:p>
          <w:p>
            <w:pPr>
              <w:pStyle w:val="TableContents"/>
              <w:numPr>
                <w:ilvl w:val="0"/>
                <w:numId w:val="577"/>
              </w:numPr>
              <w:tabs>
                <w:tab w:val="clear" w:pos="1134"/>
                <w:tab w:val="left" w:leader="none" w:pos="707"/>
              </w:tabs>
              <w:bidi w:val="0"/>
              <w:spacing w:before="0" w:after="283"/>
              <w:ind w:start="707" w:hanging="283"/>
              <w:jc w:val="left"/>
              <w:rPr/>
            </w:pPr>
            <w:r>
              <w:rPr/>
              <w:t xml:space="preserve">Kokeellinen tuki CSS:n mukautetuille suodattimille </w:t>
            </w:r>
          </w:p>
        </w:tc>
      </w:tr>
      <w:tr>
        <w:trPr/>
        <w:tc>
          <w:tcPr>
            <w:tcW w:w="873" w:type="dxa"/>
            <w:tcBorders/>
            <w:vAlign w:val="center"/>
          </w:tcPr>
          <w:p>
            <w:pPr>
              <w:pStyle w:val="TableContents"/>
              <w:bidi w:val="0"/>
              <w:spacing w:before="0" w:after="283"/>
              <w:jc w:val="left"/>
              <w:rPr/>
            </w:pPr>
            <w:r>
              <w:rPr/>
              <w:t xml:space="preserve">25.0. 1364 </w:t>
            </w:r>
          </w:p>
        </w:tc>
        <w:tc>
          <w:tcPr>
            <w:tcW w:w="1288" w:type="dxa"/>
            <w:tcBorders/>
            <w:vAlign w:val="center"/>
          </w:tcPr>
          <w:p>
            <w:pPr>
              <w:pStyle w:val="TableContents"/>
              <w:bidi w:val="0"/>
              <w:spacing w:before="0" w:after="283"/>
              <w:jc w:val="left"/>
              <w:rPr/>
            </w:pPr>
            <w:r>
              <w:rPr/>
              <w:t xml:space="preserve">2013-02-21 2013-02-27 (Android) 2013-03-04 (iOS) </w:t>
            </w:r>
          </w:p>
        </w:tc>
        <w:tc>
          <w:tcPr>
            <w:tcW w:w="2092" w:type="dxa"/>
            <w:tcBorders/>
            <w:vAlign w:val="center"/>
          </w:tcPr>
          <w:p>
            <w:pPr>
              <w:pStyle w:val="TableContents"/>
              <w:bidi w:val="0"/>
              <w:spacing w:before="0" w:after="283"/>
              <w:jc w:val="left"/>
              <w:rPr/>
            </w:pPr>
            <w:r>
              <w:rPr/>
              <w:t xml:space="preserve">WebKit 537.22 </w:t>
            </w:r>
          </w:p>
        </w:tc>
        <w:tc>
          <w:tcPr>
            <w:tcW w:w="2185" w:type="dxa"/>
            <w:tcBorders/>
            <w:vAlign w:val="center"/>
          </w:tcPr>
          <w:p>
            <w:pPr>
              <w:pStyle w:val="TableContents"/>
              <w:bidi w:val="0"/>
              <w:spacing w:before="0" w:after="283"/>
              <w:jc w:val="left"/>
              <w:rPr/>
            </w:pPr>
            <w:r>
              <w:rPr/>
              <w:t xml:space="preserve">3.15. 11 </w:t>
            </w:r>
          </w:p>
        </w:tc>
        <w:tc>
          <w:tcPr>
            <w:tcW w:w="3767" w:type="dxa"/>
            <w:tcBorders/>
            <w:vAlign w:val="center"/>
          </w:tcPr>
          <w:p>
            <w:pPr>
              <w:pStyle w:val="TableContents"/>
              <w:numPr>
                <w:ilvl w:val="0"/>
                <w:numId w:val="578"/>
              </w:numPr>
              <w:tabs>
                <w:tab w:val="clear" w:pos="1134"/>
                <w:tab w:val="left" w:leader="none" w:pos="707"/>
              </w:tabs>
              <w:bidi w:val="0"/>
              <w:spacing w:before="0" w:after="0"/>
              <w:ind w:start="707" w:hanging="283"/>
              <w:jc w:val="left"/>
              <w:rPr/>
            </w:pPr>
            <w:r>
              <w:rPr/>
              <w:t xml:space="preserve">Tuki Opus-äänelle </w:t>
            </w:r>
          </w:p>
          <w:p>
            <w:pPr>
              <w:pStyle w:val="TableContents"/>
              <w:numPr>
                <w:ilvl w:val="0"/>
                <w:numId w:val="578"/>
              </w:numPr>
              <w:tabs>
                <w:tab w:val="clear" w:pos="1134"/>
                <w:tab w:val="left" w:leader="none" w:pos="707"/>
              </w:tabs>
              <w:bidi w:val="0"/>
              <w:spacing w:before="0" w:after="0"/>
              <w:ind w:start="707" w:hanging="283"/>
              <w:jc w:val="left"/>
              <w:rPr/>
            </w:pPr>
            <w:r>
              <w:rPr/>
              <w:t xml:space="preserve">Tuki VP9-videolle </w:t>
            </w:r>
          </w:p>
          <w:p>
            <w:pPr>
              <w:pStyle w:val="TableContents"/>
              <w:numPr>
                <w:ilvl w:val="0"/>
                <w:numId w:val="578"/>
              </w:numPr>
              <w:tabs>
                <w:tab w:val="clear" w:pos="1134"/>
                <w:tab w:val="left" w:leader="none" w:pos="707"/>
              </w:tabs>
              <w:bidi w:val="0"/>
              <w:spacing w:before="0" w:after="0"/>
              <w:ind w:start="707" w:hanging="283"/>
              <w:jc w:val="left"/>
              <w:rPr/>
            </w:pPr>
            <w:r>
              <w:rPr/>
              <w:t xml:space="preserve">Ulkoisten laajennusten hiljainen asennus on nyt oletusarvoisesti poistettu käytöstä. </w:t>
            </w:r>
          </w:p>
          <w:p>
            <w:pPr>
              <w:pStyle w:val="TableContents"/>
              <w:numPr>
                <w:ilvl w:val="0"/>
                <w:numId w:val="578"/>
              </w:numPr>
              <w:tabs>
                <w:tab w:val="clear" w:pos="1134"/>
                <w:tab w:val="left" w:leader="none" w:pos="707"/>
              </w:tabs>
              <w:bidi w:val="0"/>
              <w:spacing w:before="0" w:after="0"/>
              <w:ind w:start="707" w:hanging="283"/>
              <w:jc w:val="left"/>
              <w:rPr/>
            </w:pPr>
            <w:r>
              <w:rPr/>
              <w:t xml:space="preserve">Web Speech API </w:t>
            </w:r>
          </w:p>
          <w:p>
            <w:pPr>
              <w:pStyle w:val="TableContents"/>
              <w:numPr>
                <w:ilvl w:val="0"/>
                <w:numId w:val="578"/>
              </w:numPr>
              <w:tabs>
                <w:tab w:val="clear" w:pos="1134"/>
                <w:tab w:val="left" w:leader="none" w:pos="707"/>
              </w:tabs>
              <w:bidi w:val="0"/>
              <w:spacing w:before="0" w:after="0"/>
              <w:ind w:start="707" w:hanging="283"/>
              <w:jc w:val="left"/>
              <w:rPr/>
            </w:pPr>
            <w:r>
              <w:rPr/>
              <w:t xml:space="preserve">Salattu omnibox-haku (https) </w:t>
            </w:r>
          </w:p>
          <w:p>
            <w:pPr>
              <w:pStyle w:val="TableContents"/>
              <w:numPr>
                <w:ilvl w:val="0"/>
                <w:numId w:val="578"/>
              </w:numPr>
              <w:tabs>
                <w:tab w:val="clear" w:pos="1134"/>
                <w:tab w:val="left" w:leader="none" w:pos="707"/>
              </w:tabs>
              <w:bidi w:val="0"/>
              <w:spacing w:before="0" w:after="0"/>
              <w:ind w:start="707" w:hanging="283"/>
              <w:jc w:val="left"/>
              <w:rPr/>
            </w:pPr>
            <w:r>
              <w:rPr/>
              <w:t xml:space="preserve">ARM:n oma asiakasohjelma </w:t>
            </w:r>
          </w:p>
          <w:p>
            <w:pPr>
              <w:pStyle w:val="TableContents"/>
              <w:numPr>
                <w:ilvl w:val="0"/>
                <w:numId w:val="578"/>
              </w:numPr>
              <w:tabs>
                <w:tab w:val="clear" w:pos="1134"/>
                <w:tab w:val="left" w:leader="none" w:pos="707"/>
              </w:tabs>
              <w:bidi w:val="0"/>
              <w:ind w:start="707" w:hanging="283"/>
              <w:jc w:val="left"/>
              <w:rPr/>
            </w:pPr>
            <w:r>
              <w:rPr/>
              <w:t xml:space="preserve">MathML-tuki toistaiseksi poistettu käytöstä </w:t>
            </w:r>
          </w:p>
          <w:p>
            <w:pPr>
              <w:pStyle w:val="TableContents"/>
              <w:bidi w:val="0"/>
              <w:jc w:val="left"/>
              <w:rPr/>
            </w:pPr>
            <w:r>
              <w:rPr/>
              <w:t xml:space="preserve">Android-versio (päivitys vuodesta 18): </w:t>
            </w:r>
          </w:p>
          <w:p>
            <w:pPr>
              <w:pStyle w:val="TableContents"/>
              <w:numPr>
                <w:ilvl w:val="0"/>
                <w:numId w:val="579"/>
              </w:numPr>
              <w:tabs>
                <w:tab w:val="clear" w:pos="1134"/>
                <w:tab w:val="left" w:leader="none" w:pos="707"/>
              </w:tabs>
              <w:bidi w:val="0"/>
              <w:spacing w:before="0" w:after="0"/>
              <w:ind w:start="707" w:hanging="283"/>
              <w:jc w:val="left"/>
              <w:rPr/>
            </w:pPr>
            <w:r>
              <w:rPr/>
              <w:t xml:space="preserve">Uudempi V8 JavaScript-moottori </w:t>
            </w:r>
          </w:p>
          <w:p>
            <w:pPr>
              <w:pStyle w:val="TableContents"/>
              <w:numPr>
                <w:ilvl w:val="0"/>
                <w:numId w:val="579"/>
              </w:numPr>
              <w:tabs>
                <w:tab w:val="clear" w:pos="1134"/>
                <w:tab w:val="left" w:leader="none" w:pos="707"/>
              </w:tabs>
              <w:bidi w:val="0"/>
              <w:spacing w:before="0" w:after="0"/>
              <w:ind w:start="707" w:hanging="283"/>
              <w:jc w:val="left"/>
              <w:rPr/>
            </w:pPr>
            <w:r>
              <w:rPr/>
              <w:t xml:space="preserve">Äänen toistaminen jatkuu nyt, kun Chrome on taustalla. </w:t>
            </w:r>
          </w:p>
          <w:p>
            <w:pPr>
              <w:pStyle w:val="TableContents"/>
              <w:numPr>
                <w:ilvl w:val="0"/>
                <w:numId w:val="579"/>
              </w:numPr>
              <w:tabs>
                <w:tab w:val="clear" w:pos="1134"/>
                <w:tab w:val="left" w:leader="none" w:pos="707"/>
              </w:tabs>
              <w:bidi w:val="0"/>
              <w:spacing w:before="0" w:after="283"/>
              <w:ind w:start="707" w:hanging="283"/>
              <w:jc w:val="left"/>
              <w:rPr/>
            </w:pPr>
            <w:r>
              <w:rPr/>
              <w:t xml:space="preserve">Tuki äänen keskeyttämiselle Chromessa, kun puhelin on käytössä </w:t>
            </w:r>
          </w:p>
        </w:tc>
      </w:tr>
      <w:tr>
        <w:trPr/>
        <w:tc>
          <w:tcPr>
            <w:tcW w:w="873" w:type="dxa"/>
            <w:tcBorders/>
            <w:vAlign w:val="center"/>
          </w:tcPr>
          <w:p>
            <w:pPr>
              <w:pStyle w:val="TableContents"/>
              <w:bidi w:val="0"/>
              <w:spacing w:before="0" w:after="283"/>
              <w:jc w:val="left"/>
              <w:rPr/>
            </w:pPr>
            <w:r>
              <w:rPr/>
              <w:t xml:space="preserve">26.0. 1410 </w:t>
            </w:r>
          </w:p>
        </w:tc>
        <w:tc>
          <w:tcPr>
            <w:tcW w:w="1288" w:type="dxa"/>
            <w:tcBorders/>
            <w:vAlign w:val="center"/>
          </w:tcPr>
          <w:p>
            <w:pPr>
              <w:pStyle w:val="TableContents"/>
              <w:bidi w:val="0"/>
              <w:spacing w:before="0" w:after="283"/>
              <w:jc w:val="left"/>
              <w:rPr/>
            </w:pPr>
            <w:r>
              <w:rPr/>
              <w:t xml:space="preserve">2013-03-26 2013-04-03 (Android) 2013-04-09 (iOS) </w:t>
            </w:r>
          </w:p>
        </w:tc>
        <w:tc>
          <w:tcPr>
            <w:tcW w:w="2092" w:type="dxa"/>
            <w:tcBorders/>
            <w:vAlign w:val="center"/>
          </w:tcPr>
          <w:p>
            <w:pPr>
              <w:pStyle w:val="TableContents"/>
              <w:bidi w:val="0"/>
              <w:spacing w:before="0" w:after="283"/>
              <w:jc w:val="left"/>
              <w:rPr/>
            </w:pPr>
            <w:r>
              <w:rPr/>
              <w:t xml:space="preserve">WebKit 537.31 </w:t>
            </w:r>
          </w:p>
        </w:tc>
        <w:tc>
          <w:tcPr>
            <w:tcW w:w="2185" w:type="dxa"/>
            <w:tcBorders/>
            <w:vAlign w:val="center"/>
          </w:tcPr>
          <w:p>
            <w:pPr>
              <w:pStyle w:val="TableContents"/>
              <w:bidi w:val="0"/>
              <w:spacing w:before="0" w:after="283"/>
              <w:jc w:val="left"/>
              <w:rPr/>
            </w:pPr>
            <w:r>
              <w:rPr/>
              <w:t xml:space="preserve">3.16. 14 </w:t>
            </w:r>
          </w:p>
        </w:tc>
        <w:tc>
          <w:tcPr>
            <w:tcW w:w="3767" w:type="dxa"/>
            <w:tcBorders/>
            <w:vAlign w:val="center"/>
          </w:tcPr>
          <w:p>
            <w:pPr>
              <w:pStyle w:val="TableContents"/>
              <w:numPr>
                <w:ilvl w:val="0"/>
                <w:numId w:val="580"/>
              </w:numPr>
              <w:tabs>
                <w:tab w:val="clear" w:pos="1134"/>
                <w:tab w:val="left" w:leader="none" w:pos="707"/>
              </w:tabs>
              <w:bidi w:val="0"/>
              <w:spacing w:before="0" w:after="0"/>
              <w:ind w:start="707" w:hanging="283"/>
              <w:jc w:val="left"/>
              <w:rPr/>
            </w:pPr>
            <w:r>
              <w:rPr/>
              <w:t xml:space="preserve">Parannettu oikeinkirjoituksen tarkistus (kieliopin ja homonyymien tarkistus) </w:t>
            </w:r>
          </w:p>
          <w:p>
            <w:pPr>
              <w:pStyle w:val="TableContents"/>
              <w:numPr>
                <w:ilvl w:val="0"/>
                <w:numId w:val="580"/>
              </w:numPr>
              <w:tabs>
                <w:tab w:val="clear" w:pos="1134"/>
                <w:tab w:val="left" w:leader="none" w:pos="707"/>
              </w:tabs>
              <w:bidi w:val="0"/>
              <w:spacing w:before="0" w:after="0"/>
              <w:ind w:start="707" w:hanging="283"/>
              <w:jc w:val="left"/>
              <w:rPr/>
            </w:pPr>
            <w:r>
              <w:rPr/>
              <w:t xml:space="preserve">Työpöydän pikakuvakkeet useille käyttäjille (profiilit) Windowsissa </w:t>
            </w:r>
          </w:p>
          <w:p>
            <w:pPr>
              <w:pStyle w:val="TableContents"/>
              <w:numPr>
                <w:ilvl w:val="0"/>
                <w:numId w:val="580"/>
              </w:numPr>
              <w:tabs>
                <w:tab w:val="clear" w:pos="1134"/>
                <w:tab w:val="left" w:leader="none" w:pos="707"/>
              </w:tabs>
              <w:bidi w:val="0"/>
              <w:ind w:start="707" w:hanging="283"/>
              <w:jc w:val="left"/>
              <w:rPr/>
            </w:pPr>
            <w:r>
              <w:rPr/>
              <w:t xml:space="preserve">Asynkroninen DNS-resolveri Macissa ja Linuxissa </w:t>
            </w:r>
          </w:p>
          <w:p>
            <w:pPr>
              <w:pStyle w:val="TableContents"/>
              <w:bidi w:val="0"/>
              <w:jc w:val="left"/>
              <w:rPr/>
            </w:pPr>
            <w:r>
              <w:rPr/>
              <w:t xml:space="preserve">Android-versio: </w:t>
            </w:r>
          </w:p>
          <w:p>
            <w:pPr>
              <w:pStyle w:val="TableContents"/>
              <w:numPr>
                <w:ilvl w:val="0"/>
                <w:numId w:val="581"/>
              </w:numPr>
              <w:tabs>
                <w:tab w:val="clear" w:pos="1134"/>
                <w:tab w:val="left" w:leader="none" w:pos="707"/>
              </w:tabs>
              <w:bidi w:val="0"/>
              <w:spacing w:before="0" w:after="0"/>
              <w:ind w:start="707" w:hanging="283"/>
              <w:jc w:val="left"/>
              <w:rPr/>
            </w:pPr>
            <w:r>
              <w:rPr/>
              <w:t xml:space="preserve">Automaattinen täyttö ja salasanan synkronointi </w:t>
            </w:r>
          </w:p>
          <w:p>
            <w:pPr>
              <w:pStyle w:val="TableContents"/>
              <w:numPr>
                <w:ilvl w:val="0"/>
                <w:numId w:val="581"/>
              </w:numPr>
              <w:tabs>
                <w:tab w:val="clear" w:pos="1134"/>
                <w:tab w:val="left" w:leader="none" w:pos="707"/>
              </w:tabs>
              <w:bidi w:val="0"/>
              <w:spacing w:before="0" w:after="283"/>
              <w:ind w:start="707" w:hanging="283"/>
              <w:jc w:val="left"/>
              <w:rPr/>
            </w:pPr>
            <w:r>
              <w:rPr/>
              <w:t xml:space="preserve">Suorituskyvyn ja vakauden parannukset </w:t>
            </w:r>
          </w:p>
        </w:tc>
      </w:tr>
      <w:tr>
        <w:trPr/>
        <w:tc>
          <w:tcPr>
            <w:tcW w:w="873" w:type="dxa"/>
            <w:tcBorders/>
            <w:vAlign w:val="center"/>
          </w:tcPr>
          <w:p>
            <w:pPr>
              <w:pStyle w:val="TableContents"/>
              <w:bidi w:val="0"/>
              <w:spacing w:before="0" w:after="283"/>
              <w:jc w:val="left"/>
              <w:rPr/>
            </w:pPr>
            <w:r>
              <w:rPr/>
              <w:t xml:space="preserve">27.0. 1453 </w:t>
            </w:r>
          </w:p>
        </w:tc>
        <w:tc>
          <w:tcPr>
            <w:tcW w:w="1288" w:type="dxa"/>
            <w:tcBorders/>
            <w:vAlign w:val="center"/>
          </w:tcPr>
          <w:p>
            <w:pPr>
              <w:pStyle w:val="TableContents"/>
              <w:bidi w:val="0"/>
              <w:spacing w:before="0" w:after="283"/>
              <w:jc w:val="left"/>
              <w:rPr/>
            </w:pPr>
            <w:r>
              <w:rPr/>
              <w:t xml:space="preserve">2013-05-21 2013-05-22 (Android) 2013-06-03 (iOS) </w:t>
            </w:r>
          </w:p>
        </w:tc>
        <w:tc>
          <w:tcPr>
            <w:tcW w:w="2092" w:type="dxa"/>
            <w:tcBorders/>
            <w:vAlign w:val="center"/>
          </w:tcPr>
          <w:p>
            <w:pPr>
              <w:pStyle w:val="TableContents"/>
              <w:bidi w:val="0"/>
              <w:spacing w:before="0" w:after="283"/>
              <w:jc w:val="left"/>
              <w:rPr/>
            </w:pPr>
            <w:r>
              <w:rPr/>
              <w:t xml:space="preserve">WebKit 537.36 </w:t>
            </w:r>
          </w:p>
        </w:tc>
        <w:tc>
          <w:tcPr>
            <w:tcW w:w="2185" w:type="dxa"/>
            <w:tcBorders/>
            <w:vAlign w:val="center"/>
          </w:tcPr>
          <w:p>
            <w:pPr>
              <w:pStyle w:val="TableContents"/>
              <w:bidi w:val="0"/>
              <w:spacing w:before="0" w:after="283"/>
              <w:jc w:val="left"/>
              <w:rPr/>
            </w:pPr>
            <w:r>
              <w:rPr/>
              <w:t xml:space="preserve">3.17. 6 </w:t>
            </w:r>
          </w:p>
        </w:tc>
        <w:tc>
          <w:tcPr>
            <w:tcW w:w="3767" w:type="dxa"/>
            <w:tcBorders/>
            <w:vAlign w:val="center"/>
          </w:tcPr>
          <w:p>
            <w:pPr>
              <w:pStyle w:val="TableContents"/>
              <w:numPr>
                <w:ilvl w:val="0"/>
                <w:numId w:val="582"/>
              </w:numPr>
              <w:tabs>
                <w:tab w:val="clear" w:pos="1134"/>
                <w:tab w:val="left" w:leader="none" w:pos="707"/>
              </w:tabs>
              <w:bidi w:val="0"/>
              <w:spacing w:before="0" w:after="0"/>
              <w:ind w:start="707" w:hanging="283"/>
              <w:jc w:val="left"/>
              <w:rPr/>
            </w:pPr>
            <w:r>
              <w:rPr/>
              <w:t xml:space="preserve">Resurssien käsittely optimoitu nopeampaan sivulataukseen </w:t>
            </w:r>
          </w:p>
          <w:p>
            <w:pPr>
              <w:pStyle w:val="TableContents"/>
              <w:numPr>
                <w:ilvl w:val="0"/>
                <w:numId w:val="582"/>
              </w:numPr>
              <w:tabs>
                <w:tab w:val="clear" w:pos="1134"/>
                <w:tab w:val="left" w:leader="none" w:pos="707"/>
              </w:tabs>
              <w:bidi w:val="0"/>
              <w:spacing w:before="0" w:after="0"/>
              <w:ind w:start="707" w:hanging="283"/>
              <w:jc w:val="left"/>
              <w:rPr/>
            </w:pPr>
            <w:r>
              <w:rPr/>
              <w:t xml:space="preserve">Parannetut Omnibox-ennusteet ja oikeinkirjoituksen korjaus </w:t>
            </w:r>
          </w:p>
          <w:p>
            <w:pPr>
              <w:pStyle w:val="TableContents"/>
              <w:numPr>
                <w:ilvl w:val="0"/>
                <w:numId w:val="582"/>
              </w:numPr>
              <w:tabs>
                <w:tab w:val="clear" w:pos="1134"/>
                <w:tab w:val="left" w:leader="none" w:pos="707"/>
              </w:tabs>
              <w:bidi w:val="0"/>
              <w:spacing w:before="0" w:after="0"/>
              <w:ind w:start="707" w:hanging="283"/>
              <w:jc w:val="left"/>
              <w:rPr/>
            </w:pPr>
            <w:r>
              <w:rPr/>
              <w:t xml:space="preserve">syncFileSystem API Google Drive -tietojen synkronointia varten </w:t>
            </w:r>
          </w:p>
          <w:p>
            <w:pPr>
              <w:pStyle w:val="TableContents"/>
              <w:numPr>
                <w:ilvl w:val="0"/>
                <w:numId w:val="582"/>
              </w:numPr>
              <w:tabs>
                <w:tab w:val="clear" w:pos="1134"/>
                <w:tab w:val="left" w:leader="none" w:pos="707"/>
              </w:tabs>
              <w:bidi w:val="0"/>
              <w:ind w:start="707" w:hanging="283"/>
              <w:jc w:val="left"/>
              <w:rPr/>
            </w:pPr>
            <w:r>
              <w:rPr/>
              <w:t xml:space="preserve">Manifestin version 1.0 laajennusten pakkaamisen lopettaminen </w:t>
            </w:r>
          </w:p>
          <w:p>
            <w:pPr>
              <w:pStyle w:val="TableContents"/>
              <w:bidi w:val="0"/>
              <w:jc w:val="left"/>
              <w:rPr/>
            </w:pPr>
            <w:r>
              <w:rPr/>
              <w:t xml:space="preserve">Android-versio: </w:t>
            </w:r>
          </w:p>
          <w:p>
            <w:pPr>
              <w:pStyle w:val="TableContents"/>
              <w:numPr>
                <w:ilvl w:val="0"/>
                <w:numId w:val="583"/>
              </w:numPr>
              <w:tabs>
                <w:tab w:val="clear" w:pos="1134"/>
                <w:tab w:val="left" w:leader="none" w:pos="707"/>
              </w:tabs>
              <w:bidi w:val="0"/>
              <w:spacing w:before="0" w:after="0"/>
              <w:ind w:start="707" w:hanging="283"/>
              <w:jc w:val="left"/>
              <w:rPr/>
            </w:pPr>
            <w:r>
              <w:rPr/>
              <w:t xml:space="preserve">Täysteräväpiirto puhelimissa (sivun vierittäminen alaspäin saa työkalurivin katoamaan). </w:t>
            </w:r>
          </w:p>
          <w:p>
            <w:pPr>
              <w:pStyle w:val="TableContents"/>
              <w:numPr>
                <w:ilvl w:val="0"/>
                <w:numId w:val="583"/>
              </w:numPr>
              <w:tabs>
                <w:tab w:val="clear" w:pos="1134"/>
                <w:tab w:val="left" w:leader="none" w:pos="707"/>
              </w:tabs>
              <w:bidi w:val="0"/>
              <w:spacing w:before="0" w:after="0"/>
              <w:ind w:start="707" w:hanging="283"/>
              <w:jc w:val="left"/>
              <w:rPr/>
            </w:pPr>
            <w:r>
              <w:rPr/>
              <w:t xml:space="preserve">Yksinkertaisempi haku (kysely pysyy näkyvissä omniboxissa, joten sitä on helpompi muokata). </w:t>
            </w:r>
          </w:p>
          <w:p>
            <w:pPr>
              <w:pStyle w:val="TableContents"/>
              <w:numPr>
                <w:ilvl w:val="0"/>
                <w:numId w:val="583"/>
              </w:numPr>
              <w:tabs>
                <w:tab w:val="clear" w:pos="1134"/>
                <w:tab w:val="left" w:leader="none" w:pos="707"/>
              </w:tabs>
              <w:bidi w:val="0"/>
              <w:spacing w:before="0" w:after="0"/>
              <w:ind w:start="707" w:hanging="283"/>
              <w:jc w:val="left"/>
              <w:rPr/>
            </w:pPr>
            <w:r>
              <w:rPr/>
              <w:t xml:space="preserve">Asiakaspuolen varmenteen tuki </w:t>
            </w:r>
          </w:p>
          <w:p>
            <w:pPr>
              <w:pStyle w:val="TableContents"/>
              <w:numPr>
                <w:ilvl w:val="0"/>
                <w:numId w:val="583"/>
              </w:numPr>
              <w:tabs>
                <w:tab w:val="clear" w:pos="1134"/>
                <w:tab w:val="left" w:leader="none" w:pos="707"/>
              </w:tabs>
              <w:bidi w:val="0"/>
              <w:spacing w:before="0" w:after="0"/>
              <w:ind w:start="707" w:hanging="283"/>
              <w:jc w:val="left"/>
              <w:rPr/>
            </w:pPr>
            <w:r>
              <w:rPr/>
              <w:t xml:space="preserve">Välilehtihistoria tableteissa </w:t>
            </w:r>
          </w:p>
          <w:p>
            <w:pPr>
              <w:pStyle w:val="TableContents"/>
              <w:numPr>
                <w:ilvl w:val="0"/>
                <w:numId w:val="583"/>
              </w:numPr>
              <w:tabs>
                <w:tab w:val="clear" w:pos="1134"/>
                <w:tab w:val="left" w:leader="none" w:pos="707"/>
              </w:tabs>
              <w:bidi w:val="0"/>
              <w:spacing w:before="0" w:after="283"/>
              <w:ind w:start="707" w:hanging="283"/>
              <w:jc w:val="left"/>
              <w:rPr/>
            </w:pPr>
            <w:r>
              <w:rPr/>
              <w:t xml:space="preserve">``Tonni vakautta ja suorituskykyä parantavia korjauksia'' </w:t>
            </w:r>
          </w:p>
        </w:tc>
      </w:tr>
      <w:tr>
        <w:trPr/>
        <w:tc>
          <w:tcPr>
            <w:tcW w:w="873" w:type="dxa"/>
            <w:tcBorders/>
            <w:vAlign w:val="center"/>
          </w:tcPr>
          <w:p>
            <w:pPr>
              <w:pStyle w:val="TableContents"/>
              <w:bidi w:val="0"/>
              <w:spacing w:before="0" w:after="283"/>
              <w:jc w:val="left"/>
              <w:rPr/>
            </w:pPr>
            <w:r>
              <w:rPr/>
              <w:t xml:space="preserve">28.0. 1500 </w:t>
            </w:r>
          </w:p>
        </w:tc>
        <w:tc>
          <w:tcPr>
            <w:tcW w:w="1288" w:type="dxa"/>
            <w:tcBorders/>
            <w:vAlign w:val="center"/>
          </w:tcPr>
          <w:p>
            <w:pPr>
              <w:pStyle w:val="TableContents"/>
              <w:bidi w:val="0"/>
              <w:spacing w:before="0" w:after="283"/>
              <w:jc w:val="left"/>
              <w:rPr/>
            </w:pPr>
            <w:r>
              <w:rPr/>
              <w:t xml:space="preserve">2013-06-17 (Linux) 2013-07-09 (macOS ja Windows) 2013-07-10 (Android) 2013-07-17 (iOS) </w:t>
            </w:r>
          </w:p>
        </w:tc>
        <w:tc>
          <w:tcPr>
            <w:tcW w:w="2092" w:type="dxa"/>
            <w:tcBorders/>
            <w:vAlign w:val="center"/>
          </w:tcPr>
          <w:p>
            <w:pPr>
              <w:pStyle w:val="TableContents"/>
              <w:bidi w:val="0"/>
              <w:spacing w:before="0" w:after="283"/>
              <w:jc w:val="left"/>
              <w:rPr/>
            </w:pPr>
            <w:r>
              <w:rPr/>
              <w:t xml:space="preserve">Blink 537.36 WebKit 537.36 (iOS:ssä) </w:t>
            </w:r>
          </w:p>
        </w:tc>
        <w:tc>
          <w:tcPr>
            <w:tcW w:w="2185" w:type="dxa"/>
            <w:tcBorders/>
            <w:vAlign w:val="center"/>
          </w:tcPr>
          <w:p>
            <w:pPr>
              <w:pStyle w:val="TableContents"/>
              <w:bidi w:val="0"/>
              <w:spacing w:before="0" w:after="283"/>
              <w:jc w:val="left"/>
              <w:rPr/>
            </w:pPr>
            <w:r>
              <w:rPr/>
              <w:t xml:space="preserve">3.18. 5 </w:t>
            </w:r>
          </w:p>
        </w:tc>
        <w:tc>
          <w:tcPr>
            <w:tcW w:w="3767" w:type="dxa"/>
            <w:tcBorders/>
            <w:vAlign w:val="center"/>
          </w:tcPr>
          <w:p>
            <w:pPr>
              <w:pStyle w:val="TableContents"/>
              <w:numPr>
                <w:ilvl w:val="0"/>
                <w:numId w:val="584"/>
              </w:numPr>
              <w:tabs>
                <w:tab w:val="clear" w:pos="1134"/>
                <w:tab w:val="left" w:leader="none" w:pos="707"/>
              </w:tabs>
              <w:bidi w:val="0"/>
              <w:spacing w:before="0" w:after="0"/>
              <w:ind w:start="707" w:hanging="283"/>
              <w:jc w:val="left"/>
              <w:rPr/>
            </w:pPr>
            <w:r>
              <w:rPr/>
              <w:t xml:space="preserve">Korvasi ulkoasumoottorin Blinkillä, joka on WebKitin haarautuma kaikilla alustoilla iOS:ää lukuun ottamatta. </w:t>
            </w:r>
          </w:p>
          <w:p>
            <w:pPr>
              <w:pStyle w:val="TableContents"/>
              <w:numPr>
                <w:ilvl w:val="0"/>
                <w:numId w:val="584"/>
              </w:numPr>
              <w:tabs>
                <w:tab w:val="clear" w:pos="1134"/>
                <w:tab w:val="left" w:leader="none" w:pos="707"/>
              </w:tabs>
              <w:bidi w:val="0"/>
              <w:spacing w:before="0" w:after="0"/>
              <w:ind w:start="707" w:hanging="283"/>
              <w:jc w:val="left"/>
              <w:rPr/>
            </w:pPr>
            <w:r>
              <w:rPr/>
              <w:t xml:space="preserve">Nopeampi sivulataus uuden Blink-säikeistetyn HTML-parserin avulla </w:t>
            </w:r>
          </w:p>
          <w:p>
            <w:pPr>
              <w:pStyle w:val="TableContents"/>
              <w:numPr>
                <w:ilvl w:val="0"/>
                <w:numId w:val="584"/>
              </w:numPr>
              <w:tabs>
                <w:tab w:val="clear" w:pos="1134"/>
                <w:tab w:val="left" w:leader="none" w:pos="707"/>
              </w:tabs>
              <w:bidi w:val="0"/>
              <w:spacing w:before="0" w:after="0"/>
              <w:ind w:start="707" w:hanging="283"/>
              <w:jc w:val="left"/>
              <w:rPr/>
            </w:pPr>
            <w:r>
              <w:rPr/>
              <w:t xml:space="preserve">Runsaat ilmoitukset ja ilmoituskeskus (HTML-pohjaiset ilmoitukset poistuvat käytöstä) </w:t>
            </w:r>
          </w:p>
          <w:p>
            <w:pPr>
              <w:pStyle w:val="TableContents"/>
              <w:numPr>
                <w:ilvl w:val="0"/>
                <w:numId w:val="584"/>
              </w:numPr>
              <w:tabs>
                <w:tab w:val="clear" w:pos="1134"/>
                <w:tab w:val="left" w:leader="none" w:pos="707"/>
              </w:tabs>
              <w:bidi w:val="0"/>
              <w:spacing w:before="0" w:after="0"/>
              <w:ind w:start="707" w:hanging="283"/>
              <w:jc w:val="left"/>
              <w:rPr/>
            </w:pPr>
            <w:r>
              <w:rPr/>
              <w:t xml:space="preserve">Merkittäviä parannuksia asm. js -vertailuanalyysin suorituskykyyn </w:t>
            </w:r>
          </w:p>
          <w:p>
            <w:pPr>
              <w:pStyle w:val="TableContents"/>
              <w:numPr>
                <w:ilvl w:val="0"/>
                <w:numId w:val="584"/>
              </w:numPr>
              <w:tabs>
                <w:tab w:val="clear" w:pos="1134"/>
                <w:tab w:val="left" w:leader="none" w:pos="707"/>
              </w:tabs>
              <w:bidi w:val="0"/>
              <w:spacing w:before="0" w:after="0"/>
              <w:ind w:start="707" w:hanging="283"/>
              <w:jc w:val="left"/>
              <w:rPr/>
            </w:pPr>
            <w:r>
              <w:rPr/>
              <w:t xml:space="preserve">Tuki CSS: ratkaisematon pseudoluokka mukautetuille elementeille (CSS: unresolved pseudoclass for Custom Elements) </w:t>
            </w:r>
          </w:p>
          <w:p>
            <w:pPr>
              <w:pStyle w:val="TableContents"/>
              <w:numPr>
                <w:ilvl w:val="0"/>
                <w:numId w:val="584"/>
              </w:numPr>
              <w:tabs>
                <w:tab w:val="clear" w:pos="1134"/>
                <w:tab w:val="left" w:leader="none" w:pos="707"/>
              </w:tabs>
              <w:bidi w:val="0"/>
              <w:ind w:start="707" w:hanging="283"/>
              <w:jc w:val="left"/>
              <w:rPr/>
            </w:pPr>
            <w:r>
              <w:rPr/>
              <w:t xml:space="preserve">Tuki CSS @ tukee ehdollisia lohkoja testata ominaisuus: arvo parit </w:t>
            </w:r>
          </w:p>
          <w:p>
            <w:pPr>
              <w:pStyle w:val="TableContents"/>
              <w:bidi w:val="0"/>
              <w:jc w:val="left"/>
              <w:rPr/>
            </w:pPr>
            <w:r>
              <w:rPr/>
              <w:t xml:space="preserve">Android-versio: </w:t>
            </w:r>
          </w:p>
          <w:p>
            <w:pPr>
              <w:pStyle w:val="TableContents"/>
              <w:numPr>
                <w:ilvl w:val="0"/>
                <w:numId w:val="585"/>
              </w:numPr>
              <w:tabs>
                <w:tab w:val="clear" w:pos="1134"/>
                <w:tab w:val="left" w:leader="none" w:pos="707"/>
              </w:tabs>
              <w:bidi w:val="0"/>
              <w:spacing w:before="0" w:after="0"/>
              <w:ind w:start="707" w:hanging="283"/>
              <w:jc w:val="left"/>
              <w:rPr/>
            </w:pPr>
            <w:r>
              <w:rPr/>
              <w:t xml:space="preserve">Fullscreen API -tuki (koko ruudun selaus tableteilla) </w:t>
            </w:r>
          </w:p>
          <w:p>
            <w:pPr>
              <w:pStyle w:val="TableContents"/>
              <w:numPr>
                <w:ilvl w:val="0"/>
                <w:numId w:val="585"/>
              </w:numPr>
              <w:tabs>
                <w:tab w:val="clear" w:pos="1134"/>
                <w:tab w:val="left" w:leader="none" w:pos="707"/>
              </w:tabs>
              <w:bidi w:val="0"/>
              <w:spacing w:before="0" w:after="0"/>
              <w:ind w:start="707" w:hanging="283"/>
              <w:jc w:val="left"/>
              <w:rPr/>
            </w:pPr>
            <w:r>
              <w:rPr/>
              <w:t xml:space="preserve">Kokeellinen WebGL, Web Audio, WebRTC tuki lippujen takana </w:t>
            </w:r>
          </w:p>
          <w:p>
            <w:pPr>
              <w:pStyle w:val="TableContents"/>
              <w:numPr>
                <w:ilvl w:val="0"/>
                <w:numId w:val="585"/>
              </w:numPr>
              <w:tabs>
                <w:tab w:val="clear" w:pos="1134"/>
                <w:tab w:val="left" w:leader="none" w:pos="707"/>
              </w:tabs>
              <w:bidi w:val="0"/>
              <w:ind w:start="707" w:hanging="283"/>
              <w:jc w:val="left"/>
              <w:rPr/>
            </w:pPr>
            <w:r>
              <w:rPr/>
              <w:t xml:space="preserve">Sisäänrakennettu käännös </w:t>
            </w:r>
          </w:p>
          <w:p>
            <w:pPr>
              <w:pStyle w:val="TableContents"/>
              <w:bidi w:val="0"/>
              <w:jc w:val="left"/>
              <w:rPr/>
            </w:pPr>
            <w:r>
              <w:rPr/>
              <w:t xml:space="preserve">iOS-versio: </w:t>
            </w:r>
          </w:p>
          <w:p>
            <w:pPr>
              <w:pStyle w:val="TableContents"/>
              <w:numPr>
                <w:ilvl w:val="0"/>
                <w:numId w:val="586"/>
              </w:numPr>
              <w:tabs>
                <w:tab w:val="clear" w:pos="1134"/>
                <w:tab w:val="left" w:leader="none" w:pos="707"/>
              </w:tabs>
              <w:bidi w:val="0"/>
              <w:spacing w:before="0" w:after="0"/>
              <w:ind w:start="707" w:hanging="283"/>
              <w:jc w:val="left"/>
              <w:rPr/>
            </w:pPr>
            <w:r>
              <w:rPr/>
              <w:t xml:space="preserve">Parannettu yhteentoimivuus monien muiden Google Apps -sovellusten kanssa </w:t>
            </w:r>
          </w:p>
          <w:p>
            <w:pPr>
              <w:pStyle w:val="TableContents"/>
              <w:numPr>
                <w:ilvl w:val="0"/>
                <w:numId w:val="586"/>
              </w:numPr>
              <w:tabs>
                <w:tab w:val="clear" w:pos="1134"/>
                <w:tab w:val="left" w:leader="none" w:pos="707"/>
              </w:tabs>
              <w:bidi w:val="0"/>
              <w:spacing w:before="0" w:after="0"/>
              <w:ind w:start="707" w:hanging="283"/>
              <w:jc w:val="left"/>
              <w:rPr/>
            </w:pPr>
            <w:r>
              <w:rPr/>
              <w:t xml:space="preserve">Voice Search -parannukset </w:t>
            </w:r>
          </w:p>
          <w:p>
            <w:pPr>
              <w:pStyle w:val="TableContents"/>
              <w:numPr>
                <w:ilvl w:val="0"/>
                <w:numId w:val="586"/>
              </w:numPr>
              <w:tabs>
                <w:tab w:val="clear" w:pos="1134"/>
                <w:tab w:val="left" w:leader="none" w:pos="707"/>
              </w:tabs>
              <w:bidi w:val="0"/>
              <w:spacing w:before="0" w:after="0"/>
              <w:ind w:start="707" w:hanging="283"/>
              <w:jc w:val="left"/>
              <w:rPr/>
            </w:pPr>
            <w:r>
              <w:rPr/>
              <w:t xml:space="preserve">Täysteräväpiirto iPadille </w:t>
            </w:r>
          </w:p>
          <w:p>
            <w:pPr>
              <w:pStyle w:val="TableContents"/>
              <w:numPr>
                <w:ilvl w:val="0"/>
                <w:numId w:val="586"/>
              </w:numPr>
              <w:tabs>
                <w:tab w:val="clear" w:pos="1134"/>
                <w:tab w:val="left" w:leader="none" w:pos="707"/>
              </w:tabs>
              <w:bidi w:val="0"/>
              <w:spacing w:before="0" w:after="0"/>
              <w:ind w:start="707" w:hanging="283"/>
              <w:jc w:val="left"/>
              <w:rPr/>
            </w:pPr>
            <w:r>
              <w:rPr/>
              <w:t xml:space="preserve">Datan käytön säästöt (ajan myötä) </w:t>
            </w:r>
          </w:p>
          <w:p>
            <w:pPr>
              <w:pStyle w:val="TableContents"/>
              <w:numPr>
                <w:ilvl w:val="0"/>
                <w:numId w:val="586"/>
              </w:numPr>
              <w:tabs>
                <w:tab w:val="clear" w:pos="1134"/>
                <w:tab w:val="left" w:leader="none" w:pos="707"/>
              </w:tabs>
              <w:bidi w:val="0"/>
              <w:spacing w:before="0" w:after="283"/>
              <w:ind w:start="707" w:hanging="283"/>
              <w:jc w:val="left"/>
              <w:rPr/>
            </w:pPr>
            <w:r>
              <w:rPr/>
              <w:t xml:space="preserve">Pääsy selaimen historiaan </w:t>
            </w:r>
          </w:p>
        </w:tc>
      </w:tr>
      <w:tr>
        <w:trPr/>
        <w:tc>
          <w:tcPr>
            <w:tcW w:w="873" w:type="dxa"/>
            <w:tcBorders/>
            <w:vAlign w:val="center"/>
          </w:tcPr>
          <w:p>
            <w:pPr>
              <w:pStyle w:val="TableContents"/>
              <w:bidi w:val="0"/>
              <w:spacing w:before="0" w:after="283"/>
              <w:jc w:val="left"/>
              <w:rPr/>
            </w:pPr>
            <w:r>
              <w:rPr/>
              <w:t xml:space="preserve">29.0. 1547 </w:t>
            </w:r>
          </w:p>
        </w:tc>
        <w:tc>
          <w:tcPr>
            <w:tcW w:w="1288" w:type="dxa"/>
            <w:tcBorders/>
            <w:vAlign w:val="center"/>
          </w:tcPr>
          <w:p>
            <w:pPr>
              <w:pStyle w:val="TableContents"/>
              <w:bidi w:val="0"/>
              <w:spacing w:before="0" w:after="283"/>
              <w:jc w:val="left"/>
              <w:rPr/>
            </w:pPr>
            <w:r>
              <w:rPr/>
              <w:t xml:space="preserve">2013-08-20 (Linux, macOS ja Windows) 2013-08-21 (Android) 2013-09-12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3.19. 18 </w:t>
            </w:r>
          </w:p>
        </w:tc>
        <w:tc>
          <w:tcPr>
            <w:tcW w:w="3767" w:type="dxa"/>
            <w:tcBorders/>
            <w:vAlign w:val="center"/>
          </w:tcPr>
          <w:p>
            <w:pPr>
              <w:pStyle w:val="TableContents"/>
              <w:numPr>
                <w:ilvl w:val="0"/>
                <w:numId w:val="587"/>
              </w:numPr>
              <w:tabs>
                <w:tab w:val="clear" w:pos="1134"/>
                <w:tab w:val="left" w:leader="none" w:pos="707"/>
              </w:tabs>
              <w:bidi w:val="0"/>
              <w:spacing w:before="0" w:after="0"/>
              <w:ind w:start="707" w:hanging="283"/>
              <w:jc w:val="left"/>
              <w:rPr/>
            </w:pPr>
            <w:r>
              <w:rPr/>
              <w:t xml:space="preserve">Tuki VP9:lle lopullinen </w:t>
            </w:r>
          </w:p>
          <w:p>
            <w:pPr>
              <w:pStyle w:val="TableContents"/>
              <w:numPr>
                <w:ilvl w:val="0"/>
                <w:numId w:val="587"/>
              </w:numPr>
              <w:tabs>
                <w:tab w:val="clear" w:pos="1134"/>
                <w:tab w:val="left" w:leader="none" w:pos="707"/>
              </w:tabs>
              <w:bidi w:val="0"/>
              <w:spacing w:before="0" w:after="0"/>
              <w:ind w:start="707" w:hanging="283"/>
              <w:jc w:val="left"/>
              <w:rPr/>
            </w:pPr>
            <w:r>
              <w:rPr/>
              <w:t xml:space="preserve">Tuki TLS 1.2:lle </w:t>
            </w:r>
          </w:p>
          <w:p>
            <w:pPr>
              <w:pStyle w:val="TableContents"/>
              <w:numPr>
                <w:ilvl w:val="0"/>
                <w:numId w:val="587"/>
              </w:numPr>
              <w:tabs>
                <w:tab w:val="clear" w:pos="1134"/>
                <w:tab w:val="left" w:leader="none" w:pos="707"/>
              </w:tabs>
              <w:bidi w:val="0"/>
              <w:spacing w:before="0" w:after="0"/>
              <w:ind w:start="707" w:hanging="283"/>
              <w:jc w:val="left"/>
              <w:rPr/>
            </w:pPr>
            <w:r>
              <w:rPr/>
              <w:t xml:space="preserve">Alustava QUIC-tuki </w:t>
            </w:r>
          </w:p>
          <w:p>
            <w:pPr>
              <w:pStyle w:val="TableContents"/>
              <w:numPr>
                <w:ilvl w:val="0"/>
                <w:numId w:val="587"/>
              </w:numPr>
              <w:tabs>
                <w:tab w:val="clear" w:pos="1134"/>
                <w:tab w:val="left" w:leader="none" w:pos="707"/>
              </w:tabs>
              <w:bidi w:val="0"/>
              <w:spacing w:before="0" w:after="0"/>
              <w:ind w:start="707" w:hanging="283"/>
              <w:jc w:val="left"/>
              <w:rPr/>
            </w:pPr>
            <w:r>
              <w:rPr/>
              <w:t xml:space="preserve">Parannettu Omnibox-ehdotuksia, jotka perustuvat vierailtujen sivustojen toistuvuuteen </w:t>
            </w:r>
          </w:p>
          <w:p>
            <w:pPr>
              <w:pStyle w:val="TableContents"/>
              <w:numPr>
                <w:ilvl w:val="0"/>
                <w:numId w:val="587"/>
              </w:numPr>
              <w:tabs>
                <w:tab w:val="clear" w:pos="1134"/>
                <w:tab w:val="left" w:leader="none" w:pos="707"/>
              </w:tabs>
              <w:bidi w:val="0"/>
              <w:spacing w:before="0" w:after="0"/>
              <w:ind w:start="707" w:hanging="283"/>
              <w:jc w:val="left"/>
              <w:rPr/>
            </w:pPr>
            <w:r>
              <w:rPr/>
              <w:t xml:space="preserve">Mahdollisuus palauttaa käyttäjäprofiili takaisin alkuperäiseen tilaansa. </w:t>
            </w:r>
          </w:p>
          <w:p>
            <w:pPr>
              <w:pStyle w:val="TableContents"/>
              <w:numPr>
                <w:ilvl w:val="0"/>
                <w:numId w:val="587"/>
              </w:numPr>
              <w:tabs>
                <w:tab w:val="clear" w:pos="1134"/>
                <w:tab w:val="left" w:leader="none" w:pos="707"/>
              </w:tabs>
              <w:bidi w:val="0"/>
              <w:ind w:start="707" w:hanging="283"/>
              <w:jc w:val="left"/>
              <w:rPr/>
            </w:pPr>
            <w:r>
              <w:rPr/>
              <w:t xml:space="preserve">Uudet sovellusten ja laajennusten sovellusliittymät (kuten Native Messaging API, jolla Chrome voidaan yhdistää samaan tietokoneeseen asennettuihin natiivisovelluksiin - vaihtoehto NPAPI:lle). </w:t>
            </w:r>
          </w:p>
          <w:p>
            <w:pPr>
              <w:pStyle w:val="TableContents"/>
              <w:bidi w:val="0"/>
              <w:jc w:val="left"/>
              <w:rPr/>
            </w:pPr>
            <w:r>
              <w:rPr/>
              <w:t xml:space="preserve">Android-versio: </w:t>
            </w:r>
          </w:p>
          <w:p>
            <w:pPr>
              <w:pStyle w:val="TableContents"/>
              <w:numPr>
                <w:ilvl w:val="0"/>
                <w:numId w:val="588"/>
              </w:numPr>
              <w:tabs>
                <w:tab w:val="clear" w:pos="1134"/>
                <w:tab w:val="left" w:leader="none" w:pos="707"/>
              </w:tabs>
              <w:bidi w:val="0"/>
              <w:spacing w:before="0" w:after="0"/>
              <w:ind w:start="707" w:hanging="283"/>
              <w:jc w:val="left"/>
              <w:rPr/>
            </w:pPr>
            <w:r>
              <w:rPr/>
              <w:t xml:space="preserve">WebRTC-tuki </w:t>
            </w:r>
          </w:p>
          <w:p>
            <w:pPr>
              <w:pStyle w:val="TableContents"/>
              <w:numPr>
                <w:ilvl w:val="0"/>
                <w:numId w:val="588"/>
              </w:numPr>
              <w:tabs>
                <w:tab w:val="clear" w:pos="1134"/>
                <w:tab w:val="left" w:leader="none" w:pos="707"/>
              </w:tabs>
              <w:bidi w:val="0"/>
              <w:spacing w:before="0" w:after="0"/>
              <w:ind w:start="707" w:hanging="283"/>
              <w:jc w:val="left"/>
              <w:rPr/>
            </w:pPr>
            <w:r>
              <w:rPr/>
              <w:t xml:space="preserve">WebAudio-tuki </w:t>
            </w:r>
          </w:p>
          <w:p>
            <w:pPr>
              <w:pStyle w:val="TableContents"/>
              <w:numPr>
                <w:ilvl w:val="0"/>
                <w:numId w:val="588"/>
              </w:numPr>
              <w:tabs>
                <w:tab w:val="clear" w:pos="1134"/>
                <w:tab w:val="left" w:leader="none" w:pos="707"/>
              </w:tabs>
              <w:bidi w:val="0"/>
              <w:spacing w:before="0" w:after="0"/>
              <w:ind w:start="707" w:hanging="283"/>
              <w:jc w:val="left"/>
              <w:rPr/>
            </w:pPr>
            <w:r>
              <w:rPr/>
              <w:t xml:space="preserve">Parannettu vierityksen reagointikykyä ja visuaalista ilmaisua, kun vieritetään sivun ylä- tai alareunaan. </w:t>
            </w:r>
          </w:p>
          <w:p>
            <w:pPr>
              <w:pStyle w:val="TableContents"/>
              <w:numPr>
                <w:ilvl w:val="0"/>
                <w:numId w:val="588"/>
              </w:numPr>
              <w:tabs>
                <w:tab w:val="clear" w:pos="1134"/>
                <w:tab w:val="left" w:leader="none" w:pos="707"/>
              </w:tabs>
              <w:bidi w:val="0"/>
              <w:spacing w:before="0" w:after="0"/>
              <w:ind w:start="707" w:hanging="283"/>
              <w:jc w:val="left"/>
              <w:rPr/>
            </w:pPr>
            <w:r>
              <w:rPr/>
              <w:t xml:space="preserve">Käynnistyksen suorituskyvyn ja vakauden parannukset </w:t>
            </w:r>
          </w:p>
          <w:p>
            <w:pPr>
              <w:pStyle w:val="TableContents"/>
              <w:numPr>
                <w:ilvl w:val="0"/>
                <w:numId w:val="588"/>
              </w:numPr>
              <w:tabs>
                <w:tab w:val="clear" w:pos="1134"/>
                <w:tab w:val="left" w:leader="none" w:pos="707"/>
              </w:tabs>
              <w:bidi w:val="0"/>
              <w:spacing w:before="0" w:after="0"/>
              <w:ind w:start="707" w:hanging="283"/>
              <w:jc w:val="left"/>
              <w:rPr/>
            </w:pPr>
            <w:r>
              <w:rPr/>
              <w:t xml:space="preserve">Uusi värinvalitsimen käyttöliittymä web-lomakkeille </w:t>
            </w:r>
          </w:p>
          <w:p>
            <w:pPr>
              <w:pStyle w:val="TableContents"/>
              <w:numPr>
                <w:ilvl w:val="0"/>
                <w:numId w:val="588"/>
              </w:numPr>
              <w:tabs>
                <w:tab w:val="clear" w:pos="1134"/>
                <w:tab w:val="left" w:leader="none" w:pos="707"/>
              </w:tabs>
              <w:bidi w:val="0"/>
              <w:spacing w:before="0" w:after="0"/>
              <w:ind w:start="707" w:hanging="283"/>
              <w:jc w:val="left"/>
              <w:rPr/>
            </w:pPr>
            <w:r>
              <w:rPr/>
              <w:t xml:space="preserve">Tuki Googlen kokeelliselle tiedonpakkauspalvelulle (verrattavissa Opera Turboon), jonka avulla Googlen palvelimet voivat nopeasti lukea ja optimoida verkkosivun mobiililaitteille ja lähettää sen sitten älypuhelimeen Googlen SPDY-verkkotekniikan avulla. </w:t>
            </w:r>
          </w:p>
          <w:p>
            <w:pPr>
              <w:pStyle w:val="TableContents"/>
              <w:numPr>
                <w:ilvl w:val="0"/>
                <w:numId w:val="588"/>
              </w:numPr>
              <w:tabs>
                <w:tab w:val="clear" w:pos="1134"/>
                <w:tab w:val="left" w:leader="none" w:pos="707"/>
              </w:tabs>
              <w:bidi w:val="0"/>
              <w:ind w:start="707" w:hanging="283"/>
              <w:jc w:val="left"/>
              <w:rPr/>
            </w:pPr>
            <w:r>
              <w:rPr/>
              <w:t xml:space="preserve">Alkeelliset välilehtiryhmät toteutettu </w:t>
            </w:r>
          </w:p>
          <w:p>
            <w:pPr>
              <w:pStyle w:val="TableContents"/>
              <w:bidi w:val="0"/>
              <w:jc w:val="left"/>
              <w:rPr/>
            </w:pPr>
            <w:r>
              <w:rPr/>
              <w:t xml:space="preserve">iOS-versio: </w:t>
            </w:r>
          </w:p>
          <w:p>
            <w:pPr>
              <w:pStyle w:val="TableContents"/>
              <w:numPr>
                <w:ilvl w:val="0"/>
                <w:numId w:val="589"/>
              </w:numPr>
              <w:tabs>
                <w:tab w:val="clear" w:pos="1134"/>
                <w:tab w:val="left" w:leader="none" w:pos="707"/>
              </w:tabs>
              <w:bidi w:val="0"/>
              <w:spacing w:before="0" w:after="0"/>
              <w:ind w:start="707" w:hanging="283"/>
              <w:jc w:val="left"/>
              <w:rPr/>
            </w:pPr>
            <w:r>
              <w:rPr/>
              <w:t xml:space="preserve">Palaa hakutuloksiin nopeammin </w:t>
            </w:r>
          </w:p>
          <w:p>
            <w:pPr>
              <w:pStyle w:val="TableContents"/>
              <w:numPr>
                <w:ilvl w:val="0"/>
                <w:numId w:val="589"/>
              </w:numPr>
              <w:tabs>
                <w:tab w:val="clear" w:pos="1134"/>
                <w:tab w:val="left" w:leader="none" w:pos="707"/>
              </w:tabs>
              <w:bidi w:val="0"/>
              <w:spacing w:before="0" w:after="0"/>
              <w:ind w:start="707" w:hanging="283"/>
              <w:jc w:val="left"/>
              <w:rPr/>
            </w:pPr>
            <w:r>
              <w:rPr/>
              <w:t xml:space="preserve">Datakustannussäästöjen parannukset (otetaan käyttöön asteittain). </w:t>
            </w:r>
          </w:p>
          <w:p>
            <w:pPr>
              <w:pStyle w:val="TableContents"/>
              <w:numPr>
                <w:ilvl w:val="0"/>
                <w:numId w:val="589"/>
              </w:numPr>
              <w:tabs>
                <w:tab w:val="clear" w:pos="1134"/>
                <w:tab w:val="left" w:leader="none" w:pos="707"/>
              </w:tabs>
              <w:bidi w:val="0"/>
              <w:spacing w:before="0" w:after="0"/>
              <w:ind w:start="707" w:hanging="283"/>
              <w:jc w:val="left"/>
              <w:rPr/>
            </w:pPr>
            <w:r>
              <w:rPr/>
              <w:t xml:space="preserve">Puhehaun pronominituki (esim. kyselyt kuten: Kuka on Yhdysvaltain presidentti?'' ja sen jälkeen ``Kuka on hänen vaimonsa?''). </w:t>
            </w:r>
          </w:p>
          <w:p>
            <w:pPr>
              <w:pStyle w:val="TableContents"/>
              <w:numPr>
                <w:ilvl w:val="0"/>
                <w:numId w:val="589"/>
              </w:numPr>
              <w:tabs>
                <w:tab w:val="clear" w:pos="1134"/>
                <w:tab w:val="left" w:leader="none" w:pos="707"/>
              </w:tabs>
              <w:bidi w:val="0"/>
              <w:spacing w:before="0" w:after="0"/>
              <w:ind w:start="707" w:hanging="283"/>
              <w:jc w:val="left"/>
              <w:rPr/>
            </w:pPr>
            <w:r>
              <w:rPr/>
              <w:t xml:space="preserve">Parannukset kertakirjautumiseen muiden Google-sovellusten kanssa </w:t>
            </w:r>
          </w:p>
          <w:p>
            <w:pPr>
              <w:pStyle w:val="TableContents"/>
              <w:numPr>
                <w:ilvl w:val="0"/>
                <w:numId w:val="589"/>
              </w:numPr>
              <w:tabs>
                <w:tab w:val="clear" w:pos="1134"/>
                <w:tab w:val="left" w:leader="none" w:pos="707"/>
              </w:tabs>
              <w:bidi w:val="0"/>
              <w:spacing w:before="0" w:after="283"/>
              <w:ind w:start="707" w:hanging="283"/>
              <w:jc w:val="left"/>
              <w:rPr/>
            </w:pPr>
            <w:r>
              <w:rPr/>
              <w:t xml:space="preserve">Tuki WebP-kuvamuodolle </w:t>
            </w:r>
          </w:p>
        </w:tc>
      </w:tr>
      <w:tr>
        <w:trPr/>
        <w:tc>
          <w:tcPr>
            <w:tcW w:w="873" w:type="dxa"/>
            <w:tcBorders/>
            <w:vAlign w:val="center"/>
          </w:tcPr>
          <w:p>
            <w:pPr>
              <w:pStyle w:val="TableContents"/>
              <w:bidi w:val="0"/>
              <w:spacing w:before="0" w:after="283"/>
              <w:jc w:val="left"/>
              <w:rPr/>
            </w:pPr>
            <w:r>
              <w:rPr/>
              <w:t xml:space="preserve">30.0. 1599 </w:t>
            </w:r>
          </w:p>
        </w:tc>
        <w:tc>
          <w:tcPr>
            <w:tcW w:w="1288" w:type="dxa"/>
            <w:tcBorders/>
            <w:vAlign w:val="center"/>
          </w:tcPr>
          <w:p>
            <w:pPr>
              <w:pStyle w:val="TableContents"/>
              <w:bidi w:val="0"/>
              <w:spacing w:before="0" w:after="283"/>
              <w:jc w:val="left"/>
              <w:rPr/>
            </w:pPr>
            <w:r>
              <w:rPr/>
              <w:t xml:space="preserve">2013-09-18 (iOS) 2013-10-01 (Linux, macOS ja Windows) 2013-10-02 (Android) 2013-10-02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3.20. 17 </w:t>
            </w:r>
          </w:p>
        </w:tc>
        <w:tc>
          <w:tcPr>
            <w:tcW w:w="3767" w:type="dxa"/>
            <w:tcBorders/>
            <w:vAlign w:val="center"/>
          </w:tcPr>
          <w:p>
            <w:pPr>
              <w:pStyle w:val="TableContents"/>
              <w:numPr>
                <w:ilvl w:val="0"/>
                <w:numId w:val="590"/>
              </w:numPr>
              <w:tabs>
                <w:tab w:val="clear" w:pos="1134"/>
                <w:tab w:val="left" w:leader="none" w:pos="707"/>
              </w:tabs>
              <w:bidi w:val="0"/>
              <w:spacing w:before="0" w:after="0"/>
              <w:ind w:start="707" w:hanging="283"/>
              <w:jc w:val="left"/>
              <w:rPr/>
            </w:pPr>
            <w:r>
              <w:rPr/>
              <w:t xml:space="preserve">Uusi kuvan kontekstivalikkokohta: ``Hae Googlesta tätä kuvaa'' </w:t>
            </w:r>
          </w:p>
          <w:p>
            <w:pPr>
              <w:pStyle w:val="TableContents"/>
              <w:numPr>
                <w:ilvl w:val="0"/>
                <w:numId w:val="590"/>
              </w:numPr>
              <w:tabs>
                <w:tab w:val="clear" w:pos="1134"/>
                <w:tab w:val="left" w:leader="none" w:pos="707"/>
              </w:tabs>
              <w:bidi w:val="0"/>
              <w:spacing w:before="0" w:after="0"/>
              <w:ind w:start="707" w:hanging="283"/>
              <w:jc w:val="left"/>
              <w:rPr/>
            </w:pPr>
            <w:r>
              <w:rPr/>
              <w:t xml:space="preserve">Uudet Chrome-sovellusten sovellusliittymät: webview. request, mediagallerian kirjoitustuki ja lataukset. </w:t>
            </w:r>
          </w:p>
          <w:p>
            <w:pPr>
              <w:pStyle w:val="TableContents"/>
              <w:numPr>
                <w:ilvl w:val="0"/>
                <w:numId w:val="590"/>
              </w:numPr>
              <w:tabs>
                <w:tab w:val="clear" w:pos="1134"/>
                <w:tab w:val="left" w:leader="none" w:pos="707"/>
              </w:tabs>
              <w:bidi w:val="0"/>
              <w:ind w:start="707" w:hanging="283"/>
              <w:jc w:val="left"/>
              <w:rPr/>
            </w:pPr>
            <w:r>
              <w:rPr/>
              <w:t xml:space="preserve">Uusia alustan ominaisuuksia (sekä työpöytä- että mobiililaitteissa): tuki WebRTC Device Enumeration API:lle, jonka avulla käyttäjät voivat vaihtaa mikrofoneja ja/tai kameraa lennossa ilman WebRTC-kutsun uudelleenkäynnistämistä; DevTools tukee nyt CSS-lähdekarttoja; Chrome vastaa nyt IE:n käyttäytymistä eikä kunnioita Refresh-otsikkoa tai -tageja, kun URL-osoitteessa, johon päivitetään, on javascript: -skeema; </w:t>
            </w:r>
          </w:p>
          <w:p>
            <w:pPr>
              <w:pStyle w:val="TableContents"/>
              <w:bidi w:val="0"/>
              <w:jc w:val="left"/>
              <w:rPr/>
            </w:pPr>
            <w:r>
              <w:rPr/>
              <w:t xml:space="preserve">Android-versio: </w:t>
            </w:r>
          </w:p>
          <w:p>
            <w:pPr>
              <w:pStyle w:val="TableContents"/>
              <w:numPr>
                <w:ilvl w:val="0"/>
                <w:numId w:val="591"/>
              </w:numPr>
              <w:tabs>
                <w:tab w:val="clear" w:pos="1134"/>
                <w:tab w:val="left" w:leader="none" w:pos="707"/>
              </w:tabs>
              <w:bidi w:val="0"/>
              <w:spacing w:before="0" w:after="0"/>
              <w:ind w:start="707" w:hanging="283"/>
              <w:jc w:val="left"/>
              <w:rPr/>
            </w:pPr>
            <w:r>
              <w:rPr/>
              <w:t xml:space="preserve">Uusi ele: vaihda välilehtiä nopeasti pyyhkäisemällä vaakasuoraan yläosan työkalupalkin poikki </w:t>
            </w:r>
          </w:p>
          <w:p>
            <w:pPr>
              <w:pStyle w:val="TableContents"/>
              <w:numPr>
                <w:ilvl w:val="0"/>
                <w:numId w:val="591"/>
              </w:numPr>
              <w:tabs>
                <w:tab w:val="clear" w:pos="1134"/>
                <w:tab w:val="left" w:leader="none" w:pos="707"/>
              </w:tabs>
              <w:bidi w:val="0"/>
              <w:spacing w:before="0" w:after="0"/>
              <w:ind w:start="707" w:hanging="283"/>
              <w:jc w:val="left"/>
              <w:rPr/>
            </w:pPr>
            <w:r>
              <w:rPr/>
              <w:t xml:space="preserve">Uusi ele: vedä työkaluriviltä pystysuoraan alaspäin siirtyäksesi välilehtien vaihtonäkymään. </w:t>
            </w:r>
          </w:p>
          <w:p>
            <w:pPr>
              <w:pStyle w:val="TableContents"/>
              <w:numPr>
                <w:ilvl w:val="0"/>
                <w:numId w:val="591"/>
              </w:numPr>
              <w:tabs>
                <w:tab w:val="clear" w:pos="1134"/>
                <w:tab w:val="left" w:leader="none" w:pos="707"/>
              </w:tabs>
              <w:bidi w:val="0"/>
              <w:spacing w:before="0" w:after="0"/>
              <w:ind w:start="707" w:hanging="283"/>
              <w:jc w:val="left"/>
              <w:rPr/>
            </w:pPr>
            <w:r>
              <w:rPr/>
              <w:t xml:space="preserve">Uusi ele: vedä alaspäin valikosta avataksesi valikon ja valitaksesi haluamasi kohteen ilman, että sinun tarvitsee nostaa sormea. </w:t>
            </w:r>
          </w:p>
          <w:p>
            <w:pPr>
              <w:pStyle w:val="TableContents"/>
              <w:numPr>
                <w:ilvl w:val="0"/>
                <w:numId w:val="591"/>
              </w:numPr>
              <w:tabs>
                <w:tab w:val="clear" w:pos="1134"/>
                <w:tab w:val="left" w:leader="none" w:pos="707"/>
              </w:tabs>
              <w:bidi w:val="0"/>
              <w:spacing w:before="0" w:after="0"/>
              <w:ind w:start="707" w:hanging="283"/>
              <w:jc w:val="left"/>
              <w:rPr/>
            </w:pPr>
            <w:r>
              <w:rPr/>
              <w:t xml:space="preserve">WebGL on oletusarvoisesti käytössä huippulaitteissa </w:t>
            </w:r>
          </w:p>
          <w:p>
            <w:pPr>
              <w:pStyle w:val="TableContents"/>
              <w:numPr>
                <w:ilvl w:val="0"/>
                <w:numId w:val="591"/>
              </w:numPr>
              <w:tabs>
                <w:tab w:val="clear" w:pos="1134"/>
                <w:tab w:val="left" w:leader="none" w:pos="707"/>
              </w:tabs>
              <w:bidi w:val="0"/>
              <w:spacing w:before="0" w:after="0"/>
              <w:ind w:start="707" w:hanging="283"/>
              <w:jc w:val="left"/>
              <w:rPr/>
            </w:pPr>
            <w:r>
              <w:rPr/>
              <w:t xml:space="preserve">DeviceMotion-tapahtumat (laitteen kiihtyvyys- ja pyörimisnopeudet) </w:t>
            </w:r>
          </w:p>
          <w:p>
            <w:pPr>
              <w:pStyle w:val="TableContents"/>
              <w:numPr>
                <w:ilvl w:val="0"/>
                <w:numId w:val="591"/>
              </w:numPr>
              <w:tabs>
                <w:tab w:val="clear" w:pos="1134"/>
                <w:tab w:val="left" w:leader="none" w:pos="707"/>
              </w:tabs>
              <w:bidi w:val="0"/>
              <w:spacing w:before="0" w:after="0"/>
              <w:ind w:start="707" w:hanging="283"/>
              <w:jc w:val="left"/>
              <w:rPr/>
            </w:pPr>
            <w:r>
              <w:rPr/>
              <w:t xml:space="preserve">Medialähdelaajennus on käytössä Android 4.1 +:ssa </w:t>
            </w:r>
          </w:p>
          <w:p>
            <w:pPr>
              <w:pStyle w:val="TableContents"/>
              <w:numPr>
                <w:ilvl w:val="0"/>
                <w:numId w:val="591"/>
              </w:numPr>
              <w:tabs>
                <w:tab w:val="clear" w:pos="1134"/>
                <w:tab w:val="left" w:leader="none" w:pos="707"/>
              </w:tabs>
              <w:bidi w:val="0"/>
              <w:ind w:start="707" w:hanging="283"/>
              <w:jc w:val="left"/>
              <w:rPr/>
            </w:pPr>
            <w:r>
              <w:rPr/>
              <w:t xml:space="preserve">Kaksi uutta kokeellista ominaisuutta lipun takana: Web Speech API (tunnistus) ja Vibration API. </w:t>
            </w:r>
          </w:p>
          <w:p>
            <w:pPr>
              <w:pStyle w:val="TableContents"/>
              <w:bidi w:val="0"/>
              <w:jc w:val="left"/>
              <w:rPr/>
            </w:pPr>
            <w:r>
              <w:rPr/>
              <w:t xml:space="preserve">iOS-versio: </w:t>
            </w:r>
          </w:p>
          <w:p>
            <w:pPr>
              <w:pStyle w:val="TableContents"/>
              <w:numPr>
                <w:ilvl w:val="0"/>
                <w:numId w:val="592"/>
              </w:numPr>
              <w:tabs>
                <w:tab w:val="clear" w:pos="1134"/>
                <w:tab w:val="left" w:leader="none" w:pos="707"/>
              </w:tabs>
              <w:bidi w:val="0"/>
              <w:spacing w:before="0" w:after="0"/>
              <w:ind w:start="707" w:hanging="283"/>
              <w:jc w:val="left"/>
              <w:rPr/>
            </w:pPr>
            <w:r>
              <w:rPr/>
              <w:t xml:space="preserve">Uusi ulkoasu ja ominaisuuksien parannukset iOS7:ää varten </w:t>
            </w:r>
          </w:p>
          <w:p>
            <w:pPr>
              <w:pStyle w:val="TableContents"/>
              <w:numPr>
                <w:ilvl w:val="0"/>
                <w:numId w:val="592"/>
              </w:numPr>
              <w:tabs>
                <w:tab w:val="clear" w:pos="1134"/>
                <w:tab w:val="left" w:leader="none" w:pos="707"/>
              </w:tabs>
              <w:bidi w:val="0"/>
              <w:spacing w:before="0" w:after="0"/>
              <w:ind w:start="707" w:hanging="283"/>
              <w:jc w:val="left"/>
              <w:rPr/>
            </w:pPr>
            <w:r>
              <w:rPr/>
              <w:t xml:space="preserve">Parannuksia Fullscreen-käyttäytymiseen erityisesti iPadissa (vain iOS7) </w:t>
            </w:r>
          </w:p>
          <w:p>
            <w:pPr>
              <w:pStyle w:val="TableContents"/>
              <w:numPr>
                <w:ilvl w:val="0"/>
                <w:numId w:val="592"/>
              </w:numPr>
              <w:tabs>
                <w:tab w:val="clear" w:pos="1134"/>
                <w:tab w:val="left" w:leader="none" w:pos="707"/>
              </w:tabs>
              <w:bidi w:val="0"/>
              <w:spacing w:before="0" w:after="0"/>
              <w:ind w:start="707" w:hanging="283"/>
              <w:jc w:val="left"/>
              <w:rPr/>
            </w:pPr>
            <w:r>
              <w:rPr/>
              <w:t xml:space="preserve">Uusi asetusten käyttöliittymä </w:t>
            </w:r>
          </w:p>
          <w:p>
            <w:pPr>
              <w:pStyle w:val="TableContents"/>
              <w:numPr>
                <w:ilvl w:val="0"/>
                <w:numId w:val="592"/>
              </w:numPr>
              <w:tabs>
                <w:tab w:val="clear" w:pos="1134"/>
                <w:tab w:val="left" w:leader="none" w:pos="707"/>
              </w:tabs>
              <w:bidi w:val="0"/>
              <w:spacing w:before="0" w:after="0"/>
              <w:ind w:start="707" w:hanging="283"/>
              <w:jc w:val="left"/>
              <w:rPr/>
            </w:pPr>
            <w:r>
              <w:rPr/>
              <w:t xml:space="preserve">Kartat- ja sähköpostilinkit käynnistävät Google Maps- ja Gmail-sovellukset (jos ne on asennettu) automaattisesti. Voit muuttaa asetusta Asetuksissa </w:t>
            </w:r>
          </w:p>
          <w:p>
            <w:pPr>
              <w:pStyle w:val="TableContents"/>
              <w:numPr>
                <w:ilvl w:val="0"/>
                <w:numId w:val="592"/>
              </w:numPr>
              <w:tabs>
                <w:tab w:val="clear" w:pos="1134"/>
                <w:tab w:val="left" w:leader="none" w:pos="707"/>
              </w:tabs>
              <w:bidi w:val="0"/>
              <w:spacing w:before="0" w:after="283"/>
              <w:ind w:start="707" w:hanging="283"/>
              <w:jc w:val="left"/>
              <w:rPr/>
            </w:pPr>
            <w:r>
              <w:rPr/>
              <w:t xml:space="preserve">Vakauden / turvallisuuden parannukset ja bugikorjaukset </w:t>
            </w:r>
          </w:p>
        </w:tc>
      </w:tr>
      <w:tr>
        <w:trPr/>
        <w:tc>
          <w:tcPr>
            <w:tcW w:w="873" w:type="dxa"/>
            <w:tcBorders/>
            <w:vAlign w:val="center"/>
          </w:tcPr>
          <w:p>
            <w:pPr>
              <w:pStyle w:val="TableContents"/>
              <w:bidi w:val="0"/>
              <w:spacing w:before="0" w:after="283"/>
              <w:jc w:val="left"/>
              <w:rPr/>
            </w:pPr>
            <w:r>
              <w:rPr/>
              <w:t xml:space="preserve">31.0. 1650 </w:t>
            </w:r>
          </w:p>
        </w:tc>
        <w:tc>
          <w:tcPr>
            <w:tcW w:w="1288" w:type="dxa"/>
            <w:tcBorders/>
            <w:vAlign w:val="center"/>
          </w:tcPr>
          <w:p>
            <w:pPr>
              <w:pStyle w:val="TableContents"/>
              <w:bidi w:val="0"/>
              <w:spacing w:before="0" w:after="283"/>
              <w:jc w:val="left"/>
              <w:rPr/>
            </w:pPr>
            <w:r>
              <w:rPr/>
              <w:t xml:space="preserve">2013-11-12 (Linux, macOS ja Windows) 2013-11-14 (Android) 2013-11-20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3.21. 18 </w:t>
            </w:r>
          </w:p>
        </w:tc>
        <w:tc>
          <w:tcPr>
            <w:tcW w:w="3767" w:type="dxa"/>
            <w:tcBorders/>
            <w:vAlign w:val="center"/>
          </w:tcPr>
          <w:p>
            <w:pPr>
              <w:pStyle w:val="TableContents"/>
              <w:numPr>
                <w:ilvl w:val="0"/>
                <w:numId w:val="593"/>
              </w:numPr>
              <w:tabs>
                <w:tab w:val="clear" w:pos="1134"/>
                <w:tab w:val="left" w:leader="none" w:pos="707"/>
              </w:tabs>
              <w:bidi w:val="0"/>
              <w:spacing w:before="0" w:after="0"/>
              <w:ind w:start="707" w:hanging="283"/>
              <w:jc w:val="left"/>
              <w:rPr/>
            </w:pPr>
            <w:r>
              <w:rPr/>
              <w:t xml:space="preserve">Payment requestAutocomplete () Chromessa Androidille, Windowsille, Chrome OS:lle </w:t>
            </w:r>
          </w:p>
          <w:p>
            <w:pPr>
              <w:pStyle w:val="TableContents"/>
              <w:numPr>
                <w:ilvl w:val="0"/>
                <w:numId w:val="593"/>
              </w:numPr>
              <w:tabs>
                <w:tab w:val="clear" w:pos="1134"/>
                <w:tab w:val="left" w:leader="none" w:pos="707"/>
              </w:tabs>
              <w:bidi w:val="0"/>
              <w:spacing w:before="0" w:after="0"/>
              <w:ind w:start="707" w:hanging="283"/>
              <w:jc w:val="left"/>
              <w:rPr/>
            </w:pPr>
            <w:r>
              <w:rPr/>
              <w:t xml:space="preserve">PNaCl Chromen työpöytäversioissa </w:t>
            </w:r>
          </w:p>
          <w:p>
            <w:pPr>
              <w:pStyle w:val="TableContents"/>
              <w:numPr>
                <w:ilvl w:val="0"/>
                <w:numId w:val="593"/>
              </w:numPr>
              <w:tabs>
                <w:tab w:val="clear" w:pos="1134"/>
                <w:tab w:val="left" w:leader="none" w:pos="707"/>
              </w:tabs>
              <w:bidi w:val="0"/>
              <w:spacing w:before="0" w:after="0"/>
              <w:ind w:start="707" w:hanging="283"/>
              <w:jc w:val="left"/>
              <w:rPr/>
            </w:pPr>
            <w:r>
              <w:rPr/>
              <w:t xml:space="preserve">Uudet Chrome-sovellusten sovellusliittymät: Chrome-sovellusten kehittäjät voivat nyt määrittää URL-osoitteita, joita Chrome-sovellus käsittelee. Esimerkiksi verkkosivuston asiakirjalinkki voi avata asiakirjanmuokkauksen Chrome App -sovelluksen. Tämä antaa käyttäjille enemmän saumattomia sisäänkäyntejä heidän suosikki Chrome Apps -sovelluksiinsa. </w:t>
            </w:r>
          </w:p>
          <w:p>
            <w:pPr>
              <w:pStyle w:val="TableContents"/>
              <w:numPr>
                <w:ilvl w:val="0"/>
                <w:numId w:val="593"/>
              </w:numPr>
              <w:tabs>
                <w:tab w:val="clear" w:pos="1134"/>
                <w:tab w:val="left" w:leader="none" w:pos="707"/>
              </w:tabs>
              <w:bidi w:val="0"/>
              <w:spacing w:before="0" w:after="0"/>
              <w:ind w:start="707" w:hanging="283"/>
              <w:jc w:val="left"/>
              <w:rPr/>
            </w:pPr>
            <w:r>
              <w:rPr/>
              <w:t xml:space="preserve">Sovellusten hakemisto-oikeus antaa Chrome-sovelluksille mahdollisuuden käyttää ja kirjoittaa käyttäjän hyväksymiin kansioihin. Tätä ominaisuutta voidaan käyttää tiedostojen jakamiseen Chrome-sovelluksen ja natiivin sovelluksen välillä. Chrome Appin koodieditori voi esimerkiksi muokata natiivin Git-asiakkaan hallinnoimia tiedostoja. </w:t>
            </w:r>
          </w:p>
          <w:p>
            <w:pPr>
              <w:pStyle w:val="TableContents"/>
              <w:numPr>
                <w:ilvl w:val="0"/>
                <w:numId w:val="593"/>
              </w:numPr>
              <w:tabs>
                <w:tab w:val="clear" w:pos="1134"/>
                <w:tab w:val="left" w:leader="none" w:pos="707"/>
              </w:tabs>
              <w:bidi w:val="0"/>
              <w:spacing w:before="0" w:after="0"/>
              <w:ind w:start="707" w:hanging="283"/>
              <w:jc w:val="left"/>
              <w:rPr/>
            </w:pPr>
            <w:r>
              <w:rPr/>
              <w:t xml:space="preserve">WebRTC-datakanavan SCTP mahdollistaa selainten välisen P2P-tiedonsiirron joko parhaan mahdollisen ponnistuksen, luotettavan tai puoliksi luotettavan tiedonsiirron, mikä mahdollistaa esimerkiksi pelaamisen kaltaiset käyttötapaukset. </w:t>
            </w:r>
          </w:p>
          <w:p>
            <w:pPr>
              <w:pStyle w:val="TableContents"/>
              <w:numPr>
                <w:ilvl w:val="0"/>
                <w:numId w:val="593"/>
              </w:numPr>
              <w:tabs>
                <w:tab w:val="clear" w:pos="1134"/>
                <w:tab w:val="left" w:leader="none" w:pos="707"/>
              </w:tabs>
              <w:bidi w:val="0"/>
              <w:spacing w:before="0" w:after="0"/>
              <w:ind w:start="707" w:hanging="283"/>
              <w:jc w:val="left"/>
              <w:rPr/>
            </w:pPr>
            <w:r>
              <w:rPr/>
              <w:t xml:space="preserve">WebM-videon alfakanavatuki mahdollistaa läpinäkyvyyden peittämisen (eli green screen -efektit) WebM-videoissa. </w:t>
            </w:r>
          </w:p>
          <w:p>
            <w:pPr>
              <w:pStyle w:val="TableContents"/>
              <w:numPr>
                <w:ilvl w:val="0"/>
                <w:numId w:val="593"/>
              </w:numPr>
              <w:tabs>
                <w:tab w:val="clear" w:pos="1134"/>
                <w:tab w:val="left" w:leader="none" w:pos="707"/>
              </w:tabs>
              <w:bidi w:val="0"/>
              <w:spacing w:before="0" w:after="0"/>
              <w:ind w:start="707" w:hanging="283"/>
              <w:jc w:val="left"/>
              <w:rPr/>
            </w:pPr>
            <w:r>
              <w:rPr/>
              <w:t xml:space="preserve">Chrome for Android tukee nyt puheentunnistusta JavaScript Web Speech API:n avulla. </w:t>
            </w:r>
          </w:p>
          <w:p>
            <w:pPr>
              <w:pStyle w:val="TableContents"/>
              <w:numPr>
                <w:ilvl w:val="0"/>
                <w:numId w:val="593"/>
              </w:numPr>
              <w:tabs>
                <w:tab w:val="clear" w:pos="1134"/>
                <w:tab w:val="left" w:leader="none" w:pos="707"/>
              </w:tabs>
              <w:bidi w:val="0"/>
              <w:spacing w:before="0" w:after="0"/>
              <w:ind w:start="707" w:hanging="283"/>
              <w:jc w:val="left"/>
              <w:rPr/>
            </w:pPr>
            <w:r>
              <w:rPr/>
              <w:t xml:space="preserve">window. devicePixelRatio ottaa nyt huomioon koko sivun zoomauksen (mutta ei pinch-zoomausta). </w:t>
            </w:r>
          </w:p>
          <w:p>
            <w:pPr>
              <w:pStyle w:val="TableContents"/>
              <w:numPr>
                <w:ilvl w:val="0"/>
                <w:numId w:val="593"/>
              </w:numPr>
              <w:tabs>
                <w:tab w:val="clear" w:pos="1134"/>
                <w:tab w:val="left" w:leader="none" w:pos="707"/>
              </w:tabs>
              <w:bidi w:val="0"/>
              <w:spacing w:before="0" w:after="0"/>
              <w:ind w:start="707" w:hanging="283"/>
              <w:jc w:val="left"/>
              <w:rPr/>
            </w:pPr>
            <w:r>
              <w:rPr/>
              <w:t xml:space="preserve">GetContext (' 2d') -toiminnon tuki (alpha: false) mahdollistaa läpinäkymättömän kankaan luomisen. Tämä on samanlainen kuin olemassa oleva WebGL-toiminto, ja se voi parantaa sovelluksesi renderöintisuorituskykyä. </w:t>
            </w:r>
          </w:p>
          <w:p>
            <w:pPr>
              <w:pStyle w:val="TableContents"/>
              <w:numPr>
                <w:ilvl w:val="0"/>
                <w:numId w:val="593"/>
              </w:numPr>
              <w:tabs>
                <w:tab w:val="clear" w:pos="1134"/>
                <w:tab w:val="left" w:leader="none" w:pos="707"/>
              </w:tabs>
              <w:bidi w:val="0"/>
              <w:spacing w:before="0" w:after="0"/>
              <w:ind w:start="707" w:hanging="283"/>
              <w:jc w:val="left"/>
              <w:rPr/>
            </w:pPr>
            <w:r>
              <w:rPr/>
              <w:t xml:space="preserve">Medialähde-API:n korjaus on poistettu, ja sitä tuetaan nyt Chrome for Androidissa. Sen avulla JavaScript voi luoda toistettavia mediavirtauksia, mikä mahdollistaa esimerkiksi mukautuvan suoratoiston ja ajassa siirtyvien suorien lähetysten kaltaiset käyttötapaukset. </w:t>
            </w:r>
          </w:p>
          <w:p>
            <w:pPr>
              <w:pStyle w:val="TableContents"/>
              <w:numPr>
                <w:ilvl w:val="0"/>
                <w:numId w:val="593"/>
              </w:numPr>
              <w:tabs>
                <w:tab w:val="clear" w:pos="1134"/>
                <w:tab w:val="left" w:leader="none" w:pos="707"/>
              </w:tabs>
              <w:bidi w:val="0"/>
              <w:spacing w:before="0" w:after="0"/>
              <w:ind w:start="707" w:hanging="283"/>
              <w:jc w:val="left"/>
              <w:rPr/>
            </w:pPr>
            <w:r>
              <w:rPr/>
              <w:t xml:space="preserve">2D-kangas tukee nyt ``ellipse''-menetelmää. </w:t>
            </w:r>
          </w:p>
          <w:p>
            <w:pPr>
              <w:pStyle w:val="TableContents"/>
              <w:numPr>
                <w:ilvl w:val="0"/>
                <w:numId w:val="593"/>
              </w:numPr>
              <w:tabs>
                <w:tab w:val="clear" w:pos="1134"/>
                <w:tab w:val="left" w:leader="none" w:pos="707"/>
              </w:tabs>
              <w:bidi w:val="0"/>
              <w:ind w:start="707" w:hanging="283"/>
              <w:jc w:val="left"/>
              <w:rPr/>
            </w:pPr>
            <w:r>
              <w:rPr/>
              <w:t xml:space="preserve">Tuki useille mutaatiotapahtumille on poistettu. Harkitse sen sijaan MutationObserverin käyttöä. </w:t>
            </w:r>
          </w:p>
          <w:p>
            <w:pPr>
              <w:pStyle w:val="TableContents"/>
              <w:bidi w:val="0"/>
              <w:jc w:val="left"/>
              <w:rPr/>
            </w:pPr>
            <w:r>
              <w:rPr/>
              <w:t xml:space="preserve">iOS-versio: </w:t>
            </w:r>
          </w:p>
          <w:p>
            <w:pPr>
              <w:pStyle w:val="TableContents"/>
              <w:numPr>
                <w:ilvl w:val="0"/>
                <w:numId w:val="594"/>
              </w:numPr>
              <w:tabs>
                <w:tab w:val="clear" w:pos="1134"/>
                <w:tab w:val="left" w:leader="none" w:pos="707"/>
              </w:tabs>
              <w:bidi w:val="0"/>
              <w:spacing w:before="0" w:after="0"/>
              <w:ind w:start="707" w:hanging="283"/>
              <w:jc w:val="left"/>
              <w:rPr/>
            </w:pPr>
            <w:r>
              <w:rPr/>
              <w:t xml:space="preserve">Nopea lomakkeen täyttäminen Autofillin avulla </w:t>
            </w:r>
          </w:p>
          <w:p>
            <w:pPr>
              <w:pStyle w:val="TableContents"/>
              <w:numPr>
                <w:ilvl w:val="0"/>
                <w:numId w:val="594"/>
              </w:numPr>
              <w:tabs>
                <w:tab w:val="clear" w:pos="1134"/>
                <w:tab w:val="left" w:leader="none" w:pos="707"/>
              </w:tabs>
              <w:bidi w:val="0"/>
              <w:spacing w:before="0" w:after="0"/>
              <w:ind w:start="707" w:hanging="283"/>
              <w:jc w:val="left"/>
              <w:rPr/>
            </w:pPr>
            <w:r>
              <w:rPr/>
              <w:t xml:space="preserve">Etsi liittyviä kuvia painamalla pitkään kuvaa. </w:t>
            </w:r>
          </w:p>
          <w:p>
            <w:pPr>
              <w:pStyle w:val="TableContents"/>
              <w:numPr>
                <w:ilvl w:val="0"/>
                <w:numId w:val="594"/>
              </w:numPr>
              <w:tabs>
                <w:tab w:val="clear" w:pos="1134"/>
                <w:tab w:val="left" w:leader="none" w:pos="707"/>
              </w:tabs>
              <w:bidi w:val="0"/>
              <w:spacing w:before="0" w:after="283"/>
              <w:ind w:start="707" w:hanging="283"/>
              <w:jc w:val="left"/>
              <w:rPr/>
            </w:pPr>
            <w:r>
              <w:rPr/>
              <w:t xml:space="preserve">Vakauden / turvallisuuden parannukset ja bugikorjaukset </w:t>
            </w:r>
          </w:p>
        </w:tc>
      </w:tr>
      <w:tr>
        <w:trPr/>
        <w:tc>
          <w:tcPr>
            <w:tcW w:w="873" w:type="dxa"/>
            <w:tcBorders/>
            <w:vAlign w:val="center"/>
          </w:tcPr>
          <w:p>
            <w:pPr>
              <w:pStyle w:val="TableContents"/>
              <w:bidi w:val="0"/>
              <w:spacing w:before="0" w:after="283"/>
              <w:jc w:val="left"/>
              <w:rPr/>
            </w:pPr>
            <w:r>
              <w:rPr/>
              <w:t xml:space="preserve">32.0. 1700 </w:t>
            </w:r>
          </w:p>
        </w:tc>
        <w:tc>
          <w:tcPr>
            <w:tcW w:w="1288" w:type="dxa"/>
            <w:tcBorders/>
            <w:vAlign w:val="center"/>
          </w:tcPr>
          <w:p>
            <w:pPr>
              <w:pStyle w:val="TableContents"/>
              <w:bidi w:val="0"/>
              <w:spacing w:before="0" w:after="283"/>
              <w:jc w:val="left"/>
              <w:rPr/>
            </w:pPr>
            <w:r>
              <w:rPr/>
              <w:t xml:space="preserve">2014-01-14 (Linux, macOS ja Windows) 2014-01-15 (Android) 2014-01-27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3.22. 24 </w:t>
            </w:r>
          </w:p>
        </w:tc>
        <w:tc>
          <w:tcPr>
            <w:tcW w:w="3767" w:type="dxa"/>
            <w:tcBorders/>
            <w:vAlign w:val="center"/>
          </w:tcPr>
          <w:p>
            <w:pPr>
              <w:pStyle w:val="TableContents"/>
              <w:numPr>
                <w:ilvl w:val="0"/>
                <w:numId w:val="595"/>
              </w:numPr>
              <w:tabs>
                <w:tab w:val="clear" w:pos="1134"/>
                <w:tab w:val="left" w:leader="none" w:pos="707"/>
              </w:tabs>
              <w:bidi w:val="0"/>
              <w:spacing w:before="0" w:after="0"/>
              <w:ind w:start="707" w:hanging="283"/>
              <w:jc w:val="left"/>
              <w:rPr/>
            </w:pPr>
            <w:r>
              <w:rPr/>
              <w:t xml:space="preserve">Välilehti-ilmaisimet ääntä, web-kameraa ja valua varten </w:t>
            </w:r>
          </w:p>
          <w:p>
            <w:pPr>
              <w:pStyle w:val="TableContents"/>
              <w:numPr>
                <w:ilvl w:val="0"/>
                <w:numId w:val="595"/>
              </w:numPr>
              <w:tabs>
                <w:tab w:val="clear" w:pos="1134"/>
                <w:tab w:val="left" w:leader="none" w:pos="707"/>
              </w:tabs>
              <w:bidi w:val="0"/>
              <w:spacing w:before="0" w:after="0"/>
              <w:ind w:start="707" w:hanging="283"/>
              <w:jc w:val="left"/>
              <w:rPr/>
            </w:pPr>
            <w:r>
              <w:rPr/>
              <w:t xml:space="preserve">Erilainen ulkoasu Win8:n Metro-tilassa </w:t>
            </w:r>
          </w:p>
          <w:p>
            <w:pPr>
              <w:pStyle w:val="TableContents"/>
              <w:numPr>
                <w:ilvl w:val="0"/>
                <w:numId w:val="595"/>
              </w:numPr>
              <w:tabs>
                <w:tab w:val="clear" w:pos="1134"/>
                <w:tab w:val="left" w:leader="none" w:pos="707"/>
              </w:tabs>
              <w:bidi w:val="0"/>
              <w:spacing w:before="0" w:after="0"/>
              <w:ind w:start="707" w:hanging="283"/>
              <w:jc w:val="left"/>
              <w:rPr/>
            </w:pPr>
            <w:r>
              <w:rPr/>
              <w:t xml:space="preserve">Haittaohjelmatiedostojen automaattinen estäminen </w:t>
            </w:r>
          </w:p>
          <w:p>
            <w:pPr>
              <w:pStyle w:val="TableContents"/>
              <w:numPr>
                <w:ilvl w:val="0"/>
                <w:numId w:val="595"/>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595"/>
              </w:numPr>
              <w:tabs>
                <w:tab w:val="clear" w:pos="1134"/>
                <w:tab w:val="left" w:leader="none" w:pos="707"/>
              </w:tabs>
              <w:bidi w:val="0"/>
              <w:ind w:start="707" w:hanging="283"/>
              <w:jc w:val="left"/>
              <w:rPr/>
            </w:pPr>
            <w:r>
              <w:rPr/>
              <w:t xml:space="preserve">Erilaisia muutoksia vakautta ja suorituskykyä parantavia muutoksia konepellin alla </w:t>
            </w:r>
          </w:p>
          <w:p>
            <w:pPr>
              <w:pStyle w:val="TableContents"/>
              <w:bidi w:val="0"/>
              <w:jc w:val="left"/>
              <w:rPr/>
            </w:pPr>
            <w:r>
              <w:rPr/>
              <w:t xml:space="preserve">Android-versio: </w:t>
            </w:r>
          </w:p>
          <w:p>
            <w:pPr>
              <w:pStyle w:val="TableContents"/>
              <w:numPr>
                <w:ilvl w:val="0"/>
                <w:numId w:val="596"/>
              </w:numPr>
              <w:tabs>
                <w:tab w:val="clear" w:pos="1134"/>
                <w:tab w:val="left" w:leader="none" w:pos="707"/>
              </w:tabs>
              <w:bidi w:val="0"/>
              <w:spacing w:before="0" w:after="0"/>
              <w:ind w:start="707" w:hanging="283"/>
              <w:jc w:val="left"/>
              <w:rPr/>
            </w:pPr>
            <w:r>
              <w:rPr/>
              <w:t xml:space="preserve">Lisää verkkosivujen pikakuvakkeita suoraan aloitusnäyttöön helpommin valikosta. </w:t>
            </w:r>
          </w:p>
          <w:p>
            <w:pPr>
              <w:pStyle w:val="TableContents"/>
              <w:numPr>
                <w:ilvl w:val="0"/>
                <w:numId w:val="596"/>
              </w:numPr>
              <w:tabs>
                <w:tab w:val="clear" w:pos="1134"/>
                <w:tab w:val="left" w:leader="none" w:pos="707"/>
              </w:tabs>
              <w:bidi w:val="0"/>
              <w:ind w:start="707" w:hanging="283"/>
              <w:jc w:val="left"/>
              <w:rPr/>
            </w:pPr>
            <w:r>
              <w:rPr/>
              <w:t xml:space="preserve">Vähennä Chromen datankäyttöä jopa 50 %. Ota käyttöön Asetukset &gt; Kaistanleveyden hallinta &gt; Vähennä datan käyttöä. </w:t>
            </w:r>
          </w:p>
          <w:p>
            <w:pPr>
              <w:pStyle w:val="TableContents"/>
              <w:bidi w:val="0"/>
              <w:jc w:val="left"/>
              <w:rPr/>
            </w:pPr>
            <w:r>
              <w:rPr/>
              <w:t xml:space="preserve">iOS-versio: </w:t>
            </w:r>
          </w:p>
          <w:p>
            <w:pPr>
              <w:pStyle w:val="TableContents"/>
              <w:numPr>
                <w:ilvl w:val="0"/>
                <w:numId w:val="597"/>
              </w:numPr>
              <w:tabs>
                <w:tab w:val="clear" w:pos="1134"/>
                <w:tab w:val="left" w:leader="none" w:pos="707"/>
              </w:tabs>
              <w:bidi w:val="0"/>
              <w:spacing w:before="0" w:after="0"/>
              <w:ind w:start="707" w:hanging="283"/>
              <w:jc w:val="left"/>
              <w:rPr/>
            </w:pPr>
            <w:r>
              <w:rPr/>
              <w:t xml:space="preserve">Käännä </w:t>
            </w:r>
          </w:p>
          <w:p>
            <w:pPr>
              <w:pStyle w:val="TableContents"/>
              <w:numPr>
                <w:ilvl w:val="1"/>
                <w:numId w:val="597"/>
              </w:numPr>
              <w:tabs>
                <w:tab w:val="clear" w:pos="1134"/>
                <w:tab w:val="left" w:leader="none" w:pos="1414"/>
              </w:tabs>
              <w:bidi w:val="0"/>
              <w:spacing w:before="0" w:after="0"/>
              <w:ind w:start="1414" w:hanging="283"/>
              <w:jc w:val="left"/>
              <w:rPr/>
            </w:pPr>
            <w:r>
              <w:rPr/>
              <w:t xml:space="preserve">Kun törmäät sivuun, joka on kirjoitettu kielellä, jota et ymmärrä, etsi käännöspalkki. Yksi napautus, ja sivu käännetään sinulle nopeasti. </w:t>
            </w:r>
          </w:p>
          <w:p>
            <w:pPr>
              <w:pStyle w:val="TableContents"/>
              <w:numPr>
                <w:ilvl w:val="0"/>
                <w:numId w:val="597"/>
              </w:numPr>
              <w:tabs>
                <w:tab w:val="clear" w:pos="1134"/>
                <w:tab w:val="left" w:leader="none" w:pos="707"/>
              </w:tabs>
              <w:bidi w:val="0"/>
              <w:spacing w:before="0" w:after="0"/>
              <w:ind w:start="707" w:hanging="283"/>
              <w:jc w:val="left"/>
              <w:rPr/>
            </w:pPr>
            <w:r>
              <w:rPr/>
              <w:t xml:space="preserve">Vähennä datan käyttöä </w:t>
            </w:r>
          </w:p>
          <w:p>
            <w:pPr>
              <w:pStyle w:val="TableContents"/>
              <w:numPr>
                <w:ilvl w:val="1"/>
                <w:numId w:val="597"/>
              </w:numPr>
              <w:tabs>
                <w:tab w:val="clear" w:pos="1134"/>
                <w:tab w:val="left" w:leader="none" w:pos="1414"/>
              </w:tabs>
              <w:bidi w:val="0"/>
              <w:spacing w:before="0" w:after="0"/>
              <w:ind w:start="1414" w:hanging="283"/>
              <w:jc w:val="left"/>
              <w:rPr/>
            </w:pPr>
            <w:r>
              <w:rPr/>
              <w:t xml:space="preserve">Vähennä datan käyttöä jopa 50 %. Ota tämä ominaisuus käyttöön ja katso säästösi: Asetukset &gt; Kaistanleveys &gt; Vähennä datankäyttöä. </w:t>
            </w:r>
          </w:p>
          <w:p>
            <w:pPr>
              <w:pStyle w:val="TableContents"/>
              <w:numPr>
                <w:ilvl w:val="0"/>
                <w:numId w:val="597"/>
              </w:numPr>
              <w:tabs>
                <w:tab w:val="clear" w:pos="1134"/>
                <w:tab w:val="left" w:leader="none" w:pos="707"/>
              </w:tabs>
              <w:bidi w:val="0"/>
              <w:spacing w:before="0" w:after="0"/>
              <w:ind w:start="707" w:hanging="283"/>
              <w:jc w:val="left"/>
              <w:rPr/>
            </w:pPr>
            <w:r>
              <w:rPr/>
              <w:t xml:space="preserve">Uusi välilehti Sivun päivitys nopeuttaa ja helpottaa hakua. </w:t>
            </w:r>
          </w:p>
          <w:p>
            <w:pPr>
              <w:pStyle w:val="TableContents"/>
              <w:numPr>
                <w:ilvl w:val="1"/>
                <w:numId w:val="597"/>
              </w:numPr>
              <w:tabs>
                <w:tab w:val="clear" w:pos="1134"/>
                <w:tab w:val="left" w:leader="none" w:pos="1414"/>
              </w:tabs>
              <w:bidi w:val="0"/>
              <w:spacing w:before="0" w:after="283"/>
              <w:ind w:start="1414" w:hanging="283"/>
              <w:jc w:val="left"/>
              <w:rPr/>
            </w:pPr>
            <w:r>
              <w:rPr/>
              <w:t xml:space="preserve">Tätä ominaisuutta otetaan käyttöön, ja se tulee ajan myötä kaikkien käyttäjien saataville, alkaen iPhonesta. </w:t>
            </w:r>
          </w:p>
        </w:tc>
      </w:tr>
      <w:tr>
        <w:trPr/>
        <w:tc>
          <w:tcPr>
            <w:tcW w:w="873" w:type="dxa"/>
            <w:tcBorders/>
            <w:vAlign w:val="center"/>
          </w:tcPr>
          <w:p>
            <w:pPr>
              <w:pStyle w:val="TableContents"/>
              <w:bidi w:val="0"/>
              <w:spacing w:before="0" w:after="283"/>
              <w:jc w:val="left"/>
              <w:rPr/>
            </w:pPr>
            <w:r>
              <w:rPr/>
              <w:t xml:space="preserve">33.0. 1750 </w:t>
            </w:r>
          </w:p>
        </w:tc>
        <w:tc>
          <w:tcPr>
            <w:tcW w:w="1288" w:type="dxa"/>
            <w:tcBorders/>
            <w:vAlign w:val="center"/>
          </w:tcPr>
          <w:p>
            <w:pPr>
              <w:pStyle w:val="TableContents"/>
              <w:bidi w:val="0"/>
              <w:spacing w:before="0" w:after="283"/>
              <w:jc w:val="left"/>
              <w:rPr/>
            </w:pPr>
            <w:r>
              <w:rPr/>
              <w:t xml:space="preserve">2014-02-18 (iOS) 2014-02-20 (Linux, macOS ja Windows) 2014-02-26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3.23. 17 </w:t>
            </w:r>
          </w:p>
        </w:tc>
        <w:tc>
          <w:tcPr>
            <w:tcW w:w="3767" w:type="dxa"/>
            <w:tcBorders/>
            <w:vAlign w:val="center"/>
          </w:tcPr>
          <w:p>
            <w:pPr>
              <w:pStyle w:val="TableContents"/>
              <w:numPr>
                <w:ilvl w:val="0"/>
                <w:numId w:val="598"/>
              </w:numPr>
              <w:tabs>
                <w:tab w:val="clear" w:pos="1134"/>
                <w:tab w:val="left" w:leader="none" w:pos="707"/>
              </w:tabs>
              <w:bidi w:val="0"/>
              <w:spacing w:before="0" w:after="0"/>
              <w:ind w:start="707" w:hanging="283"/>
              <w:jc w:val="left"/>
              <w:rPr/>
            </w:pPr>
            <w:r>
              <w:rPr/>
              <w:t xml:space="preserve">Mukautetut elementit </w:t>
            </w:r>
          </w:p>
          <w:p>
            <w:pPr>
              <w:pStyle w:val="TableContents"/>
              <w:numPr>
                <w:ilvl w:val="0"/>
                <w:numId w:val="598"/>
              </w:numPr>
              <w:tabs>
                <w:tab w:val="clear" w:pos="1134"/>
                <w:tab w:val="left" w:leader="none" w:pos="707"/>
              </w:tabs>
              <w:bidi w:val="0"/>
              <w:spacing w:before="0" w:after="0"/>
              <w:ind w:start="707" w:hanging="283"/>
              <w:jc w:val="left"/>
              <w:rPr/>
            </w:pPr>
            <w:r>
              <w:rPr/>
              <w:t xml:space="preserve">Ogg Opus MSE:ssä ja &lt; video &gt; </w:t>
            </w:r>
          </w:p>
          <w:p>
            <w:pPr>
              <w:pStyle w:val="TableContents"/>
              <w:numPr>
                <w:ilvl w:val="0"/>
                <w:numId w:val="598"/>
              </w:numPr>
              <w:tabs>
                <w:tab w:val="clear" w:pos="1134"/>
                <w:tab w:val="left" w:leader="none" w:pos="707"/>
              </w:tabs>
              <w:bidi w:val="0"/>
              <w:spacing w:before="0" w:after="0"/>
              <w:ind w:start="707" w:hanging="283"/>
              <w:jc w:val="left"/>
              <w:rPr/>
            </w:pPr>
            <w:r>
              <w:rPr/>
              <w:t xml:space="preserve">Sivun näkyvyys API </w:t>
            </w:r>
          </w:p>
          <w:p>
            <w:pPr>
              <w:pStyle w:val="TableContents"/>
              <w:numPr>
                <w:ilvl w:val="0"/>
                <w:numId w:val="598"/>
              </w:numPr>
              <w:tabs>
                <w:tab w:val="clear" w:pos="1134"/>
                <w:tab w:val="left" w:leader="none" w:pos="707"/>
              </w:tabs>
              <w:bidi w:val="0"/>
              <w:spacing w:before="0" w:after="0"/>
              <w:ind w:start="707" w:hanging="283"/>
              <w:jc w:val="left"/>
              <w:rPr/>
            </w:pPr>
            <w:r>
              <w:rPr/>
              <w:t xml:space="preserve">VTTCue </w:t>
            </w:r>
          </w:p>
          <w:p>
            <w:pPr>
              <w:pStyle w:val="TableContents"/>
              <w:numPr>
                <w:ilvl w:val="0"/>
                <w:numId w:val="598"/>
              </w:numPr>
              <w:tabs>
                <w:tab w:val="clear" w:pos="1134"/>
                <w:tab w:val="left" w:leader="none" w:pos="707"/>
              </w:tabs>
              <w:bidi w:val="0"/>
              <w:spacing w:before="0" w:after="0"/>
              <w:ind w:start="707" w:hanging="283"/>
              <w:jc w:val="left"/>
              <w:rPr/>
            </w:pPr>
            <w:r>
              <w:rPr/>
              <w:t xml:space="preserve">Web Speech API (synteesi) </w:t>
            </w:r>
          </w:p>
          <w:p>
            <w:pPr>
              <w:pStyle w:val="TableContents"/>
              <w:numPr>
                <w:ilvl w:val="0"/>
                <w:numId w:val="598"/>
              </w:numPr>
              <w:tabs>
                <w:tab w:val="clear" w:pos="1134"/>
                <w:tab w:val="left" w:leader="none" w:pos="707"/>
              </w:tabs>
              <w:bidi w:val="0"/>
              <w:spacing w:before="0" w:after="0"/>
              <w:ind w:start="707" w:hanging="283"/>
              <w:jc w:val="left"/>
              <w:rPr/>
            </w:pPr>
            <w:r>
              <w:rPr/>
              <w:t xml:space="preserve">Fontin ydinsuunnittelu </w:t>
            </w:r>
          </w:p>
          <w:p>
            <w:pPr>
              <w:pStyle w:val="TableContents"/>
              <w:numPr>
                <w:ilvl w:val="0"/>
                <w:numId w:val="598"/>
              </w:numPr>
              <w:tabs>
                <w:tab w:val="clear" w:pos="1134"/>
                <w:tab w:val="left" w:leader="none" w:pos="707"/>
              </w:tabs>
              <w:bidi w:val="0"/>
              <w:spacing w:before="0" w:after="0"/>
              <w:ind w:start="707" w:hanging="283"/>
              <w:jc w:val="left"/>
              <w:rPr/>
            </w:pPr>
            <w:r>
              <w:rPr/>
              <w:t xml:space="preserve">requestAutocomplete () </w:t>
            </w:r>
          </w:p>
          <w:p>
            <w:pPr>
              <w:pStyle w:val="TableContents"/>
              <w:numPr>
                <w:ilvl w:val="0"/>
                <w:numId w:val="598"/>
              </w:numPr>
              <w:tabs>
                <w:tab w:val="clear" w:pos="1134"/>
                <w:tab w:val="left" w:leader="none" w:pos="707"/>
              </w:tabs>
              <w:bidi w:val="0"/>
              <w:ind w:start="707" w:hanging="283"/>
              <w:jc w:val="left"/>
              <w:rPr/>
            </w:pPr>
            <w:r>
              <w:rPr/>
              <w:t xml:space="preserve">Puheen synteesi </w:t>
            </w:r>
          </w:p>
          <w:p>
            <w:pPr>
              <w:pStyle w:val="TableContents"/>
              <w:bidi w:val="0"/>
              <w:jc w:val="left"/>
              <w:rPr/>
            </w:pPr>
            <w:r>
              <w:rPr/>
              <w:t xml:space="preserve">Android-versio: </w:t>
            </w:r>
          </w:p>
          <w:p>
            <w:pPr>
              <w:pStyle w:val="TableContents"/>
              <w:numPr>
                <w:ilvl w:val="0"/>
                <w:numId w:val="599"/>
              </w:numPr>
              <w:tabs>
                <w:tab w:val="clear" w:pos="1134"/>
                <w:tab w:val="left" w:leader="none" w:pos="707"/>
              </w:tabs>
              <w:bidi w:val="0"/>
              <w:spacing w:before="0" w:after="0"/>
              <w:ind w:start="707" w:hanging="283"/>
              <w:jc w:val="left"/>
              <w:rPr/>
            </w:pPr>
            <w:r>
              <w:rPr/>
              <w:t xml:space="preserve">Latauksen edistymisilmoitus tiedostojen latauksia varten Chrome-verkkopinon avulla </w:t>
            </w:r>
          </w:p>
          <w:p>
            <w:pPr>
              <w:pStyle w:val="TableContents"/>
              <w:numPr>
                <w:ilvl w:val="0"/>
                <w:numId w:val="599"/>
              </w:numPr>
              <w:tabs>
                <w:tab w:val="clear" w:pos="1134"/>
                <w:tab w:val="left" w:leader="none" w:pos="707"/>
              </w:tabs>
              <w:bidi w:val="0"/>
              <w:spacing w:before="0" w:after="0"/>
              <w:ind w:start="707" w:hanging="283"/>
              <w:jc w:val="left"/>
              <w:rPr/>
            </w:pPr>
            <w:r>
              <w:rPr/>
              <w:t xml:space="preserve">Päivitetty ohje- ja palaute-käyttöliittymä </w:t>
            </w:r>
          </w:p>
          <w:p>
            <w:pPr>
              <w:pStyle w:val="TableContents"/>
              <w:numPr>
                <w:ilvl w:val="0"/>
                <w:numId w:val="599"/>
              </w:numPr>
              <w:tabs>
                <w:tab w:val="clear" w:pos="1134"/>
                <w:tab w:val="left" w:leader="none" w:pos="707"/>
              </w:tabs>
              <w:bidi w:val="0"/>
              <w:ind w:start="707" w:hanging="283"/>
              <w:jc w:val="left"/>
              <w:rPr/>
            </w:pPr>
            <w:r>
              <w:rPr/>
              <w:t xml:space="preserve">Tuki &lt; datalist &gt; tagille </w:t>
            </w:r>
          </w:p>
          <w:p>
            <w:pPr>
              <w:pStyle w:val="TableContents"/>
              <w:bidi w:val="0"/>
              <w:jc w:val="left"/>
              <w:rPr/>
            </w:pPr>
            <w:r>
              <w:rPr/>
              <w:t xml:space="preserve">iOS-versio: </w:t>
            </w:r>
          </w:p>
          <w:p>
            <w:pPr>
              <w:pStyle w:val="TableContents"/>
              <w:numPr>
                <w:ilvl w:val="0"/>
                <w:numId w:val="600"/>
              </w:numPr>
              <w:tabs>
                <w:tab w:val="clear" w:pos="1134"/>
                <w:tab w:val="left" w:leader="none" w:pos="707"/>
              </w:tabs>
              <w:bidi w:val="0"/>
              <w:spacing w:before="0" w:after="283"/>
              <w:ind w:start="707" w:hanging="283"/>
              <w:jc w:val="left"/>
              <w:rPr/>
            </w:pPr>
            <w:r>
              <w:rPr/>
              <w:t xml:space="preserve">Vakaus- ja tietoturvapäivitykset </w:t>
            </w:r>
          </w:p>
        </w:tc>
      </w:tr>
      <w:tr>
        <w:trPr/>
        <w:tc>
          <w:tcPr>
            <w:tcW w:w="873" w:type="dxa"/>
            <w:tcBorders/>
            <w:vAlign w:val="center"/>
          </w:tcPr>
          <w:p>
            <w:pPr>
              <w:pStyle w:val="TableContents"/>
              <w:bidi w:val="0"/>
              <w:spacing w:before="0" w:after="283"/>
              <w:jc w:val="left"/>
              <w:rPr/>
            </w:pPr>
            <w:r>
              <w:rPr/>
              <w:t xml:space="preserve">34.0. 1847 </w:t>
            </w:r>
          </w:p>
        </w:tc>
        <w:tc>
          <w:tcPr>
            <w:tcW w:w="1288" w:type="dxa"/>
            <w:tcBorders/>
            <w:vAlign w:val="center"/>
          </w:tcPr>
          <w:p>
            <w:pPr>
              <w:pStyle w:val="TableContents"/>
              <w:bidi w:val="0"/>
              <w:spacing w:before="0" w:after="283"/>
              <w:jc w:val="left"/>
              <w:rPr/>
            </w:pPr>
            <w:r>
              <w:rPr/>
              <w:t xml:space="preserve">2014-04-02 (Android) 2014-04-08 (Linux, macOS ja Windows) 2014-04-29 (iOS) 2014-04-29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3.24. 35 </w:t>
            </w:r>
          </w:p>
        </w:tc>
        <w:tc>
          <w:tcPr>
            <w:tcW w:w="3767" w:type="dxa"/>
            <w:tcBorders/>
            <w:vAlign w:val="center"/>
          </w:tcPr>
          <w:p>
            <w:pPr>
              <w:pStyle w:val="TableContents"/>
              <w:numPr>
                <w:ilvl w:val="0"/>
                <w:numId w:val="601"/>
              </w:numPr>
              <w:tabs>
                <w:tab w:val="clear" w:pos="1134"/>
                <w:tab w:val="left" w:leader="none" w:pos="707"/>
              </w:tabs>
              <w:bidi w:val="0"/>
              <w:spacing w:before="0" w:after="0"/>
              <w:ind w:start="707" w:hanging="283"/>
              <w:jc w:val="left"/>
              <w:rPr/>
            </w:pPr>
            <w:r>
              <w:rPr/>
              <w:t xml:space="preserve">Responsiiviset kuvat ja kiinnittämättömät web-äänet </w:t>
            </w:r>
          </w:p>
          <w:p>
            <w:pPr>
              <w:pStyle w:val="TableContents"/>
              <w:numPr>
                <w:ilvl w:val="0"/>
                <w:numId w:val="601"/>
              </w:numPr>
              <w:tabs>
                <w:tab w:val="clear" w:pos="1134"/>
                <w:tab w:val="left" w:leader="none" w:pos="707"/>
              </w:tabs>
              <w:bidi w:val="0"/>
              <w:spacing w:before="0" w:after="0"/>
              <w:ind w:start="707" w:hanging="283"/>
              <w:jc w:val="left"/>
              <w:rPr/>
            </w:pPr>
            <w:r>
              <w:rPr/>
              <w:t xml:space="preserve">Valvottujen käyttäjien tuominen uusiin tietokoneisiin </w:t>
            </w:r>
          </w:p>
          <w:p>
            <w:pPr>
              <w:pStyle w:val="TableContents"/>
              <w:numPr>
                <w:ilvl w:val="0"/>
                <w:numId w:val="601"/>
              </w:numPr>
              <w:tabs>
                <w:tab w:val="clear" w:pos="1134"/>
                <w:tab w:val="left" w:leader="none" w:pos="707"/>
              </w:tabs>
              <w:bidi w:val="0"/>
              <w:spacing w:before="0" w:after="0"/>
              <w:ind w:start="707" w:hanging="283"/>
              <w:jc w:val="left"/>
              <w:rPr/>
            </w:pPr>
            <w:r>
              <w:rPr/>
              <w:t xml:space="preserve">Windows 8:n Metro-tilan erilainen ulkoasu </w:t>
            </w:r>
          </w:p>
          <w:p>
            <w:pPr>
              <w:pStyle w:val="TableContents"/>
              <w:numPr>
                <w:ilvl w:val="0"/>
                <w:numId w:val="601"/>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601"/>
              </w:numPr>
              <w:tabs>
                <w:tab w:val="clear" w:pos="1134"/>
                <w:tab w:val="left" w:leader="none" w:pos="707"/>
              </w:tabs>
              <w:bidi w:val="0"/>
              <w:spacing w:before="0" w:after="0"/>
              <w:ind w:start="707" w:hanging="283"/>
              <w:jc w:val="left"/>
              <w:rPr/>
            </w:pPr>
            <w:r>
              <w:rPr/>
              <w:t xml:space="preserve">Uusi vierityspalkin ulkoasu </w:t>
            </w:r>
          </w:p>
          <w:p>
            <w:pPr>
              <w:pStyle w:val="TableContents"/>
              <w:numPr>
                <w:ilvl w:val="0"/>
                <w:numId w:val="601"/>
              </w:numPr>
              <w:tabs>
                <w:tab w:val="clear" w:pos="1134"/>
                <w:tab w:val="left" w:leader="none" w:pos="707"/>
              </w:tabs>
              <w:bidi w:val="0"/>
              <w:ind w:start="707" w:hanging="283"/>
              <w:jc w:val="left"/>
              <w:rPr/>
            </w:pPr>
            <w:r>
              <w:rPr/>
              <w:t xml:space="preserve">Ei huomioi automaattista täydennystä = ``off'' salasanan syöttökentissä. </w:t>
            </w:r>
          </w:p>
          <w:p>
            <w:pPr>
              <w:pStyle w:val="TableContents"/>
              <w:bidi w:val="0"/>
              <w:jc w:val="left"/>
              <w:rPr/>
            </w:pPr>
            <w:r>
              <w:rPr/>
              <w:t xml:space="preserve">Android-versio: </w:t>
            </w:r>
          </w:p>
          <w:p>
            <w:pPr>
              <w:pStyle w:val="TableContents"/>
              <w:numPr>
                <w:ilvl w:val="0"/>
                <w:numId w:val="602"/>
              </w:numPr>
              <w:tabs>
                <w:tab w:val="clear" w:pos="1134"/>
                <w:tab w:val="left" w:leader="none" w:pos="707"/>
              </w:tabs>
              <w:bidi w:val="0"/>
              <w:ind w:start="707" w:hanging="283"/>
              <w:jc w:val="left"/>
              <w:rPr/>
            </w:pPr>
            <w:r>
              <w:rPr/>
              <w:t xml:space="preserve">Akun käytön optimoinnit </w:t>
            </w:r>
          </w:p>
          <w:p>
            <w:pPr>
              <w:pStyle w:val="TableContents"/>
              <w:bidi w:val="0"/>
              <w:jc w:val="left"/>
              <w:rPr/>
            </w:pPr>
            <w:r>
              <w:rPr/>
              <w:t xml:space="preserve">iOS-versio: </w:t>
            </w:r>
          </w:p>
          <w:p>
            <w:pPr>
              <w:pStyle w:val="TableContents"/>
              <w:numPr>
                <w:ilvl w:val="0"/>
                <w:numId w:val="603"/>
              </w:numPr>
              <w:tabs>
                <w:tab w:val="clear" w:pos="1134"/>
                <w:tab w:val="left" w:leader="none" w:pos="707"/>
              </w:tabs>
              <w:bidi w:val="0"/>
              <w:spacing w:before="0" w:after="0"/>
              <w:ind w:start="707" w:hanging="283"/>
              <w:jc w:val="left"/>
              <w:rPr/>
            </w:pPr>
            <w:r>
              <w:rPr/>
              <w:t xml:space="preserve">Päivitetty kierros, kun käynnistät Chromen ensimmäistä kertaa </w:t>
            </w:r>
          </w:p>
          <w:p>
            <w:pPr>
              <w:pStyle w:val="TableContents"/>
              <w:numPr>
                <w:ilvl w:val="0"/>
                <w:numId w:val="603"/>
              </w:numPr>
              <w:tabs>
                <w:tab w:val="clear" w:pos="1134"/>
                <w:tab w:val="left" w:leader="none" w:pos="707"/>
              </w:tabs>
              <w:bidi w:val="0"/>
              <w:spacing w:before="0" w:after="283"/>
              <w:ind w:start="707" w:hanging="283"/>
              <w:jc w:val="left"/>
              <w:rPr/>
            </w:pPr>
            <w:r>
              <w:rPr/>
              <w:t xml:space="preserve">Tuki automaattiselle täydennykselle omniboxissa oikealta vasemmalle -kielille </w:t>
            </w:r>
          </w:p>
        </w:tc>
      </w:tr>
      <w:tr>
        <w:trPr/>
        <w:tc>
          <w:tcPr>
            <w:tcW w:w="873" w:type="dxa"/>
            <w:tcBorders/>
            <w:vAlign w:val="center"/>
          </w:tcPr>
          <w:p>
            <w:pPr>
              <w:pStyle w:val="TableContents"/>
              <w:bidi w:val="0"/>
              <w:spacing w:before="0" w:after="283"/>
              <w:jc w:val="left"/>
              <w:rPr/>
            </w:pPr>
            <w:r>
              <w:rPr/>
              <w:t xml:space="preserve">35.0. 1916 </w:t>
            </w:r>
          </w:p>
        </w:tc>
        <w:tc>
          <w:tcPr>
            <w:tcW w:w="1288" w:type="dxa"/>
            <w:tcBorders/>
            <w:vAlign w:val="center"/>
          </w:tcPr>
          <w:p>
            <w:pPr>
              <w:pStyle w:val="TableContents"/>
              <w:bidi w:val="0"/>
              <w:spacing w:before="0" w:after="283"/>
              <w:jc w:val="left"/>
              <w:rPr/>
            </w:pPr>
            <w:r>
              <w:rPr/>
              <w:t xml:space="preserve">2014-05-20 (Android) 2014-05-20 (Linux, macOS ja Windows) 2014-05-28 (iOS) 2014-05-28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3.25. 28 </w:t>
            </w:r>
          </w:p>
        </w:tc>
        <w:tc>
          <w:tcPr>
            <w:tcW w:w="3767" w:type="dxa"/>
            <w:tcBorders/>
            <w:vAlign w:val="center"/>
          </w:tcPr>
          <w:p>
            <w:pPr>
              <w:pStyle w:val="TableContents"/>
              <w:numPr>
                <w:ilvl w:val="0"/>
                <w:numId w:val="604"/>
              </w:numPr>
              <w:tabs>
                <w:tab w:val="clear" w:pos="1134"/>
                <w:tab w:val="left" w:leader="none" w:pos="707"/>
              </w:tabs>
              <w:bidi w:val="0"/>
              <w:spacing w:before="0" w:after="0"/>
              <w:ind w:start="707" w:hanging="283"/>
              <w:jc w:val="left"/>
              <w:rPr/>
            </w:pPr>
            <w:r>
              <w:rPr/>
              <w:t xml:space="preserve">Lisää kehittäjien hallintaa kosketinsyötön suhteen </w:t>
            </w:r>
          </w:p>
          <w:p>
            <w:pPr>
              <w:pStyle w:val="TableContents"/>
              <w:numPr>
                <w:ilvl w:val="0"/>
                <w:numId w:val="604"/>
              </w:numPr>
              <w:tabs>
                <w:tab w:val="clear" w:pos="1134"/>
                <w:tab w:val="left" w:leader="none" w:pos="707"/>
              </w:tabs>
              <w:bidi w:val="0"/>
              <w:spacing w:before="0" w:after="0"/>
              <w:ind w:start="707" w:hanging="283"/>
              <w:jc w:val="left"/>
              <w:rPr/>
            </w:pPr>
            <w:r>
              <w:rPr/>
              <w:t xml:space="preserve">Uudet JavaScript-ominaisuudet </w:t>
            </w:r>
          </w:p>
          <w:p>
            <w:pPr>
              <w:pStyle w:val="TableContents"/>
              <w:numPr>
                <w:ilvl w:val="0"/>
                <w:numId w:val="604"/>
              </w:numPr>
              <w:tabs>
                <w:tab w:val="clear" w:pos="1134"/>
                <w:tab w:val="left" w:leader="none" w:pos="707"/>
              </w:tabs>
              <w:bidi w:val="0"/>
              <w:spacing w:before="0" w:after="0"/>
              <w:ind w:start="707" w:hanging="283"/>
              <w:jc w:val="left"/>
              <w:rPr/>
            </w:pPr>
            <w:r>
              <w:rPr/>
              <w:t xml:space="preserve">Epäprefixed Shadow DOM v0 </w:t>
            </w:r>
          </w:p>
          <w:p>
            <w:pPr>
              <w:pStyle w:val="TableContents"/>
              <w:numPr>
                <w:ilvl w:val="0"/>
                <w:numId w:val="604"/>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604"/>
              </w:numPr>
              <w:tabs>
                <w:tab w:val="clear" w:pos="1134"/>
                <w:tab w:val="left" w:leader="none" w:pos="707"/>
              </w:tabs>
              <w:bidi w:val="0"/>
              <w:ind w:start="707" w:hanging="283"/>
              <w:jc w:val="left"/>
              <w:rPr/>
            </w:pPr>
            <w:r>
              <w:rPr/>
              <w:t xml:space="preserve">Opus päivitetty versioon v1. 1 </w:t>
            </w:r>
          </w:p>
          <w:p>
            <w:pPr>
              <w:pStyle w:val="TableContents"/>
              <w:bidi w:val="0"/>
              <w:jc w:val="left"/>
              <w:rPr/>
            </w:pPr>
            <w:r>
              <w:rPr/>
              <w:t xml:space="preserve">Android-versio: </w:t>
            </w:r>
          </w:p>
          <w:p>
            <w:pPr>
              <w:pStyle w:val="TableContents"/>
              <w:numPr>
                <w:ilvl w:val="0"/>
                <w:numId w:val="605"/>
              </w:numPr>
              <w:tabs>
                <w:tab w:val="clear" w:pos="1134"/>
                <w:tab w:val="left" w:leader="none" w:pos="707"/>
              </w:tabs>
              <w:bidi w:val="0"/>
              <w:spacing w:before="0" w:after="0"/>
              <w:ind w:start="707" w:hanging="283"/>
              <w:jc w:val="left"/>
              <w:rPr/>
            </w:pPr>
            <w:r>
              <w:rPr/>
              <w:t xml:space="preserve">Peruuta välilehden sulkeminen </w:t>
            </w:r>
          </w:p>
          <w:p>
            <w:pPr>
              <w:pStyle w:val="TableContents"/>
              <w:numPr>
                <w:ilvl w:val="0"/>
                <w:numId w:val="605"/>
              </w:numPr>
              <w:tabs>
                <w:tab w:val="clear" w:pos="1134"/>
                <w:tab w:val="left" w:leader="none" w:pos="707"/>
              </w:tabs>
              <w:bidi w:val="0"/>
              <w:spacing w:before="0" w:after="0"/>
              <w:ind w:start="707" w:hanging="283"/>
              <w:jc w:val="left"/>
              <w:rPr/>
            </w:pPr>
            <w:r>
              <w:rPr/>
              <w:t xml:space="preserve">Täysteräväpiirtovideo, jossa on tekstitys ja HTML5-ohjaimet </w:t>
            </w:r>
          </w:p>
          <w:p>
            <w:pPr>
              <w:pStyle w:val="TableContents"/>
              <w:numPr>
                <w:ilvl w:val="0"/>
                <w:numId w:val="605"/>
              </w:numPr>
              <w:tabs>
                <w:tab w:val="clear" w:pos="1134"/>
                <w:tab w:val="left" w:leader="none" w:pos="707"/>
              </w:tabs>
              <w:bidi w:val="0"/>
              <w:ind w:start="707" w:hanging="283"/>
              <w:jc w:val="left"/>
              <w:rPr/>
            </w:pPr>
            <w:r>
              <w:rPr/>
              <w:t xml:space="preserve">Tuki joillekin moni-ikkunalaitteille </w:t>
            </w:r>
          </w:p>
          <w:p>
            <w:pPr>
              <w:pStyle w:val="TableContents"/>
              <w:bidi w:val="0"/>
              <w:jc w:val="left"/>
              <w:rPr/>
            </w:pPr>
            <w:r>
              <w:rPr/>
              <w:t xml:space="preserve">iOS-versio: </w:t>
            </w:r>
          </w:p>
          <w:p>
            <w:pPr>
              <w:pStyle w:val="TableContents"/>
              <w:numPr>
                <w:ilvl w:val="0"/>
                <w:numId w:val="606"/>
              </w:numPr>
              <w:tabs>
                <w:tab w:val="clear" w:pos="1134"/>
                <w:tab w:val="left" w:leader="none" w:pos="707"/>
              </w:tabs>
              <w:bidi w:val="0"/>
              <w:spacing w:before="0" w:after="0"/>
              <w:ind w:start="707" w:hanging="283"/>
              <w:jc w:val="left"/>
              <w:rPr/>
            </w:pPr>
            <w:r>
              <w:rPr/>
              <w:t xml:space="preserve">Lisätty oikealta vasemmalle -tuki omniboxiin arabian ja heprean kielille. </w:t>
            </w:r>
          </w:p>
          <w:p>
            <w:pPr>
              <w:pStyle w:val="TableContents"/>
              <w:numPr>
                <w:ilvl w:val="0"/>
                <w:numId w:val="606"/>
              </w:numPr>
              <w:tabs>
                <w:tab w:val="clear" w:pos="1134"/>
                <w:tab w:val="left" w:leader="none" w:pos="707"/>
              </w:tabs>
              <w:bidi w:val="0"/>
              <w:spacing w:before="0" w:after="0"/>
              <w:ind w:start="707" w:hanging="283"/>
              <w:jc w:val="left"/>
              <w:rPr/>
            </w:pPr>
            <w:r>
              <w:rPr/>
              <w:t xml:space="preserve">Näet hakusanasi omniboxissa pitkän hakukyselyn URL-osoitteen sijasta. </w:t>
            </w:r>
          </w:p>
          <w:p>
            <w:pPr>
              <w:pStyle w:val="TableContents"/>
              <w:numPr>
                <w:ilvl w:val="0"/>
                <w:numId w:val="606"/>
              </w:numPr>
              <w:tabs>
                <w:tab w:val="clear" w:pos="1134"/>
                <w:tab w:val="left" w:leader="none" w:pos="707"/>
              </w:tabs>
              <w:bidi w:val="0"/>
              <w:spacing w:before="0" w:after="0"/>
              <w:ind w:start="707" w:hanging="283"/>
              <w:jc w:val="left"/>
              <w:rPr/>
            </w:pPr>
            <w:r>
              <w:rPr/>
              <w:t xml:space="preserve">Tarkenna hakukyselyjäsi helposti ja näytä enemmän tuloksia hakutulossivulla. </w:t>
            </w:r>
          </w:p>
          <w:p>
            <w:pPr>
              <w:pStyle w:val="TableContents"/>
              <w:numPr>
                <w:ilvl w:val="0"/>
                <w:numId w:val="606"/>
              </w:numPr>
              <w:tabs>
                <w:tab w:val="clear" w:pos="1134"/>
                <w:tab w:val="left" w:leader="none" w:pos="707"/>
              </w:tabs>
              <w:bidi w:val="0"/>
              <w:ind w:start="707" w:hanging="283"/>
              <w:jc w:val="left"/>
              <w:rPr/>
            </w:pPr>
            <w:r>
              <w:rPr/>
              <w:t xml:space="preserve">Vakauden parannukset ja bugikorjaukset </w:t>
            </w:r>
          </w:p>
          <w:p>
            <w:pPr>
              <w:pStyle w:val="TableContents"/>
              <w:bidi w:val="0"/>
              <w:jc w:val="left"/>
              <w:rPr/>
            </w:pPr>
            <w:r>
              <w:rPr/>
              <w:t xml:space="preserve">Linux-versio: </w:t>
            </w:r>
          </w:p>
          <w:p>
            <w:pPr>
              <w:pStyle w:val="TableContents"/>
              <w:numPr>
                <w:ilvl w:val="0"/>
                <w:numId w:val="607"/>
              </w:numPr>
              <w:tabs>
                <w:tab w:val="clear" w:pos="1134"/>
                <w:tab w:val="left" w:leader="none" w:pos="707"/>
              </w:tabs>
              <w:bidi w:val="0"/>
              <w:spacing w:before="0" w:after="283"/>
              <w:ind w:start="707" w:hanging="283"/>
              <w:jc w:val="left"/>
              <w:rPr/>
            </w:pPr>
            <w:r>
              <w:rPr/>
              <w:t xml:space="preserve">Vaihdettu grafiikkarajapinnan taustaympäristö GTK+:sta Auraan. </w:t>
            </w:r>
          </w:p>
        </w:tc>
      </w:tr>
      <w:tr>
        <w:trPr/>
        <w:tc>
          <w:tcPr>
            <w:tcW w:w="873" w:type="dxa"/>
            <w:tcBorders/>
            <w:vAlign w:val="center"/>
          </w:tcPr>
          <w:p>
            <w:pPr>
              <w:pStyle w:val="TableContents"/>
              <w:bidi w:val="0"/>
              <w:spacing w:before="0" w:after="283"/>
              <w:jc w:val="left"/>
              <w:rPr/>
            </w:pPr>
            <w:r>
              <w:rPr/>
              <w:t xml:space="preserve">36.0. 1985 </w:t>
            </w:r>
          </w:p>
        </w:tc>
        <w:tc>
          <w:tcPr>
            <w:tcW w:w="1288" w:type="dxa"/>
            <w:tcBorders/>
            <w:vAlign w:val="center"/>
          </w:tcPr>
          <w:p>
            <w:pPr>
              <w:pStyle w:val="TableContents"/>
              <w:bidi w:val="0"/>
              <w:spacing w:before="0" w:after="283"/>
              <w:jc w:val="left"/>
              <w:rPr/>
            </w:pPr>
            <w:r>
              <w:rPr/>
              <w:t xml:space="preserve">2014-07-15 (iOS) 2014-07-16 (Linux, macOS ja Windows) 2014-07-16 (Android) 2014-07-16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3.26. 31 </w:t>
            </w:r>
          </w:p>
        </w:tc>
        <w:tc>
          <w:tcPr>
            <w:tcW w:w="3767" w:type="dxa"/>
            <w:tcBorders/>
            <w:vAlign w:val="center"/>
          </w:tcPr>
          <w:p>
            <w:pPr>
              <w:pStyle w:val="TableContents"/>
              <w:numPr>
                <w:ilvl w:val="0"/>
                <w:numId w:val="608"/>
              </w:numPr>
              <w:tabs>
                <w:tab w:val="clear" w:pos="1134"/>
                <w:tab w:val="left" w:leader="none" w:pos="707"/>
              </w:tabs>
              <w:bidi w:val="0"/>
              <w:spacing w:before="0" w:after="0"/>
              <w:ind w:start="707" w:hanging="283"/>
              <w:jc w:val="left"/>
              <w:rPr/>
            </w:pPr>
            <w:r>
              <w:rPr/>
              <w:t xml:space="preserve">Runsaat ilmoitukset Parannukset </w:t>
            </w:r>
          </w:p>
          <w:p>
            <w:pPr>
              <w:pStyle w:val="TableContents"/>
              <w:numPr>
                <w:ilvl w:val="0"/>
                <w:numId w:val="608"/>
              </w:numPr>
              <w:tabs>
                <w:tab w:val="clear" w:pos="1134"/>
                <w:tab w:val="left" w:leader="none" w:pos="707"/>
              </w:tabs>
              <w:bidi w:val="0"/>
              <w:spacing w:before="0" w:after="0"/>
              <w:ind w:start="707" w:hanging="283"/>
              <w:jc w:val="left"/>
              <w:rPr/>
            </w:pPr>
            <w:r>
              <w:rPr/>
              <w:t xml:space="preserve">Päivitetty Incognito / Guest NTP -suunnittelu </w:t>
            </w:r>
          </w:p>
          <w:p>
            <w:pPr>
              <w:pStyle w:val="TableContents"/>
              <w:numPr>
                <w:ilvl w:val="0"/>
                <w:numId w:val="608"/>
              </w:numPr>
              <w:tabs>
                <w:tab w:val="clear" w:pos="1134"/>
                <w:tab w:val="left" w:leader="none" w:pos="707"/>
              </w:tabs>
              <w:bidi w:val="0"/>
              <w:spacing w:before="0" w:after="0"/>
              <w:ind w:start="707" w:hanging="283"/>
              <w:jc w:val="left"/>
              <w:rPr/>
            </w:pPr>
            <w:r>
              <w:rPr/>
              <w:t xml:space="preserve">Selaimen kaatumisen palautuskuplan lisääminen </w:t>
            </w:r>
          </w:p>
          <w:p>
            <w:pPr>
              <w:pStyle w:val="TableContents"/>
              <w:numPr>
                <w:ilvl w:val="0"/>
                <w:numId w:val="608"/>
              </w:numPr>
              <w:tabs>
                <w:tab w:val="clear" w:pos="1134"/>
                <w:tab w:val="left" w:leader="none" w:pos="707"/>
              </w:tabs>
              <w:bidi w:val="0"/>
              <w:ind w:start="707" w:hanging="283"/>
              <w:jc w:val="left"/>
              <w:rPr/>
            </w:pPr>
            <w:r>
              <w:rPr/>
              <w:t xml:space="preserve">Useita vakauden ja suorituskyvyn parannuksia </w:t>
            </w:r>
          </w:p>
          <w:p>
            <w:pPr>
              <w:pStyle w:val="TableContents"/>
              <w:bidi w:val="0"/>
              <w:jc w:val="left"/>
              <w:rPr/>
            </w:pPr>
            <w:r>
              <w:rPr/>
              <w:t xml:space="preserve">Android-versio: </w:t>
            </w:r>
          </w:p>
          <w:p>
            <w:pPr>
              <w:pStyle w:val="TableContents"/>
              <w:numPr>
                <w:ilvl w:val="0"/>
                <w:numId w:val="609"/>
              </w:numPr>
              <w:tabs>
                <w:tab w:val="clear" w:pos="1134"/>
                <w:tab w:val="left" w:leader="none" w:pos="707"/>
              </w:tabs>
              <w:bidi w:val="0"/>
              <w:spacing w:before="0" w:after="0"/>
              <w:ind w:start="707" w:hanging="283"/>
              <w:jc w:val="left"/>
              <w:rPr/>
            </w:pPr>
            <w:r>
              <w:rPr/>
              <w:t xml:space="preserve">Parannettu tekstin esittäminen muilla kuin mobiililaitteille optimoiduilla sivustoilla </w:t>
            </w:r>
          </w:p>
          <w:p>
            <w:pPr>
              <w:pStyle w:val="TableContents"/>
              <w:numPr>
                <w:ilvl w:val="0"/>
                <w:numId w:val="609"/>
              </w:numPr>
              <w:tabs>
                <w:tab w:val="clear" w:pos="1134"/>
                <w:tab w:val="left" w:leader="none" w:pos="707"/>
              </w:tabs>
              <w:bidi w:val="0"/>
              <w:ind w:start="707" w:hanging="283"/>
              <w:jc w:val="left"/>
              <w:rPr/>
            </w:pPr>
            <w:r>
              <w:rPr/>
              <w:t xml:space="preserve">Doodles palaa uudelle välilehdelle </w:t>
            </w:r>
          </w:p>
          <w:p>
            <w:pPr>
              <w:pStyle w:val="TableContents"/>
              <w:bidi w:val="0"/>
              <w:jc w:val="left"/>
              <w:rPr/>
            </w:pPr>
            <w:r>
              <w:rPr/>
              <w:t xml:space="preserve">iOS-versio: </w:t>
            </w:r>
          </w:p>
          <w:p>
            <w:pPr>
              <w:pStyle w:val="TableContents"/>
              <w:numPr>
                <w:ilvl w:val="0"/>
                <w:numId w:val="610"/>
              </w:numPr>
              <w:tabs>
                <w:tab w:val="clear" w:pos="1134"/>
                <w:tab w:val="left" w:leader="none" w:pos="707"/>
              </w:tabs>
              <w:bidi w:val="0"/>
              <w:spacing w:before="0" w:after="0"/>
              <w:ind w:start="707" w:hanging="283"/>
              <w:jc w:val="left"/>
              <w:rPr/>
            </w:pPr>
            <w:r>
              <w:rPr/>
              <w:t xml:space="preserve">Mahdollistaa Cast-tuen lisänneiden mobiilisivustojen toiminnan Cast-yhteensopivan laitteesi kanssa. </w:t>
            </w:r>
          </w:p>
          <w:p>
            <w:pPr>
              <w:pStyle w:val="TableContents"/>
              <w:numPr>
                <w:ilvl w:val="0"/>
                <w:numId w:val="610"/>
              </w:numPr>
              <w:tabs>
                <w:tab w:val="clear" w:pos="1134"/>
                <w:tab w:val="left" w:leader="none" w:pos="707"/>
              </w:tabs>
              <w:bidi w:val="0"/>
              <w:ind w:start="707" w:hanging="283"/>
              <w:jc w:val="left"/>
              <w:rPr/>
            </w:pPr>
            <w:r>
              <w:rPr/>
              <w:t xml:space="preserve">Vakauden parannukset ja bugikorjaukset </w:t>
            </w:r>
          </w:p>
          <w:p>
            <w:pPr>
              <w:pStyle w:val="TableContents"/>
              <w:bidi w:val="0"/>
              <w:jc w:val="left"/>
              <w:rPr/>
            </w:pPr>
            <w:r>
              <w:rPr/>
              <w:t xml:space="preserve">Linux-versio: </w:t>
            </w:r>
          </w:p>
          <w:p>
            <w:pPr>
              <w:pStyle w:val="TableContents"/>
              <w:numPr>
                <w:ilvl w:val="0"/>
                <w:numId w:val="611"/>
              </w:numPr>
              <w:tabs>
                <w:tab w:val="clear" w:pos="1134"/>
                <w:tab w:val="left" w:leader="none" w:pos="707"/>
              </w:tabs>
              <w:bidi w:val="0"/>
              <w:spacing w:before="0" w:after="283"/>
              <w:ind w:start="707" w:hanging="283"/>
              <w:jc w:val="left"/>
              <w:rPr/>
            </w:pPr>
            <w:r>
              <w:rPr/>
              <w:t xml:space="preserve">Chrome App Launcher </w:t>
            </w:r>
          </w:p>
        </w:tc>
      </w:tr>
      <w:tr>
        <w:trPr/>
        <w:tc>
          <w:tcPr>
            <w:tcW w:w="873" w:type="dxa"/>
            <w:tcBorders/>
            <w:vAlign w:val="center"/>
          </w:tcPr>
          <w:p>
            <w:pPr>
              <w:pStyle w:val="TableContents"/>
              <w:bidi w:val="0"/>
              <w:spacing w:before="0" w:after="283"/>
              <w:jc w:val="left"/>
              <w:rPr/>
            </w:pPr>
            <w:r>
              <w:rPr/>
              <w:t xml:space="preserve">37.0. 2062 </w:t>
            </w:r>
          </w:p>
        </w:tc>
        <w:tc>
          <w:tcPr>
            <w:tcW w:w="1288" w:type="dxa"/>
            <w:tcBorders/>
            <w:vAlign w:val="center"/>
          </w:tcPr>
          <w:p>
            <w:pPr>
              <w:pStyle w:val="TableContents"/>
              <w:bidi w:val="0"/>
              <w:spacing w:before="0" w:after="283"/>
              <w:jc w:val="left"/>
              <w:rPr/>
            </w:pPr>
            <w:r>
              <w:rPr/>
              <w:t xml:space="preserve">2014-08-26 (Linux, macOS ja Windows) 2014-09-03 (Android) 2014-09-22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3.27. 34 </w:t>
            </w:r>
          </w:p>
        </w:tc>
        <w:tc>
          <w:tcPr>
            <w:tcW w:w="3767" w:type="dxa"/>
            <w:tcBorders/>
            <w:vAlign w:val="center"/>
          </w:tcPr>
          <w:p>
            <w:pPr>
              <w:pStyle w:val="TableContents"/>
              <w:numPr>
                <w:ilvl w:val="0"/>
                <w:numId w:val="612"/>
              </w:numPr>
              <w:tabs>
                <w:tab w:val="clear" w:pos="1134"/>
                <w:tab w:val="left" w:leader="none" w:pos="707"/>
              </w:tabs>
              <w:bidi w:val="0"/>
              <w:spacing w:before="0" w:after="0"/>
              <w:ind w:start="707" w:hanging="283"/>
              <w:jc w:val="left"/>
              <w:rPr/>
            </w:pPr>
            <w:r>
              <w:rPr/>
              <w:t xml:space="preserve">DirectWrite-tuki Windowsissa parempaa fonttien renderöintiä varten </w:t>
            </w:r>
          </w:p>
          <w:p>
            <w:pPr>
              <w:pStyle w:val="TableContents"/>
              <w:numPr>
                <w:ilvl w:val="0"/>
                <w:numId w:val="612"/>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612"/>
              </w:numPr>
              <w:tabs>
                <w:tab w:val="clear" w:pos="1134"/>
                <w:tab w:val="left" w:leader="none" w:pos="707"/>
              </w:tabs>
              <w:bidi w:val="0"/>
              <w:spacing w:before="0" w:after="0"/>
              <w:ind w:start="707" w:hanging="283"/>
              <w:jc w:val="left"/>
              <w:rPr/>
            </w:pPr>
            <w:r>
              <w:rPr/>
              <w:t xml:space="preserve">Useita vakauden ja suorituskyvyn parannuksia </w:t>
            </w:r>
          </w:p>
          <w:p>
            <w:pPr>
              <w:pStyle w:val="TableContents"/>
              <w:numPr>
                <w:ilvl w:val="0"/>
                <w:numId w:val="612"/>
              </w:numPr>
              <w:tabs>
                <w:tab w:val="clear" w:pos="1134"/>
                <w:tab w:val="left" w:leader="none" w:pos="707"/>
              </w:tabs>
              <w:bidi w:val="0"/>
              <w:ind w:start="707" w:hanging="283"/>
              <w:jc w:val="left"/>
              <w:rPr/>
            </w:pPr>
            <w:r>
              <w:rPr/>
              <w:t xml:space="preserve">ShowModalDialog API:n poistaminen, mikä rikkoo useita yritysten verkkosovelluksia. </w:t>
            </w:r>
          </w:p>
          <w:p>
            <w:pPr>
              <w:pStyle w:val="TableContents"/>
              <w:bidi w:val="0"/>
              <w:jc w:val="left"/>
              <w:rPr/>
            </w:pPr>
            <w:r>
              <w:rPr/>
              <w:t xml:space="preserve">Android-versio: </w:t>
            </w:r>
          </w:p>
          <w:p>
            <w:pPr>
              <w:pStyle w:val="TableContents"/>
              <w:numPr>
                <w:ilvl w:val="0"/>
                <w:numId w:val="613"/>
              </w:numPr>
              <w:tabs>
                <w:tab w:val="clear" w:pos="1134"/>
                <w:tab w:val="left" w:leader="none" w:pos="707"/>
              </w:tabs>
              <w:bidi w:val="0"/>
              <w:spacing w:before="0" w:after="0"/>
              <w:ind w:start="707" w:hanging="283"/>
              <w:jc w:val="left"/>
              <w:rPr/>
            </w:pPr>
            <w:r>
              <w:rPr/>
              <w:t xml:space="preserve">Kirjautumalla Chromeen kirjaudut suosikkisivustoihisi Googleen. </w:t>
            </w:r>
          </w:p>
          <w:p>
            <w:pPr>
              <w:pStyle w:val="TableContents"/>
              <w:numPr>
                <w:ilvl w:val="0"/>
                <w:numId w:val="613"/>
              </w:numPr>
              <w:tabs>
                <w:tab w:val="clear" w:pos="1134"/>
                <w:tab w:val="left" w:leader="none" w:pos="707"/>
              </w:tabs>
              <w:bidi w:val="0"/>
              <w:spacing w:before="0" w:after="0"/>
              <w:ind w:start="707" w:hanging="283"/>
              <w:jc w:val="left"/>
              <w:rPr/>
            </w:pPr>
            <w:r>
              <w:rPr/>
              <w:t xml:space="preserve">Päivitetty ulkoasu ja tunnelma Material Designin elementeillä </w:t>
            </w:r>
          </w:p>
          <w:p>
            <w:pPr>
              <w:pStyle w:val="TableContents"/>
              <w:numPr>
                <w:ilvl w:val="0"/>
                <w:numId w:val="613"/>
              </w:numPr>
              <w:tabs>
                <w:tab w:val="clear" w:pos="1134"/>
                <w:tab w:val="left" w:leader="none" w:pos="707"/>
              </w:tabs>
              <w:bidi w:val="0"/>
              <w:ind w:start="707" w:hanging="283"/>
              <w:jc w:val="left"/>
              <w:rPr/>
            </w:pPr>
            <w:r>
              <w:rPr/>
              <w:t xml:space="preserve">Useita suorituskykyparannuksia ja vikakorjauksia </w:t>
            </w:r>
          </w:p>
          <w:p>
            <w:pPr>
              <w:pStyle w:val="TableContents"/>
              <w:bidi w:val="0"/>
              <w:jc w:val="left"/>
              <w:rPr/>
            </w:pPr>
            <w:r>
              <w:rPr/>
              <w:t xml:space="preserve">Windows-versio: </w:t>
            </w:r>
          </w:p>
          <w:p>
            <w:pPr>
              <w:pStyle w:val="TableContents"/>
              <w:numPr>
                <w:ilvl w:val="0"/>
                <w:numId w:val="614"/>
              </w:numPr>
              <w:tabs>
                <w:tab w:val="clear" w:pos="1134"/>
                <w:tab w:val="left" w:leader="none" w:pos="707"/>
              </w:tabs>
              <w:bidi w:val="0"/>
              <w:spacing w:before="0" w:after="283"/>
              <w:ind w:start="707" w:hanging="283"/>
              <w:jc w:val="left"/>
              <w:rPr/>
            </w:pPr>
            <w:r>
              <w:rPr/>
              <w:t xml:space="preserve">64-bittisen Windowsin tuki </w:t>
            </w:r>
          </w:p>
        </w:tc>
      </w:tr>
      <w:tr>
        <w:trPr/>
        <w:tc>
          <w:tcPr>
            <w:tcW w:w="873" w:type="dxa"/>
            <w:tcBorders/>
            <w:vAlign w:val="center"/>
          </w:tcPr>
          <w:p>
            <w:pPr>
              <w:pStyle w:val="TableContents"/>
              <w:bidi w:val="0"/>
              <w:spacing w:before="0" w:after="283"/>
              <w:jc w:val="left"/>
              <w:rPr/>
            </w:pPr>
            <w:r>
              <w:rPr/>
              <w:t xml:space="preserve">38.0. 2125 </w:t>
            </w:r>
          </w:p>
        </w:tc>
        <w:tc>
          <w:tcPr>
            <w:tcW w:w="1288" w:type="dxa"/>
            <w:tcBorders/>
            <w:vAlign w:val="center"/>
          </w:tcPr>
          <w:p>
            <w:pPr>
              <w:pStyle w:val="TableContents"/>
              <w:bidi w:val="0"/>
              <w:spacing w:before="0" w:after="283"/>
              <w:jc w:val="left"/>
              <w:rPr/>
            </w:pPr>
            <w:r>
              <w:rPr/>
              <w:t xml:space="preserve">2014-10-07 (Linux, macOS ja Windows) 2014-10-07 (iOS) 2014-10-08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3.28. 71 </w:t>
            </w:r>
          </w:p>
        </w:tc>
        <w:tc>
          <w:tcPr>
            <w:tcW w:w="3767" w:type="dxa"/>
            <w:tcBorders/>
            <w:vAlign w:val="center"/>
          </w:tcPr>
          <w:p>
            <w:pPr>
              <w:pStyle w:val="TableContents"/>
              <w:numPr>
                <w:ilvl w:val="0"/>
                <w:numId w:val="615"/>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615"/>
              </w:numPr>
              <w:tabs>
                <w:tab w:val="clear" w:pos="1134"/>
                <w:tab w:val="left" w:leader="none" w:pos="707"/>
              </w:tabs>
              <w:bidi w:val="0"/>
              <w:spacing w:before="0" w:after="0"/>
              <w:ind w:start="707" w:hanging="283"/>
              <w:jc w:val="left"/>
              <w:rPr/>
            </w:pPr>
            <w:r>
              <w:rPr/>
              <w:t xml:space="preserve">Tuki kirjautumiselle sivustoille, joissa käytetään FIDO U2F Security Key -turva-avainta (USB- tai älykortin turvamerkintä) 2-tekijätodennuksen tekijänä. </w:t>
            </w:r>
          </w:p>
          <w:p>
            <w:pPr>
              <w:pStyle w:val="TableContents"/>
              <w:numPr>
                <w:ilvl w:val="0"/>
                <w:numId w:val="615"/>
              </w:numPr>
              <w:tabs>
                <w:tab w:val="clear" w:pos="1134"/>
                <w:tab w:val="left" w:leader="none" w:pos="707"/>
              </w:tabs>
              <w:bidi w:val="0"/>
              <w:ind w:start="707" w:hanging="283"/>
              <w:jc w:val="left"/>
              <w:rPr/>
            </w:pPr>
            <w:r>
              <w:rPr/>
              <w:t xml:space="preserve">Vakautta ja suorituskykyä parantavat muutokset konepellin alla </w:t>
            </w:r>
          </w:p>
          <w:p>
            <w:pPr>
              <w:pStyle w:val="TableContents"/>
              <w:bidi w:val="0"/>
              <w:jc w:val="left"/>
              <w:rPr/>
            </w:pPr>
            <w:r>
              <w:rPr/>
              <w:t xml:space="preserve">Android-versio: </w:t>
            </w:r>
          </w:p>
          <w:p>
            <w:pPr>
              <w:pStyle w:val="TableContents"/>
              <w:numPr>
                <w:ilvl w:val="0"/>
                <w:numId w:val="616"/>
              </w:numPr>
              <w:tabs>
                <w:tab w:val="clear" w:pos="1134"/>
                <w:tab w:val="left" w:leader="none" w:pos="707"/>
              </w:tabs>
              <w:bidi w:val="0"/>
              <w:spacing w:before="0" w:after="0"/>
              <w:ind w:start="707" w:hanging="283"/>
              <w:jc w:val="left"/>
              <w:rPr/>
            </w:pPr>
            <w:r>
              <w:rPr/>
              <w:t xml:space="preserve">Tuki akun tilan ja näytön suuntaus API:ille </w:t>
            </w:r>
          </w:p>
          <w:p>
            <w:pPr>
              <w:pStyle w:val="TableContents"/>
              <w:numPr>
                <w:ilvl w:val="0"/>
                <w:numId w:val="616"/>
              </w:numPr>
              <w:tabs>
                <w:tab w:val="clear" w:pos="1134"/>
                <w:tab w:val="left" w:leader="none" w:pos="707"/>
              </w:tabs>
              <w:bidi w:val="0"/>
              <w:spacing w:before="0" w:after="0"/>
              <w:ind w:start="707" w:hanging="283"/>
              <w:jc w:val="left"/>
              <w:rPr/>
            </w:pPr>
            <w:r>
              <w:rPr/>
              <w:t xml:space="preserve">Lisää Material Design -päivityksiä </w:t>
            </w:r>
          </w:p>
          <w:p>
            <w:pPr>
              <w:pStyle w:val="TableContents"/>
              <w:numPr>
                <w:ilvl w:val="0"/>
                <w:numId w:val="616"/>
              </w:numPr>
              <w:tabs>
                <w:tab w:val="clear" w:pos="1134"/>
                <w:tab w:val="left" w:leader="none" w:pos="707"/>
              </w:tabs>
              <w:bidi w:val="0"/>
              <w:ind w:start="707" w:hanging="283"/>
              <w:jc w:val="left"/>
              <w:rPr/>
            </w:pPr>
            <w:r>
              <w:rPr/>
              <w:t xml:space="preserve">Vikojen korjaukset ja suorituskyvyn parannukset </w:t>
            </w:r>
          </w:p>
          <w:p>
            <w:pPr>
              <w:pStyle w:val="TableContents"/>
              <w:bidi w:val="0"/>
              <w:jc w:val="left"/>
              <w:rPr/>
            </w:pPr>
            <w:r>
              <w:rPr/>
              <w:t xml:space="preserve">iOS-versio: </w:t>
            </w:r>
          </w:p>
          <w:p>
            <w:pPr>
              <w:pStyle w:val="TableContents"/>
              <w:numPr>
                <w:ilvl w:val="0"/>
                <w:numId w:val="617"/>
              </w:numPr>
              <w:tabs>
                <w:tab w:val="clear" w:pos="1134"/>
                <w:tab w:val="left" w:leader="none" w:pos="707"/>
              </w:tabs>
              <w:bidi w:val="0"/>
              <w:spacing w:before="0" w:after="0"/>
              <w:ind w:start="707" w:hanging="283"/>
              <w:jc w:val="left"/>
              <w:rPr/>
            </w:pPr>
            <w:r>
              <w:rPr/>
              <w:t xml:space="preserve">Parempi tuki iPhone 6:lle ja 6+:lle </w:t>
            </w:r>
          </w:p>
          <w:p>
            <w:pPr>
              <w:pStyle w:val="TableContents"/>
              <w:numPr>
                <w:ilvl w:val="0"/>
                <w:numId w:val="617"/>
              </w:numPr>
              <w:tabs>
                <w:tab w:val="clear" w:pos="1134"/>
                <w:tab w:val="left" w:leader="none" w:pos="707"/>
              </w:tabs>
              <w:bidi w:val="0"/>
              <w:spacing w:before="0" w:after="0"/>
              <w:ind w:start="707" w:hanging="283"/>
              <w:jc w:val="left"/>
              <w:rPr/>
            </w:pPr>
            <w:r>
              <w:rPr/>
              <w:t xml:space="preserve">Lataa ja avaa tiedostoja Google Drivessa </w:t>
            </w:r>
          </w:p>
          <w:p>
            <w:pPr>
              <w:pStyle w:val="TableContents"/>
              <w:numPr>
                <w:ilvl w:val="0"/>
                <w:numId w:val="617"/>
              </w:numPr>
              <w:tabs>
                <w:tab w:val="clear" w:pos="1134"/>
                <w:tab w:val="left" w:leader="none" w:pos="707"/>
              </w:tabs>
              <w:bidi w:val="0"/>
              <w:spacing w:before="0" w:after="0"/>
              <w:ind w:start="707" w:hanging="283"/>
              <w:jc w:val="left"/>
              <w:rPr/>
            </w:pPr>
            <w:r>
              <w:rPr/>
              <w:t xml:space="preserve">Vakauden parannukset ja bugikorjaukset </w:t>
            </w:r>
          </w:p>
          <w:p>
            <w:pPr>
              <w:pStyle w:val="TableContents"/>
              <w:numPr>
                <w:ilvl w:val="0"/>
                <w:numId w:val="617"/>
              </w:numPr>
              <w:tabs>
                <w:tab w:val="clear" w:pos="1134"/>
                <w:tab w:val="left" w:leader="none" w:pos="707"/>
              </w:tabs>
              <w:bidi w:val="0"/>
              <w:spacing w:before="0" w:after="283"/>
              <w:ind w:start="707" w:hanging="283"/>
              <w:jc w:val="left"/>
              <w:rPr/>
            </w:pPr>
            <w:r>
              <w:rPr/>
              <w:t xml:space="preserve">Turvallisuuskorjaus </w:t>
            </w:r>
          </w:p>
        </w:tc>
      </w:tr>
      <w:tr>
        <w:trPr/>
        <w:tc>
          <w:tcPr>
            <w:tcW w:w="873" w:type="dxa"/>
            <w:tcBorders/>
            <w:vAlign w:val="center"/>
          </w:tcPr>
          <w:p>
            <w:pPr>
              <w:pStyle w:val="TableContents"/>
              <w:bidi w:val="0"/>
              <w:spacing w:before="0" w:after="283"/>
              <w:jc w:val="left"/>
              <w:rPr/>
            </w:pPr>
            <w:r>
              <w:rPr/>
              <w:t xml:space="preserve">39.0. 2171 </w:t>
            </w:r>
          </w:p>
        </w:tc>
        <w:tc>
          <w:tcPr>
            <w:tcW w:w="1288" w:type="dxa"/>
            <w:tcBorders/>
            <w:vAlign w:val="center"/>
          </w:tcPr>
          <w:p>
            <w:pPr>
              <w:pStyle w:val="TableContents"/>
              <w:bidi w:val="0"/>
              <w:spacing w:before="0" w:after="283"/>
              <w:jc w:val="left"/>
              <w:rPr/>
            </w:pPr>
            <w:r>
              <w:rPr/>
              <w:t xml:space="preserve">2014-11-12 (Android) 2014-11-18 (Linux, macOS ja Windows) 2014-11-24 (iOS) 2014-11-24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3.29. 88 </w:t>
            </w:r>
          </w:p>
        </w:tc>
        <w:tc>
          <w:tcPr>
            <w:tcW w:w="3767" w:type="dxa"/>
            <w:tcBorders/>
            <w:vAlign w:val="center"/>
          </w:tcPr>
          <w:p>
            <w:pPr>
              <w:pStyle w:val="TableContents"/>
              <w:numPr>
                <w:ilvl w:val="0"/>
                <w:numId w:val="618"/>
              </w:numPr>
              <w:tabs>
                <w:tab w:val="clear" w:pos="1134"/>
                <w:tab w:val="left" w:leader="none" w:pos="707"/>
              </w:tabs>
              <w:bidi w:val="0"/>
              <w:spacing w:before="0" w:after="0"/>
              <w:ind w:start="707" w:hanging="283"/>
              <w:jc w:val="left"/>
              <w:rPr/>
            </w:pPr>
            <w:r>
              <w:rPr/>
              <w:t xml:space="preserve">Poistaa SSL / TLS-protokollaversion SSLv3:n palautuksen. </w:t>
            </w:r>
          </w:p>
          <w:p>
            <w:pPr>
              <w:pStyle w:val="TableContents"/>
              <w:numPr>
                <w:ilvl w:val="0"/>
                <w:numId w:val="618"/>
              </w:numPr>
              <w:tabs>
                <w:tab w:val="clear" w:pos="1134"/>
                <w:tab w:val="left" w:leader="none" w:pos="707"/>
              </w:tabs>
              <w:bidi w:val="0"/>
              <w:spacing w:before="0" w:after="0"/>
              <w:ind w:start="707" w:hanging="283"/>
              <w:jc w:val="left"/>
              <w:rPr/>
            </w:pPr>
            <w:r>
              <w:rPr/>
              <w:t xml:space="preserve">64-bittinen tuki Macille </w:t>
            </w:r>
          </w:p>
          <w:p>
            <w:pPr>
              <w:pStyle w:val="TableContents"/>
              <w:numPr>
                <w:ilvl w:val="0"/>
                <w:numId w:val="618"/>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618"/>
              </w:numPr>
              <w:tabs>
                <w:tab w:val="clear" w:pos="1134"/>
                <w:tab w:val="left" w:leader="none" w:pos="707"/>
              </w:tabs>
              <w:bidi w:val="0"/>
              <w:ind w:start="707" w:hanging="283"/>
              <w:jc w:val="left"/>
              <w:rPr/>
            </w:pPr>
            <w:r>
              <w:rPr/>
              <w:t xml:space="preserve">Vakautta ja suorituskykyä parantavat muutokset konepellin alla </w:t>
            </w:r>
          </w:p>
          <w:p>
            <w:pPr>
              <w:pStyle w:val="TableContents"/>
              <w:bidi w:val="0"/>
              <w:jc w:val="left"/>
              <w:rPr/>
            </w:pPr>
            <w:r>
              <w:rPr/>
              <w:t xml:space="preserve">Android-versio: </w:t>
            </w:r>
          </w:p>
          <w:p>
            <w:pPr>
              <w:pStyle w:val="TableContents"/>
              <w:numPr>
                <w:ilvl w:val="0"/>
                <w:numId w:val="619"/>
              </w:numPr>
              <w:tabs>
                <w:tab w:val="clear" w:pos="1134"/>
                <w:tab w:val="left" w:leader="none" w:pos="707"/>
              </w:tabs>
              <w:bidi w:val="0"/>
              <w:spacing w:before="0" w:after="0"/>
              <w:ind w:start="707" w:hanging="283"/>
              <w:jc w:val="left"/>
              <w:rPr/>
            </w:pPr>
            <w:r>
              <w:rPr/>
              <w:t xml:space="preserve">Useita vikakorjauksia ja suorituskyvyn parannuksia </w:t>
            </w:r>
          </w:p>
          <w:p>
            <w:pPr>
              <w:pStyle w:val="TableContents"/>
              <w:numPr>
                <w:ilvl w:val="0"/>
                <w:numId w:val="619"/>
              </w:numPr>
              <w:tabs>
                <w:tab w:val="clear" w:pos="1134"/>
                <w:tab w:val="left" w:leader="none" w:pos="707"/>
              </w:tabs>
              <w:bidi w:val="0"/>
              <w:spacing w:before="0" w:after="283"/>
              <w:ind w:start="707" w:hanging="283"/>
              <w:jc w:val="left"/>
              <w:rPr/>
            </w:pPr>
            <w:r>
              <w:rPr/>
              <w:t xml:space="preserve">Kokeellinen lukijatila voidaan ottaa käyttöön chrome://flagsin kautta, se ei ole käytettävissä tableteille tässä versiossa. </w:t>
            </w:r>
          </w:p>
        </w:tc>
      </w:tr>
      <w:tr>
        <w:trPr/>
        <w:tc>
          <w:tcPr>
            <w:tcW w:w="873" w:type="dxa"/>
            <w:tcBorders/>
            <w:vAlign w:val="center"/>
          </w:tcPr>
          <w:p>
            <w:pPr>
              <w:pStyle w:val="TableContents"/>
              <w:bidi w:val="0"/>
              <w:spacing w:before="0" w:after="283"/>
              <w:jc w:val="left"/>
              <w:rPr/>
            </w:pPr>
            <w:r>
              <w:rPr/>
              <w:t xml:space="preserve">40.0. 2214 </w:t>
            </w:r>
          </w:p>
        </w:tc>
        <w:tc>
          <w:tcPr>
            <w:tcW w:w="1288" w:type="dxa"/>
            <w:tcBorders/>
            <w:vAlign w:val="center"/>
          </w:tcPr>
          <w:p>
            <w:pPr>
              <w:pStyle w:val="TableContents"/>
              <w:bidi w:val="0"/>
              <w:spacing w:before="0" w:after="283"/>
              <w:jc w:val="left"/>
              <w:rPr/>
            </w:pPr>
            <w:r>
              <w:rPr/>
              <w:t xml:space="preserve">2015-01-20 (iOS) 2015-01-21 (Linux, macOS ja Windows) 2015-01-21 (Android) 2015-01-21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3.30. 33 </w:t>
            </w:r>
          </w:p>
        </w:tc>
        <w:tc>
          <w:tcPr>
            <w:tcW w:w="3767" w:type="dxa"/>
            <w:tcBorders/>
            <w:vAlign w:val="center"/>
          </w:tcPr>
          <w:p>
            <w:pPr>
              <w:pStyle w:val="TableContents"/>
              <w:numPr>
                <w:ilvl w:val="0"/>
                <w:numId w:val="620"/>
              </w:numPr>
              <w:tabs>
                <w:tab w:val="clear" w:pos="1134"/>
                <w:tab w:val="left" w:leader="none" w:pos="707"/>
              </w:tabs>
              <w:bidi w:val="0"/>
              <w:spacing w:before="0" w:after="0"/>
              <w:ind w:start="707" w:hanging="283"/>
              <w:jc w:val="left"/>
              <w:rPr/>
            </w:pPr>
            <w:r>
              <w:rPr/>
              <w:t xml:space="preserve">SSLv3-tuki oletusarvoisesti pois käytöstä </w:t>
            </w:r>
          </w:p>
          <w:p>
            <w:pPr>
              <w:pStyle w:val="TableContents"/>
              <w:numPr>
                <w:ilvl w:val="0"/>
                <w:numId w:val="620"/>
              </w:numPr>
              <w:tabs>
                <w:tab w:val="clear" w:pos="1134"/>
                <w:tab w:val="left" w:leader="none" w:pos="707"/>
              </w:tabs>
              <w:bidi w:val="0"/>
              <w:spacing w:before="0" w:after="0"/>
              <w:ind w:start="707" w:hanging="283"/>
              <w:jc w:val="left"/>
              <w:rPr/>
            </w:pPr>
            <w:r>
              <w:rPr/>
              <w:t xml:space="preserve">Vähimmäis SSL / TLS-versio voidaan nyt asettaa about: liput kautta. </w:t>
            </w:r>
          </w:p>
          <w:p>
            <w:pPr>
              <w:pStyle w:val="TableContents"/>
              <w:numPr>
                <w:ilvl w:val="0"/>
                <w:numId w:val="620"/>
              </w:numPr>
              <w:tabs>
                <w:tab w:val="clear" w:pos="1134"/>
                <w:tab w:val="left" w:leader="none" w:pos="707"/>
              </w:tabs>
              <w:bidi w:val="0"/>
              <w:spacing w:before="0" w:after="0"/>
              <w:ind w:start="707" w:hanging="283"/>
              <w:jc w:val="left"/>
              <w:rPr/>
            </w:pPr>
            <w:r>
              <w:rPr/>
              <w:t xml:space="preserve">Päivitetty Chrome-sovelluksen info-valintaikkuna Windowsissa ja Linuxissa </w:t>
            </w:r>
          </w:p>
          <w:p>
            <w:pPr>
              <w:pStyle w:val="TableContents"/>
              <w:numPr>
                <w:ilvl w:val="0"/>
                <w:numId w:val="620"/>
              </w:numPr>
              <w:tabs>
                <w:tab w:val="clear" w:pos="1134"/>
                <w:tab w:val="left" w:leader="none" w:pos="707"/>
              </w:tabs>
              <w:bidi w:val="0"/>
              <w:ind w:start="707" w:hanging="283"/>
              <w:jc w:val="left"/>
              <w:rPr/>
            </w:pPr>
            <w:r>
              <w:rPr/>
              <w:t xml:space="preserve">Uusi kello takana / edessä -virheilmoitus </w:t>
            </w:r>
          </w:p>
          <w:p>
            <w:pPr>
              <w:pStyle w:val="TableContents"/>
              <w:bidi w:val="0"/>
              <w:jc w:val="left"/>
              <w:rPr/>
            </w:pPr>
            <w:r>
              <w:rPr/>
              <w:t xml:space="preserve">Android-versio: </w:t>
            </w:r>
          </w:p>
          <w:p>
            <w:pPr>
              <w:pStyle w:val="TableContents"/>
              <w:numPr>
                <w:ilvl w:val="0"/>
                <w:numId w:val="621"/>
              </w:numPr>
              <w:tabs>
                <w:tab w:val="clear" w:pos="1134"/>
                <w:tab w:val="left" w:leader="none" w:pos="707"/>
              </w:tabs>
              <w:bidi w:val="0"/>
              <w:spacing w:before="0" w:after="0"/>
              <w:ind w:start="707" w:hanging="283"/>
              <w:jc w:val="left"/>
              <w:rPr/>
            </w:pPr>
            <w:r>
              <w:rPr/>
              <w:t xml:space="preserve">Päivitetty sivutiedot ja sisältöasetusten käyttöliittymä </w:t>
            </w:r>
          </w:p>
          <w:p>
            <w:pPr>
              <w:pStyle w:val="TableContents"/>
              <w:numPr>
                <w:ilvl w:val="0"/>
                <w:numId w:val="621"/>
              </w:numPr>
              <w:tabs>
                <w:tab w:val="clear" w:pos="1134"/>
                <w:tab w:val="left" w:leader="none" w:pos="707"/>
              </w:tabs>
              <w:bidi w:val="0"/>
              <w:ind w:start="707" w:hanging="283"/>
              <w:jc w:val="left"/>
              <w:rPr/>
            </w:pPr>
            <w:r>
              <w:rPr/>
              <w:t xml:space="preserve">Useita vikakorjauksia ja suorituskyvyn parannuksia </w:t>
            </w:r>
          </w:p>
          <w:p>
            <w:pPr>
              <w:pStyle w:val="TableContents"/>
              <w:bidi w:val="0"/>
              <w:jc w:val="left"/>
              <w:rPr/>
            </w:pPr>
            <w:r>
              <w:rPr/>
              <w:t xml:space="preserve">iOS-versio: </w:t>
            </w:r>
          </w:p>
          <w:p>
            <w:pPr>
              <w:pStyle w:val="TableContents"/>
              <w:numPr>
                <w:ilvl w:val="0"/>
                <w:numId w:val="622"/>
              </w:numPr>
              <w:tabs>
                <w:tab w:val="clear" w:pos="1134"/>
                <w:tab w:val="left" w:leader="none" w:pos="707"/>
              </w:tabs>
              <w:bidi w:val="0"/>
              <w:spacing w:before="0" w:after="0"/>
              <w:ind w:start="707" w:hanging="283"/>
              <w:jc w:val="left"/>
              <w:rPr/>
            </w:pPr>
            <w:r>
              <w:rPr/>
              <w:t xml:space="preserve">Uusi ulkoasu Material Designin avulla tuo rohkeaa grafiikkaa, sulavaa liikettä ja tuntuvia pintoja. </w:t>
            </w:r>
          </w:p>
          <w:p>
            <w:pPr>
              <w:pStyle w:val="TableContents"/>
              <w:numPr>
                <w:ilvl w:val="0"/>
                <w:numId w:val="622"/>
              </w:numPr>
              <w:tabs>
                <w:tab w:val="clear" w:pos="1134"/>
                <w:tab w:val="left" w:leader="none" w:pos="707"/>
              </w:tabs>
              <w:bidi w:val="0"/>
              <w:spacing w:before="0" w:after="0"/>
              <w:ind w:start="707" w:hanging="283"/>
              <w:jc w:val="left"/>
              <w:rPr/>
            </w:pPr>
            <w:r>
              <w:rPr/>
              <w:t xml:space="preserve">iOS 8:n optimoinnit ja tuki suuremmille puhelimille </w:t>
            </w:r>
          </w:p>
          <w:p>
            <w:pPr>
              <w:pStyle w:val="TableContents"/>
              <w:numPr>
                <w:ilvl w:val="0"/>
                <w:numId w:val="622"/>
              </w:numPr>
              <w:tabs>
                <w:tab w:val="clear" w:pos="1134"/>
                <w:tab w:val="left" w:leader="none" w:pos="707"/>
              </w:tabs>
              <w:bidi w:val="0"/>
              <w:spacing w:before="0" w:after="0"/>
              <w:ind w:start="707" w:hanging="283"/>
              <w:jc w:val="left"/>
              <w:rPr/>
            </w:pPr>
            <w:r>
              <w:rPr/>
              <w:t xml:space="preserve">Tuki Chrome-selaimen siirtämiselle oletusselaimeksi macOS:ssä </w:t>
            </w:r>
          </w:p>
          <w:p>
            <w:pPr>
              <w:pStyle w:val="TableContents"/>
              <w:numPr>
                <w:ilvl w:val="0"/>
                <w:numId w:val="622"/>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3" w:type="dxa"/>
            <w:tcBorders/>
            <w:vAlign w:val="center"/>
          </w:tcPr>
          <w:p>
            <w:pPr>
              <w:pStyle w:val="TableContents"/>
              <w:bidi w:val="0"/>
              <w:spacing w:before="0" w:after="283"/>
              <w:jc w:val="left"/>
              <w:rPr/>
            </w:pPr>
            <w:r>
              <w:rPr/>
              <w:t xml:space="preserve">41.0. 2272 </w:t>
            </w:r>
          </w:p>
        </w:tc>
        <w:tc>
          <w:tcPr>
            <w:tcW w:w="1288" w:type="dxa"/>
            <w:tcBorders/>
            <w:vAlign w:val="center"/>
          </w:tcPr>
          <w:p>
            <w:pPr>
              <w:pStyle w:val="TableContents"/>
              <w:bidi w:val="0"/>
              <w:spacing w:before="0" w:after="283"/>
              <w:jc w:val="left"/>
              <w:rPr/>
            </w:pPr>
            <w:r>
              <w:rPr/>
              <w:t xml:space="preserve">2015-03-03 (Linux, macOS ja Windows) 2015-03-11 (Android) 2015-03-16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4.1. 0 </w:t>
            </w:r>
          </w:p>
        </w:tc>
        <w:tc>
          <w:tcPr>
            <w:tcW w:w="3767" w:type="dxa"/>
            <w:tcBorders/>
            <w:vAlign w:val="center"/>
          </w:tcPr>
          <w:p>
            <w:pPr>
              <w:pStyle w:val="TableContents"/>
              <w:numPr>
                <w:ilvl w:val="0"/>
                <w:numId w:val="623"/>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623"/>
              </w:numPr>
              <w:tabs>
                <w:tab w:val="clear" w:pos="1134"/>
                <w:tab w:val="left" w:leader="none" w:pos="707"/>
              </w:tabs>
              <w:bidi w:val="0"/>
              <w:spacing w:before="0" w:after="0"/>
              <w:ind w:start="707" w:hanging="283"/>
              <w:jc w:val="left"/>
              <w:rPr/>
            </w:pPr>
            <w:r>
              <w:rPr/>
              <w:t xml:space="preserve">Paljon muutoksia konepellin alle vakauden ja suorituskyvyn parantamiseksi. </w:t>
            </w:r>
          </w:p>
          <w:p>
            <w:pPr>
              <w:pStyle w:val="TableContents"/>
              <w:numPr>
                <w:ilvl w:val="0"/>
                <w:numId w:val="623"/>
              </w:numPr>
              <w:tabs>
                <w:tab w:val="clear" w:pos="1134"/>
                <w:tab w:val="left" w:leader="none" w:pos="707"/>
              </w:tabs>
              <w:bidi w:val="0"/>
              <w:ind w:start="707" w:hanging="283"/>
              <w:jc w:val="left"/>
              <w:rPr/>
            </w:pPr>
            <w:r>
              <w:rPr/>
              <w:t xml:space="preserve">Aero käyttöliittymä on poistettu käytöstä Windows Vistassa </w:t>
            </w:r>
          </w:p>
          <w:p>
            <w:pPr>
              <w:pStyle w:val="TableContents"/>
              <w:bidi w:val="0"/>
              <w:jc w:val="left"/>
              <w:rPr/>
            </w:pPr>
            <w:r>
              <w:rPr/>
              <w:t xml:space="preserve">Android-versio: </w:t>
            </w:r>
          </w:p>
          <w:p>
            <w:pPr>
              <w:pStyle w:val="TableContents"/>
              <w:numPr>
                <w:ilvl w:val="0"/>
                <w:numId w:val="624"/>
              </w:numPr>
              <w:tabs>
                <w:tab w:val="clear" w:pos="1134"/>
                <w:tab w:val="left" w:leader="none" w:pos="707"/>
              </w:tabs>
              <w:bidi w:val="0"/>
              <w:spacing w:before="0" w:after="0"/>
              <w:ind w:start="707" w:hanging="283"/>
              <w:jc w:val="left"/>
              <w:rPr/>
            </w:pPr>
            <w:r>
              <w:rPr/>
              <w:t xml:space="preserve">Mahdollisuus vetää uudelleenlataus useimpien sivujen yläosassa. </w:t>
            </w:r>
          </w:p>
          <w:p>
            <w:pPr>
              <w:pStyle w:val="TableContents"/>
              <w:numPr>
                <w:ilvl w:val="0"/>
                <w:numId w:val="624"/>
              </w:numPr>
              <w:tabs>
                <w:tab w:val="clear" w:pos="1134"/>
                <w:tab w:val="left" w:leader="none" w:pos="707"/>
              </w:tabs>
              <w:bidi w:val="0"/>
              <w:spacing w:before="0" w:after="283"/>
              <w:ind w:start="707" w:hanging="283"/>
              <w:jc w:val="left"/>
              <w:rPr/>
            </w:pPr>
            <w:r>
              <w:rPr/>
              <w:t xml:space="preserve">Useita vikakorjauksia ja suorituskyvyn parannuksia </w:t>
            </w:r>
          </w:p>
        </w:tc>
      </w:tr>
      <w:tr>
        <w:trPr/>
        <w:tc>
          <w:tcPr>
            <w:tcW w:w="873" w:type="dxa"/>
            <w:tcBorders/>
            <w:vAlign w:val="center"/>
          </w:tcPr>
          <w:p>
            <w:pPr>
              <w:pStyle w:val="TableContents"/>
              <w:bidi w:val="0"/>
              <w:spacing w:before="0" w:after="283"/>
              <w:jc w:val="left"/>
              <w:rPr/>
            </w:pPr>
            <w:r>
              <w:rPr/>
              <w:t xml:space="preserve">42.0. 2311 </w:t>
            </w:r>
          </w:p>
        </w:tc>
        <w:tc>
          <w:tcPr>
            <w:tcW w:w="1288" w:type="dxa"/>
            <w:tcBorders/>
            <w:vAlign w:val="center"/>
          </w:tcPr>
          <w:p>
            <w:pPr>
              <w:pStyle w:val="TableContents"/>
              <w:bidi w:val="0"/>
              <w:spacing w:before="0" w:after="283"/>
              <w:jc w:val="left"/>
              <w:rPr/>
            </w:pPr>
            <w:r>
              <w:rPr/>
              <w:t xml:space="preserve">2015-04-14 (Linux, macOS ja Windows) 2015-04-15 (Android) 2015-04-16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4.2. 77 </w:t>
            </w:r>
          </w:p>
        </w:tc>
        <w:tc>
          <w:tcPr>
            <w:tcW w:w="3767" w:type="dxa"/>
            <w:tcBorders/>
            <w:vAlign w:val="center"/>
          </w:tcPr>
          <w:p>
            <w:pPr>
              <w:pStyle w:val="TableContents"/>
              <w:numPr>
                <w:ilvl w:val="0"/>
                <w:numId w:val="625"/>
              </w:numPr>
              <w:tabs>
                <w:tab w:val="clear" w:pos="1134"/>
                <w:tab w:val="left" w:leader="none" w:pos="707"/>
              </w:tabs>
              <w:bidi w:val="0"/>
              <w:spacing w:before="0" w:after="0"/>
              <w:ind w:start="707" w:hanging="283"/>
              <w:jc w:val="left"/>
              <w:rPr/>
            </w:pPr>
            <w:r>
              <w:rPr/>
              <w:t xml:space="preserve">Tuki NPAPI-liitännäisille poistettu oletusarvoisesti käytöstä </w:t>
            </w:r>
          </w:p>
          <w:p>
            <w:pPr>
              <w:pStyle w:val="TableContents"/>
              <w:numPr>
                <w:ilvl w:val="0"/>
                <w:numId w:val="625"/>
              </w:numPr>
              <w:tabs>
                <w:tab w:val="clear" w:pos="1134"/>
                <w:tab w:val="left" w:leader="none" w:pos="707"/>
              </w:tabs>
              <w:bidi w:val="0"/>
              <w:spacing w:before="0" w:after="0"/>
              <w:ind w:start="707" w:hanging="283"/>
              <w:jc w:val="left"/>
              <w:rPr/>
            </w:pPr>
            <w:r>
              <w:rPr/>
              <w:t xml:space="preserve">Useita uusia sovelluksia, laajennuksia ja web-alustan sovellusliittymiä (mukaan lukien Push API). </w:t>
            </w:r>
          </w:p>
          <w:p>
            <w:pPr>
              <w:pStyle w:val="TableContents"/>
              <w:numPr>
                <w:ilvl w:val="0"/>
                <w:numId w:val="625"/>
              </w:numPr>
              <w:tabs>
                <w:tab w:val="clear" w:pos="1134"/>
                <w:tab w:val="left" w:leader="none" w:pos="707"/>
              </w:tabs>
              <w:bidi w:val="0"/>
              <w:spacing w:before="0" w:after="0"/>
              <w:ind w:start="707" w:hanging="283"/>
              <w:jc w:val="left"/>
              <w:rPr/>
            </w:pPr>
            <w:r>
              <w:rPr/>
              <w:t xml:space="preserve">Paljon muutoksia konepellin alle vakauden ja suorituskyvyn parantamiseksi. </w:t>
            </w:r>
          </w:p>
          <w:p>
            <w:pPr>
              <w:pStyle w:val="TableContents"/>
              <w:numPr>
                <w:ilvl w:val="0"/>
                <w:numId w:val="625"/>
              </w:numPr>
              <w:tabs>
                <w:tab w:val="clear" w:pos="1134"/>
                <w:tab w:val="left" w:leader="none" w:pos="707"/>
              </w:tabs>
              <w:bidi w:val="0"/>
              <w:ind w:start="707" w:hanging="283"/>
              <w:jc w:val="left"/>
              <w:rPr/>
            </w:pPr>
            <w:r>
              <w:rPr/>
              <w:t xml:space="preserve">Lisää kirjanmerkki on nyt uudistettu. </w:t>
            </w:r>
          </w:p>
          <w:p>
            <w:pPr>
              <w:pStyle w:val="TableContents"/>
              <w:bidi w:val="0"/>
              <w:jc w:val="left"/>
              <w:rPr/>
            </w:pPr>
            <w:r>
              <w:rPr/>
              <w:t xml:space="preserve">Android-versio: </w:t>
            </w:r>
          </w:p>
          <w:p>
            <w:pPr>
              <w:pStyle w:val="TableContents"/>
              <w:numPr>
                <w:ilvl w:val="0"/>
                <w:numId w:val="626"/>
              </w:numPr>
              <w:tabs>
                <w:tab w:val="clear" w:pos="1134"/>
                <w:tab w:val="left" w:leader="none" w:pos="707"/>
              </w:tabs>
              <w:bidi w:val="0"/>
              <w:spacing w:before="0" w:after="0"/>
              <w:ind w:start="707" w:hanging="283"/>
              <w:jc w:val="left"/>
              <w:rPr/>
            </w:pPr>
            <w:r>
              <w:rPr/>
              <w:t xml:space="preserve">Uusimpien päivitysten saaminen sivustoista ilmoitusten avulla </w:t>
            </w:r>
          </w:p>
          <w:p>
            <w:pPr>
              <w:pStyle w:val="TableContents"/>
              <w:numPr>
                <w:ilvl w:val="0"/>
                <w:numId w:val="626"/>
              </w:numPr>
              <w:tabs>
                <w:tab w:val="clear" w:pos="1134"/>
                <w:tab w:val="left" w:leader="none" w:pos="707"/>
              </w:tabs>
              <w:bidi w:val="0"/>
              <w:spacing w:before="0" w:after="0"/>
              <w:ind w:start="707" w:hanging="283"/>
              <w:jc w:val="left"/>
              <w:rPr/>
            </w:pPr>
            <w:r>
              <w:rPr/>
              <w:t xml:space="preserve">Suosikkisivustojen lisääminen aloitusnäyttöön on nyt entistäkin helpompaa. </w:t>
            </w:r>
          </w:p>
          <w:p>
            <w:pPr>
              <w:pStyle w:val="TableContents"/>
              <w:numPr>
                <w:ilvl w:val="0"/>
                <w:numId w:val="626"/>
              </w:numPr>
              <w:tabs>
                <w:tab w:val="clear" w:pos="1134"/>
                <w:tab w:val="left" w:leader="none" w:pos="707"/>
              </w:tabs>
              <w:bidi w:val="0"/>
              <w:spacing w:before="0" w:after="283"/>
              <w:ind w:start="707" w:hanging="283"/>
              <w:jc w:val="left"/>
              <w:rPr/>
            </w:pPr>
            <w:r>
              <w:rPr/>
              <w:t xml:space="preserve">Vikojen korjaukset ja nopeat suorituskyvyn parannukset </w:t>
            </w:r>
          </w:p>
        </w:tc>
      </w:tr>
      <w:tr>
        <w:trPr/>
        <w:tc>
          <w:tcPr>
            <w:tcW w:w="873" w:type="dxa"/>
            <w:tcBorders/>
            <w:vAlign w:val="center"/>
          </w:tcPr>
          <w:p>
            <w:pPr>
              <w:pStyle w:val="TableContents"/>
              <w:bidi w:val="0"/>
              <w:spacing w:before="0" w:after="283"/>
              <w:jc w:val="left"/>
              <w:rPr/>
            </w:pPr>
            <w:r>
              <w:rPr/>
              <w:t xml:space="preserve">43.0. 2357 </w:t>
            </w:r>
          </w:p>
        </w:tc>
        <w:tc>
          <w:tcPr>
            <w:tcW w:w="1288" w:type="dxa"/>
            <w:tcBorders/>
            <w:vAlign w:val="center"/>
          </w:tcPr>
          <w:p>
            <w:pPr>
              <w:pStyle w:val="TableContents"/>
              <w:bidi w:val="0"/>
              <w:spacing w:before="0" w:after="283"/>
              <w:jc w:val="left"/>
              <w:rPr/>
            </w:pPr>
            <w:r>
              <w:rPr/>
              <w:t xml:space="preserve">2015-05-19 (Linux, macOS ja Windows) 2015-05-27 (Android) 2015-06-01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4.3. 61 </w:t>
            </w:r>
          </w:p>
        </w:tc>
        <w:tc>
          <w:tcPr>
            <w:tcW w:w="3767" w:type="dxa"/>
            <w:tcBorders/>
            <w:vAlign w:val="center"/>
          </w:tcPr>
          <w:p>
            <w:pPr>
              <w:pStyle w:val="TableContents"/>
              <w:numPr>
                <w:ilvl w:val="0"/>
                <w:numId w:val="627"/>
              </w:numPr>
              <w:tabs>
                <w:tab w:val="clear" w:pos="1134"/>
                <w:tab w:val="left" w:leader="none" w:pos="707"/>
              </w:tabs>
              <w:bidi w:val="0"/>
              <w:ind w:start="707" w:hanging="283"/>
              <w:jc w:val="left"/>
              <w:rPr/>
            </w:pPr>
            <w:r>
              <w:rPr/>
              <w:t xml:space="preserve">Lukuisat bugikorjaukset ja tietoturvakorjaukset </w:t>
            </w:r>
          </w:p>
          <w:p>
            <w:pPr>
              <w:pStyle w:val="TableContents"/>
              <w:bidi w:val="0"/>
              <w:jc w:val="left"/>
              <w:rPr/>
            </w:pPr>
            <w:r>
              <w:rPr/>
              <w:t xml:space="preserve">Android-versio: </w:t>
            </w:r>
          </w:p>
          <w:p>
            <w:pPr>
              <w:pStyle w:val="TableContents"/>
              <w:numPr>
                <w:ilvl w:val="0"/>
                <w:numId w:val="628"/>
              </w:numPr>
              <w:tabs>
                <w:tab w:val="clear" w:pos="1134"/>
                <w:tab w:val="left" w:leader="none" w:pos="707"/>
              </w:tabs>
              <w:bidi w:val="0"/>
              <w:spacing w:before="0" w:after="0"/>
              <w:ind w:start="707" w:hanging="283"/>
              <w:jc w:val="left"/>
              <w:rPr/>
            </w:pPr>
            <w:r>
              <w:rPr/>
              <w:t xml:space="preserve">Nopeampi kassakäynti -- Täytä kassalomakkeet nopeasti ja turvallisesti Google Walletin tietojen avulla. </w:t>
            </w:r>
          </w:p>
          <w:p>
            <w:pPr>
              <w:pStyle w:val="TableContents"/>
              <w:numPr>
                <w:ilvl w:val="0"/>
                <w:numId w:val="628"/>
              </w:numPr>
              <w:tabs>
                <w:tab w:val="clear" w:pos="1134"/>
                <w:tab w:val="left" w:leader="none" w:pos="707"/>
              </w:tabs>
              <w:bidi w:val="0"/>
              <w:spacing w:before="0" w:after="0"/>
              <w:ind w:start="707" w:hanging="283"/>
              <w:jc w:val="left"/>
              <w:rPr/>
            </w:pPr>
            <w:r>
              <w:rPr/>
              <w:t xml:space="preserve">Touch to Search -- Opi lisää sanoista ja lausekkeista koskettamalla niitä näytölläsi. </w:t>
            </w:r>
          </w:p>
          <w:p>
            <w:pPr>
              <w:pStyle w:val="TableContents"/>
              <w:numPr>
                <w:ilvl w:val="0"/>
                <w:numId w:val="628"/>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628"/>
              </w:numPr>
              <w:tabs>
                <w:tab w:val="clear" w:pos="1134"/>
                <w:tab w:val="left" w:leader="none" w:pos="707"/>
              </w:tabs>
              <w:bidi w:val="0"/>
              <w:spacing w:before="0" w:after="283"/>
              <w:ind w:start="707" w:hanging="283"/>
              <w:jc w:val="left"/>
              <w:rPr/>
            </w:pPr>
            <w:r>
              <w:rPr/>
              <w:t xml:space="preserve">Ei enää tue Android 4.0 (Ice Cream Sandwich) -käyttöjärjestelmää. </w:t>
            </w:r>
          </w:p>
        </w:tc>
      </w:tr>
      <w:tr>
        <w:trPr/>
        <w:tc>
          <w:tcPr>
            <w:tcW w:w="873" w:type="dxa"/>
            <w:tcBorders/>
            <w:vAlign w:val="center"/>
          </w:tcPr>
          <w:p>
            <w:pPr>
              <w:pStyle w:val="TableContents"/>
              <w:bidi w:val="0"/>
              <w:spacing w:before="0" w:after="283"/>
              <w:jc w:val="left"/>
              <w:rPr/>
            </w:pPr>
            <w:r>
              <w:rPr/>
              <w:t xml:space="preserve">44.0. 2403 </w:t>
            </w:r>
          </w:p>
        </w:tc>
        <w:tc>
          <w:tcPr>
            <w:tcW w:w="1288" w:type="dxa"/>
            <w:tcBorders/>
            <w:vAlign w:val="center"/>
          </w:tcPr>
          <w:p>
            <w:pPr>
              <w:pStyle w:val="TableContents"/>
              <w:bidi w:val="0"/>
              <w:spacing w:before="0" w:after="283"/>
              <w:jc w:val="left"/>
              <w:rPr/>
            </w:pPr>
            <w:r>
              <w:rPr/>
              <w:t xml:space="preserve">2015-07-21 (Linux, macOS ja Windows) 2015-07-22 (iOS) 2015-07-29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4.4. 63 </w:t>
            </w:r>
          </w:p>
        </w:tc>
        <w:tc>
          <w:tcPr>
            <w:tcW w:w="3767" w:type="dxa"/>
            <w:tcBorders/>
            <w:vAlign w:val="center"/>
          </w:tcPr>
          <w:p>
            <w:pPr>
              <w:pStyle w:val="TableContents"/>
              <w:numPr>
                <w:ilvl w:val="0"/>
                <w:numId w:val="629"/>
              </w:numPr>
              <w:tabs>
                <w:tab w:val="clear" w:pos="1134"/>
                <w:tab w:val="left" w:leader="none" w:pos="707"/>
              </w:tabs>
              <w:bidi w:val="0"/>
              <w:spacing w:before="0" w:after="0"/>
              <w:ind w:start="707" w:hanging="283"/>
              <w:jc w:val="left"/>
              <w:rPr/>
            </w:pPr>
            <w:r>
              <w:rPr/>
              <w:t xml:space="preserve">Useita uusia sovelluksia/laajennusliittymiä </w:t>
            </w:r>
          </w:p>
          <w:p>
            <w:pPr>
              <w:pStyle w:val="TableContents"/>
              <w:numPr>
                <w:ilvl w:val="0"/>
                <w:numId w:val="629"/>
              </w:numPr>
              <w:tabs>
                <w:tab w:val="clear" w:pos="1134"/>
                <w:tab w:val="left" w:leader="none" w:pos="707"/>
              </w:tabs>
              <w:bidi w:val="0"/>
              <w:spacing w:before="0" w:after="0"/>
              <w:ind w:start="707" w:hanging="283"/>
              <w:jc w:val="left"/>
              <w:rPr/>
            </w:pPr>
            <w:r>
              <w:rPr/>
              <w:t xml:space="preserve">Chrome-välilehtien lataussivun ympyrän muutos </w:t>
            </w:r>
          </w:p>
          <w:p>
            <w:pPr>
              <w:pStyle w:val="TableContents"/>
              <w:numPr>
                <w:ilvl w:val="0"/>
                <w:numId w:val="629"/>
              </w:numPr>
              <w:tabs>
                <w:tab w:val="clear" w:pos="1134"/>
                <w:tab w:val="left" w:leader="none" w:pos="707"/>
              </w:tabs>
              <w:bidi w:val="0"/>
              <w:ind w:start="707" w:hanging="283"/>
              <w:jc w:val="left"/>
              <w:rPr/>
            </w:pPr>
            <w:r>
              <w:rPr/>
              <w:t xml:space="preserve">Paljon muutoksia konepellin alle vakauden ja suorituskyvyn parantamiseksi. </w:t>
            </w:r>
          </w:p>
          <w:p>
            <w:pPr>
              <w:pStyle w:val="TableContents"/>
              <w:bidi w:val="0"/>
              <w:jc w:val="left"/>
              <w:rPr/>
            </w:pPr>
            <w:r>
              <w:rPr/>
              <w:t xml:space="preserve">Android-versio: </w:t>
            </w:r>
          </w:p>
          <w:p>
            <w:pPr>
              <w:pStyle w:val="TableContents"/>
              <w:numPr>
                <w:ilvl w:val="0"/>
                <w:numId w:val="630"/>
              </w:numPr>
              <w:tabs>
                <w:tab w:val="clear" w:pos="1134"/>
                <w:tab w:val="left" w:leader="none" w:pos="707"/>
              </w:tabs>
              <w:bidi w:val="0"/>
              <w:ind w:start="707" w:hanging="283"/>
              <w:jc w:val="left"/>
              <w:rPr/>
            </w:pPr>
            <w:r>
              <w:rPr/>
              <w:t xml:space="preserve">Korjattu suuri määrä bugeja ja suorituskykyongelmia. </w:t>
            </w:r>
          </w:p>
          <w:p>
            <w:pPr>
              <w:pStyle w:val="TableContents"/>
              <w:bidi w:val="0"/>
              <w:jc w:val="left"/>
              <w:rPr/>
            </w:pPr>
            <w:r>
              <w:rPr/>
              <w:t xml:space="preserve">iOS-versio: </w:t>
            </w:r>
          </w:p>
          <w:p>
            <w:pPr>
              <w:pStyle w:val="TableContents"/>
              <w:numPr>
                <w:ilvl w:val="0"/>
                <w:numId w:val="631"/>
              </w:numPr>
              <w:tabs>
                <w:tab w:val="clear" w:pos="1134"/>
                <w:tab w:val="left" w:leader="none" w:pos="707"/>
              </w:tabs>
              <w:bidi w:val="0"/>
              <w:spacing w:before="0" w:after="0"/>
              <w:ind w:start="707" w:hanging="283"/>
              <w:jc w:val="left"/>
              <w:rPr/>
            </w:pPr>
            <w:r>
              <w:rPr/>
              <w:t xml:space="preserve">Navigointi pyyhkäisemällä: navigoi taaksepäin ja eteenpäin pyyhkäisemällä oikealle tai vasemmalle. </w:t>
            </w:r>
          </w:p>
          <w:p>
            <w:pPr>
              <w:pStyle w:val="TableContents"/>
              <w:numPr>
                <w:ilvl w:val="0"/>
                <w:numId w:val="631"/>
              </w:numPr>
              <w:tabs>
                <w:tab w:val="clear" w:pos="1134"/>
                <w:tab w:val="left" w:leader="none" w:pos="707"/>
              </w:tabs>
              <w:bidi w:val="0"/>
              <w:spacing w:before="0" w:after="0"/>
              <w:ind w:start="707" w:hanging="283"/>
              <w:jc w:val="left"/>
              <w:rPr/>
            </w:pPr>
            <w:r>
              <w:rPr/>
              <w:t xml:space="preserve">Tuki fyysisen Web-sisällön käyttämiselle Today-näkymästä käsin </w:t>
            </w:r>
          </w:p>
          <w:p>
            <w:pPr>
              <w:pStyle w:val="TableContents"/>
              <w:numPr>
                <w:ilvl w:val="0"/>
                <w:numId w:val="631"/>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3" w:type="dxa"/>
            <w:tcBorders/>
            <w:vAlign w:val="center"/>
          </w:tcPr>
          <w:p>
            <w:pPr>
              <w:pStyle w:val="TableContents"/>
              <w:bidi w:val="0"/>
              <w:spacing w:before="0" w:after="283"/>
              <w:jc w:val="left"/>
              <w:rPr/>
            </w:pPr>
            <w:r>
              <w:rPr/>
              <w:t xml:space="preserve">45.0. 2454 </w:t>
            </w:r>
          </w:p>
        </w:tc>
        <w:tc>
          <w:tcPr>
            <w:tcW w:w="1288" w:type="dxa"/>
            <w:tcBorders/>
            <w:vAlign w:val="center"/>
          </w:tcPr>
          <w:p>
            <w:pPr>
              <w:pStyle w:val="TableContents"/>
              <w:bidi w:val="0"/>
              <w:spacing w:before="0" w:after="283"/>
              <w:jc w:val="left"/>
              <w:rPr/>
            </w:pPr>
            <w:r>
              <w:rPr/>
              <w:t xml:space="preserve">2015-09-01 (Linux, macOS ja Windows) 2015-09-01 (Android) 2015-09-02 (iOS) 2015-09-02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4.5. 103 </w:t>
            </w:r>
          </w:p>
        </w:tc>
        <w:tc>
          <w:tcPr>
            <w:tcW w:w="3767" w:type="dxa"/>
            <w:tcBorders/>
            <w:vAlign w:val="center"/>
          </w:tcPr>
          <w:p>
            <w:pPr>
              <w:pStyle w:val="TableContents"/>
              <w:numPr>
                <w:ilvl w:val="0"/>
                <w:numId w:val="632"/>
              </w:numPr>
              <w:tabs>
                <w:tab w:val="clear" w:pos="1134"/>
                <w:tab w:val="left" w:leader="none" w:pos="707"/>
              </w:tabs>
              <w:bidi w:val="0"/>
              <w:spacing w:before="0" w:after="0"/>
              <w:ind w:start="707" w:hanging="283"/>
              <w:jc w:val="left"/>
              <w:rPr/>
            </w:pPr>
            <w:r>
              <w:rPr/>
              <w:t xml:space="preserve">Tuki NPAPI-liitännäisille pysyvästi pois käytöstä </w:t>
            </w:r>
          </w:p>
          <w:p>
            <w:pPr>
              <w:pStyle w:val="TableContents"/>
              <w:numPr>
                <w:ilvl w:val="0"/>
                <w:numId w:val="632"/>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633"/>
              </w:numPr>
              <w:tabs>
                <w:tab w:val="clear" w:pos="1134"/>
                <w:tab w:val="left" w:leader="none" w:pos="707"/>
              </w:tabs>
              <w:bidi w:val="0"/>
              <w:spacing w:before="0" w:after="283"/>
              <w:ind w:start="707" w:hanging="283"/>
              <w:jc w:val="left"/>
              <w:rPr/>
            </w:pPr>
            <w:r>
              <w:rPr/>
              <w:t xml:space="preserve">Useita korjauksia koko joukon suorituskykyyn / vakauteen / muihin ongelmiin. </w:t>
            </w:r>
          </w:p>
        </w:tc>
      </w:tr>
      <w:tr>
        <w:trPr/>
        <w:tc>
          <w:tcPr>
            <w:tcW w:w="873" w:type="dxa"/>
            <w:tcBorders/>
            <w:vAlign w:val="center"/>
          </w:tcPr>
          <w:p>
            <w:pPr>
              <w:pStyle w:val="TableContents"/>
              <w:bidi w:val="0"/>
              <w:spacing w:before="0" w:after="283"/>
              <w:jc w:val="left"/>
              <w:rPr/>
            </w:pPr>
            <w:r>
              <w:rPr/>
              <w:t xml:space="preserve">46.0. 2490 </w:t>
            </w:r>
          </w:p>
        </w:tc>
        <w:tc>
          <w:tcPr>
            <w:tcW w:w="1288" w:type="dxa"/>
            <w:tcBorders/>
            <w:vAlign w:val="center"/>
          </w:tcPr>
          <w:p>
            <w:pPr>
              <w:pStyle w:val="TableContents"/>
              <w:bidi w:val="0"/>
              <w:spacing w:before="0" w:after="283"/>
              <w:jc w:val="left"/>
              <w:rPr/>
            </w:pPr>
            <w:r>
              <w:rPr/>
              <w:t xml:space="preserve">13.10.2015 (Linux, macOS ja Windows) 14.10.2015 (Android) 22.10.2015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4.6. 85 </w:t>
            </w:r>
          </w:p>
        </w:tc>
        <w:tc>
          <w:tcPr>
            <w:tcW w:w="3767" w:type="dxa"/>
            <w:tcBorders/>
            <w:vAlign w:val="center"/>
          </w:tcPr>
          <w:p>
            <w:pPr>
              <w:pStyle w:val="TableContents"/>
              <w:numPr>
                <w:ilvl w:val="0"/>
                <w:numId w:val="634"/>
              </w:numPr>
              <w:tabs>
                <w:tab w:val="clear" w:pos="1134"/>
                <w:tab w:val="left" w:leader="none" w:pos="707"/>
              </w:tabs>
              <w:bidi w:val="0"/>
              <w:spacing w:before="0" w:after="0"/>
              <w:ind w:start="707" w:hanging="283"/>
              <w:jc w:val="left"/>
              <w:rPr/>
            </w:pPr>
            <w:r>
              <w:rPr/>
              <w:t xml:space="preserve">Tehtäväpalkin logon suunnittelun muutos </w:t>
            </w:r>
          </w:p>
          <w:p>
            <w:pPr>
              <w:pStyle w:val="TableContents"/>
              <w:numPr>
                <w:ilvl w:val="0"/>
                <w:numId w:val="634"/>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635"/>
              </w:numPr>
              <w:tabs>
                <w:tab w:val="clear" w:pos="1134"/>
                <w:tab w:val="left" w:leader="none" w:pos="707"/>
              </w:tabs>
              <w:bidi w:val="0"/>
              <w:spacing w:before="0" w:after="283"/>
              <w:ind w:start="707" w:hanging="283"/>
              <w:jc w:val="left"/>
              <w:rPr/>
            </w:pPr>
            <w:r>
              <w:rPr/>
              <w:t xml:space="preserve">Suorituskyvyn ja vakauden parannuksia konepellin alla. </w:t>
            </w:r>
          </w:p>
        </w:tc>
      </w:tr>
      <w:tr>
        <w:trPr/>
        <w:tc>
          <w:tcPr>
            <w:tcW w:w="873" w:type="dxa"/>
            <w:tcBorders/>
            <w:vAlign w:val="center"/>
          </w:tcPr>
          <w:p>
            <w:pPr>
              <w:pStyle w:val="TableContents"/>
              <w:bidi w:val="0"/>
              <w:spacing w:before="0" w:after="283"/>
              <w:jc w:val="left"/>
              <w:rPr/>
            </w:pPr>
            <w:r>
              <w:rPr/>
              <w:t xml:space="preserve">47.0. 2526 </w:t>
            </w:r>
          </w:p>
        </w:tc>
        <w:tc>
          <w:tcPr>
            <w:tcW w:w="1288" w:type="dxa"/>
            <w:tcBorders/>
            <w:vAlign w:val="center"/>
          </w:tcPr>
          <w:p>
            <w:pPr>
              <w:pStyle w:val="TableContents"/>
              <w:bidi w:val="0"/>
              <w:spacing w:before="0" w:after="283"/>
              <w:jc w:val="left"/>
              <w:rPr/>
            </w:pPr>
            <w:r>
              <w:rPr/>
              <w:t xml:space="preserve">2015-12-01 (iOS) 2015-12-01 (Linux, macOS ja Windows) 2015-12-02 (Android) 2015-12-02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4.7. 80 </w:t>
            </w:r>
          </w:p>
        </w:tc>
        <w:tc>
          <w:tcPr>
            <w:tcW w:w="3767" w:type="dxa"/>
            <w:tcBorders/>
            <w:vAlign w:val="center"/>
          </w:tcPr>
          <w:p>
            <w:pPr>
              <w:pStyle w:val="TableContents"/>
              <w:numPr>
                <w:ilvl w:val="0"/>
                <w:numId w:val="636"/>
              </w:numPr>
              <w:tabs>
                <w:tab w:val="clear" w:pos="1134"/>
                <w:tab w:val="left" w:leader="none" w:pos="707"/>
              </w:tabs>
              <w:bidi w:val="0"/>
              <w:spacing w:before="0" w:after="0"/>
              <w:ind w:start="707" w:hanging="283"/>
              <w:jc w:val="left"/>
              <w:rPr/>
            </w:pPr>
            <w:r>
              <w:rPr/>
              <w:t xml:space="preserve">Muutos ulkonäössä, kun välilehtiä suljetaan punaisilla x-kirjaimilla </w:t>
            </w:r>
          </w:p>
          <w:p>
            <w:pPr>
              <w:pStyle w:val="TableContents"/>
              <w:numPr>
                <w:ilvl w:val="0"/>
                <w:numId w:val="636"/>
              </w:numPr>
              <w:tabs>
                <w:tab w:val="clear" w:pos="1134"/>
                <w:tab w:val="left" w:leader="none" w:pos="707"/>
              </w:tabs>
              <w:bidi w:val="0"/>
              <w:spacing w:before="0" w:after="0"/>
              <w:ind w:start="707" w:hanging="283"/>
              <w:jc w:val="left"/>
              <w:rPr/>
            </w:pPr>
            <w:r>
              <w:rPr/>
              <w:t xml:space="preserve">Uusi PDF-katseluohjelman muotoilu </w:t>
            </w:r>
          </w:p>
          <w:p>
            <w:pPr>
              <w:pStyle w:val="TableContents"/>
              <w:numPr>
                <w:ilvl w:val="0"/>
                <w:numId w:val="636"/>
              </w:numPr>
              <w:tabs>
                <w:tab w:val="clear" w:pos="1134"/>
                <w:tab w:val="left" w:leader="none" w:pos="707"/>
              </w:tabs>
              <w:bidi w:val="0"/>
              <w:ind w:start="707" w:hanging="283"/>
              <w:jc w:val="left"/>
              <w:rPr/>
            </w:pPr>
            <w:r>
              <w:rPr/>
              <w:t xml:space="preserve">Turvallisuuskorjaukset </w:t>
            </w:r>
          </w:p>
          <w:p>
            <w:pPr>
              <w:pStyle w:val="TableContents"/>
              <w:bidi w:val="0"/>
              <w:jc w:val="left"/>
              <w:rPr/>
            </w:pPr>
            <w:r>
              <w:rPr/>
              <w:t xml:space="preserve">Android-versio: </w:t>
            </w:r>
          </w:p>
          <w:p>
            <w:pPr>
              <w:pStyle w:val="TableContents"/>
              <w:numPr>
                <w:ilvl w:val="0"/>
                <w:numId w:val="637"/>
              </w:numPr>
              <w:tabs>
                <w:tab w:val="clear" w:pos="1134"/>
                <w:tab w:val="left" w:leader="none" w:pos="707"/>
              </w:tabs>
              <w:bidi w:val="0"/>
              <w:ind w:start="707" w:hanging="283"/>
              <w:jc w:val="left"/>
              <w:rPr/>
            </w:pPr>
            <w:r>
              <w:rPr/>
              <w:t xml:space="preserve">"Enemmän kuin proomukuorma suorituskyvyn ja vakauden korjauksia". </w:t>
            </w:r>
          </w:p>
          <w:p>
            <w:pPr>
              <w:pStyle w:val="TableContents"/>
              <w:bidi w:val="0"/>
              <w:jc w:val="left"/>
              <w:rPr/>
            </w:pPr>
            <w:r>
              <w:rPr/>
              <w:t xml:space="preserve">iOS-versio: </w:t>
            </w:r>
          </w:p>
          <w:p>
            <w:pPr>
              <w:pStyle w:val="TableContents"/>
              <w:numPr>
                <w:ilvl w:val="0"/>
                <w:numId w:val="638"/>
              </w:numPr>
              <w:tabs>
                <w:tab w:val="clear" w:pos="1134"/>
                <w:tab w:val="left" w:leader="none" w:pos="707"/>
              </w:tabs>
              <w:bidi w:val="0"/>
              <w:spacing w:before="0" w:after="0"/>
              <w:ind w:start="707" w:hanging="283"/>
              <w:jc w:val="left"/>
              <w:rPr/>
            </w:pPr>
            <w:r>
              <w:rPr/>
              <w:t xml:space="preserve">Lisätty tuki useammille pikanäppäimille. Bluetooth-näppäimistöillä voi avata, sulkea tai vaihtaa välilehtiä tai tehdä äänihakuja. </w:t>
            </w:r>
          </w:p>
          <w:p>
            <w:pPr>
              <w:pStyle w:val="TableContents"/>
              <w:numPr>
                <w:ilvl w:val="0"/>
                <w:numId w:val="638"/>
              </w:numPr>
              <w:tabs>
                <w:tab w:val="clear" w:pos="1134"/>
                <w:tab w:val="left" w:leader="none" w:pos="707"/>
              </w:tabs>
              <w:bidi w:val="0"/>
              <w:spacing w:before="0" w:after="283"/>
              <w:ind w:start="707" w:hanging="283"/>
              <w:jc w:val="left"/>
              <w:rPr/>
            </w:pPr>
            <w:r>
              <w:rPr/>
              <w:t xml:space="preserve">Tuki 3D-kosketusnäytölle iPhone 6s / + -puhelimissa. Voit avata nopeasti uuden välilehden, uuden incognito * -välilehden tai tehdä äänihaun koskettamalla Chrome-kuvaketta. </w:t>
            </w:r>
          </w:p>
        </w:tc>
      </w:tr>
      <w:tr>
        <w:trPr/>
        <w:tc>
          <w:tcPr>
            <w:tcW w:w="873" w:type="dxa"/>
            <w:tcBorders/>
            <w:vAlign w:val="center"/>
          </w:tcPr>
          <w:p>
            <w:pPr>
              <w:pStyle w:val="TableContents"/>
              <w:bidi w:val="0"/>
              <w:spacing w:before="0" w:after="283"/>
              <w:jc w:val="left"/>
              <w:rPr/>
            </w:pPr>
            <w:r>
              <w:rPr/>
              <w:t xml:space="preserve">48.0. 2564 </w:t>
            </w:r>
          </w:p>
        </w:tc>
        <w:tc>
          <w:tcPr>
            <w:tcW w:w="1288" w:type="dxa"/>
            <w:tcBorders/>
            <w:vAlign w:val="center"/>
          </w:tcPr>
          <w:p>
            <w:pPr>
              <w:pStyle w:val="TableContents"/>
              <w:bidi w:val="0"/>
              <w:spacing w:before="0" w:after="283"/>
              <w:jc w:val="left"/>
              <w:rPr/>
            </w:pPr>
            <w:r>
              <w:rPr/>
              <w:t xml:space="preserve">2016-01-20 (Linux, macOS ja Windows) 2016-01-27 (iOS) 2016-01-27 (Android) 2016-01-27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4.8. 271 </w:t>
            </w:r>
          </w:p>
        </w:tc>
        <w:tc>
          <w:tcPr>
            <w:tcW w:w="3767" w:type="dxa"/>
            <w:tcBorders/>
            <w:vAlign w:val="center"/>
          </w:tcPr>
          <w:p>
            <w:pPr>
              <w:pStyle w:val="TableContents"/>
              <w:numPr>
                <w:ilvl w:val="0"/>
                <w:numId w:val="639"/>
              </w:numPr>
              <w:tabs>
                <w:tab w:val="clear" w:pos="1134"/>
                <w:tab w:val="left" w:leader="none" w:pos="707"/>
              </w:tabs>
              <w:bidi w:val="0"/>
              <w:spacing w:before="0" w:after="0"/>
              <w:ind w:start="707" w:hanging="283"/>
              <w:jc w:val="left"/>
              <w:rPr/>
            </w:pPr>
            <w:r>
              <w:rPr/>
              <w:t xml:space="preserve">``Tab discarding'' oli oletusarvoisesti käytössä chrome://flags-kohdassa. </w:t>
            </w:r>
          </w:p>
          <w:p>
            <w:pPr>
              <w:pStyle w:val="TableContents"/>
              <w:numPr>
                <w:ilvl w:val="0"/>
                <w:numId w:val="639"/>
              </w:numPr>
              <w:tabs>
                <w:tab w:val="clear" w:pos="1134"/>
                <w:tab w:val="left" w:leader="none" w:pos="707"/>
              </w:tabs>
              <w:bidi w:val="0"/>
              <w:spacing w:before="0" w:after="0"/>
              <w:ind w:start="707" w:hanging="283"/>
              <w:jc w:val="left"/>
              <w:rPr/>
            </w:pPr>
            <w:r>
              <w:rPr/>
              <w:t xml:space="preserve">Ikkunan vaihtaminen napsautettaessa upotettua verkkolinkkiä hiiren kakkospainikkeella </w:t>
            </w:r>
          </w:p>
          <w:p>
            <w:pPr>
              <w:pStyle w:val="TableContents"/>
              <w:numPr>
                <w:ilvl w:val="0"/>
                <w:numId w:val="639"/>
              </w:numPr>
              <w:tabs>
                <w:tab w:val="clear" w:pos="1134"/>
                <w:tab w:val="left" w:leader="none" w:pos="707"/>
              </w:tabs>
              <w:bidi w:val="0"/>
              <w:spacing w:before="0" w:after="0"/>
              <w:ind w:start="707" w:hanging="283"/>
              <w:jc w:val="left"/>
              <w:rPr/>
            </w:pPr>
            <w:r>
              <w:rPr/>
              <w:t xml:space="preserve">``Tallenna salasanasi'' -kohdan avainkuvake muuttuu mustaksi. </w:t>
            </w:r>
          </w:p>
          <w:p>
            <w:pPr>
              <w:pStyle w:val="TableContents"/>
              <w:numPr>
                <w:ilvl w:val="0"/>
                <w:numId w:val="639"/>
              </w:numPr>
              <w:tabs>
                <w:tab w:val="clear" w:pos="1134"/>
                <w:tab w:val="left" w:leader="none" w:pos="707"/>
              </w:tabs>
              <w:bidi w:val="0"/>
              <w:spacing w:before="0" w:after="0"/>
              <w:ind w:start="707" w:hanging="283"/>
              <w:jc w:val="left"/>
              <w:rPr/>
            </w:pPr>
            <w:r>
              <w:rPr/>
              <w:t xml:space="preserve">``Tyhjennä selaushistoria'' on parannettu. </w:t>
            </w:r>
          </w:p>
          <w:p>
            <w:pPr>
              <w:pStyle w:val="TableContents"/>
              <w:numPr>
                <w:ilvl w:val="0"/>
                <w:numId w:val="639"/>
              </w:numPr>
              <w:tabs>
                <w:tab w:val="clear" w:pos="1134"/>
                <w:tab w:val="left" w:leader="none" w:pos="707"/>
              </w:tabs>
              <w:bidi w:val="0"/>
              <w:ind w:start="707" w:hanging="283"/>
              <w:jc w:val="left"/>
              <w:rPr/>
            </w:pPr>
            <w:r>
              <w:rPr/>
              <w:t xml:space="preserve">Suuri määrä korjauksia ja parannuksia </w:t>
            </w:r>
          </w:p>
          <w:p>
            <w:pPr>
              <w:pStyle w:val="TableContents"/>
              <w:bidi w:val="0"/>
              <w:jc w:val="left"/>
              <w:rPr/>
            </w:pPr>
            <w:r>
              <w:rPr/>
              <w:t xml:space="preserve">Android-versio: </w:t>
            </w:r>
          </w:p>
          <w:p>
            <w:pPr>
              <w:pStyle w:val="TableContents"/>
              <w:numPr>
                <w:ilvl w:val="0"/>
                <w:numId w:val="640"/>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641"/>
              </w:numPr>
              <w:tabs>
                <w:tab w:val="clear" w:pos="1134"/>
                <w:tab w:val="left" w:leader="none" w:pos="707"/>
              </w:tabs>
              <w:bidi w:val="0"/>
              <w:spacing w:before="0" w:after="0"/>
              <w:ind w:start="707" w:hanging="283"/>
              <w:jc w:val="left"/>
              <w:rPr/>
            </w:pPr>
            <w:r>
              <w:rPr/>
              <w:t xml:space="preserve">Tämä versio käyttää WKWebView:tä, Applen uusinta renderöintimoottoria. </w:t>
            </w:r>
          </w:p>
          <w:p>
            <w:pPr>
              <w:pStyle w:val="TableContents"/>
              <w:numPr>
                <w:ilvl w:val="0"/>
                <w:numId w:val="641"/>
              </w:numPr>
              <w:tabs>
                <w:tab w:val="clear" w:pos="1134"/>
                <w:tab w:val="left" w:leader="none" w:pos="707"/>
              </w:tabs>
              <w:bidi w:val="0"/>
              <w:spacing w:before="0" w:after="0"/>
              <w:ind w:start="707" w:hanging="283"/>
              <w:jc w:val="left"/>
              <w:rPr/>
            </w:pPr>
            <w:r>
              <w:rPr/>
              <w:t xml:space="preserve">Kaatumisten määrä väheni 70 prosenttia, ja JavaScriptin suoritus on nyt nopeampaa. </w:t>
            </w:r>
          </w:p>
          <w:p>
            <w:pPr>
              <w:pStyle w:val="TableContents"/>
              <w:numPr>
                <w:ilvl w:val="0"/>
                <w:numId w:val="641"/>
              </w:numPr>
              <w:tabs>
                <w:tab w:val="clear" w:pos="1134"/>
                <w:tab w:val="left" w:leader="none" w:pos="707"/>
              </w:tabs>
              <w:bidi w:val="0"/>
              <w:spacing w:before="0" w:after="0"/>
              <w:ind w:start="707" w:hanging="283"/>
              <w:jc w:val="left"/>
              <w:rPr/>
            </w:pPr>
            <w:r>
              <w:rPr/>
              <w:t xml:space="preserve">Uudelleen suunnitellut kuvakkeet Uusi välilehti -sivulla: helpompi pääsy useampiin usein vierailtuihin sivustoihin. </w:t>
            </w:r>
          </w:p>
          <w:p>
            <w:pPr>
              <w:pStyle w:val="TableContents"/>
              <w:numPr>
                <w:ilvl w:val="0"/>
                <w:numId w:val="641"/>
              </w:numPr>
              <w:tabs>
                <w:tab w:val="clear" w:pos="1134"/>
                <w:tab w:val="left" w:leader="none" w:pos="707"/>
              </w:tabs>
              <w:bidi w:val="0"/>
              <w:spacing w:before="0" w:after="283"/>
              <w:ind w:start="707" w:hanging="283"/>
              <w:jc w:val="left"/>
              <w:rPr/>
            </w:pPr>
            <w:r>
              <w:rPr/>
              <w:t xml:space="preserve">Spotlight-integraatio: Vedä aloitusnäytöstä alaspäin tai oikealle ja etsi Chrome-kirjanmerkkisi. </w:t>
            </w:r>
          </w:p>
        </w:tc>
      </w:tr>
      <w:tr>
        <w:trPr/>
        <w:tc>
          <w:tcPr>
            <w:tcW w:w="873" w:type="dxa"/>
            <w:tcBorders/>
            <w:vAlign w:val="center"/>
          </w:tcPr>
          <w:p>
            <w:pPr>
              <w:pStyle w:val="TableContents"/>
              <w:bidi w:val="0"/>
              <w:spacing w:before="0" w:after="283"/>
              <w:jc w:val="left"/>
              <w:rPr/>
            </w:pPr>
            <w:r>
              <w:rPr/>
              <w:t xml:space="preserve">49.0. 2623 </w:t>
            </w:r>
          </w:p>
        </w:tc>
        <w:tc>
          <w:tcPr>
            <w:tcW w:w="1288" w:type="dxa"/>
            <w:tcBorders/>
            <w:vAlign w:val="center"/>
          </w:tcPr>
          <w:p>
            <w:pPr>
              <w:pStyle w:val="TableContents"/>
              <w:bidi w:val="0"/>
              <w:spacing w:before="0" w:after="283"/>
              <w:jc w:val="left"/>
              <w:rPr/>
            </w:pPr>
            <w:r>
              <w:rPr/>
              <w:t xml:space="preserve">2016-03-02 (Linux, macOS ja Windows) 2016-03-09 (iOS) 2016-03-09 (Android) 2016-03-09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4.9. 385 </w:t>
            </w:r>
          </w:p>
        </w:tc>
        <w:tc>
          <w:tcPr>
            <w:tcW w:w="3767" w:type="dxa"/>
            <w:tcBorders/>
            <w:vAlign w:val="center"/>
          </w:tcPr>
          <w:p>
            <w:pPr>
              <w:pStyle w:val="TableContents"/>
              <w:numPr>
                <w:ilvl w:val="0"/>
                <w:numId w:val="642"/>
              </w:numPr>
              <w:tabs>
                <w:tab w:val="clear" w:pos="1134"/>
                <w:tab w:val="left" w:leader="none" w:pos="707"/>
              </w:tabs>
              <w:bidi w:val="0"/>
              <w:spacing w:before="0" w:after="0"/>
              <w:ind w:start="707" w:hanging="283"/>
              <w:jc w:val="left"/>
              <w:rPr/>
            </w:pPr>
            <w:r>
              <w:rPr/>
              <w:t xml:space="preserve">Laajennuskuvakkeet näkyvät nyt hakuvälilehden lähellä. </w:t>
            </w:r>
          </w:p>
          <w:p>
            <w:pPr>
              <w:pStyle w:val="TableContents"/>
              <w:numPr>
                <w:ilvl w:val="0"/>
                <w:numId w:val="642"/>
              </w:numPr>
              <w:tabs>
                <w:tab w:val="clear" w:pos="1134"/>
                <w:tab w:val="left" w:leader="none" w:pos="707"/>
              </w:tabs>
              <w:bidi w:val="0"/>
              <w:spacing w:before="0" w:after="0"/>
              <w:ind w:start="707" w:hanging="283"/>
              <w:jc w:val="left"/>
              <w:rPr/>
            </w:pPr>
            <w:r>
              <w:rPr/>
              <w:t xml:space="preserve">Muutokset kirjanmerkkipalkin ulkoasussa. </w:t>
            </w:r>
          </w:p>
          <w:p>
            <w:pPr>
              <w:pStyle w:val="TableContents"/>
              <w:numPr>
                <w:ilvl w:val="0"/>
                <w:numId w:val="642"/>
              </w:numPr>
              <w:tabs>
                <w:tab w:val="clear" w:pos="1134"/>
                <w:tab w:val="left" w:leader="none" w:pos="707"/>
              </w:tabs>
              <w:bidi w:val="0"/>
              <w:spacing w:before="0" w:after="0"/>
              <w:ind w:start="707" w:hanging="283"/>
              <w:jc w:val="left"/>
              <w:rPr/>
            </w:pPr>
            <w:r>
              <w:rPr/>
              <w:t xml:space="preserve">Muutos Incognito-tilan ikkunassa. </w:t>
            </w:r>
          </w:p>
          <w:p>
            <w:pPr>
              <w:pStyle w:val="TableContents"/>
              <w:numPr>
                <w:ilvl w:val="0"/>
                <w:numId w:val="642"/>
              </w:numPr>
              <w:tabs>
                <w:tab w:val="clear" w:pos="1134"/>
                <w:tab w:val="left" w:leader="none" w:pos="707"/>
              </w:tabs>
              <w:bidi w:val="0"/>
              <w:spacing w:before="0" w:after="0"/>
              <w:ind w:start="707" w:hanging="283"/>
              <w:jc w:val="left"/>
              <w:rPr/>
            </w:pPr>
            <w:r>
              <w:rPr/>
              <w:t xml:space="preserve">Muutos vierityspalkin liikkeessä. </w:t>
            </w:r>
          </w:p>
          <w:p>
            <w:pPr>
              <w:pStyle w:val="TableContents"/>
              <w:numPr>
                <w:ilvl w:val="0"/>
                <w:numId w:val="642"/>
              </w:numPr>
              <w:tabs>
                <w:tab w:val="clear" w:pos="1134"/>
                <w:tab w:val="left" w:leader="none" w:pos="707"/>
              </w:tabs>
              <w:bidi w:val="0"/>
              <w:spacing w:before="0" w:after="0"/>
              <w:ind w:start="707" w:hanging="283"/>
              <w:jc w:val="left"/>
              <w:rPr/>
            </w:pPr>
            <w:r>
              <w:rPr/>
              <w:t xml:space="preserve">Lataussivun ulkoasua/suunnittelua muutettu. </w:t>
            </w:r>
          </w:p>
          <w:p>
            <w:pPr>
              <w:pStyle w:val="TableContents"/>
              <w:numPr>
                <w:ilvl w:val="0"/>
                <w:numId w:val="642"/>
              </w:numPr>
              <w:tabs>
                <w:tab w:val="clear" w:pos="1134"/>
                <w:tab w:val="left" w:leader="none" w:pos="707"/>
              </w:tabs>
              <w:bidi w:val="0"/>
              <w:spacing w:before="0" w:after="0"/>
              <w:ind w:start="707" w:hanging="283"/>
              <w:jc w:val="left"/>
              <w:rPr/>
            </w:pPr>
            <w:r>
              <w:rPr/>
              <w:t xml:space="preserve">Suuri määrä korjauksia ja parannuksia </w:t>
            </w:r>
          </w:p>
          <w:p>
            <w:pPr>
              <w:pStyle w:val="TableContents"/>
              <w:numPr>
                <w:ilvl w:val="0"/>
                <w:numId w:val="642"/>
              </w:numPr>
              <w:tabs>
                <w:tab w:val="clear" w:pos="1134"/>
                <w:tab w:val="left" w:leader="none" w:pos="707"/>
              </w:tabs>
              <w:bidi w:val="0"/>
              <w:spacing w:before="0" w:after="0"/>
              <w:ind w:start="707" w:hanging="283"/>
              <w:jc w:val="left"/>
              <w:rPr/>
            </w:pPr>
            <w:r>
              <w:rPr/>
              <w:t xml:space="preserve">Poistettu Windows 8 -tila (Metro-tila) </w:t>
            </w:r>
          </w:p>
          <w:p>
            <w:pPr>
              <w:pStyle w:val="TableContents"/>
              <w:numPr>
                <w:ilvl w:val="0"/>
                <w:numId w:val="642"/>
              </w:numPr>
              <w:tabs>
                <w:tab w:val="clear" w:pos="1134"/>
                <w:tab w:val="left" w:leader="none" w:pos="707"/>
              </w:tabs>
              <w:bidi w:val="0"/>
              <w:ind w:start="707" w:hanging="283"/>
              <w:jc w:val="left"/>
              <w:rPr/>
            </w:pPr>
            <w:r>
              <w:rPr/>
              <w:t xml:space="preserve">Viimeisin versio saatavilla Windows XP:lle ja Vistalle sekä Mac OS 10.6-10.8:lle. </w:t>
            </w:r>
          </w:p>
          <w:p>
            <w:pPr>
              <w:pStyle w:val="TableContents"/>
              <w:bidi w:val="0"/>
              <w:jc w:val="left"/>
              <w:rPr/>
            </w:pPr>
            <w:r>
              <w:rPr/>
              <w:t xml:space="preserve">Android-versio: </w:t>
            </w:r>
          </w:p>
          <w:p>
            <w:pPr>
              <w:pStyle w:val="TableContents"/>
              <w:numPr>
                <w:ilvl w:val="0"/>
                <w:numId w:val="643"/>
              </w:numPr>
              <w:tabs>
                <w:tab w:val="clear" w:pos="1134"/>
                <w:tab w:val="left" w:leader="none" w:pos="707"/>
              </w:tabs>
              <w:bidi w:val="0"/>
              <w:ind w:start="707" w:hanging="283"/>
              <w:jc w:val="left"/>
              <w:rPr/>
            </w:pPr>
            <w:r>
              <w:rPr/>
              <w:t xml:space="preserve">"Enemmän kuin proomu täynnä suorituskyvyn ja vakauden korjauksia. </w:t>
            </w:r>
          </w:p>
          <w:p>
            <w:pPr>
              <w:pStyle w:val="TableContents"/>
              <w:bidi w:val="0"/>
              <w:jc w:val="left"/>
              <w:rPr/>
            </w:pPr>
            <w:r>
              <w:rPr/>
              <w:t xml:space="preserve">iOS-versio: </w:t>
            </w:r>
          </w:p>
          <w:p>
            <w:pPr>
              <w:pStyle w:val="TableContents"/>
              <w:numPr>
                <w:ilvl w:val="0"/>
                <w:numId w:val="644"/>
              </w:numPr>
              <w:tabs>
                <w:tab w:val="clear" w:pos="1134"/>
                <w:tab w:val="left" w:leader="none" w:pos="707"/>
              </w:tabs>
              <w:bidi w:val="0"/>
              <w:spacing w:before="0" w:after="0"/>
              <w:ind w:start="707" w:hanging="283"/>
              <w:jc w:val="left"/>
              <w:rPr/>
            </w:pPr>
            <w:r>
              <w:rPr/>
              <w:t xml:space="preserve">Kirjanmerkit on saanut uuden ulkoasun: Löydä suosikkisi helposti! </w:t>
            </w:r>
          </w:p>
          <w:p>
            <w:pPr>
              <w:pStyle w:val="TableContents"/>
              <w:numPr>
                <w:ilvl w:val="0"/>
                <w:numId w:val="644"/>
              </w:numPr>
              <w:tabs>
                <w:tab w:val="clear" w:pos="1134"/>
                <w:tab w:val="left" w:leader="none" w:pos="707"/>
              </w:tabs>
              <w:bidi w:val="0"/>
              <w:spacing w:before="0" w:after="283"/>
              <w:ind w:start="707" w:hanging="283"/>
              <w:jc w:val="left"/>
              <w:rPr/>
            </w:pPr>
            <w:r>
              <w:rPr/>
              <w:t xml:space="preserve">Vikojen ja vakauden korjaukset. </w:t>
            </w:r>
          </w:p>
        </w:tc>
      </w:tr>
      <w:tr>
        <w:trPr/>
        <w:tc>
          <w:tcPr>
            <w:tcW w:w="873" w:type="dxa"/>
            <w:tcBorders/>
            <w:vAlign w:val="center"/>
          </w:tcPr>
          <w:p>
            <w:pPr>
              <w:pStyle w:val="TableContents"/>
              <w:bidi w:val="0"/>
              <w:spacing w:before="0" w:after="283"/>
              <w:jc w:val="left"/>
              <w:rPr/>
            </w:pPr>
            <w:r>
              <w:rPr/>
              <w:t xml:space="preserve">50.0. 2661 </w:t>
            </w:r>
          </w:p>
        </w:tc>
        <w:tc>
          <w:tcPr>
            <w:tcW w:w="1288" w:type="dxa"/>
            <w:tcBorders/>
            <w:vAlign w:val="center"/>
          </w:tcPr>
          <w:p>
            <w:pPr>
              <w:pStyle w:val="TableContents"/>
              <w:bidi w:val="0"/>
              <w:spacing w:before="0" w:after="283"/>
              <w:jc w:val="left"/>
              <w:rPr/>
            </w:pPr>
            <w:r>
              <w:rPr/>
              <w:t xml:space="preserve">2016-04-13 (Linux, macOS ja Windows) 2016-04-20 (iOS) 2016-04-26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5.0. 71 </w:t>
            </w:r>
          </w:p>
        </w:tc>
        <w:tc>
          <w:tcPr>
            <w:tcW w:w="3767" w:type="dxa"/>
            <w:tcBorders/>
            <w:vAlign w:val="center"/>
          </w:tcPr>
          <w:p>
            <w:pPr>
              <w:pStyle w:val="TableContents"/>
              <w:numPr>
                <w:ilvl w:val="0"/>
                <w:numId w:val="645"/>
              </w:numPr>
              <w:tabs>
                <w:tab w:val="clear" w:pos="1134"/>
                <w:tab w:val="left" w:leader="none" w:pos="707"/>
              </w:tabs>
              <w:bidi w:val="0"/>
              <w:spacing w:before="0" w:after="0"/>
              <w:ind w:start="707" w:hanging="283"/>
              <w:jc w:val="left"/>
              <w:rPr/>
            </w:pPr>
            <w:r>
              <w:rPr/>
              <w:t xml:space="preserve">Automaattisesti täytettävät lomakekirjaimet on nyt korostettu lihavoidulla fontilla. </w:t>
            </w:r>
          </w:p>
          <w:p>
            <w:pPr>
              <w:pStyle w:val="TableContents"/>
              <w:numPr>
                <w:ilvl w:val="0"/>
                <w:numId w:val="645"/>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645"/>
              </w:numPr>
              <w:tabs>
                <w:tab w:val="clear" w:pos="1134"/>
                <w:tab w:val="left" w:leader="none" w:pos="707"/>
              </w:tabs>
              <w:bidi w:val="0"/>
              <w:ind w:start="707" w:hanging="283"/>
              <w:jc w:val="left"/>
              <w:rPr/>
            </w:pPr>
            <w:r>
              <w:rPr/>
              <w:t xml:space="preserve">Ei enää tue Windows XP:tä ja Vistaa. </w:t>
            </w:r>
          </w:p>
          <w:p>
            <w:pPr>
              <w:pStyle w:val="TableContents"/>
              <w:bidi w:val="0"/>
              <w:jc w:val="left"/>
              <w:rPr/>
            </w:pPr>
            <w:r>
              <w:rPr/>
              <w:t xml:space="preserve">Android-versio: </w:t>
            </w:r>
          </w:p>
          <w:p>
            <w:pPr>
              <w:pStyle w:val="TableContents"/>
              <w:numPr>
                <w:ilvl w:val="0"/>
                <w:numId w:val="646"/>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647"/>
              </w:numPr>
              <w:tabs>
                <w:tab w:val="clear" w:pos="1134"/>
                <w:tab w:val="left" w:leader="none" w:pos="707"/>
              </w:tabs>
              <w:bidi w:val="0"/>
              <w:spacing w:before="0" w:after="283"/>
              <w:ind w:start="707" w:hanging="283"/>
              <w:jc w:val="left"/>
              <w:rPr/>
            </w:pPr>
            <w:r>
              <w:rPr/>
              <w:t xml:space="preserve">Vikojen ja vakauden korjaukset. </w:t>
            </w:r>
          </w:p>
        </w:tc>
      </w:tr>
      <w:tr>
        <w:trPr/>
        <w:tc>
          <w:tcPr>
            <w:tcW w:w="873" w:type="dxa"/>
            <w:tcBorders/>
            <w:vAlign w:val="center"/>
          </w:tcPr>
          <w:p>
            <w:pPr>
              <w:pStyle w:val="TableContents"/>
              <w:bidi w:val="0"/>
              <w:spacing w:before="0" w:after="283"/>
              <w:jc w:val="left"/>
              <w:rPr/>
            </w:pPr>
            <w:r>
              <w:rPr/>
              <w:t xml:space="preserve">51.0. 2704 </w:t>
            </w:r>
          </w:p>
        </w:tc>
        <w:tc>
          <w:tcPr>
            <w:tcW w:w="1288" w:type="dxa"/>
            <w:tcBorders/>
            <w:vAlign w:val="center"/>
          </w:tcPr>
          <w:p>
            <w:pPr>
              <w:pStyle w:val="TableContents"/>
              <w:bidi w:val="0"/>
              <w:spacing w:before="0" w:after="283"/>
              <w:jc w:val="left"/>
              <w:rPr/>
            </w:pPr>
            <w:r>
              <w:rPr/>
              <w:t xml:space="preserve">2016-05-25 (Linux, macOS ja Windows) 2016-06-01 (iOS) 2016-06-01 (Android) 2016-06-01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5.1. 281 </w:t>
            </w:r>
          </w:p>
        </w:tc>
        <w:tc>
          <w:tcPr>
            <w:tcW w:w="3767" w:type="dxa"/>
            <w:tcBorders/>
            <w:vAlign w:val="center"/>
          </w:tcPr>
          <w:p>
            <w:pPr>
              <w:pStyle w:val="TableContents"/>
              <w:numPr>
                <w:ilvl w:val="0"/>
                <w:numId w:val="648"/>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649"/>
              </w:numPr>
              <w:tabs>
                <w:tab w:val="clear" w:pos="1134"/>
                <w:tab w:val="left" w:leader="none" w:pos="707"/>
              </w:tabs>
              <w:bidi w:val="0"/>
              <w:spacing w:before="0" w:after="0"/>
              <w:ind w:start="707" w:hanging="283"/>
              <w:jc w:val="left"/>
              <w:rPr/>
            </w:pPr>
            <w:r>
              <w:rPr/>
              <w:t xml:space="preserve">Toi välilehtien vaihtamisen takaisin Chromeen (Android L+) </w:t>
            </w:r>
          </w:p>
          <w:p>
            <w:pPr>
              <w:pStyle w:val="TableContents"/>
              <w:numPr>
                <w:ilvl w:val="0"/>
                <w:numId w:val="649"/>
              </w:numPr>
              <w:tabs>
                <w:tab w:val="clear" w:pos="1134"/>
                <w:tab w:val="left" w:leader="none" w:pos="707"/>
              </w:tabs>
              <w:bidi w:val="0"/>
              <w:ind w:start="707" w:hanging="283"/>
              <w:jc w:val="left"/>
              <w:rPr/>
            </w:pPr>
            <w:r>
              <w:rPr/>
              <w:t xml:space="preserve">Vikakorjauksia ja nopeaa suorituskykyä koskevia parannuksia. </w:t>
            </w:r>
          </w:p>
          <w:p>
            <w:pPr>
              <w:pStyle w:val="TableContents"/>
              <w:bidi w:val="0"/>
              <w:jc w:val="left"/>
              <w:rPr/>
            </w:pPr>
            <w:r>
              <w:rPr/>
              <w:t xml:space="preserve">iOS-versio: </w:t>
            </w:r>
          </w:p>
          <w:p>
            <w:pPr>
              <w:pStyle w:val="TableContents"/>
              <w:numPr>
                <w:ilvl w:val="0"/>
                <w:numId w:val="650"/>
              </w:numPr>
              <w:tabs>
                <w:tab w:val="clear" w:pos="1134"/>
                <w:tab w:val="left" w:leader="none" w:pos="707"/>
              </w:tabs>
              <w:bidi w:val="0"/>
              <w:spacing w:before="0" w:after="283"/>
              <w:ind w:start="707" w:hanging="283"/>
              <w:jc w:val="left"/>
              <w:rPr/>
            </w:pPr>
            <w:r>
              <w:rPr/>
              <w:t xml:space="preserve">Vikojen ja vakauden korjaukset. </w:t>
            </w:r>
          </w:p>
        </w:tc>
      </w:tr>
      <w:tr>
        <w:trPr/>
        <w:tc>
          <w:tcPr>
            <w:tcW w:w="873" w:type="dxa"/>
            <w:tcBorders/>
            <w:vAlign w:val="center"/>
          </w:tcPr>
          <w:p>
            <w:pPr>
              <w:pStyle w:val="TableContents"/>
              <w:bidi w:val="0"/>
              <w:spacing w:before="0" w:after="283"/>
              <w:jc w:val="left"/>
              <w:rPr/>
            </w:pPr>
            <w:r>
              <w:rPr/>
              <w:t xml:space="preserve">52.0. 2743 </w:t>
            </w:r>
          </w:p>
        </w:tc>
        <w:tc>
          <w:tcPr>
            <w:tcW w:w="1288" w:type="dxa"/>
            <w:tcBorders/>
            <w:vAlign w:val="center"/>
          </w:tcPr>
          <w:p>
            <w:pPr>
              <w:pStyle w:val="TableContents"/>
              <w:bidi w:val="0"/>
              <w:spacing w:before="0" w:after="283"/>
              <w:jc w:val="left"/>
              <w:rPr/>
            </w:pPr>
            <w:r>
              <w:rPr/>
              <w:t xml:space="preserve">2016-07-20 (Linux, macOS ja Windows) 2016-07-27 (iOS) 2016-07-27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5.2. 361 </w:t>
            </w:r>
          </w:p>
        </w:tc>
        <w:tc>
          <w:tcPr>
            <w:tcW w:w="3767" w:type="dxa"/>
            <w:tcBorders/>
            <w:vAlign w:val="center"/>
          </w:tcPr>
          <w:p>
            <w:pPr>
              <w:pStyle w:val="TableContents"/>
              <w:numPr>
                <w:ilvl w:val="0"/>
                <w:numId w:val="651"/>
              </w:numPr>
              <w:tabs>
                <w:tab w:val="clear" w:pos="1134"/>
                <w:tab w:val="left" w:leader="none" w:pos="707"/>
              </w:tabs>
              <w:bidi w:val="0"/>
              <w:spacing w:before="0" w:after="0"/>
              <w:ind w:start="707" w:hanging="283"/>
              <w:jc w:val="left"/>
              <w:rPr/>
            </w:pPr>
            <w:r>
              <w:rPr/>
              <w:t xml:space="preserve">DirectWriteä ei voi poistaa käytöstä. </w:t>
            </w:r>
          </w:p>
          <w:p>
            <w:pPr>
              <w:pStyle w:val="TableContents"/>
              <w:numPr>
                <w:ilvl w:val="0"/>
                <w:numId w:val="651"/>
              </w:numPr>
              <w:tabs>
                <w:tab w:val="clear" w:pos="1134"/>
                <w:tab w:val="left" w:leader="none" w:pos="707"/>
              </w:tabs>
              <w:bidi w:val="0"/>
              <w:spacing w:before="0" w:after="0"/>
              <w:ind w:start="707" w:hanging="283"/>
              <w:jc w:val="left"/>
              <w:rPr/>
            </w:pPr>
            <w:r>
              <w:rPr/>
              <w:t xml:space="preserve">Alareunan palkki näyttää nyt tummemman tekstin, kun viet hiiren linkin päälle. </w:t>
            </w:r>
          </w:p>
          <w:p>
            <w:pPr>
              <w:pStyle w:val="TableContents"/>
              <w:numPr>
                <w:ilvl w:val="0"/>
                <w:numId w:val="651"/>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652"/>
              </w:numPr>
              <w:tabs>
                <w:tab w:val="clear" w:pos="1134"/>
                <w:tab w:val="left" w:leader="none" w:pos="707"/>
              </w:tabs>
              <w:bidi w:val="0"/>
              <w:ind w:start="707" w:hanging="283"/>
              <w:jc w:val="left"/>
              <w:rPr/>
            </w:pPr>
            <w:r>
              <w:rPr/>
              <w:t xml:space="preserve">Vikojen korjaukset ja nopeat suorituskyvyn parannukset </w:t>
            </w:r>
          </w:p>
          <w:p>
            <w:pPr>
              <w:pStyle w:val="TableContents"/>
              <w:bidi w:val="0"/>
              <w:jc w:val="left"/>
              <w:rPr/>
            </w:pPr>
            <w:r>
              <w:rPr/>
              <w:t xml:space="preserve">iOS-versio: </w:t>
            </w:r>
          </w:p>
          <w:p>
            <w:pPr>
              <w:pStyle w:val="TableContents"/>
              <w:numPr>
                <w:ilvl w:val="0"/>
                <w:numId w:val="653"/>
              </w:numPr>
              <w:tabs>
                <w:tab w:val="clear" w:pos="1134"/>
                <w:tab w:val="left" w:leader="none" w:pos="707"/>
              </w:tabs>
              <w:bidi w:val="0"/>
              <w:spacing w:before="0" w:after="0"/>
              <w:ind w:start="707" w:hanging="283"/>
              <w:jc w:val="left"/>
              <w:rPr/>
            </w:pPr>
            <w:r>
              <w:rPr/>
              <w:t xml:space="preserve">Nopeutetut mobiilisivut (``AMP'') - uutiset ja artikkelit monilta suosikkijulkaisijoiltasi latautuvat nyt välittömästi. </w:t>
            </w:r>
          </w:p>
          <w:p>
            <w:pPr>
              <w:pStyle w:val="TableContents"/>
              <w:numPr>
                <w:ilvl w:val="0"/>
                <w:numId w:val="653"/>
              </w:numPr>
              <w:tabs>
                <w:tab w:val="clear" w:pos="1134"/>
                <w:tab w:val="left" w:leader="none" w:pos="707"/>
              </w:tabs>
              <w:bidi w:val="0"/>
              <w:spacing w:before="0" w:after="283"/>
              <w:ind w:start="707" w:hanging="283"/>
              <w:jc w:val="left"/>
              <w:rPr/>
            </w:pPr>
            <w:r>
              <w:rPr/>
              <w:t xml:space="preserve">Salama ja ``AMP'' artikkelien vieressä hakutulosten ``Top Stories'' -osiossa osoittavat, että verkkosivujen lataaminen on nopeampaa. </w:t>
            </w:r>
          </w:p>
        </w:tc>
      </w:tr>
      <w:tr>
        <w:trPr/>
        <w:tc>
          <w:tcPr>
            <w:tcW w:w="873" w:type="dxa"/>
            <w:tcBorders/>
            <w:vAlign w:val="center"/>
          </w:tcPr>
          <w:p>
            <w:pPr>
              <w:pStyle w:val="TableContents"/>
              <w:bidi w:val="0"/>
              <w:spacing w:before="0" w:after="283"/>
              <w:jc w:val="left"/>
              <w:rPr/>
            </w:pPr>
            <w:r>
              <w:rPr/>
              <w:t xml:space="preserve">53.0. 2785 </w:t>
            </w:r>
          </w:p>
        </w:tc>
        <w:tc>
          <w:tcPr>
            <w:tcW w:w="1288" w:type="dxa"/>
            <w:tcBorders/>
            <w:vAlign w:val="center"/>
          </w:tcPr>
          <w:p>
            <w:pPr>
              <w:pStyle w:val="TableContents"/>
              <w:bidi w:val="0"/>
              <w:spacing w:before="0" w:after="283"/>
              <w:jc w:val="left"/>
              <w:rPr/>
            </w:pPr>
            <w:r>
              <w:rPr/>
              <w:t xml:space="preserve">2016-08-31 (Linux, macOS ja Windows) 2016-09-07 (iOS) 2016-09-07 (Android) 2016-09-07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5.3. 332 </w:t>
            </w:r>
          </w:p>
        </w:tc>
        <w:tc>
          <w:tcPr>
            <w:tcW w:w="3767" w:type="dxa"/>
            <w:tcBorders/>
            <w:vAlign w:val="center"/>
          </w:tcPr>
          <w:p>
            <w:pPr>
              <w:pStyle w:val="TableContents"/>
              <w:numPr>
                <w:ilvl w:val="0"/>
                <w:numId w:val="654"/>
              </w:numPr>
              <w:tabs>
                <w:tab w:val="clear" w:pos="1134"/>
                <w:tab w:val="left" w:leader="none" w:pos="707"/>
              </w:tabs>
              <w:bidi w:val="0"/>
              <w:spacing w:before="0" w:after="0"/>
              <w:ind w:start="707" w:hanging="283"/>
              <w:jc w:val="left"/>
              <w:rPr/>
            </w:pPr>
            <w:r>
              <w:rPr/>
              <w:t xml:space="preserve">Uuden selaimen sisäinen ulkoasu, mukaan lukien uusi kirjanmerkki </w:t>
            </w:r>
          </w:p>
          <w:p>
            <w:pPr>
              <w:pStyle w:val="TableContents"/>
              <w:numPr>
                <w:ilvl w:val="0"/>
                <w:numId w:val="654"/>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654"/>
              </w:numPr>
              <w:tabs>
                <w:tab w:val="clear" w:pos="1134"/>
                <w:tab w:val="left" w:leader="none" w:pos="707"/>
              </w:tabs>
              <w:bidi w:val="0"/>
              <w:spacing w:before="0" w:after="0"/>
              <w:ind w:start="707" w:hanging="283"/>
              <w:jc w:val="left"/>
              <w:rPr/>
            </w:pPr>
            <w:r>
              <w:rPr/>
              <w:t xml:space="preserve">' Yksinkertaista sivua' -vaihtoehto poistettu kohdasta 'Tallenna PDF-tiedostona'. </w:t>
            </w:r>
          </w:p>
          <w:p>
            <w:pPr>
              <w:pStyle w:val="TableContents"/>
              <w:numPr>
                <w:ilvl w:val="0"/>
                <w:numId w:val="654"/>
              </w:numPr>
              <w:tabs>
                <w:tab w:val="clear" w:pos="1134"/>
                <w:tab w:val="left" w:leader="none" w:pos="707"/>
              </w:tabs>
              <w:bidi w:val="0"/>
              <w:ind w:start="707" w:hanging="283"/>
              <w:jc w:val="left"/>
              <w:rPr/>
            </w:pPr>
            <w:r>
              <w:rPr/>
              <w:t xml:space="preserve">Shadow DOM v1 </w:t>
            </w:r>
          </w:p>
          <w:p>
            <w:pPr>
              <w:pStyle w:val="TableContents"/>
              <w:bidi w:val="0"/>
              <w:jc w:val="left"/>
              <w:rPr/>
            </w:pPr>
            <w:r>
              <w:rPr/>
              <w:t xml:space="preserve">Android-versio: </w:t>
            </w:r>
          </w:p>
          <w:p>
            <w:pPr>
              <w:pStyle w:val="TableContents"/>
              <w:numPr>
                <w:ilvl w:val="0"/>
                <w:numId w:val="655"/>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655"/>
              </w:numPr>
              <w:tabs>
                <w:tab w:val="clear" w:pos="1134"/>
                <w:tab w:val="left" w:leader="none" w:pos="707"/>
              </w:tabs>
              <w:bidi w:val="0"/>
              <w:ind w:start="707" w:hanging="283"/>
              <w:jc w:val="left"/>
              <w:rPr/>
            </w:pPr>
            <w:r>
              <w:rPr/>
              <w:t xml:space="preserve">Videon automaattinen toisto mykistetään </w:t>
            </w:r>
          </w:p>
          <w:p>
            <w:pPr>
              <w:pStyle w:val="TableContents"/>
              <w:bidi w:val="0"/>
              <w:jc w:val="left"/>
              <w:rPr/>
            </w:pPr>
            <w:r>
              <w:rPr/>
              <w:t xml:space="preserve">iOS-versio: </w:t>
            </w:r>
          </w:p>
          <w:p>
            <w:pPr>
              <w:pStyle w:val="TableContents"/>
              <w:numPr>
                <w:ilvl w:val="0"/>
                <w:numId w:val="656"/>
              </w:numPr>
              <w:tabs>
                <w:tab w:val="clear" w:pos="1134"/>
                <w:tab w:val="left" w:leader="none" w:pos="707"/>
              </w:tabs>
              <w:bidi w:val="0"/>
              <w:spacing w:before="0" w:after="0"/>
              <w:ind w:start="707" w:hanging="283"/>
              <w:jc w:val="left"/>
              <w:rPr/>
            </w:pPr>
            <w:r>
              <w:rPr/>
              <w:t xml:space="preserve">Chromen Historia on saanut uuden ulkoasun, ja selaushistoriaa on nyt helpompi tarkastella, etsiä ja poistaa. </w:t>
            </w:r>
          </w:p>
          <w:p>
            <w:pPr>
              <w:pStyle w:val="TableContents"/>
              <w:numPr>
                <w:ilvl w:val="0"/>
                <w:numId w:val="656"/>
              </w:numPr>
              <w:tabs>
                <w:tab w:val="clear" w:pos="1134"/>
                <w:tab w:val="left" w:leader="none" w:pos="707"/>
              </w:tabs>
              <w:bidi w:val="0"/>
              <w:spacing w:before="0" w:after="283"/>
              <w:ind w:start="707" w:hanging="283"/>
              <w:jc w:val="left"/>
              <w:rPr/>
            </w:pPr>
            <w:r>
              <w:rPr/>
              <w:t xml:space="preserve">Äänihaku on päivitetty ja saanut uuden ilmeen. Voice Search voi nyt vastata kontekstisidonnaisiin kysymyksiin, kuten "Kuinka pitkä Eiffel-torni on?" ja "Milloin se on rakennettu?". </w:t>
            </w:r>
          </w:p>
        </w:tc>
      </w:tr>
      <w:tr>
        <w:trPr/>
        <w:tc>
          <w:tcPr>
            <w:tcW w:w="873" w:type="dxa"/>
            <w:tcBorders/>
            <w:vAlign w:val="center"/>
          </w:tcPr>
          <w:p>
            <w:pPr>
              <w:pStyle w:val="TableContents"/>
              <w:bidi w:val="0"/>
              <w:spacing w:before="0" w:after="283"/>
              <w:jc w:val="left"/>
              <w:rPr/>
            </w:pPr>
            <w:r>
              <w:rPr/>
              <w:t xml:space="preserve">54.0. 2840 </w:t>
            </w:r>
          </w:p>
        </w:tc>
        <w:tc>
          <w:tcPr>
            <w:tcW w:w="1288" w:type="dxa"/>
            <w:tcBorders/>
            <w:vAlign w:val="center"/>
          </w:tcPr>
          <w:p>
            <w:pPr>
              <w:pStyle w:val="TableContents"/>
              <w:bidi w:val="0"/>
              <w:spacing w:before="0" w:after="283"/>
              <w:jc w:val="left"/>
              <w:rPr/>
            </w:pPr>
            <w:r>
              <w:rPr/>
              <w:t xml:space="preserve">2016-10-12 (Linux, macOS ja Windows) 2016-10-19 (iOS) 2016-10-19 (Android) 2016-10-19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5.4. 500 </w:t>
            </w:r>
          </w:p>
        </w:tc>
        <w:tc>
          <w:tcPr>
            <w:tcW w:w="3767" w:type="dxa"/>
            <w:tcBorders/>
            <w:vAlign w:val="center"/>
          </w:tcPr>
          <w:p>
            <w:pPr>
              <w:pStyle w:val="TableContents"/>
              <w:numPr>
                <w:ilvl w:val="0"/>
                <w:numId w:val="657"/>
              </w:numPr>
              <w:tabs>
                <w:tab w:val="clear" w:pos="1134"/>
                <w:tab w:val="left" w:leader="none" w:pos="707"/>
              </w:tabs>
              <w:bidi w:val="0"/>
              <w:spacing w:before="0" w:after="0"/>
              <w:ind w:start="707" w:hanging="283"/>
              <w:jc w:val="left"/>
              <w:rPr/>
            </w:pPr>
            <w:r>
              <w:rPr/>
              <w:t xml:space="preserve">``Muut kirjanmerkit'' -välilehti on muuttanut ulkoasua. </w:t>
            </w:r>
          </w:p>
          <w:p>
            <w:pPr>
              <w:pStyle w:val="TableContents"/>
              <w:numPr>
                <w:ilvl w:val="0"/>
                <w:numId w:val="657"/>
              </w:numPr>
              <w:tabs>
                <w:tab w:val="clear" w:pos="1134"/>
                <w:tab w:val="left" w:leader="none" w:pos="707"/>
              </w:tabs>
              <w:bidi w:val="0"/>
              <w:spacing w:before="0" w:after="0"/>
              <w:ind w:start="707" w:hanging="283"/>
              <w:jc w:val="left"/>
              <w:rPr/>
            </w:pPr>
            <w:r>
              <w:rPr/>
              <w:t xml:space="preserve">Viesti ``Klikkaa hiiren kakkospainikkeella toistaaksesi Adobe Flash Player'' tulee nyt näkyviin, kun Adobe Flash Player -sivut latautuvat. </w:t>
            </w:r>
          </w:p>
          <w:p>
            <w:pPr>
              <w:pStyle w:val="TableContents"/>
              <w:numPr>
                <w:ilvl w:val="0"/>
                <w:numId w:val="657"/>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Android-versio: </w:t>
            </w:r>
          </w:p>
          <w:p>
            <w:pPr>
              <w:pStyle w:val="TableContents"/>
              <w:numPr>
                <w:ilvl w:val="0"/>
                <w:numId w:val="658"/>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658"/>
              </w:numPr>
              <w:tabs>
                <w:tab w:val="clear" w:pos="1134"/>
                <w:tab w:val="left" w:leader="none" w:pos="707"/>
              </w:tabs>
              <w:bidi w:val="0"/>
              <w:spacing w:before="0" w:after="0"/>
              <w:ind w:start="707" w:hanging="283"/>
              <w:jc w:val="left"/>
              <w:rPr/>
            </w:pPr>
            <w:r>
              <w:rPr/>
              <w:t xml:space="preserve">Näytä artikkeliehdotukset sinulle uudella välilehdellä. </w:t>
            </w:r>
          </w:p>
          <w:p>
            <w:pPr>
              <w:pStyle w:val="TableContents"/>
              <w:numPr>
                <w:ilvl w:val="0"/>
                <w:numId w:val="658"/>
              </w:numPr>
              <w:tabs>
                <w:tab w:val="clear" w:pos="1134"/>
                <w:tab w:val="left" w:leader="none" w:pos="707"/>
              </w:tabs>
              <w:bidi w:val="0"/>
              <w:spacing w:before="0" w:after="0"/>
              <w:ind w:start="707" w:hanging="283"/>
              <w:jc w:val="left"/>
              <w:rPr/>
            </w:pPr>
            <w:r>
              <w:rPr/>
              <w:t xml:space="preserve">Toista mediaa taustalla sivustoilla, jotka tukevat sitä. </w:t>
            </w:r>
          </w:p>
          <w:p>
            <w:pPr>
              <w:pStyle w:val="TableContents"/>
              <w:numPr>
                <w:ilvl w:val="0"/>
                <w:numId w:val="658"/>
              </w:numPr>
              <w:tabs>
                <w:tab w:val="clear" w:pos="1134"/>
                <w:tab w:val="left" w:leader="none" w:pos="707"/>
              </w:tabs>
              <w:bidi w:val="0"/>
              <w:ind w:start="707" w:hanging="283"/>
              <w:jc w:val="left"/>
              <w:rPr/>
            </w:pPr>
            <w:r>
              <w:rPr/>
              <w:t xml:space="preserve">Päivitä tallennetut salasanat, kun vaihdat tai nollaat salasanasi. </w:t>
            </w:r>
          </w:p>
          <w:p>
            <w:pPr>
              <w:pStyle w:val="TableContents"/>
              <w:bidi w:val="0"/>
              <w:jc w:val="left"/>
              <w:rPr/>
            </w:pPr>
            <w:r>
              <w:rPr/>
              <w:t xml:space="preserve">iOS-versio: </w:t>
            </w:r>
          </w:p>
          <w:p>
            <w:pPr>
              <w:pStyle w:val="TableContents"/>
              <w:numPr>
                <w:ilvl w:val="0"/>
                <w:numId w:val="659"/>
              </w:numPr>
              <w:tabs>
                <w:tab w:val="clear" w:pos="1134"/>
                <w:tab w:val="left" w:leader="none" w:pos="707"/>
              </w:tabs>
              <w:bidi w:val="0"/>
              <w:spacing w:before="0" w:after="0"/>
              <w:ind w:start="707" w:hanging="283"/>
              <w:jc w:val="left"/>
              <w:rPr/>
            </w:pPr>
            <w:r>
              <w:rPr/>
              <w:t xml:space="preserve">Ei internet-yhteyttä? Hymyile ja napauta dinosaurusta </w:t>
            </w:r>
          </w:p>
          <w:p>
            <w:pPr>
              <w:pStyle w:val="TableContents"/>
              <w:numPr>
                <w:ilvl w:val="0"/>
                <w:numId w:val="659"/>
              </w:numPr>
              <w:tabs>
                <w:tab w:val="clear" w:pos="1134"/>
                <w:tab w:val="left" w:leader="none" w:pos="707"/>
              </w:tabs>
              <w:bidi w:val="0"/>
              <w:spacing w:before="0" w:after="0"/>
              <w:ind w:start="707" w:hanging="283"/>
              <w:jc w:val="left"/>
              <w:rPr/>
            </w:pPr>
            <w:r>
              <w:rPr/>
              <w:t xml:space="preserve">Korjattu kirjanmerkkikuvakkeet eivät näy oikein </w:t>
            </w:r>
          </w:p>
          <w:p>
            <w:pPr>
              <w:pStyle w:val="TableContents"/>
              <w:numPr>
                <w:ilvl w:val="0"/>
                <w:numId w:val="659"/>
              </w:numPr>
              <w:tabs>
                <w:tab w:val="clear" w:pos="1134"/>
                <w:tab w:val="left" w:leader="none" w:pos="707"/>
              </w:tabs>
              <w:bidi w:val="0"/>
              <w:spacing w:before="0" w:after="0"/>
              <w:ind w:start="707" w:hanging="283"/>
              <w:jc w:val="left"/>
              <w:rPr/>
            </w:pPr>
            <w:r>
              <w:rPr/>
              <w:t xml:space="preserve">Korjattu puhelinnumeron havaitsemiseen liittyviä ongelmia verkkosivuissa </w:t>
            </w:r>
          </w:p>
          <w:p>
            <w:pPr>
              <w:pStyle w:val="TableContents"/>
              <w:numPr>
                <w:ilvl w:val="0"/>
                <w:numId w:val="659"/>
              </w:numPr>
              <w:tabs>
                <w:tab w:val="clear" w:pos="1134"/>
                <w:tab w:val="left" w:leader="none" w:pos="707"/>
              </w:tabs>
              <w:bidi w:val="0"/>
              <w:spacing w:before="0" w:after="283"/>
              <w:ind w:start="707" w:hanging="283"/>
              <w:jc w:val="left"/>
              <w:rPr/>
            </w:pPr>
            <w:r>
              <w:rPr/>
              <w:t xml:space="preserve">Vakauden parannukset ja bugikorjaukset </w:t>
            </w:r>
          </w:p>
        </w:tc>
      </w:tr>
      <w:tr>
        <w:trPr/>
        <w:tc>
          <w:tcPr>
            <w:tcW w:w="873" w:type="dxa"/>
            <w:tcBorders/>
            <w:vAlign w:val="center"/>
          </w:tcPr>
          <w:p>
            <w:pPr>
              <w:pStyle w:val="TableContents"/>
              <w:bidi w:val="0"/>
              <w:spacing w:before="0" w:after="283"/>
              <w:jc w:val="left"/>
              <w:rPr/>
            </w:pPr>
            <w:r>
              <w:rPr/>
              <w:t xml:space="preserve">55.0. 2883 </w:t>
            </w:r>
          </w:p>
        </w:tc>
        <w:tc>
          <w:tcPr>
            <w:tcW w:w="1288" w:type="dxa"/>
            <w:tcBorders/>
            <w:vAlign w:val="center"/>
          </w:tcPr>
          <w:p>
            <w:pPr>
              <w:pStyle w:val="TableContents"/>
              <w:bidi w:val="0"/>
              <w:spacing w:before="0" w:after="283"/>
              <w:jc w:val="left"/>
              <w:rPr/>
            </w:pPr>
            <w:r>
              <w:rPr/>
              <w:t xml:space="preserve">2016-12-01 (Linux, macOS ja Windows) 2016-12-05 (iOS) 2016-12-06 (Android) 2016-12-06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5.5. 372 </w:t>
            </w:r>
          </w:p>
        </w:tc>
        <w:tc>
          <w:tcPr>
            <w:tcW w:w="3767" w:type="dxa"/>
            <w:tcBorders/>
            <w:vAlign w:val="center"/>
          </w:tcPr>
          <w:p>
            <w:pPr>
              <w:pStyle w:val="TableContents"/>
              <w:numPr>
                <w:ilvl w:val="0"/>
                <w:numId w:val="660"/>
              </w:numPr>
              <w:tabs>
                <w:tab w:val="clear" w:pos="1134"/>
                <w:tab w:val="left" w:leader="none" w:pos="707"/>
              </w:tabs>
              <w:bidi w:val="0"/>
              <w:spacing w:before="0" w:after="0"/>
              <w:ind w:start="707" w:hanging="283"/>
              <w:jc w:val="left"/>
              <w:rPr/>
            </w:pPr>
            <w:r>
              <w:rPr/>
              <w:t xml:space="preserve">Historia-sivu on muuttunut, eikä se ole enää ``Asetukset'' -kohdassa. </w:t>
            </w:r>
          </w:p>
          <w:p>
            <w:pPr>
              <w:pStyle w:val="TableContents"/>
              <w:numPr>
                <w:ilvl w:val="0"/>
                <w:numId w:val="660"/>
              </w:numPr>
              <w:tabs>
                <w:tab w:val="clear" w:pos="1134"/>
                <w:tab w:val="left" w:leader="none" w:pos="707"/>
              </w:tabs>
              <w:bidi w:val="0"/>
              <w:spacing w:before="0" w:after="0"/>
              <w:ind w:start="707" w:hanging="283"/>
              <w:jc w:val="left"/>
              <w:rPr/>
            </w:pPr>
            <w:r>
              <w:rPr/>
              <w:t xml:space="preserve">Flash Player on nyt oletusarvoisesti pois päältä useimmilla sivustoilla </w:t>
            </w:r>
          </w:p>
          <w:p>
            <w:pPr>
              <w:pStyle w:val="TableContents"/>
              <w:numPr>
                <w:ilvl w:val="0"/>
                <w:numId w:val="660"/>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660"/>
              </w:numPr>
              <w:tabs>
                <w:tab w:val="clear" w:pos="1134"/>
                <w:tab w:val="left" w:leader="none" w:pos="707"/>
              </w:tabs>
              <w:bidi w:val="0"/>
              <w:ind w:start="707" w:hanging="283"/>
              <w:jc w:val="left"/>
              <w:rPr/>
            </w:pPr>
            <w:r>
              <w:rPr/>
              <w:t xml:space="preserve">Ylätason Material Designia ei voi poistaa käytöstä. </w:t>
            </w:r>
          </w:p>
          <w:p>
            <w:pPr>
              <w:pStyle w:val="TableContents"/>
              <w:bidi w:val="0"/>
              <w:jc w:val="left"/>
              <w:rPr/>
            </w:pPr>
            <w:r>
              <w:rPr/>
              <w:t xml:space="preserve">iOS-versio: </w:t>
            </w:r>
          </w:p>
          <w:p>
            <w:pPr>
              <w:pStyle w:val="TableContents"/>
              <w:numPr>
                <w:ilvl w:val="0"/>
                <w:numId w:val="661"/>
              </w:numPr>
              <w:tabs>
                <w:tab w:val="clear" w:pos="1134"/>
                <w:tab w:val="left" w:leader="none" w:pos="707"/>
              </w:tabs>
              <w:bidi w:val="0"/>
              <w:spacing w:before="0" w:after="0"/>
              <w:ind w:start="707" w:hanging="283"/>
              <w:jc w:val="left"/>
              <w:rPr/>
            </w:pPr>
            <w:r>
              <w:rPr/>
              <w:t xml:space="preserve">Voit etsiä pyyhkäisemällä iOS:n aloitusnäytöstä alaspäin tai oikealle. Kun etsit ``äänihaku'' tai ``incognito'', voit käynnistää Chromen äänihakutilassa tai uudessa Incognito-välilehdessä. Kohteiden näkyminen Spotlight-haussa toimii vain laitteissa, jotka tukevat Spotlight-toimintoja. </w:t>
            </w:r>
          </w:p>
          <w:p>
            <w:pPr>
              <w:pStyle w:val="TableContents"/>
              <w:numPr>
                <w:ilvl w:val="0"/>
                <w:numId w:val="661"/>
              </w:numPr>
              <w:tabs>
                <w:tab w:val="clear" w:pos="1134"/>
                <w:tab w:val="left" w:leader="none" w:pos="707"/>
              </w:tabs>
              <w:bidi w:val="0"/>
              <w:ind w:start="707" w:hanging="283"/>
              <w:jc w:val="left"/>
              <w:rPr/>
            </w:pPr>
            <w:r>
              <w:rPr/>
              <w:t xml:space="preserve">Kansio nimeltä ``Kaikki kirjanmerkit'' on poistettu kirjanmerkit-näkymästä. Voit käyttää kaikkien muiden laitteiden kirjanmerkkejä napsauttamalla muita kansioita. </w:t>
            </w:r>
          </w:p>
          <w:p>
            <w:pPr>
              <w:pStyle w:val="TableContents"/>
              <w:bidi w:val="0"/>
              <w:jc w:val="left"/>
              <w:rPr/>
            </w:pPr>
            <w:r>
              <w:rPr/>
              <w:t xml:space="preserve">Android-versio: </w:t>
            </w:r>
          </w:p>
          <w:p>
            <w:pPr>
              <w:pStyle w:val="TableContents"/>
              <w:numPr>
                <w:ilvl w:val="0"/>
                <w:numId w:val="662"/>
              </w:numPr>
              <w:tabs>
                <w:tab w:val="clear" w:pos="1134"/>
                <w:tab w:val="left" w:leader="none" w:pos="707"/>
              </w:tabs>
              <w:bidi w:val="0"/>
              <w:spacing w:before="0" w:after="0"/>
              <w:ind w:start="707" w:hanging="283"/>
              <w:jc w:val="left"/>
              <w:rPr/>
            </w:pPr>
            <w:r>
              <w:rPr/>
              <w:t xml:space="preserve">Vikojen korjaukset ja nopeat suorituskyvyn parannukset </w:t>
            </w:r>
          </w:p>
          <w:p>
            <w:pPr>
              <w:pStyle w:val="TableContents"/>
              <w:numPr>
                <w:ilvl w:val="0"/>
                <w:numId w:val="662"/>
              </w:numPr>
              <w:tabs>
                <w:tab w:val="clear" w:pos="1134"/>
                <w:tab w:val="left" w:leader="none" w:pos="707"/>
              </w:tabs>
              <w:bidi w:val="0"/>
              <w:spacing w:before="0" w:after="0"/>
              <w:ind w:start="707" w:hanging="283"/>
              <w:jc w:val="left"/>
              <w:rPr/>
            </w:pPr>
            <w:r>
              <w:rPr/>
              <w:t xml:space="preserve">Lataa helposti musiikkia, videoita ja jopa kokonaisia verkkosivuja offline-tilassa katselua varten. </w:t>
            </w:r>
          </w:p>
          <w:p>
            <w:pPr>
              <w:pStyle w:val="TableContents"/>
              <w:numPr>
                <w:ilvl w:val="0"/>
                <w:numId w:val="662"/>
              </w:numPr>
              <w:tabs>
                <w:tab w:val="clear" w:pos="1134"/>
                <w:tab w:val="left" w:leader="none" w:pos="707"/>
              </w:tabs>
              <w:bidi w:val="0"/>
              <w:spacing w:before="0" w:after="0"/>
              <w:ind w:start="707" w:hanging="283"/>
              <w:jc w:val="left"/>
              <w:rPr/>
            </w:pPr>
            <w:r>
              <w:rPr/>
              <w:t xml:space="preserve">Tarkastele ja jaa latauksiasi Chromessa </w:t>
            </w:r>
          </w:p>
          <w:p>
            <w:pPr>
              <w:pStyle w:val="TableContents"/>
              <w:numPr>
                <w:ilvl w:val="0"/>
                <w:numId w:val="662"/>
              </w:numPr>
              <w:tabs>
                <w:tab w:val="clear" w:pos="1134"/>
                <w:tab w:val="left" w:leader="none" w:pos="707"/>
              </w:tabs>
              <w:bidi w:val="0"/>
              <w:spacing w:before="0" w:after="0"/>
              <w:ind w:start="707" w:hanging="283"/>
              <w:jc w:val="left"/>
              <w:rPr/>
            </w:pPr>
            <w:r>
              <w:rPr/>
              <w:t xml:space="preserve">Näet väärin kirjoitetut sanat korostettuina tekstikentissä </w:t>
            </w:r>
          </w:p>
          <w:p>
            <w:pPr>
              <w:pStyle w:val="TableContents"/>
              <w:numPr>
                <w:ilvl w:val="0"/>
                <w:numId w:val="662"/>
              </w:numPr>
              <w:tabs>
                <w:tab w:val="clear" w:pos="1134"/>
                <w:tab w:val="left" w:leader="none" w:pos="707"/>
              </w:tabs>
              <w:bidi w:val="0"/>
              <w:spacing w:before="0" w:after="283"/>
              <w:ind w:start="707" w:hanging="283"/>
              <w:jc w:val="left"/>
              <w:rPr/>
            </w:pPr>
            <w:r>
              <w:rPr/>
              <w:t xml:space="preserve">Kontekstuaalisen haun käyttöliittymän parannukset </w:t>
            </w:r>
          </w:p>
        </w:tc>
      </w:tr>
      <w:tr>
        <w:trPr/>
        <w:tc>
          <w:tcPr>
            <w:tcW w:w="873" w:type="dxa"/>
            <w:tcBorders/>
            <w:vAlign w:val="center"/>
          </w:tcPr>
          <w:p>
            <w:pPr>
              <w:pStyle w:val="TableContents"/>
              <w:bidi w:val="0"/>
              <w:spacing w:before="0" w:after="283"/>
              <w:jc w:val="left"/>
              <w:rPr/>
            </w:pPr>
            <w:r>
              <w:rPr/>
              <w:t xml:space="preserve">56.0. 2924 </w:t>
            </w:r>
          </w:p>
        </w:tc>
        <w:tc>
          <w:tcPr>
            <w:tcW w:w="1288" w:type="dxa"/>
            <w:tcBorders/>
            <w:vAlign w:val="center"/>
          </w:tcPr>
          <w:p>
            <w:pPr>
              <w:pStyle w:val="TableContents"/>
              <w:bidi w:val="0"/>
              <w:spacing w:before="0" w:after="283"/>
              <w:jc w:val="left"/>
              <w:rPr/>
            </w:pPr>
            <w:r>
              <w:rPr/>
              <w:t xml:space="preserve">2017-01-25 (Linux, macOS ja Windows) 2017-02-01 (iOS) 2017-02-01 (Android) 2017-02-01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5.6. 326 </w:t>
            </w:r>
          </w:p>
        </w:tc>
        <w:tc>
          <w:tcPr>
            <w:tcW w:w="3767" w:type="dxa"/>
            <w:tcBorders/>
            <w:vAlign w:val="center"/>
          </w:tcPr>
          <w:p>
            <w:pPr>
              <w:pStyle w:val="TableContents"/>
              <w:numPr>
                <w:ilvl w:val="0"/>
                <w:numId w:val="663"/>
              </w:numPr>
              <w:tabs>
                <w:tab w:val="clear" w:pos="1134"/>
                <w:tab w:val="left" w:leader="none" w:pos="707"/>
              </w:tabs>
              <w:bidi w:val="0"/>
              <w:spacing w:before="0" w:after="0"/>
              <w:ind w:start="707" w:hanging="283"/>
              <w:jc w:val="left"/>
              <w:rPr/>
            </w:pPr>
            <w:r>
              <w:rPr/>
              <w:t xml:space="preserve">HTML5 oletusarvoisesti käytössä </w:t>
            </w:r>
          </w:p>
          <w:p>
            <w:pPr>
              <w:pStyle w:val="TableContents"/>
              <w:numPr>
                <w:ilvl w:val="0"/>
                <w:numId w:val="663"/>
              </w:numPr>
              <w:tabs>
                <w:tab w:val="clear" w:pos="1134"/>
                <w:tab w:val="left" w:leader="none" w:pos="707"/>
              </w:tabs>
              <w:bidi w:val="0"/>
              <w:spacing w:before="0" w:after="0"/>
              <w:ind w:start="707" w:hanging="283"/>
              <w:jc w:val="left"/>
              <w:rPr/>
            </w:pPr>
            <w:r>
              <w:rPr/>
              <w:t xml:space="preserve">Adobe Flash Player on automaattisesti estetty useimmilla sivustoilla, jotka vaativat laajennusta. </w:t>
            </w:r>
          </w:p>
          <w:p>
            <w:pPr>
              <w:pStyle w:val="TableContents"/>
              <w:numPr>
                <w:ilvl w:val="0"/>
                <w:numId w:val="663"/>
              </w:numPr>
              <w:tabs>
                <w:tab w:val="clear" w:pos="1134"/>
                <w:tab w:val="left" w:leader="none" w:pos="707"/>
              </w:tabs>
              <w:bidi w:val="0"/>
              <w:spacing w:before="0" w:after="0"/>
              <w:ind w:start="707" w:hanging="283"/>
              <w:jc w:val="left"/>
              <w:rPr/>
            </w:pPr>
            <w:r>
              <w:rPr/>
              <w:t xml:space="preserve">Suojaamattomien HTTP-sivustojen merkitseminen </w:t>
            </w:r>
          </w:p>
          <w:p>
            <w:pPr>
              <w:pStyle w:val="TableContents"/>
              <w:numPr>
                <w:ilvl w:val="0"/>
                <w:numId w:val="663"/>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664"/>
              </w:numPr>
              <w:tabs>
                <w:tab w:val="clear" w:pos="1134"/>
                <w:tab w:val="left" w:leader="none" w:pos="707"/>
              </w:tabs>
              <w:bidi w:val="0"/>
              <w:spacing w:before="0" w:after="0"/>
              <w:ind w:start="707" w:hanging="283"/>
              <w:jc w:val="left"/>
              <w:rPr/>
            </w:pPr>
            <w:r>
              <w:rPr/>
              <w:t xml:space="preserve">Skannaa QR-koodi tai viivakoodi käyttämällä sovelluksen logon 3D-kosketusta tai etsimällä ``QR'' Spotlightissa. </w:t>
            </w:r>
          </w:p>
          <w:p>
            <w:pPr>
              <w:pStyle w:val="TableContents"/>
              <w:numPr>
                <w:ilvl w:val="0"/>
                <w:numId w:val="664"/>
              </w:numPr>
              <w:tabs>
                <w:tab w:val="clear" w:pos="1134"/>
                <w:tab w:val="left" w:leader="none" w:pos="707"/>
              </w:tabs>
              <w:bidi w:val="0"/>
              <w:ind w:start="707" w:hanging="283"/>
              <w:jc w:val="left"/>
              <w:rPr/>
            </w:pPr>
            <w:r>
              <w:rPr/>
              <w:t xml:space="preserve">Olemme uudistaneet iPadin välilehtien vaihtamisen ulkoasun, jotta avoinna oleviin sivustoihin pääsee helpommin käsiksi. </w:t>
            </w:r>
          </w:p>
          <w:p>
            <w:pPr>
              <w:pStyle w:val="TableContents"/>
              <w:bidi w:val="0"/>
              <w:jc w:val="left"/>
              <w:rPr/>
            </w:pPr>
            <w:r>
              <w:rPr/>
              <w:t xml:space="preserve">Android-versio: </w:t>
            </w:r>
          </w:p>
          <w:p>
            <w:pPr>
              <w:pStyle w:val="TableContents"/>
              <w:numPr>
                <w:ilvl w:val="0"/>
                <w:numId w:val="665"/>
              </w:numPr>
              <w:tabs>
                <w:tab w:val="clear" w:pos="1134"/>
                <w:tab w:val="left" w:leader="none" w:pos="707"/>
              </w:tabs>
              <w:bidi w:val="0"/>
              <w:spacing w:before="0" w:after="0"/>
              <w:ind w:start="707" w:hanging="283"/>
              <w:jc w:val="left"/>
              <w:rPr/>
            </w:pPr>
            <w:r>
              <w:rPr/>
              <w:t xml:space="preserve">Lataa helposti musiikkia, videoita ja jopa kokonaisia verkkosivuja offline-tilassa katselua varten. </w:t>
            </w:r>
          </w:p>
          <w:p>
            <w:pPr>
              <w:pStyle w:val="TableContents"/>
              <w:numPr>
                <w:ilvl w:val="0"/>
                <w:numId w:val="665"/>
              </w:numPr>
              <w:tabs>
                <w:tab w:val="clear" w:pos="1134"/>
                <w:tab w:val="left" w:leader="none" w:pos="707"/>
              </w:tabs>
              <w:bidi w:val="0"/>
              <w:spacing w:before="0" w:after="0"/>
              <w:ind w:start="707" w:hanging="283"/>
              <w:jc w:val="left"/>
              <w:rPr/>
            </w:pPr>
            <w:r>
              <w:rPr/>
              <w:t xml:space="preserve">Tarkastele ja jaa latauksiasi Chromessa </w:t>
            </w:r>
          </w:p>
          <w:p>
            <w:pPr>
              <w:pStyle w:val="TableContents"/>
              <w:numPr>
                <w:ilvl w:val="0"/>
                <w:numId w:val="665"/>
              </w:numPr>
              <w:tabs>
                <w:tab w:val="clear" w:pos="1134"/>
                <w:tab w:val="left" w:leader="none" w:pos="707"/>
              </w:tabs>
              <w:bidi w:val="0"/>
              <w:spacing w:before="0" w:after="0"/>
              <w:ind w:start="707" w:hanging="283"/>
              <w:jc w:val="left"/>
              <w:rPr/>
            </w:pPr>
            <w:r>
              <w:rPr/>
              <w:t xml:space="preserve">Näet väärin kirjoitetut sanat korostettuina tekstikentissä </w:t>
            </w:r>
          </w:p>
          <w:p>
            <w:pPr>
              <w:pStyle w:val="TableContents"/>
              <w:numPr>
                <w:ilvl w:val="0"/>
                <w:numId w:val="665"/>
              </w:numPr>
              <w:tabs>
                <w:tab w:val="clear" w:pos="1134"/>
                <w:tab w:val="left" w:leader="none" w:pos="707"/>
              </w:tabs>
              <w:bidi w:val="0"/>
              <w:spacing w:before="0" w:after="0"/>
              <w:ind w:start="707" w:hanging="283"/>
              <w:jc w:val="left"/>
              <w:rPr/>
            </w:pPr>
            <w:r>
              <w:rPr/>
              <w:t xml:space="preserve">Kontekstuaalisen haun käyttöliittymän parannukset </w:t>
            </w:r>
          </w:p>
          <w:p>
            <w:pPr>
              <w:pStyle w:val="TableContents"/>
              <w:numPr>
                <w:ilvl w:val="0"/>
                <w:numId w:val="665"/>
              </w:numPr>
              <w:tabs>
                <w:tab w:val="clear" w:pos="1134"/>
                <w:tab w:val="left" w:leader="none" w:pos="707"/>
              </w:tabs>
              <w:bidi w:val="0"/>
              <w:spacing w:before="0" w:after="283"/>
              <w:ind w:start="707" w:hanging="283"/>
              <w:jc w:val="left"/>
              <w:rPr/>
            </w:pPr>
            <w:r>
              <w:rPr/>
              <w:t xml:space="preserve">Vikakorjauksia ja merkittäviä muistin säästöjä </w:t>
            </w:r>
          </w:p>
        </w:tc>
      </w:tr>
      <w:tr>
        <w:trPr/>
        <w:tc>
          <w:tcPr>
            <w:tcW w:w="873" w:type="dxa"/>
            <w:tcBorders/>
            <w:vAlign w:val="center"/>
          </w:tcPr>
          <w:p>
            <w:pPr>
              <w:pStyle w:val="TableContents"/>
              <w:bidi w:val="0"/>
              <w:spacing w:before="0" w:after="283"/>
              <w:jc w:val="left"/>
              <w:rPr/>
            </w:pPr>
            <w:r>
              <w:rPr/>
              <w:t xml:space="preserve">57.0. 2987 </w:t>
            </w:r>
          </w:p>
        </w:tc>
        <w:tc>
          <w:tcPr>
            <w:tcW w:w="1288" w:type="dxa"/>
            <w:tcBorders/>
            <w:vAlign w:val="center"/>
          </w:tcPr>
          <w:p>
            <w:pPr>
              <w:pStyle w:val="TableContents"/>
              <w:bidi w:val="0"/>
              <w:spacing w:before="0" w:after="283"/>
              <w:jc w:val="left"/>
              <w:rPr/>
            </w:pPr>
            <w:r>
              <w:rPr/>
              <w:t xml:space="preserve">2017-03-09 (Linux, macOS ja Windows) 2017-03-14 (iOS) 2017-03-16 (Android) 2017-03-16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5.7. 492 </w:t>
            </w:r>
          </w:p>
        </w:tc>
        <w:tc>
          <w:tcPr>
            <w:tcW w:w="3767" w:type="dxa"/>
            <w:tcBorders/>
            <w:vAlign w:val="center"/>
          </w:tcPr>
          <w:p>
            <w:pPr>
              <w:pStyle w:val="TableContents"/>
              <w:numPr>
                <w:ilvl w:val="0"/>
                <w:numId w:val="666"/>
              </w:numPr>
              <w:tabs>
                <w:tab w:val="clear" w:pos="1134"/>
                <w:tab w:val="left" w:leader="none" w:pos="707"/>
              </w:tabs>
              <w:bidi w:val="0"/>
              <w:spacing w:before="0" w:after="0"/>
              <w:ind w:start="707" w:hanging="283"/>
              <w:jc w:val="left"/>
              <w:rPr/>
            </w:pPr>
            <w:r>
              <w:rPr/>
              <w:t xml:space="preserve">CSS-ristikkoasettelu </w:t>
            </w:r>
          </w:p>
          <w:p>
            <w:pPr>
              <w:pStyle w:val="TableContents"/>
              <w:numPr>
                <w:ilvl w:val="0"/>
                <w:numId w:val="666"/>
              </w:numPr>
              <w:tabs>
                <w:tab w:val="clear" w:pos="1134"/>
                <w:tab w:val="left" w:leader="none" w:pos="707"/>
              </w:tabs>
              <w:bidi w:val="0"/>
              <w:spacing w:before="0" w:after="0"/>
              <w:ind w:start="707" w:hanging="283"/>
              <w:jc w:val="left"/>
              <w:rPr/>
            </w:pPr>
            <w:r>
              <w:rPr/>
              <w:t xml:space="preserve">Parannettu ``Add to Home'' -näyttöä </w:t>
            </w:r>
          </w:p>
          <w:p>
            <w:pPr>
              <w:pStyle w:val="TableContents"/>
              <w:numPr>
                <w:ilvl w:val="0"/>
                <w:numId w:val="666"/>
              </w:numPr>
              <w:tabs>
                <w:tab w:val="clear" w:pos="1134"/>
                <w:tab w:val="left" w:leader="none" w:pos="707"/>
              </w:tabs>
              <w:bidi w:val="0"/>
              <w:spacing w:before="0" w:after="0"/>
              <w:ind w:start="707" w:hanging="283"/>
              <w:jc w:val="left"/>
              <w:rPr/>
            </w:pPr>
            <w:r>
              <w:rPr/>
              <w:t xml:space="preserve">Media-istunnon API </w:t>
            </w:r>
          </w:p>
          <w:p>
            <w:pPr>
              <w:pStyle w:val="TableContents"/>
              <w:numPr>
                <w:ilvl w:val="0"/>
                <w:numId w:val="666"/>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666"/>
              </w:numPr>
              <w:tabs>
                <w:tab w:val="clear" w:pos="1134"/>
                <w:tab w:val="left" w:leader="none" w:pos="707"/>
              </w:tabs>
              <w:bidi w:val="0"/>
              <w:spacing w:before="0" w:after="0"/>
              <w:ind w:start="707" w:hanging="283"/>
              <w:jc w:val="left"/>
              <w:rPr/>
            </w:pPr>
            <w:r>
              <w:rPr/>
              <w:t xml:space="preserve">WebAssembly </w:t>
            </w:r>
          </w:p>
          <w:p>
            <w:pPr>
              <w:pStyle w:val="TableContents"/>
              <w:numPr>
                <w:ilvl w:val="0"/>
                <w:numId w:val="666"/>
              </w:numPr>
              <w:tabs>
                <w:tab w:val="clear" w:pos="1134"/>
                <w:tab w:val="left" w:leader="none" w:pos="707"/>
              </w:tabs>
              <w:bidi w:val="0"/>
              <w:ind w:start="707" w:hanging="283"/>
              <w:jc w:val="left"/>
              <w:rPr/>
            </w:pPr>
            <w:r>
              <w:rPr/>
              <w:t xml:space="preserve">Tausta-välilehden toimintatapojen muutokset </w:t>
            </w:r>
          </w:p>
          <w:p>
            <w:pPr>
              <w:pStyle w:val="TableContents"/>
              <w:bidi w:val="0"/>
              <w:jc w:val="left"/>
              <w:rPr/>
            </w:pPr>
            <w:r>
              <w:rPr/>
              <w:t xml:space="preserve">iOS-versio: </w:t>
            </w:r>
          </w:p>
          <w:p>
            <w:pPr>
              <w:pStyle w:val="TableContents"/>
              <w:numPr>
                <w:ilvl w:val="0"/>
                <w:numId w:val="667"/>
              </w:numPr>
              <w:tabs>
                <w:tab w:val="clear" w:pos="1134"/>
                <w:tab w:val="left" w:leader="none" w:pos="707"/>
              </w:tabs>
              <w:bidi w:val="0"/>
              <w:spacing w:before="0" w:after="0"/>
              <w:ind w:start="707" w:hanging="283"/>
              <w:jc w:val="left"/>
              <w:rPr/>
            </w:pPr>
            <w:r>
              <w:rPr/>
              <w:t xml:space="preserve">Chrome voi lisätä sivuja lukulistaan. </w:t>
            </w:r>
          </w:p>
          <w:p>
            <w:pPr>
              <w:pStyle w:val="TableContents"/>
              <w:numPr>
                <w:ilvl w:val="0"/>
                <w:numId w:val="667"/>
              </w:numPr>
              <w:tabs>
                <w:tab w:val="clear" w:pos="1134"/>
                <w:tab w:val="left" w:leader="none" w:pos="707"/>
              </w:tabs>
              <w:bidi w:val="0"/>
              <w:ind w:start="707" w:hanging="283"/>
              <w:jc w:val="left"/>
              <w:rPr/>
            </w:pPr>
            <w:r>
              <w:rPr/>
              <w:t xml:space="preserve">Etsi sivulta toimii nyt oikein iOS 10.3:ssa. </w:t>
            </w:r>
          </w:p>
          <w:p>
            <w:pPr>
              <w:pStyle w:val="TableContents"/>
              <w:bidi w:val="0"/>
              <w:jc w:val="left"/>
              <w:rPr/>
            </w:pPr>
            <w:r>
              <w:rPr/>
              <w:t xml:space="preserve">Android-versio: </w:t>
            </w:r>
          </w:p>
          <w:p>
            <w:pPr>
              <w:pStyle w:val="TableContents"/>
              <w:numPr>
                <w:ilvl w:val="0"/>
                <w:numId w:val="668"/>
              </w:numPr>
              <w:tabs>
                <w:tab w:val="clear" w:pos="1134"/>
                <w:tab w:val="left" w:leader="none" w:pos="707"/>
              </w:tabs>
              <w:bidi w:val="0"/>
              <w:spacing w:before="0" w:after="0"/>
              <w:ind w:start="707" w:hanging="283"/>
              <w:jc w:val="left"/>
              <w:rPr/>
            </w:pPr>
            <w:r>
              <w:rPr/>
              <w:t xml:space="preserve">Käytä nopeasti sähköposteja, osoitteita ja puhelinnumeroita verkkosivujen sisällä napauttamalla niitä. </w:t>
            </w:r>
          </w:p>
          <w:p>
            <w:pPr>
              <w:pStyle w:val="TableContents"/>
              <w:numPr>
                <w:ilvl w:val="0"/>
                <w:numId w:val="668"/>
              </w:numPr>
              <w:tabs>
                <w:tab w:val="clear" w:pos="1134"/>
                <w:tab w:val="left" w:leader="none" w:pos="707"/>
              </w:tabs>
              <w:bidi w:val="0"/>
              <w:spacing w:before="0" w:after="0"/>
              <w:ind w:start="707" w:hanging="283"/>
              <w:jc w:val="left"/>
              <w:rPr/>
            </w:pPr>
            <w:r>
              <w:rPr/>
              <w:t xml:space="preserve">Pääset helposti ladattuihin tiedostoihin ja verkkosivuihin uudelta välilehdeltä. </w:t>
            </w:r>
          </w:p>
          <w:p>
            <w:pPr>
              <w:pStyle w:val="TableContents"/>
              <w:numPr>
                <w:ilvl w:val="0"/>
                <w:numId w:val="668"/>
              </w:numPr>
              <w:tabs>
                <w:tab w:val="clear" w:pos="1134"/>
                <w:tab w:val="left" w:leader="none" w:pos="707"/>
              </w:tabs>
              <w:bidi w:val="0"/>
              <w:spacing w:before="0" w:after="0"/>
              <w:ind w:start="707" w:hanging="283"/>
              <w:jc w:val="left"/>
              <w:rPr/>
            </w:pPr>
            <w:r>
              <w:rPr/>
              <w:t xml:space="preserve">Paina pitkään artikkeliehdotuksia uudella välilehdellä ladataksesi ne. </w:t>
            </w:r>
          </w:p>
          <w:p>
            <w:pPr>
              <w:pStyle w:val="TableContents"/>
              <w:numPr>
                <w:ilvl w:val="0"/>
                <w:numId w:val="668"/>
              </w:numPr>
              <w:tabs>
                <w:tab w:val="clear" w:pos="1134"/>
                <w:tab w:val="left" w:leader="none" w:pos="707"/>
              </w:tabs>
              <w:bidi w:val="0"/>
              <w:spacing w:before="0" w:after="283"/>
              <w:ind w:start="707" w:hanging="283"/>
              <w:jc w:val="left"/>
              <w:rPr/>
            </w:pPr>
            <w:r>
              <w:rPr/>
              <w:t xml:space="preserve">Vikojen korjaukset ja suorituskyvyn parannukset </w:t>
            </w:r>
          </w:p>
        </w:tc>
      </w:tr>
      <w:tr>
        <w:trPr/>
        <w:tc>
          <w:tcPr>
            <w:tcW w:w="873" w:type="dxa"/>
            <w:tcBorders/>
            <w:vAlign w:val="center"/>
          </w:tcPr>
          <w:p>
            <w:pPr>
              <w:pStyle w:val="TableContents"/>
              <w:bidi w:val="0"/>
              <w:spacing w:before="0" w:after="283"/>
              <w:jc w:val="left"/>
              <w:rPr/>
            </w:pPr>
            <w:r>
              <w:rPr/>
              <w:t xml:space="preserve">58.0. 3029 </w:t>
            </w:r>
          </w:p>
        </w:tc>
        <w:tc>
          <w:tcPr>
            <w:tcW w:w="1288" w:type="dxa"/>
            <w:tcBorders/>
            <w:vAlign w:val="center"/>
          </w:tcPr>
          <w:p>
            <w:pPr>
              <w:pStyle w:val="TableContents"/>
              <w:bidi w:val="0"/>
              <w:spacing w:before="0" w:after="283"/>
              <w:jc w:val="left"/>
              <w:rPr/>
            </w:pPr>
            <w:r>
              <w:rPr/>
              <w:t xml:space="preserve">2017-04-19 (Linux, macOS ja Windows) 2017-04-20 (Android) 2017-04-25 (iOS) 2017-04-25 (iOS)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5.8. 283 </w:t>
            </w:r>
          </w:p>
        </w:tc>
        <w:tc>
          <w:tcPr>
            <w:tcW w:w="3767" w:type="dxa"/>
            <w:tcBorders/>
            <w:vAlign w:val="center"/>
          </w:tcPr>
          <w:p>
            <w:pPr>
              <w:pStyle w:val="TableContents"/>
              <w:numPr>
                <w:ilvl w:val="0"/>
                <w:numId w:val="669"/>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669"/>
              </w:numPr>
              <w:tabs>
                <w:tab w:val="clear" w:pos="1134"/>
                <w:tab w:val="left" w:leader="none" w:pos="707"/>
              </w:tabs>
              <w:bidi w:val="0"/>
              <w:spacing w:before="0" w:after="0"/>
              <w:ind w:start="707" w:hanging="283"/>
              <w:jc w:val="left"/>
              <w:rPr/>
            </w:pPr>
            <w:r>
              <w:rPr/>
              <w:t xml:space="preserve">IndexedDB 2.0 </w:t>
            </w:r>
          </w:p>
          <w:p>
            <w:pPr>
              <w:pStyle w:val="TableContents"/>
              <w:numPr>
                <w:ilvl w:val="0"/>
                <w:numId w:val="669"/>
              </w:numPr>
              <w:tabs>
                <w:tab w:val="clear" w:pos="1134"/>
                <w:tab w:val="left" w:leader="none" w:pos="707"/>
              </w:tabs>
              <w:bidi w:val="0"/>
              <w:ind w:start="707" w:hanging="283"/>
              <w:jc w:val="left"/>
              <w:rPr/>
            </w:pPr>
            <w:r>
              <w:rPr/>
              <w:t xml:space="preserve">Workers ja SharedWorkers data-URL:issa. </w:t>
            </w:r>
          </w:p>
          <w:p>
            <w:pPr>
              <w:pStyle w:val="TableContents"/>
              <w:bidi w:val="0"/>
              <w:jc w:val="left"/>
              <w:rPr/>
            </w:pPr>
            <w:r>
              <w:rPr/>
              <w:t xml:space="preserve">Android-versio: </w:t>
            </w:r>
          </w:p>
          <w:p>
            <w:pPr>
              <w:pStyle w:val="TableContents"/>
              <w:numPr>
                <w:ilvl w:val="0"/>
                <w:numId w:val="670"/>
              </w:numPr>
              <w:tabs>
                <w:tab w:val="clear" w:pos="1134"/>
                <w:tab w:val="left" w:leader="none" w:pos="707"/>
              </w:tabs>
              <w:bidi w:val="0"/>
              <w:spacing w:before="0" w:after="0"/>
              <w:ind w:start="707" w:hanging="283"/>
              <w:jc w:val="left"/>
              <w:rPr/>
            </w:pPr>
            <w:r>
              <w:rPr/>
              <w:t xml:space="preserve">Hyödyllisiä toimintoja, kuten ``Find in page'', on saatavilla sovelluksissa, jotka avaavat verkkosivuja Chromen avulla. </w:t>
            </w:r>
          </w:p>
          <w:p>
            <w:pPr>
              <w:pStyle w:val="TableContents"/>
              <w:numPr>
                <w:ilvl w:val="0"/>
                <w:numId w:val="670"/>
              </w:numPr>
              <w:tabs>
                <w:tab w:val="clear" w:pos="1134"/>
                <w:tab w:val="left" w:leader="none" w:pos="707"/>
              </w:tabs>
              <w:bidi w:val="0"/>
              <w:spacing w:before="0" w:after="0"/>
              <w:ind w:start="707" w:hanging="283"/>
              <w:jc w:val="left"/>
              <w:rPr/>
            </w:pPr>
            <w:r>
              <w:rPr/>
              <w:t xml:space="preserve">Useammin päivitetyt artikkeliehdotukset Uusi välilehti -sivulla </w:t>
            </w:r>
          </w:p>
          <w:p>
            <w:pPr>
              <w:pStyle w:val="TableContents"/>
              <w:numPr>
                <w:ilvl w:val="0"/>
                <w:numId w:val="670"/>
              </w:numPr>
              <w:tabs>
                <w:tab w:val="clear" w:pos="1134"/>
                <w:tab w:val="left" w:leader="none" w:pos="707"/>
              </w:tabs>
              <w:bidi w:val="0"/>
              <w:spacing w:before="0" w:after="0"/>
              <w:ind w:start="707" w:hanging="283"/>
              <w:jc w:val="left"/>
              <w:rPr/>
            </w:pPr>
            <w:r>
              <w:rPr/>
              <w:t xml:space="preserve">Käytä viimeksi vierailtuja hakukoneita oletushakukoneena. </w:t>
            </w:r>
          </w:p>
          <w:p>
            <w:pPr>
              <w:pStyle w:val="TableContents"/>
              <w:numPr>
                <w:ilvl w:val="0"/>
                <w:numId w:val="670"/>
              </w:numPr>
              <w:tabs>
                <w:tab w:val="clear" w:pos="1134"/>
                <w:tab w:val="left" w:leader="none" w:pos="707"/>
              </w:tabs>
              <w:bidi w:val="0"/>
              <w:spacing w:before="0" w:after="0"/>
              <w:ind w:start="707" w:hanging="283"/>
              <w:jc w:val="left"/>
              <w:rPr/>
            </w:pPr>
            <w:r>
              <w:rPr/>
              <w:t xml:space="preserve">Näet ympäristöön perustuvia fyysisiä Web-ehdotuksia osoitepalkissa. </w:t>
            </w:r>
          </w:p>
          <w:p>
            <w:pPr>
              <w:pStyle w:val="TableContents"/>
              <w:numPr>
                <w:ilvl w:val="0"/>
                <w:numId w:val="670"/>
              </w:numPr>
              <w:tabs>
                <w:tab w:val="clear" w:pos="1134"/>
                <w:tab w:val="left" w:leader="none" w:pos="707"/>
              </w:tabs>
              <w:bidi w:val="0"/>
              <w:ind w:start="707" w:hanging="283"/>
              <w:jc w:val="left"/>
              <w:rPr/>
            </w:pPr>
            <w:r>
              <w:rPr/>
              <w:t xml:space="preserve">Vikojen korjaukset ja suorituskyvyn parannukset </w:t>
            </w:r>
          </w:p>
          <w:p>
            <w:pPr>
              <w:pStyle w:val="TableContents"/>
              <w:bidi w:val="0"/>
              <w:jc w:val="left"/>
              <w:rPr/>
            </w:pPr>
            <w:r>
              <w:rPr/>
              <w:t xml:space="preserve">iOS-versio: </w:t>
            </w:r>
          </w:p>
          <w:p>
            <w:pPr>
              <w:pStyle w:val="TableContents"/>
              <w:numPr>
                <w:ilvl w:val="0"/>
                <w:numId w:val="671"/>
              </w:numPr>
              <w:tabs>
                <w:tab w:val="clear" w:pos="1134"/>
                <w:tab w:val="left" w:leader="none" w:pos="707"/>
              </w:tabs>
              <w:bidi w:val="0"/>
              <w:spacing w:before="0" w:after="283"/>
              <w:ind w:start="707" w:hanging="283"/>
              <w:jc w:val="left"/>
              <w:rPr/>
            </w:pPr>
            <w:r>
              <w:rPr/>
              <w:t xml:space="preserve">Vakauden parannuksia ja bugikorjauksia. </w:t>
            </w:r>
          </w:p>
        </w:tc>
      </w:tr>
      <w:tr>
        <w:trPr/>
        <w:tc>
          <w:tcPr>
            <w:tcW w:w="873" w:type="dxa"/>
            <w:tcBorders/>
            <w:vAlign w:val="center"/>
          </w:tcPr>
          <w:p>
            <w:pPr>
              <w:pStyle w:val="TableContents"/>
              <w:bidi w:val="0"/>
              <w:spacing w:before="0" w:after="283"/>
              <w:jc w:val="left"/>
              <w:rPr/>
            </w:pPr>
            <w:r>
              <w:rPr/>
              <w:t xml:space="preserve">59.0. 3071 </w:t>
            </w:r>
          </w:p>
        </w:tc>
        <w:tc>
          <w:tcPr>
            <w:tcW w:w="1288" w:type="dxa"/>
            <w:tcBorders/>
            <w:vAlign w:val="center"/>
          </w:tcPr>
          <w:p>
            <w:pPr>
              <w:pStyle w:val="TableContents"/>
              <w:bidi w:val="0"/>
              <w:spacing w:before="0" w:after="283"/>
              <w:jc w:val="left"/>
              <w:rPr/>
            </w:pPr>
            <w:r>
              <w:rPr/>
              <w:t xml:space="preserve">2017-06-05 (Linux, macOS ja Windows) 2017-06-06 (iOS) 2017-06-06 (Android) 2017-06-06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5.9. 211 </w:t>
            </w:r>
          </w:p>
        </w:tc>
        <w:tc>
          <w:tcPr>
            <w:tcW w:w="3767" w:type="dxa"/>
            <w:tcBorders/>
            <w:vAlign w:val="center"/>
          </w:tcPr>
          <w:p>
            <w:pPr>
              <w:pStyle w:val="TableContents"/>
              <w:numPr>
                <w:ilvl w:val="0"/>
                <w:numId w:val="672"/>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672"/>
              </w:numPr>
              <w:tabs>
                <w:tab w:val="clear" w:pos="1134"/>
                <w:tab w:val="left" w:leader="none" w:pos="707"/>
              </w:tabs>
              <w:bidi w:val="0"/>
              <w:spacing w:before="0" w:after="0"/>
              <w:ind w:start="707" w:hanging="283"/>
              <w:jc w:val="left"/>
              <w:rPr/>
            </w:pPr>
            <w:r>
              <w:rPr/>
              <w:t xml:space="preserve">Uudistetut Asetukset ja ``Tietoa Google Chromesta'' -sivu Material Designin avulla </w:t>
            </w:r>
          </w:p>
          <w:p>
            <w:pPr>
              <w:pStyle w:val="TableContents"/>
              <w:numPr>
                <w:ilvl w:val="0"/>
                <w:numId w:val="672"/>
              </w:numPr>
              <w:tabs>
                <w:tab w:val="clear" w:pos="1134"/>
                <w:tab w:val="left" w:leader="none" w:pos="707"/>
              </w:tabs>
              <w:bidi w:val="0"/>
              <w:ind w:start="707" w:hanging="283"/>
              <w:jc w:val="left"/>
              <w:rPr/>
            </w:pPr>
            <w:r>
              <w:rPr/>
              <w:t xml:space="preserve">Päätön tila Linuxissa ja macOS:ssä. </w:t>
            </w:r>
          </w:p>
          <w:p>
            <w:pPr>
              <w:pStyle w:val="TableContents"/>
              <w:bidi w:val="0"/>
              <w:jc w:val="left"/>
              <w:rPr/>
            </w:pPr>
            <w:r>
              <w:rPr/>
              <w:t xml:space="preserve">iOS-versio: </w:t>
            </w:r>
          </w:p>
          <w:p>
            <w:pPr>
              <w:pStyle w:val="TableContents"/>
              <w:numPr>
                <w:ilvl w:val="0"/>
                <w:numId w:val="673"/>
              </w:numPr>
              <w:tabs>
                <w:tab w:val="clear" w:pos="1134"/>
                <w:tab w:val="left" w:leader="none" w:pos="707"/>
              </w:tabs>
              <w:bidi w:val="0"/>
              <w:spacing w:before="0" w:after="0"/>
              <w:ind w:start="707" w:hanging="283"/>
              <w:jc w:val="left"/>
              <w:rPr/>
            </w:pPr>
            <w:r>
              <w:rPr/>
              <w:t xml:space="preserve">Korjattu käyttäjän raportoima ongelma, joka johti roikkumiseen ja huomattavaan hidastumiseen välilehtiä vaihdettaessa. </w:t>
            </w:r>
          </w:p>
          <w:p>
            <w:pPr>
              <w:pStyle w:val="TableContents"/>
              <w:numPr>
                <w:ilvl w:val="0"/>
                <w:numId w:val="673"/>
              </w:numPr>
              <w:tabs>
                <w:tab w:val="clear" w:pos="1134"/>
                <w:tab w:val="left" w:leader="none" w:pos="707"/>
              </w:tabs>
              <w:bidi w:val="0"/>
              <w:spacing w:before="0" w:after="0"/>
              <w:ind w:start="707" w:hanging="283"/>
              <w:jc w:val="left"/>
              <w:rPr/>
            </w:pPr>
            <w:r>
              <w:rPr/>
              <w:t xml:space="preserve">Korjattu kaatuminen, joka koski välilehtien vaihtamisen yhteydessä esitettyjä valintaikkunoita. </w:t>
            </w:r>
          </w:p>
          <w:p>
            <w:pPr>
              <w:pStyle w:val="TableContents"/>
              <w:numPr>
                <w:ilvl w:val="0"/>
                <w:numId w:val="673"/>
              </w:numPr>
              <w:tabs>
                <w:tab w:val="clear" w:pos="1134"/>
                <w:tab w:val="left" w:leader="none" w:pos="707"/>
              </w:tabs>
              <w:bidi w:val="0"/>
              <w:ind w:start="707" w:hanging="283"/>
              <w:jc w:val="left"/>
              <w:rPr/>
            </w:pPr>
            <w:r>
              <w:rPr/>
              <w:t xml:space="preserve">Vakauden parannuksia ja bugikorjauksia. </w:t>
            </w:r>
          </w:p>
          <w:p>
            <w:pPr>
              <w:pStyle w:val="TableContents"/>
              <w:bidi w:val="0"/>
              <w:jc w:val="left"/>
              <w:rPr/>
            </w:pPr>
            <w:r>
              <w:rPr/>
              <w:t xml:space="preserve">Android-versio: </w:t>
            </w:r>
          </w:p>
          <w:p>
            <w:pPr>
              <w:pStyle w:val="TableContents"/>
              <w:numPr>
                <w:ilvl w:val="0"/>
                <w:numId w:val="674"/>
              </w:numPr>
              <w:tabs>
                <w:tab w:val="clear" w:pos="1134"/>
                <w:tab w:val="left" w:leader="none" w:pos="707"/>
              </w:tabs>
              <w:bidi w:val="0"/>
              <w:spacing w:before="0" w:after="0"/>
              <w:ind w:start="707" w:hanging="283"/>
              <w:jc w:val="left"/>
              <w:rPr/>
            </w:pPr>
            <w:r>
              <w:rPr/>
              <w:t xml:space="preserve">Tarkastele ja hallitse käynnissä olevia latauksia Lataukset-sivulla. </w:t>
            </w:r>
          </w:p>
          <w:p>
            <w:pPr>
              <w:pStyle w:val="TableContents"/>
              <w:numPr>
                <w:ilvl w:val="0"/>
                <w:numId w:val="674"/>
              </w:numPr>
              <w:tabs>
                <w:tab w:val="clear" w:pos="1134"/>
                <w:tab w:val="left" w:leader="none" w:pos="707"/>
              </w:tabs>
              <w:bidi w:val="0"/>
              <w:spacing w:before="0" w:after="0"/>
              <w:ind w:start="707" w:hanging="283"/>
              <w:jc w:val="left"/>
              <w:rPr/>
            </w:pPr>
            <w:r>
              <w:rPr/>
              <w:t xml:space="preserve">Tarkastele ja tyhjennä selaustietojasi helpommin uudistetulla Historia-sivulla. </w:t>
            </w:r>
          </w:p>
          <w:p>
            <w:pPr>
              <w:pStyle w:val="TableContents"/>
              <w:numPr>
                <w:ilvl w:val="0"/>
                <w:numId w:val="674"/>
              </w:numPr>
              <w:tabs>
                <w:tab w:val="clear" w:pos="1134"/>
                <w:tab w:val="left" w:leader="none" w:pos="707"/>
              </w:tabs>
              <w:bidi w:val="0"/>
              <w:spacing w:before="0" w:after="0"/>
              <w:ind w:start="707" w:hanging="283"/>
              <w:jc w:val="left"/>
              <w:rPr/>
            </w:pPr>
            <w:r>
              <w:rPr/>
              <w:t xml:space="preserve">Avaa linkki uuteen Chrome-välilehteen painamalla sitä pitkään (Chromen mukautetuista välilehdistä). </w:t>
            </w:r>
          </w:p>
          <w:p>
            <w:pPr>
              <w:pStyle w:val="TableContents"/>
              <w:numPr>
                <w:ilvl w:val="0"/>
                <w:numId w:val="674"/>
              </w:numPr>
              <w:tabs>
                <w:tab w:val="clear" w:pos="1134"/>
                <w:tab w:val="left" w:leader="none" w:pos="707"/>
              </w:tabs>
              <w:bidi w:val="0"/>
              <w:spacing w:before="0" w:after="283"/>
              <w:ind w:start="707" w:hanging="283"/>
              <w:jc w:val="left"/>
              <w:rPr/>
            </w:pPr>
            <w:r>
              <w:rPr/>
              <w:t xml:space="preserve">Vikojen korjaukset ja suorituskyvyn parannukset </w:t>
            </w:r>
          </w:p>
        </w:tc>
      </w:tr>
      <w:tr>
        <w:trPr/>
        <w:tc>
          <w:tcPr>
            <w:tcW w:w="873" w:type="dxa"/>
            <w:tcBorders/>
            <w:vAlign w:val="center"/>
          </w:tcPr>
          <w:p>
            <w:pPr>
              <w:pStyle w:val="TableContents"/>
              <w:bidi w:val="0"/>
              <w:spacing w:before="0" w:after="283"/>
              <w:jc w:val="left"/>
              <w:rPr/>
            </w:pPr>
            <w:r>
              <w:rPr/>
              <w:t xml:space="preserve">60.0. 3112 </w:t>
            </w:r>
          </w:p>
        </w:tc>
        <w:tc>
          <w:tcPr>
            <w:tcW w:w="1288" w:type="dxa"/>
            <w:tcBorders/>
            <w:vAlign w:val="center"/>
          </w:tcPr>
          <w:p>
            <w:pPr>
              <w:pStyle w:val="TableContents"/>
              <w:bidi w:val="0"/>
              <w:spacing w:before="0" w:after="283"/>
              <w:jc w:val="left"/>
              <w:rPr/>
            </w:pPr>
            <w:r>
              <w:rPr/>
              <w:t xml:space="preserve">2017-07-25 (Linux, macOS ja Windows) 2017-07-25 (iOS) 2017-07-31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6.0. 286 </w:t>
            </w:r>
          </w:p>
        </w:tc>
        <w:tc>
          <w:tcPr>
            <w:tcW w:w="3767" w:type="dxa"/>
            <w:tcBorders/>
            <w:vAlign w:val="center"/>
          </w:tcPr>
          <w:p>
            <w:pPr>
              <w:pStyle w:val="TableContents"/>
              <w:numPr>
                <w:ilvl w:val="0"/>
                <w:numId w:val="675"/>
              </w:numPr>
              <w:tabs>
                <w:tab w:val="clear" w:pos="1134"/>
                <w:tab w:val="left" w:leader="none" w:pos="707"/>
              </w:tabs>
              <w:bidi w:val="0"/>
              <w:spacing w:before="0" w:after="0"/>
              <w:ind w:start="707" w:hanging="283"/>
              <w:jc w:val="left"/>
              <w:rPr/>
            </w:pPr>
            <w:r>
              <w:rPr/>
              <w:t xml:space="preserve">MacBook Pron Touch Bar -tuki. </w:t>
            </w:r>
          </w:p>
          <w:p>
            <w:pPr>
              <w:pStyle w:val="TableContents"/>
              <w:numPr>
                <w:ilvl w:val="0"/>
                <w:numId w:val="675"/>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676"/>
              </w:numPr>
              <w:tabs>
                <w:tab w:val="clear" w:pos="1134"/>
                <w:tab w:val="left" w:leader="none" w:pos="707"/>
              </w:tabs>
              <w:bidi w:val="0"/>
              <w:ind w:start="707" w:hanging="283"/>
              <w:jc w:val="left"/>
              <w:rPr/>
            </w:pPr>
            <w:r>
              <w:rPr/>
              <w:t xml:space="preserve">``Request Mobile Site'' -painikkeella voidaan siirtyä verkkosivuston työpöytäversiosta takaisin sen mobiiliversioon. </w:t>
            </w:r>
          </w:p>
          <w:p>
            <w:pPr>
              <w:pStyle w:val="TableContents"/>
              <w:bidi w:val="0"/>
              <w:jc w:val="left"/>
              <w:rPr/>
            </w:pPr>
            <w:r>
              <w:rPr/>
              <w:t xml:space="preserve">Android-versio </w:t>
            </w:r>
          </w:p>
          <w:p>
            <w:pPr>
              <w:pStyle w:val="TableContents"/>
              <w:numPr>
                <w:ilvl w:val="0"/>
                <w:numId w:val="677"/>
              </w:numPr>
              <w:tabs>
                <w:tab w:val="clear" w:pos="1134"/>
                <w:tab w:val="left" w:leader="none" w:pos="707"/>
              </w:tabs>
              <w:bidi w:val="0"/>
              <w:spacing w:before="0" w:after="0"/>
              <w:ind w:start="707" w:hanging="283"/>
              <w:jc w:val="left"/>
              <w:rPr/>
            </w:pPr>
            <w:r>
              <w:rPr/>
              <w:t xml:space="preserve">Sivut latautuvat nopeammin ja käyttävät vähemmän muistia päivitetyn JavaScript-moottorin ansiosta. </w:t>
            </w:r>
          </w:p>
          <w:p>
            <w:pPr>
              <w:pStyle w:val="TableContents"/>
              <w:numPr>
                <w:ilvl w:val="0"/>
                <w:numId w:val="677"/>
              </w:numPr>
              <w:tabs>
                <w:tab w:val="clear" w:pos="1134"/>
                <w:tab w:val="left" w:leader="none" w:pos="707"/>
              </w:tabs>
              <w:bidi w:val="0"/>
              <w:spacing w:before="0" w:after="0"/>
              <w:ind w:start="707" w:hanging="283"/>
              <w:jc w:val="left"/>
              <w:rPr/>
            </w:pPr>
            <w:r>
              <w:rPr/>
              <w:t xml:space="preserve">Vikojen korjaukset ja suorituskyvyn parannukset </w:t>
            </w:r>
          </w:p>
          <w:p>
            <w:pPr>
              <w:pStyle w:val="TableContents"/>
              <w:numPr>
                <w:ilvl w:val="0"/>
                <w:numId w:val="677"/>
              </w:numPr>
              <w:tabs>
                <w:tab w:val="clear" w:pos="1134"/>
                <w:tab w:val="left" w:leader="none" w:pos="707"/>
              </w:tabs>
              <w:bidi w:val="0"/>
              <w:spacing w:before="0" w:after="283"/>
              <w:ind w:start="707" w:hanging="283"/>
              <w:jc w:val="left"/>
              <w:rPr/>
            </w:pPr>
            <w:r>
              <w:rPr/>
              <w:t xml:space="preserve">Tyhjennä selaustiedot helpommin </w:t>
            </w:r>
          </w:p>
        </w:tc>
      </w:tr>
      <w:tr>
        <w:trPr/>
        <w:tc>
          <w:tcPr>
            <w:tcW w:w="873" w:type="dxa"/>
            <w:tcBorders/>
            <w:vAlign w:val="center"/>
          </w:tcPr>
          <w:p>
            <w:pPr>
              <w:pStyle w:val="TableContents"/>
              <w:bidi w:val="0"/>
              <w:spacing w:before="0" w:after="283"/>
              <w:jc w:val="left"/>
              <w:rPr/>
            </w:pPr>
            <w:r>
              <w:rPr/>
              <w:t xml:space="preserve">61.0. 3163 </w:t>
            </w:r>
          </w:p>
        </w:tc>
        <w:tc>
          <w:tcPr>
            <w:tcW w:w="1288" w:type="dxa"/>
            <w:tcBorders/>
            <w:vAlign w:val="center"/>
          </w:tcPr>
          <w:p>
            <w:pPr>
              <w:pStyle w:val="TableContents"/>
              <w:bidi w:val="0"/>
              <w:spacing w:before="0" w:after="283"/>
              <w:jc w:val="left"/>
              <w:rPr/>
            </w:pPr>
            <w:r>
              <w:rPr/>
              <w:t xml:space="preserve">2017-09-05 (Linux, macOS ja Windows) 2017-09-05 (iOS) 2017-09-05 (Android) 2017-09-05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6.1. 534 </w:t>
            </w:r>
          </w:p>
        </w:tc>
        <w:tc>
          <w:tcPr>
            <w:tcW w:w="3767" w:type="dxa"/>
            <w:tcBorders/>
            <w:vAlign w:val="center"/>
          </w:tcPr>
          <w:p>
            <w:pPr>
              <w:pStyle w:val="TableContents"/>
              <w:numPr>
                <w:ilvl w:val="0"/>
                <w:numId w:val="678"/>
              </w:numPr>
              <w:tabs>
                <w:tab w:val="clear" w:pos="1134"/>
                <w:tab w:val="left" w:leader="none" w:pos="707"/>
              </w:tabs>
              <w:bidi w:val="0"/>
              <w:spacing w:before="0" w:after="0"/>
              <w:ind w:start="707" w:hanging="283"/>
              <w:jc w:val="left"/>
              <w:rPr/>
            </w:pPr>
            <w:r>
              <w:rPr/>
              <w:t xml:space="preserve">Natiivituki JavaScript-moduuleille </w:t>
            </w:r>
          </w:p>
          <w:p>
            <w:pPr>
              <w:pStyle w:val="TableContents"/>
              <w:numPr>
                <w:ilvl w:val="0"/>
                <w:numId w:val="678"/>
              </w:numPr>
              <w:tabs>
                <w:tab w:val="clear" w:pos="1134"/>
                <w:tab w:val="left" w:leader="none" w:pos="707"/>
              </w:tabs>
              <w:bidi w:val="0"/>
              <w:ind w:start="707" w:hanging="283"/>
              <w:jc w:val="left"/>
              <w:rPr/>
            </w:pPr>
            <w:r>
              <w:rPr/>
              <w:t xml:space="preserve">"Useita korjauksia ja parannuksia. </w:t>
            </w:r>
          </w:p>
          <w:p>
            <w:pPr>
              <w:pStyle w:val="TableContents"/>
              <w:bidi w:val="0"/>
              <w:jc w:val="left"/>
              <w:rPr/>
            </w:pPr>
            <w:r>
              <w:rPr/>
              <w:t xml:space="preserve">iOS-versio: </w:t>
            </w:r>
          </w:p>
          <w:p>
            <w:pPr>
              <w:pStyle w:val="TableContents"/>
              <w:numPr>
                <w:ilvl w:val="0"/>
                <w:numId w:val="679"/>
              </w:numPr>
              <w:tabs>
                <w:tab w:val="clear" w:pos="1134"/>
                <w:tab w:val="left" w:leader="none" w:pos="707"/>
              </w:tabs>
              <w:bidi w:val="0"/>
              <w:ind w:start="707" w:hanging="283"/>
              <w:jc w:val="left"/>
              <w:rPr/>
            </w:pPr>
            <w:r>
              <w:rPr/>
              <w:t xml:space="preserve">Lisätty uusi painike QR-koodien skannausta varten virtuaalinäppäimistön yläpuolelle. </w:t>
            </w:r>
          </w:p>
          <w:p>
            <w:pPr>
              <w:pStyle w:val="TableContents"/>
              <w:bidi w:val="0"/>
              <w:jc w:val="left"/>
              <w:rPr/>
            </w:pPr>
            <w:r>
              <w:rPr/>
              <w:t xml:space="preserve">Android-versio </w:t>
            </w:r>
          </w:p>
          <w:p>
            <w:pPr>
              <w:pStyle w:val="TableContents"/>
              <w:numPr>
                <w:ilvl w:val="0"/>
                <w:numId w:val="680"/>
              </w:numPr>
              <w:tabs>
                <w:tab w:val="clear" w:pos="1134"/>
                <w:tab w:val="left" w:leader="none" w:pos="707"/>
              </w:tabs>
              <w:bidi w:val="0"/>
              <w:spacing w:before="0" w:after="0"/>
              <w:ind w:start="707" w:hanging="283"/>
              <w:jc w:val="left"/>
              <w:rPr/>
            </w:pPr>
            <w:r>
              <w:rPr/>
              <w:t xml:space="preserve">Web Share API:n lisääminen </w:t>
            </w:r>
          </w:p>
          <w:p>
            <w:pPr>
              <w:pStyle w:val="TableContents"/>
              <w:numPr>
                <w:ilvl w:val="0"/>
                <w:numId w:val="680"/>
              </w:numPr>
              <w:tabs>
                <w:tab w:val="clear" w:pos="1134"/>
                <w:tab w:val="left" w:leader="none" w:pos="707"/>
              </w:tabs>
              <w:bidi w:val="0"/>
              <w:spacing w:before="0" w:after="0"/>
              <w:ind w:start="707" w:hanging="283"/>
              <w:jc w:val="left"/>
              <w:rPr/>
            </w:pPr>
            <w:r>
              <w:rPr/>
              <w:t xml:space="preserve">Vikojen korjaukset ja suorituskyvyn parannukset </w:t>
            </w:r>
          </w:p>
          <w:p>
            <w:pPr>
              <w:pStyle w:val="TableContents"/>
              <w:numPr>
                <w:ilvl w:val="0"/>
                <w:numId w:val="680"/>
              </w:numPr>
              <w:tabs>
                <w:tab w:val="clear" w:pos="1134"/>
                <w:tab w:val="left" w:leader="none" w:pos="707"/>
              </w:tabs>
              <w:bidi w:val="0"/>
              <w:spacing w:before="0" w:after="0"/>
              <w:ind w:start="707" w:hanging="283"/>
              <w:jc w:val="left"/>
              <w:rPr/>
            </w:pPr>
            <w:r>
              <w:rPr/>
              <w:t xml:space="preserve">Käännä sivuja kompaktimmalla ja intuitiivisemmalla työkalurivillä. </w:t>
            </w:r>
          </w:p>
          <w:p>
            <w:pPr>
              <w:pStyle w:val="TableContents"/>
              <w:numPr>
                <w:ilvl w:val="0"/>
                <w:numId w:val="680"/>
              </w:numPr>
              <w:tabs>
                <w:tab w:val="clear" w:pos="1134"/>
                <w:tab w:val="left" w:leader="none" w:pos="707"/>
              </w:tabs>
              <w:bidi w:val="0"/>
              <w:spacing w:before="0" w:after="283"/>
              <w:ind w:start="707" w:hanging="283"/>
              <w:jc w:val="left"/>
              <w:rPr/>
            </w:pPr>
            <w:r>
              <w:rPr/>
              <w:t xml:space="preserve">Poimi kuvia verkossa julkaistavaksi parannetulla kuvien poimijalla </w:t>
            </w:r>
          </w:p>
        </w:tc>
      </w:tr>
      <w:tr>
        <w:trPr/>
        <w:tc>
          <w:tcPr>
            <w:tcW w:w="873" w:type="dxa"/>
            <w:tcBorders/>
            <w:vAlign w:val="center"/>
          </w:tcPr>
          <w:p>
            <w:pPr>
              <w:pStyle w:val="TableContents"/>
              <w:bidi w:val="0"/>
              <w:spacing w:before="0" w:after="283"/>
              <w:jc w:val="left"/>
              <w:rPr/>
            </w:pPr>
            <w:r>
              <w:rPr/>
              <w:t xml:space="preserve">62.0. 3202 </w:t>
            </w:r>
          </w:p>
        </w:tc>
        <w:tc>
          <w:tcPr>
            <w:tcW w:w="1288" w:type="dxa"/>
            <w:tcBorders/>
            <w:vAlign w:val="center"/>
          </w:tcPr>
          <w:p>
            <w:pPr>
              <w:pStyle w:val="TableContents"/>
              <w:bidi w:val="0"/>
              <w:spacing w:before="0" w:after="283"/>
              <w:jc w:val="left"/>
              <w:rPr/>
            </w:pPr>
            <w:r>
              <w:rPr/>
              <w:t xml:space="preserve">2017-10-17 (Linux, macOS ja Windows) 2017-10-18 (iOS) 2017-10-19 (Android) 2017-10-19 (Android)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6.2. 414 </w:t>
            </w:r>
          </w:p>
        </w:tc>
        <w:tc>
          <w:tcPr>
            <w:tcW w:w="3767" w:type="dxa"/>
            <w:tcBorders/>
            <w:vAlign w:val="center"/>
          </w:tcPr>
          <w:p>
            <w:pPr>
              <w:pStyle w:val="TableContents"/>
              <w:numPr>
                <w:ilvl w:val="0"/>
                <w:numId w:val="681"/>
              </w:numPr>
              <w:tabs>
                <w:tab w:val="clear" w:pos="1134"/>
                <w:tab w:val="left" w:leader="none" w:pos="707"/>
              </w:tabs>
              <w:bidi w:val="0"/>
              <w:spacing w:before="0" w:after="0"/>
              <w:ind w:start="707" w:hanging="283"/>
              <w:jc w:val="left"/>
              <w:rPr/>
            </w:pPr>
            <w:r>
              <w:rPr/>
              <w:t xml:space="preserve">``Tallenna salasanasi'' -kuvake saa uuden ulkoasun </w:t>
            </w:r>
          </w:p>
          <w:p>
            <w:pPr>
              <w:pStyle w:val="TableContents"/>
              <w:numPr>
                <w:ilvl w:val="0"/>
                <w:numId w:val="681"/>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681"/>
              </w:numPr>
              <w:tabs>
                <w:tab w:val="clear" w:pos="1134"/>
                <w:tab w:val="left" w:leader="none" w:pos="707"/>
              </w:tabs>
              <w:bidi w:val="0"/>
              <w:spacing w:before="0" w:after="0"/>
              <w:ind w:start="707" w:hanging="283"/>
              <w:jc w:val="left"/>
              <w:rPr/>
            </w:pPr>
            <w:r>
              <w:rPr/>
              <w:t xml:space="preserve">Tuki OpenType-muuttujafonteille </w:t>
            </w:r>
          </w:p>
          <w:p>
            <w:pPr>
              <w:pStyle w:val="TableContents"/>
              <w:numPr>
                <w:ilvl w:val="0"/>
                <w:numId w:val="681"/>
              </w:numPr>
              <w:tabs>
                <w:tab w:val="clear" w:pos="1134"/>
                <w:tab w:val="left" w:leader="none" w:pos="707"/>
              </w:tabs>
              <w:bidi w:val="0"/>
              <w:spacing w:before="0" w:after="0"/>
              <w:ind w:start="707" w:hanging="283"/>
              <w:jc w:val="left"/>
              <w:rPr/>
            </w:pPr>
            <w:r>
              <w:rPr/>
              <w:t xml:space="preserve">Verkkotieto-API päivitetty ilmoittamaan verkkosivustoille käyttäjien todellisen Internet-nopeuden, ei vain yhteystyypin. </w:t>
            </w:r>
          </w:p>
          <w:p>
            <w:pPr>
              <w:pStyle w:val="TableContents"/>
              <w:numPr>
                <w:ilvl w:val="0"/>
                <w:numId w:val="681"/>
              </w:numPr>
              <w:tabs>
                <w:tab w:val="clear" w:pos="1134"/>
                <w:tab w:val="left" w:leader="none" w:pos="707"/>
              </w:tabs>
              <w:bidi w:val="0"/>
              <w:ind w:start="707" w:hanging="283"/>
              <w:jc w:val="left"/>
              <w:rPr/>
            </w:pPr>
            <w:r>
              <w:rPr/>
              <w:t xml:space="preserve">HTTP-sivustot, jotka pyytävät käyttäjän tietoja, merkitään nyt Chrome Omniboxissa "ei-turvallisiksi" (punainen). </w:t>
            </w:r>
          </w:p>
          <w:p>
            <w:pPr>
              <w:pStyle w:val="TableContents"/>
              <w:bidi w:val="0"/>
              <w:jc w:val="left"/>
              <w:rPr/>
            </w:pPr>
            <w:r>
              <w:rPr/>
              <w:t xml:space="preserve">iOS-versio </w:t>
            </w:r>
          </w:p>
          <w:p>
            <w:pPr>
              <w:pStyle w:val="TableContents"/>
              <w:numPr>
                <w:ilvl w:val="0"/>
                <w:numId w:val="682"/>
              </w:numPr>
              <w:tabs>
                <w:tab w:val="clear" w:pos="1134"/>
                <w:tab w:val="left" w:leader="none" w:pos="707"/>
              </w:tabs>
              <w:bidi w:val="0"/>
              <w:spacing w:before="0" w:after="0"/>
              <w:ind w:start="707" w:hanging="283"/>
              <w:jc w:val="left"/>
              <w:rPr/>
            </w:pPr>
            <w:r>
              <w:rPr/>
              <w:t xml:space="preserve">Kaksi uutta Tänään-vidgettiä lisätään napauttamalla iOS:n hakunäytön alareunassa olevaa Muokkaa-painiketta. </w:t>
            </w:r>
          </w:p>
          <w:p>
            <w:pPr>
              <w:pStyle w:val="TableContents"/>
              <w:numPr>
                <w:ilvl w:val="0"/>
                <w:numId w:val="682"/>
              </w:numPr>
              <w:tabs>
                <w:tab w:val="clear" w:pos="1134"/>
                <w:tab w:val="left" w:leader="none" w:pos="707"/>
              </w:tabs>
              <w:bidi w:val="0"/>
              <w:spacing w:before="0" w:after="0"/>
              <w:ind w:start="707" w:hanging="283"/>
              <w:jc w:val="left"/>
              <w:rPr/>
            </w:pPr>
            <w:r>
              <w:rPr/>
              <w:t xml:space="preserve">Mahdollisuus raahata URL-osoite toisesta sovelluksesta ja pudottaa se Chromen omniboxiin tai välilehtikaistaleeseen tai Chromen sisältöalueelta toiseen sovellukseen iOS 11 -Ipadissa. </w:t>
            </w:r>
          </w:p>
          <w:p>
            <w:pPr>
              <w:pStyle w:val="TableContents"/>
              <w:numPr>
                <w:ilvl w:val="0"/>
                <w:numId w:val="682"/>
              </w:numPr>
              <w:tabs>
                <w:tab w:val="clear" w:pos="1134"/>
                <w:tab w:val="left" w:leader="none" w:pos="707"/>
              </w:tabs>
              <w:bidi w:val="0"/>
              <w:ind w:start="707" w:hanging="283"/>
              <w:jc w:val="left"/>
              <w:rPr/>
            </w:pPr>
            <w:r>
              <w:rPr/>
              <w:t xml:space="preserve">Maksupyyntöjen sovellusliittymä on otettu käyttöön </w:t>
            </w:r>
          </w:p>
          <w:p>
            <w:pPr>
              <w:pStyle w:val="TableContents"/>
              <w:bidi w:val="0"/>
              <w:jc w:val="left"/>
              <w:rPr/>
            </w:pPr>
            <w:r>
              <w:rPr/>
              <w:t xml:space="preserve">Android-versio </w:t>
            </w:r>
          </w:p>
          <w:p>
            <w:pPr>
              <w:pStyle w:val="TableContents"/>
              <w:numPr>
                <w:ilvl w:val="0"/>
                <w:numId w:val="683"/>
              </w:numPr>
              <w:tabs>
                <w:tab w:val="clear" w:pos="1134"/>
                <w:tab w:val="left" w:leader="none" w:pos="707"/>
              </w:tabs>
              <w:bidi w:val="0"/>
              <w:spacing w:before="0" w:after="0"/>
              <w:ind w:start="707" w:hanging="283"/>
              <w:jc w:val="left"/>
              <w:rPr/>
            </w:pPr>
            <w:r>
              <w:rPr/>
              <w:t xml:space="preserve">Lataa tiedostoja nopeammin nopeutettujen latausten avulla </w:t>
            </w:r>
          </w:p>
          <w:p>
            <w:pPr>
              <w:pStyle w:val="TableContents"/>
              <w:numPr>
                <w:ilvl w:val="0"/>
                <w:numId w:val="683"/>
              </w:numPr>
              <w:tabs>
                <w:tab w:val="clear" w:pos="1134"/>
                <w:tab w:val="left" w:leader="none" w:pos="707"/>
              </w:tabs>
              <w:bidi w:val="0"/>
              <w:spacing w:before="0" w:after="0"/>
              <w:ind w:start="707" w:hanging="283"/>
              <w:jc w:val="left"/>
              <w:rPr/>
            </w:pPr>
            <w:r>
              <w:rPr/>
              <w:t xml:space="preserve">Näytä ja kopioi Chromella tallennettuja salasanoja, jos laitteen lukitus on käytössä. </w:t>
            </w:r>
          </w:p>
          <w:p>
            <w:pPr>
              <w:pStyle w:val="TableContents"/>
              <w:numPr>
                <w:ilvl w:val="0"/>
                <w:numId w:val="683"/>
              </w:numPr>
              <w:tabs>
                <w:tab w:val="clear" w:pos="1134"/>
                <w:tab w:val="left" w:leader="none" w:pos="707"/>
              </w:tabs>
              <w:bidi w:val="0"/>
              <w:spacing w:before="0" w:after="283"/>
              <w:ind w:start="707" w:hanging="283"/>
              <w:jc w:val="left"/>
              <w:rPr/>
            </w:pPr>
            <w:r>
              <w:rPr/>
              <w:t xml:space="preserve">Näet nopeasti datasäästösi Chrome-valikossa, kun Data Saver on käytössä. </w:t>
            </w:r>
          </w:p>
        </w:tc>
      </w:tr>
      <w:tr>
        <w:trPr/>
        <w:tc>
          <w:tcPr>
            <w:tcW w:w="873" w:type="dxa"/>
            <w:tcBorders/>
            <w:vAlign w:val="center"/>
          </w:tcPr>
          <w:p>
            <w:pPr>
              <w:pStyle w:val="TableContents"/>
              <w:bidi w:val="0"/>
              <w:spacing w:before="0" w:after="283"/>
              <w:jc w:val="left"/>
              <w:rPr/>
            </w:pPr>
            <w:r>
              <w:rPr/>
              <w:t xml:space="preserve">63.0. 3239 </w:t>
            </w:r>
          </w:p>
        </w:tc>
        <w:tc>
          <w:tcPr>
            <w:tcW w:w="1288" w:type="dxa"/>
            <w:tcBorders/>
            <w:vAlign w:val="center"/>
          </w:tcPr>
          <w:p>
            <w:pPr>
              <w:pStyle w:val="TableContents"/>
              <w:bidi w:val="0"/>
              <w:spacing w:before="0" w:after="283"/>
              <w:jc w:val="left"/>
              <w:rPr/>
            </w:pPr>
            <w:r>
              <w:rPr/>
              <w:t xml:space="preserve">2017-12-05 (iOS) 2017-12-05 (Android) 2017-12-06 (Linux, macOS ja Windows)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6.3. 292 </w:t>
            </w:r>
          </w:p>
        </w:tc>
        <w:tc>
          <w:tcPr>
            <w:tcW w:w="3767" w:type="dxa"/>
            <w:tcBorders/>
            <w:vAlign w:val="center"/>
          </w:tcPr>
          <w:p>
            <w:pPr>
              <w:pStyle w:val="TableContents"/>
              <w:numPr>
                <w:ilvl w:val="0"/>
                <w:numId w:val="684"/>
              </w:numPr>
              <w:tabs>
                <w:tab w:val="clear" w:pos="1134"/>
                <w:tab w:val="left" w:leader="none" w:pos="707"/>
              </w:tabs>
              <w:bidi w:val="0"/>
              <w:spacing w:before="0" w:after="0"/>
              <w:ind w:start="707" w:hanging="283"/>
              <w:jc w:val="left"/>
              <w:rPr/>
            </w:pPr>
            <w:r>
              <w:rPr/>
              <w:t xml:space="preserve">Erilaisia korjauksia sisäisten tarkastusten, fuzzingin ja muiden aloitteiden tuloksena. </w:t>
            </w:r>
          </w:p>
          <w:p>
            <w:pPr>
              <w:pStyle w:val="TableContents"/>
              <w:numPr>
                <w:ilvl w:val="0"/>
                <w:numId w:val="684"/>
              </w:numPr>
              <w:tabs>
                <w:tab w:val="clear" w:pos="1134"/>
                <w:tab w:val="left" w:leader="none" w:pos="707"/>
              </w:tabs>
              <w:bidi w:val="0"/>
              <w:spacing w:before="0" w:after="0"/>
              <w:ind w:start="707" w:hanging="283"/>
              <w:jc w:val="left"/>
              <w:rPr/>
            </w:pPr>
            <w:r>
              <w:rPr/>
              <w:t xml:space="preserve">"Useita korjauksia ja parannuksia. </w:t>
            </w:r>
          </w:p>
          <w:p>
            <w:pPr>
              <w:pStyle w:val="TableContents"/>
              <w:numPr>
                <w:ilvl w:val="0"/>
                <w:numId w:val="684"/>
              </w:numPr>
              <w:tabs>
                <w:tab w:val="clear" w:pos="1134"/>
                <w:tab w:val="left" w:leader="none" w:pos="707"/>
              </w:tabs>
              <w:bidi w:val="0"/>
              <w:spacing w:before="0" w:after="0"/>
              <w:ind w:start="707" w:hanging="283"/>
              <w:jc w:val="left"/>
              <w:rPr/>
            </w:pPr>
            <w:r>
              <w:rPr/>
              <w:t xml:space="preserve">Selaimen avulla voit tuoda JavaScript-moduuleja dynaamisesti </w:t>
            </w:r>
          </w:p>
          <w:p>
            <w:pPr>
              <w:pStyle w:val="TableContents"/>
              <w:numPr>
                <w:ilvl w:val="0"/>
                <w:numId w:val="684"/>
              </w:numPr>
              <w:tabs>
                <w:tab w:val="clear" w:pos="1134"/>
                <w:tab w:val="left" w:leader="none" w:pos="707"/>
              </w:tabs>
              <w:bidi w:val="0"/>
              <w:spacing w:before="0" w:after="0"/>
              <w:ind w:start="707" w:hanging="283"/>
              <w:jc w:val="left"/>
              <w:rPr/>
            </w:pPr>
            <w:r>
              <w:rPr/>
              <w:t xml:space="preserve">Asynkronisten generaattoritoimintojen ja asynkronisen iterointiprotokollan avulla suoratoistodatalähteiden kulutus tai toteutus sujuvoituu. </w:t>
            </w:r>
          </w:p>
          <w:p>
            <w:pPr>
              <w:pStyle w:val="TableContents"/>
              <w:numPr>
                <w:ilvl w:val="0"/>
                <w:numId w:val="684"/>
              </w:numPr>
              <w:tabs>
                <w:tab w:val="clear" w:pos="1134"/>
                <w:tab w:val="left" w:leader="none" w:pos="707"/>
              </w:tabs>
              <w:bidi w:val="0"/>
              <w:ind w:start="707" w:hanging="283"/>
              <w:jc w:val="left"/>
              <w:rPr/>
            </w:pPr>
            <w:r>
              <w:rPr/>
              <w:t xml:space="preserve">Voit ohittaa selaimen oletusarvoisen ylivuodon vierityskäyttäytymisen CSS overscroll-behavior -ominaisuudella. </w:t>
            </w:r>
          </w:p>
          <w:p>
            <w:pPr>
              <w:pStyle w:val="TableContents"/>
              <w:bidi w:val="0"/>
              <w:jc w:val="left"/>
              <w:rPr/>
            </w:pPr>
            <w:r>
              <w:rPr/>
              <w:t xml:space="preserve">iOS-versio: </w:t>
            </w:r>
          </w:p>
          <w:p>
            <w:pPr>
              <w:pStyle w:val="TableContents"/>
              <w:numPr>
                <w:ilvl w:val="0"/>
                <w:numId w:val="685"/>
              </w:numPr>
              <w:tabs>
                <w:tab w:val="clear" w:pos="1134"/>
                <w:tab w:val="left" w:leader="none" w:pos="707"/>
              </w:tabs>
              <w:bidi w:val="0"/>
              <w:spacing w:before="0" w:after="0"/>
              <w:ind w:start="707" w:hanging="283"/>
              <w:jc w:val="left"/>
              <w:rPr/>
            </w:pPr>
            <w:r>
              <w:rPr/>
              <w:t xml:space="preserve">Pyyhkäise ylöspäin Uusi välilehti -sivulla tutustuaksesi ehdotettuun verkkosisältöön. </w:t>
            </w:r>
          </w:p>
          <w:p>
            <w:pPr>
              <w:pStyle w:val="TableContents"/>
              <w:numPr>
                <w:ilvl w:val="0"/>
                <w:numId w:val="685"/>
              </w:numPr>
              <w:tabs>
                <w:tab w:val="clear" w:pos="1134"/>
                <w:tab w:val="left" w:leader="none" w:pos="707"/>
              </w:tabs>
              <w:bidi w:val="0"/>
              <w:ind w:start="707" w:hanging="283"/>
              <w:jc w:val="left"/>
              <w:rPr/>
            </w:pPr>
            <w:r>
              <w:rPr/>
              <w:t xml:space="preserve">Kirjanmerkkien uudelleenjärjestäminen on palannut! </w:t>
            </w:r>
          </w:p>
          <w:p>
            <w:pPr>
              <w:pStyle w:val="TableContents"/>
              <w:bidi w:val="0"/>
              <w:jc w:val="left"/>
              <w:rPr/>
            </w:pPr>
            <w:r>
              <w:rPr/>
              <w:t xml:space="preserve">Android-versio: </w:t>
            </w:r>
          </w:p>
          <w:p>
            <w:pPr>
              <w:pStyle w:val="TableContents"/>
              <w:numPr>
                <w:ilvl w:val="0"/>
                <w:numId w:val="686"/>
              </w:numPr>
              <w:tabs>
                <w:tab w:val="clear" w:pos="1134"/>
                <w:tab w:val="left" w:leader="none" w:pos="707"/>
              </w:tabs>
              <w:bidi w:val="0"/>
              <w:spacing w:before="0" w:after="0"/>
              <w:ind w:start="707" w:hanging="283"/>
              <w:jc w:val="left"/>
              <w:rPr/>
            </w:pPr>
            <w:r>
              <w:rPr/>
              <w:t xml:space="preserve">Chrome for Android tekee lupapyynnöistä modaalisia dialogeja </w:t>
            </w:r>
          </w:p>
          <w:p>
            <w:pPr>
              <w:pStyle w:val="TableContents"/>
              <w:numPr>
                <w:ilvl w:val="0"/>
                <w:numId w:val="686"/>
              </w:numPr>
              <w:tabs>
                <w:tab w:val="clear" w:pos="1134"/>
                <w:tab w:val="left" w:leader="none" w:pos="707"/>
              </w:tabs>
              <w:bidi w:val="0"/>
              <w:spacing w:before="0" w:after="283"/>
              <w:ind w:start="707" w:hanging="283"/>
              <w:jc w:val="left"/>
              <w:rPr/>
            </w:pPr>
            <w:r>
              <w:rPr/>
              <w:t xml:space="preserve">``Vakavuuden ja suorituskyvyn parannukset.'' </w:t>
            </w:r>
          </w:p>
        </w:tc>
      </w:tr>
      <w:tr>
        <w:trPr/>
        <w:tc>
          <w:tcPr>
            <w:tcW w:w="873" w:type="dxa"/>
            <w:tcBorders/>
            <w:vAlign w:val="center"/>
          </w:tcPr>
          <w:p>
            <w:pPr>
              <w:pStyle w:val="TableContents"/>
              <w:bidi w:val="0"/>
              <w:spacing w:before="0" w:after="283"/>
              <w:jc w:val="left"/>
              <w:rPr/>
            </w:pPr>
            <w:r>
              <w:rPr/>
              <w:t xml:space="preserve">64.0. 3282 </w:t>
            </w:r>
          </w:p>
        </w:tc>
        <w:tc>
          <w:tcPr>
            <w:tcW w:w="1288" w:type="dxa"/>
            <w:tcBorders/>
            <w:vAlign w:val="center"/>
          </w:tcPr>
          <w:p>
            <w:pPr>
              <w:pStyle w:val="TableContents"/>
              <w:bidi w:val="0"/>
              <w:spacing w:before="0" w:after="283"/>
              <w:jc w:val="left"/>
              <w:rPr/>
            </w:pPr>
            <w:r>
              <w:rPr/>
              <w:t xml:space="preserve">2017-12-14 (Linux, macOS ja Windows)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6.4 </w:t>
            </w:r>
          </w:p>
        </w:tc>
        <w:tc>
          <w:tcPr>
            <w:tcW w:w="3767" w:type="dxa"/>
            <w:tcBorders/>
            <w:vAlign w:val="center"/>
          </w:tcPr>
          <w:p>
            <w:pPr>
              <w:pStyle w:val="TableContents"/>
              <w:bidi w:val="0"/>
              <w:spacing w:before="0" w:after="283"/>
              <w:jc w:val="left"/>
              <w:rPr/>
            </w:pPr>
            <w:r>
              <w:rPr/>
              <w:t xml:space="preserve">Nykyinen Beta-kanava </w:t>
            </w:r>
          </w:p>
        </w:tc>
      </w:tr>
      <w:tr>
        <w:trPr/>
        <w:tc>
          <w:tcPr>
            <w:tcW w:w="873" w:type="dxa"/>
            <w:tcBorders/>
            <w:vAlign w:val="center"/>
          </w:tcPr>
          <w:p>
            <w:pPr>
              <w:pStyle w:val="TableContents"/>
              <w:bidi w:val="0"/>
              <w:spacing w:before="0" w:after="283"/>
              <w:jc w:val="left"/>
              <w:rPr/>
            </w:pPr>
            <w:r>
              <w:rPr/>
              <w:t xml:space="preserve">65.0 </w:t>
            </w:r>
          </w:p>
        </w:tc>
        <w:tc>
          <w:tcPr>
            <w:tcW w:w="1288" w:type="dxa"/>
            <w:tcBorders/>
            <w:vAlign w:val="center"/>
          </w:tcPr>
          <w:p>
            <w:pPr>
              <w:pStyle w:val="TableContents"/>
              <w:bidi w:val="0"/>
              <w:spacing w:before="0" w:after="283"/>
              <w:jc w:val="left"/>
              <w:rPr/>
            </w:pPr>
            <w:r>
              <w:rPr/>
              <w:t xml:space="preserve">2017-12-15 (Linux, macOS ja Windows)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6.5 </w:t>
            </w:r>
          </w:p>
        </w:tc>
        <w:tc>
          <w:tcPr>
            <w:tcW w:w="3767" w:type="dxa"/>
            <w:tcBorders/>
            <w:vAlign w:val="center"/>
          </w:tcPr>
          <w:p>
            <w:pPr>
              <w:pStyle w:val="TableContents"/>
              <w:bidi w:val="0"/>
              <w:spacing w:before="0" w:after="283"/>
              <w:jc w:val="left"/>
              <w:rPr/>
            </w:pPr>
            <w:r>
              <w:rPr/>
              <w:t xml:space="preserve">Nykyinen Dev-kanava </w:t>
            </w:r>
          </w:p>
        </w:tc>
      </w:tr>
      <w:tr>
        <w:trPr/>
        <w:tc>
          <w:tcPr>
            <w:tcW w:w="873" w:type="dxa"/>
            <w:tcBorders/>
            <w:vAlign w:val="center"/>
          </w:tcPr>
          <w:p>
            <w:pPr>
              <w:pStyle w:val="TableContents"/>
              <w:bidi w:val="0"/>
              <w:spacing w:before="0" w:after="283"/>
              <w:jc w:val="left"/>
              <w:rPr/>
            </w:pPr>
            <w:r>
              <w:rPr>
                <w:color w:val="A9A9A9"/>
              </w:rPr>
              <w:t xml:space="preserve">65.</w:t>
            </w:r>
            <w:r>
              <w:rPr/>
              <w:t xml:space="preserve">0 </w:t>
            </w:r>
          </w:p>
        </w:tc>
        <w:tc>
          <w:tcPr>
            <w:tcW w:w="1288" w:type="dxa"/>
            <w:tcBorders/>
            <w:vAlign w:val="center"/>
          </w:tcPr>
          <w:p>
            <w:pPr>
              <w:pStyle w:val="TableContents"/>
              <w:bidi w:val="0"/>
              <w:spacing w:before="0" w:after="283"/>
              <w:jc w:val="left"/>
              <w:rPr/>
            </w:pPr>
            <w:r>
              <w:rPr/>
              <w:t xml:space="preserve">2017-12-04 (macOS ja Android) 2017-12-05 (Windows) </w:t>
            </w:r>
          </w:p>
        </w:tc>
        <w:tc>
          <w:tcPr>
            <w:tcW w:w="2092" w:type="dxa"/>
            <w:tcBorders/>
            <w:vAlign w:val="center"/>
          </w:tcPr>
          <w:p>
            <w:pPr>
              <w:pStyle w:val="TableContents"/>
              <w:bidi w:val="0"/>
              <w:spacing w:before="0" w:after="283"/>
              <w:jc w:val="left"/>
              <w:rPr/>
            </w:pPr>
            <w:r>
              <w:rPr/>
              <w:t xml:space="preserve">Vilkku 537,36 </w:t>
            </w:r>
          </w:p>
        </w:tc>
        <w:tc>
          <w:tcPr>
            <w:tcW w:w="2185" w:type="dxa"/>
            <w:tcBorders/>
            <w:vAlign w:val="center"/>
          </w:tcPr>
          <w:p>
            <w:pPr>
              <w:pStyle w:val="TableContents"/>
              <w:bidi w:val="0"/>
              <w:spacing w:before="0" w:after="283"/>
              <w:jc w:val="left"/>
              <w:rPr/>
            </w:pPr>
            <w:r>
              <w:rPr/>
              <w:t xml:space="preserve">6.5 </w:t>
            </w:r>
          </w:p>
        </w:tc>
        <w:tc>
          <w:tcPr>
            <w:tcW w:w="3767" w:type="dxa"/>
            <w:tcBorders/>
            <w:vAlign w:val="center"/>
          </w:tcPr>
          <w:p>
            <w:pPr>
              <w:pStyle w:val="TableContents"/>
              <w:bidi w:val="0"/>
              <w:spacing w:before="0" w:after="283"/>
              <w:jc w:val="left"/>
              <w:rPr/>
            </w:pPr>
            <w:r>
              <w:rPr/>
              <w:t xml:space="preserve">Nykyinen Kanarian kanava </w:t>
            </w:r>
          </w:p>
        </w:tc>
      </w:tr>
      <w:tr>
        <w:trPr/>
        <w:tc>
          <w:tcPr>
            <w:tcW w:w="873" w:type="dxa"/>
            <w:tcBorders/>
            <w:vAlign w:val="center"/>
          </w:tcPr>
          <w:p>
            <w:pPr>
              <w:pStyle w:val="TableHeading"/>
              <w:suppressLineNumbers/>
              <w:bidi w:val="0"/>
              <w:spacing w:before="0" w:after="283"/>
              <w:jc w:val="center"/>
              <w:rPr/>
            </w:pPr>
            <w:r>
              <w:rPr/>
              <w:t xml:space="preserve">Pääversio </w:t>
            </w:r>
          </w:p>
        </w:tc>
        <w:tc>
          <w:tcPr>
            <w:tcW w:w="1288" w:type="dxa"/>
            <w:tcBorders/>
            <w:vAlign w:val="center"/>
          </w:tcPr>
          <w:p>
            <w:pPr>
              <w:pStyle w:val="TableHeading"/>
              <w:suppressLineNumbers/>
              <w:bidi w:val="0"/>
              <w:spacing w:before="0" w:after="283"/>
              <w:jc w:val="center"/>
              <w:rPr/>
            </w:pPr>
            <w:r>
              <w:rPr/>
              <w:t xml:space="preserve">Julkaisupäivä </w:t>
            </w:r>
          </w:p>
        </w:tc>
        <w:tc>
          <w:tcPr>
            <w:tcW w:w="2092" w:type="dxa"/>
            <w:tcBorders/>
            <w:vAlign w:val="center"/>
          </w:tcPr>
          <w:p>
            <w:pPr>
              <w:pStyle w:val="TableHeading"/>
              <w:suppressLineNumbers/>
              <w:bidi w:val="0"/>
              <w:spacing w:before="0" w:after="283"/>
              <w:jc w:val="center"/>
              <w:rPr/>
            </w:pPr>
            <w:r>
              <w:rPr/>
              <w:t xml:space="preserve">Layout-moottori </w:t>
            </w:r>
          </w:p>
        </w:tc>
        <w:tc>
          <w:tcPr>
            <w:tcW w:w="2185" w:type="dxa"/>
            <w:tcBorders/>
            <w:vAlign w:val="center"/>
          </w:tcPr>
          <w:p>
            <w:pPr>
              <w:pStyle w:val="TableHeading"/>
              <w:suppressLineNumbers/>
              <w:bidi w:val="0"/>
              <w:spacing w:before="0" w:after="283"/>
              <w:jc w:val="center"/>
              <w:rPr/>
            </w:pPr>
            <w:r>
              <w:rPr/>
              <w:t xml:space="preserve">V8-moottori </w:t>
            </w:r>
          </w:p>
        </w:tc>
        <w:tc>
          <w:tcPr>
            <w:tcW w:w="3767" w:type="dxa"/>
            <w:tcBorders/>
            <w:vAlign w:val="center"/>
          </w:tcPr>
          <w:p>
            <w:pPr>
              <w:pStyle w:val="TableHeading"/>
              <w:suppressLineNumbers/>
              <w:bidi w:val="0"/>
              <w:spacing w:before="0" w:after="283"/>
              <w:jc w:val="center"/>
              <w:rPr/>
            </w:pPr>
            <w:r>
              <w:rPr/>
              <w:t xml:space="preserve">Merkittävät muutokset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Chrome-versio Windowsille</w:t>
      </w:r>
    </w:p>
    <w:p>
      <w:pPr>
        <w:pStyle w:val="TextBody"/>
        <w:bidi w:val="0"/>
        <w:jc w:val="left"/>
        <w:rPr>
          <w:b/>
          <w:u w:val="single"/>
          <w:shd w:val="clear" w:fill="FFFF00"/>
        </w:rPr>
      </w:pPr>
      <w:r>
        <w:rPr>
          <w:b/>
          <w:u w:val="single"/>
          <w:shd w:val="clear" w:fill="FFFF00"/>
        </w:rPr>
        <w:t xml:space="preserve">Asiakirjan numero 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Pac-12-konferenssin nykyisten jäsenten NCAA- ja AIAW-mestaruuksista. Nykyiset Pac-12-jäsenet ovat voittaneet </w:t>
      </w:r>
      <w:r>
        <w:rPr>
          <w:color w:val="A9A9A9"/>
        </w:rPr>
        <w:t xml:space="preserve">500 </w:t>
      </w:r>
      <w:r>
        <w:rPr/>
        <w:t xml:space="preserve">NCAA:n kansallista mestaruutta (31. toukokuuta 2017), ja heistä on tullut ensimmäinen konferenssi, joka on voittanut 500 joukkuemestaruutta, mikä on 193 enemmän kuin seuraavaksi lähin konferenssi, Big Ten. Lukuvuodesta 1999-2000 lähtien Pac-12 on lunastanut yhteensä 150 NCAA-joukkuemestaruutta, joista 10 vuosina 2013-2014. Se on myös johtanut NCAA-mestaruuskilpailuja tai ollut niissä tasapisteissä 48:n viimeisen 54 vuoden aikana, ja ainoat poikkeukset olivat vuosina 1980-81, 1988-89, 1990-91 ja 1995-96, jolloin konferenssi sijoittui toiseksi, sekä sijoittui kolmanneksi vuosina 1998-99 ja 2004-2005.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mestaruutta pac 12:lla on?</w:t>
      </w:r>
    </w:p>
    <w:p>
      <w:pPr>
        <w:pStyle w:val="TextBody"/>
        <w:bidi w:val="0"/>
        <w:jc w:val="left"/>
        <w:rPr>
          <w:b/>
          <w:u w:val="single"/>
          <w:shd w:val="clear" w:fill="FFFF00"/>
        </w:rPr>
      </w:pPr>
      <w:r>
        <w:rPr>
          <w:b/>
          <w:u w:val="single"/>
          <w:shd w:val="clear" w:fill="FFFF00"/>
        </w:rPr>
        <w:t xml:space="preserve">Asiakirjan numero 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unionin talousarvio, josta käytetään myös nimitystä vuotuinen rahoitusselvitys Intian perustuslain 112 artiklan mukaisesti, on Intian tasavallan vuotuinen talousarvio. Hallitus esittää sen helmikuun ensimmäisenä päivänä, jotta se voitaisiin laatia ennen uuden varainhoitovuoden alkamista huhtikuussa. Vuoteen 2016 asti Intian valtiovarainministeri esitteli sen parlamentille helmikuun viimeisenä työpäivänä. Talousarvio, joka esitetään </w:t>
      </w:r>
      <w:r>
        <w:rPr>
          <w:color w:val="A9A9A9"/>
        </w:rPr>
        <w:t xml:space="preserve">valtiovarainministeriön lakiehdotuksen </w:t>
      </w:r>
      <w:r>
        <w:rPr/>
        <w:t xml:space="preserve">ja </w:t>
      </w:r>
      <w:r>
        <w:rPr>
          <w:color w:val="DCDCDC"/>
        </w:rPr>
        <w:t xml:space="preserve">määrärahoja koskevan lakiehdotuksen avulla, on hyväksyttävä </w:t>
      </w:r>
      <w:r>
        <w:rPr/>
        <w:t xml:space="preserve">molemmissa parlamenteissa, ennen kuin se voi tulla voimaan </w:t>
      </w:r>
      <w:r>
        <w:rPr>
          <w:color w:val="2F4F4F"/>
        </w:rPr>
        <w:t xml:space="preserve">1. huhtikuuta</w:t>
      </w:r>
      <w:r>
        <w:rPr/>
        <w:t xml:space="preserve">, jolloin Intian varainhoitovuosi 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talousarvio tulee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hallitus esittää vuotuisen talousarvionsa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Arun Jaitley </w:t>
      </w:r>
      <w:r>
        <w:rPr/>
        <w:t xml:space="preserve">esitteli Intian unionin talousarvion vuosiksi 2018-2019 </w:t>
      </w:r>
      <w:r>
        <w:rPr/>
        <w:t xml:space="preserve">1.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esittelee valtion talousarvion Lok Sabhassa?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Myös vuonna 2017 </w:t>
      </w:r>
      <w:r>
        <w:rPr/>
        <w:t xml:space="preserve">Narendra Modin hallituksen NDA-hallituksen (jota johtaa Bharatiya Janata Party) </w:t>
      </w:r>
      <w:r>
        <w:rPr>
          <w:color w:val="A9A9A9"/>
        </w:rPr>
        <w:t xml:space="preserve">valtiovarainministeri </w:t>
      </w:r>
      <w:r>
        <w:rPr/>
        <w:t xml:space="preserve">Arun Jaitley ilmoitti, että </w:t>
      </w:r>
      <w:r>
        <w:rPr/>
        <w:t xml:space="preserve">unionin talousarvio esitetään </w:t>
      </w:r>
      <w:r>
        <w:rPr/>
        <w:t xml:space="preserve">nyt 1. helmikuuta, ja poikkesi </w:t>
      </w:r>
      <w:r>
        <w:rPr/>
        <w:t xml:space="preserve">näin siirtomaa-ajan perinteestä, jonka mukaan unionin talousarvio esitellään helmikuun viimeisenä työpäivänä.</w:t>
      </w:r>
      <w:r>
        <w:rPr/>
        <w:t xml:space="preserve"> Lisäksi 92 vuoden ajan erikseen esitetty rautatiebudjetti yhdistetään unionin budjettiin.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unionin talousarvion esittämisestä parlamentille.</w:t>
      </w:r>
    </w:p>
    <w:p>
      <w:pPr>
        <w:pStyle w:val="TextBody"/>
        <w:bidi w:val="0"/>
        <w:jc w:val="left"/>
        <w:rPr>
          <w:b/>
          <w:u w:val="single"/>
          <w:shd w:val="clear" w:fill="FFFF00"/>
        </w:rPr>
      </w:pPr>
      <w:r>
        <w:rPr>
          <w:b/>
          <w:u w:val="single"/>
          <w:shd w:val="clear" w:fill="FFFF00"/>
        </w:rPr>
        <w:t xml:space="preserve">Asiakirjan numero 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Look Back in Anger'' on englantilaisen rockyhtye Oasiksen kappale. Se </w:t>
      </w:r>
      <w:r>
        <w:rPr/>
        <w:t xml:space="preserve">julkaistiin </w:t>
      </w:r>
      <w:r>
        <w:rPr>
          <w:color w:val="A9A9A9"/>
        </w:rPr>
        <w:t xml:space="preserve">19. helmikuuta </w:t>
      </w:r>
      <w:r>
        <w:rPr/>
        <w:t xml:space="preserve">1996 </w:t>
      </w:r>
      <w:r>
        <w:rPr/>
        <w:t xml:space="preserve">viidentenä singlenä heidän toiselta studioalbumiltaan (What's the Story) Morning Glory? (1995). Kappaleen on säveltänyt yhtyeen kitaristi ja pääbiisintekijä </w:t>
      </w:r>
      <w:r>
        <w:rPr>
          <w:color w:val="DCDCDC"/>
        </w:rPr>
        <w:t xml:space="preserve">Noel Gallagher</w:t>
      </w:r>
      <w:r>
        <w:rPr/>
        <w:t xml:space="preserve">. Siitä tuli yhtyeen toinen single, joka nousi Britannian singlelistan ykköseksi, jossa se myös sai platinaa. ``Don't Look Back in Anger'' oli myös ensimmäinen Oasis-single, jolla Noel (joka oli aiemmin laulanut vain B-puolella) lauloi päälaulun veljensä Liamin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dont look back in anger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Don't look back in anger (älä katso taaksesi vihaisena)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Don t look back in anger -biisissä.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dont look back in anger</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laulun Don't look back in anger -biisissä.</w:t>
      </w:r>
    </w:p>
    <w:p>
      <w:pPr>
        <w:pStyle w:val="TextBody"/>
        <w:bidi w:val="0"/>
        <w:jc w:val="left"/>
        <w:rPr>
          <w:b/>
          <w:u w:val="single"/>
          <w:shd w:val="clear" w:fill="FFFF00"/>
        </w:rPr>
      </w:pPr>
      <w:r>
        <w:rPr>
          <w:b/>
          <w:u w:val="single"/>
          <w:shd w:val="clear" w:fill="FFFF00"/>
        </w:rPr>
        <w:t xml:space="preserve">Asiakirjan numero 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Yhdysvaltain </w:t>
      </w:r>
      <w:r>
        <w:rPr>
          <w:color w:val="A9A9A9"/>
        </w:rPr>
        <w:t xml:space="preserve">presidentti </w:t>
      </w:r>
      <w:r>
        <w:rPr/>
        <w:t xml:space="preserve">valitsee puheenjohtajan </w:t>
      </w:r>
      <w:r>
        <w:rPr/>
        <w:t xml:space="preserve">hallintoneuvoston jäsenten joukosta, ja hänen toimikautensa kestää neljä vuotta nimityksen jälkeen. Puheenjohtaja voidaan nimittää useammaksi peräkkäiseksi kaudeksi. Pisimpään puheenjohtajana toimi William Martin, joka toimi tehtävässä vuosina 1951-1970.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keskuspankin puheenjohtajan?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valitsee liittovaltion keskuspankin puheenjohtajan?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Federal Reserve Systemin hallintoneuvoston puheenjohtaja Federal Reserve Board of Governorsin sinetti Federal Reserve Board of Governorsin lippu Federal Reserve Systemin lippu </w:t>
      </w:r>
      <w:r>
        <w:rPr>
          <w:color w:val="A9A9A9"/>
        </w:rPr>
        <w:t xml:space="preserve">Jerome Powell </w:t>
      </w:r>
      <w:r>
        <w:rPr/>
        <w:t xml:space="preserve">5. helmikuuta 2018 alkaen </w:t>
      </w:r>
    </w:p>
    <w:tbl>
      <w:tblPr>
        <w:tblW w:w="7907" w:type="dxa"/>
        <w:jc w:val="left"/>
        <w:tblInd w:w="0" w:type="dxa"/>
        <w:tblLayout w:type="fixed"/>
        <w:tblCellMar>
          <w:top w:w="28" w:type="dxa"/>
          <w:left w:w="28" w:type="dxa"/>
          <w:bottom w:w="28" w:type="dxa"/>
          <w:right w:w="28" w:type="dxa"/>
        </w:tblCellMar>
      </w:tblPr>
      <w:tblGrid>
        <w:gridCol w:w="1381"/>
        <w:gridCol w:w="6526"/>
      </w:tblGrid>
      <w:tr>
        <w:trPr/>
        <w:tc>
          <w:tcPr>
            <w:tcW w:w="1381" w:type="dxa"/>
            <w:tcBorders/>
            <w:vAlign w:val="center"/>
          </w:tcPr>
          <w:p>
            <w:pPr>
              <w:pStyle w:val="TableHeading"/>
              <w:suppressLineNumbers/>
              <w:bidi w:val="0"/>
              <w:spacing w:before="0" w:after="283"/>
              <w:jc w:val="center"/>
              <w:rPr/>
            </w:pPr>
            <w:r>
              <w:rPr/>
              <w:t xml:space="preserve">Nimittäjä </w:t>
            </w:r>
          </w:p>
        </w:tc>
        <w:tc>
          <w:tcPr>
            <w:tcW w:w="6526" w:type="dxa"/>
            <w:tcBorders/>
            <w:vAlign w:val="center"/>
          </w:tcPr>
          <w:p>
            <w:pPr>
              <w:pStyle w:val="TableContents"/>
              <w:bidi w:val="0"/>
              <w:spacing w:before="0" w:after="283"/>
              <w:jc w:val="left"/>
              <w:rPr/>
            </w:pPr>
            <w:r>
              <w:rPr/>
              <w:t xml:space="preserve">Yhdysvaltain presidentti (senaatin neuvojen ja suostumuksen perusteella). </w:t>
            </w:r>
          </w:p>
        </w:tc>
      </w:tr>
      <w:tr>
        <w:trPr/>
        <w:tc>
          <w:tcPr>
            <w:tcW w:w="1381" w:type="dxa"/>
            <w:tcBorders/>
            <w:vAlign w:val="center"/>
          </w:tcPr>
          <w:p>
            <w:pPr>
              <w:pStyle w:val="TableHeading"/>
              <w:suppressLineNumbers/>
              <w:bidi w:val="0"/>
              <w:spacing w:before="0" w:after="283"/>
              <w:jc w:val="center"/>
              <w:rPr/>
            </w:pPr>
            <w:r>
              <w:rPr/>
              <w:t xml:space="preserve">Muodostelma </w:t>
            </w:r>
          </w:p>
        </w:tc>
        <w:tc>
          <w:tcPr>
            <w:tcW w:w="6526" w:type="dxa"/>
            <w:tcBorders/>
            <w:vAlign w:val="center"/>
          </w:tcPr>
          <w:p>
            <w:pPr>
              <w:pStyle w:val="TableContents"/>
              <w:bidi w:val="0"/>
              <w:spacing w:before="0" w:after="283"/>
              <w:jc w:val="left"/>
              <w:rPr/>
            </w:pPr>
            <w:r>
              <w:rPr/>
              <w:t xml:space="preserve">10. elokuuta 1914; 103 vuotta sitten (1914-08-10) </w:t>
            </w:r>
          </w:p>
        </w:tc>
      </w:tr>
      <w:tr>
        <w:trPr/>
        <w:tc>
          <w:tcPr>
            <w:tcW w:w="1381" w:type="dxa"/>
            <w:tcBorders/>
            <w:vAlign w:val="center"/>
          </w:tcPr>
          <w:p>
            <w:pPr>
              <w:pStyle w:val="TableHeading"/>
              <w:suppressLineNumbers/>
              <w:bidi w:val="0"/>
              <w:spacing w:before="0" w:after="283"/>
              <w:jc w:val="center"/>
              <w:rPr/>
            </w:pPr>
            <w:r>
              <w:rPr/>
              <w:t xml:space="preserve">Ensimmäinen haltija </w:t>
            </w:r>
          </w:p>
        </w:tc>
        <w:tc>
          <w:tcPr>
            <w:tcW w:w="6526" w:type="dxa"/>
            <w:tcBorders/>
            <w:vAlign w:val="center"/>
          </w:tcPr>
          <w:p>
            <w:pPr>
              <w:pStyle w:val="TableContents"/>
              <w:bidi w:val="0"/>
              <w:spacing w:before="0" w:after="283"/>
              <w:jc w:val="left"/>
              <w:rPr/>
            </w:pPr>
            <w:r>
              <w:rPr>
                <w:color w:val="DCDCDC"/>
              </w:rPr>
              <w:t xml:space="preserve">Charles Sumner Hamlin </w:t>
            </w:r>
          </w:p>
        </w:tc>
      </w:tr>
      <w:tr>
        <w:trPr/>
        <w:tc>
          <w:tcPr>
            <w:tcW w:w="1381" w:type="dxa"/>
            <w:tcBorders/>
            <w:vAlign w:val="center"/>
          </w:tcPr>
          <w:p>
            <w:pPr>
              <w:pStyle w:val="TableHeading"/>
              <w:suppressLineNumbers/>
              <w:bidi w:val="0"/>
              <w:spacing w:before="0" w:after="283"/>
              <w:jc w:val="center"/>
              <w:rPr/>
            </w:pPr>
            <w:r>
              <w:rPr/>
              <w:t xml:space="preserve">Palkka </w:t>
            </w:r>
          </w:p>
        </w:tc>
        <w:tc>
          <w:tcPr>
            <w:tcW w:w="6526" w:type="dxa"/>
            <w:tcBorders/>
            <w:vAlign w:val="center"/>
          </w:tcPr>
          <w:p>
            <w:pPr>
              <w:pStyle w:val="TableContents"/>
              <w:bidi w:val="0"/>
              <w:spacing w:before="0" w:after="283"/>
              <w:jc w:val="left"/>
              <w:rPr/>
            </w:pPr>
            <w:r>
              <w:rPr/>
              <w:t xml:space="preserve">$201,700 (2017) </w:t>
            </w:r>
          </w:p>
        </w:tc>
      </w:tr>
      <w:tr>
        <w:trPr/>
        <w:tc>
          <w:tcPr>
            <w:tcW w:w="1381" w:type="dxa"/>
            <w:tcBorders/>
            <w:vAlign w:val="center"/>
          </w:tcPr>
          <w:p>
            <w:pPr>
              <w:pStyle w:val="TableHeading"/>
              <w:suppressLineNumbers/>
              <w:bidi w:val="0"/>
              <w:spacing w:before="0" w:after="283"/>
              <w:jc w:val="center"/>
              <w:rPr/>
            </w:pPr>
            <w:r>
              <w:rPr/>
              <w:t xml:space="preserve">Verkkosivusto </w:t>
            </w:r>
          </w:p>
        </w:tc>
        <w:tc>
          <w:tcPr>
            <w:tcW w:w="6526" w:type="dxa"/>
            <w:tcBorders/>
            <w:vAlign w:val="center"/>
          </w:tcPr>
          <w:p>
            <w:pPr>
              <w:pStyle w:val="TableContents"/>
              <w:bidi w:val="0"/>
              <w:spacing w:before="0" w:after="283"/>
              <w:jc w:val="left"/>
              <w:rPr/>
            </w:pPr>
            <w:r>
              <w:rPr/>
              <w:t xml:space="preserve">Virallinen elämäkerta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liittovaltion keskuspankin ensimmäinen puheenjohtaja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nimitetty uudeksi pääjohtajaksi Yhdysvaltain keskuspankkiin Federal Reserveen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Nykyinen puheenjohtaja on </w:t>
      </w:r>
      <w:r>
        <w:rPr>
          <w:color w:val="A9A9A9"/>
        </w:rPr>
        <w:t xml:space="preserve">Janet Yellen, joka </w:t>
      </w:r>
      <w:r>
        <w:rPr/>
        <w:t xml:space="preserve">on ensimmäinen nainen tässä tehtävässä.</w:t>
      </w:r>
      <w:r>
        <w:rPr/>
        <w:t xml:space="preserve"> Hän aloitti toimikautensa 1. helmikuuta 2014, ja aiemmin hän toimi varapuheenjohtajana vuosina 2010-2014. Nykyinen toimikausi päättyy noin 1. helmikuuta 2018. Presidentti Donald Trump nimitti 2. marraskuuta 2017 Jerome Powellin seuraavaksi puheenjohtajaksi.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liittovaltion keskuspankin puheenjohtaja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000"/>
        <w:gridCol w:w="2317"/>
        <w:gridCol w:w="1373"/>
        <w:gridCol w:w="1645"/>
        <w:gridCol w:w="1525"/>
        <w:gridCol w:w="2345"/>
      </w:tblGrid>
      <w:tr>
        <w:trPr/>
        <w:tc>
          <w:tcPr>
            <w:tcW w:w="1000" w:type="dxa"/>
            <w:tcBorders/>
            <w:vAlign w:val="center"/>
          </w:tcPr>
          <w:p>
            <w:pPr>
              <w:pStyle w:val="TableHeading"/>
              <w:suppressLineNumbers/>
              <w:bidi w:val="0"/>
              <w:spacing w:before="0" w:after="283"/>
              <w:jc w:val="center"/>
              <w:rPr/>
            </w:pPr>
            <w:r>
              <w:rPr/>
              <w:t xml:space="preserve">Ei </w:t>
            </w:r>
          </w:p>
        </w:tc>
        <w:tc>
          <w:tcPr>
            <w:tcW w:w="2317" w:type="dxa"/>
            <w:tcBorders/>
            <w:vAlign w:val="center"/>
          </w:tcPr>
          <w:p>
            <w:pPr>
              <w:pStyle w:val="TableHeading"/>
              <w:suppressLineNumbers/>
              <w:bidi w:val="0"/>
              <w:spacing w:before="0" w:after="283"/>
              <w:jc w:val="center"/>
              <w:rPr/>
            </w:pPr>
            <w:r>
              <w:rPr/>
              <w:t xml:space="preserve">Nimi (puheenjohtaja) (syntymä -- kuolema) </w:t>
            </w:r>
          </w:p>
        </w:tc>
        <w:tc>
          <w:tcPr>
            <w:tcW w:w="1373" w:type="dxa"/>
            <w:tcBorders/>
            <w:vAlign w:val="center"/>
          </w:tcPr>
          <w:p>
            <w:pPr>
              <w:pStyle w:val="TableHeading"/>
              <w:suppressLineNumbers/>
              <w:bidi w:val="0"/>
              <w:spacing w:before="0" w:after="283"/>
              <w:jc w:val="center"/>
              <w:rPr/>
            </w:pPr>
            <w:r>
              <w:rPr/>
              <w:t xml:space="preserve">Kuva Toimikausi </w:t>
            </w:r>
          </w:p>
        </w:tc>
        <w:tc>
          <w:tcPr>
            <w:tcW w:w="1645" w:type="dxa"/>
            <w:tcBorders/>
            <w:vAlign w:val="center"/>
          </w:tcPr>
          <w:p>
            <w:pPr>
              <w:pStyle w:val="TableHeading"/>
              <w:suppressLineNumbers/>
              <w:bidi w:val="0"/>
              <w:spacing w:before="0" w:after="283"/>
              <w:jc w:val="center"/>
              <w:rPr/>
            </w:pPr>
            <w:r>
              <w:rPr/>
              <w:t xml:space="preserve">Nimittänyt (toimikausi) </w:t>
            </w:r>
          </w:p>
        </w:tc>
        <w:tc>
          <w:tcPr>
            <w:tcW w:w="1525" w:type="dxa"/>
            <w:tcBorders/>
          </w:tcPr>
          <w:p>
            <w:pPr>
              <w:pStyle w:val="TableContents"/>
              <w:bidi w:val="0"/>
              <w:spacing w:before="0" w:after="283"/>
              <w:jc w:val="left"/>
              <w:rPr>
                <w:sz w:val="4"/>
                <w:szCs w:val="4"/>
              </w:rPr>
            </w:pPr>
            <w:r>
              <w:rPr>
                <w:sz w:val="4"/>
                <w:szCs w:val="4"/>
              </w:rPr>
            </w:r>
          </w:p>
        </w:tc>
        <w:tc>
          <w:tcPr>
            <w:tcW w:w="2345" w:type="dxa"/>
            <w:tcBorders/>
          </w:tcPr>
          <w:p>
            <w:pPr>
              <w:pStyle w:val="TableContents"/>
              <w:bidi w:val="0"/>
              <w:spacing w:before="0" w:after="283"/>
              <w:jc w:val="left"/>
              <w:rPr>
                <w:sz w:val="4"/>
                <w:szCs w:val="4"/>
              </w:rPr>
            </w:pPr>
            <w:r>
              <w:rPr>
                <w:sz w:val="4"/>
                <w:szCs w:val="4"/>
              </w:rPr>
            </w:r>
          </w:p>
        </w:tc>
      </w:tr>
      <w:tr>
        <w:trPr/>
        <w:tc>
          <w:tcPr>
            <w:tcW w:w="1000" w:type="dxa"/>
            <w:tcBorders/>
            <w:vAlign w:val="center"/>
          </w:tcPr>
          <w:p>
            <w:pPr>
              <w:pStyle w:val="TableHeading"/>
              <w:suppressLineNumbers/>
              <w:bidi w:val="0"/>
              <w:spacing w:before="0" w:after="283"/>
              <w:jc w:val="center"/>
              <w:rPr/>
            </w:pPr>
            <w:r>
              <w:rPr/>
              <w:t xml:space="preserve">Lukukauden alku </w:t>
            </w:r>
          </w:p>
        </w:tc>
        <w:tc>
          <w:tcPr>
            <w:tcW w:w="2317" w:type="dxa"/>
            <w:tcBorders/>
            <w:vAlign w:val="center"/>
          </w:tcPr>
          <w:p>
            <w:pPr>
              <w:pStyle w:val="TableHeading"/>
              <w:suppressLineNumbers/>
              <w:bidi w:val="0"/>
              <w:spacing w:before="0" w:after="283"/>
              <w:jc w:val="center"/>
              <w:rPr/>
            </w:pPr>
            <w:r>
              <w:rPr/>
              <w:t xml:space="preserve">Lukukauden lopussa </w:t>
            </w:r>
          </w:p>
        </w:tc>
        <w:tc>
          <w:tcPr>
            <w:tcW w:w="3018" w:type="dxa"/>
            <w:gridSpan w:val="2"/>
            <w:tcBorders/>
          </w:tcPr>
          <w:p>
            <w:pPr>
              <w:pStyle w:val="TableContents"/>
              <w:bidi w:val="0"/>
              <w:spacing w:before="0" w:after="283"/>
              <w:jc w:val="left"/>
              <w:rPr>
                <w:sz w:val="4"/>
                <w:szCs w:val="4"/>
              </w:rPr>
            </w:pPr>
            <w:r>
              <w:rPr>
                <w:sz w:val="4"/>
                <w:szCs w:val="4"/>
              </w:rPr>
            </w:r>
          </w:p>
        </w:tc>
        <w:tc>
          <w:tcPr>
            <w:tcW w:w="1525" w:type="dxa"/>
            <w:tcBorders/>
          </w:tcPr>
          <w:p>
            <w:pPr>
              <w:pStyle w:val="TableContents"/>
              <w:bidi w:val="0"/>
              <w:spacing w:before="0" w:after="283"/>
              <w:jc w:val="left"/>
              <w:rPr>
                <w:sz w:val="4"/>
                <w:szCs w:val="4"/>
              </w:rPr>
            </w:pPr>
            <w:r>
              <w:rPr>
                <w:sz w:val="4"/>
                <w:szCs w:val="4"/>
              </w:rPr>
            </w:r>
          </w:p>
        </w:tc>
        <w:tc>
          <w:tcPr>
            <w:tcW w:w="2345" w:type="dxa"/>
            <w:tcBorders/>
          </w:tcPr>
          <w:p>
            <w:pPr>
              <w:pStyle w:val="TableContents"/>
              <w:bidi w:val="0"/>
              <w:spacing w:before="0" w:after="283"/>
              <w:jc w:val="left"/>
              <w:rPr>
                <w:sz w:val="4"/>
                <w:szCs w:val="4"/>
              </w:rPr>
            </w:pPr>
            <w:r>
              <w:rPr>
                <w:sz w:val="4"/>
                <w:szCs w:val="4"/>
              </w:rPr>
            </w:r>
          </w:p>
        </w:tc>
      </w:tr>
      <w:tr>
        <w:trPr/>
        <w:tc>
          <w:tcPr>
            <w:tcW w:w="1000"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Charles Sumner Hamlin (1861 -- 1938)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10. elokuuta 1914 </w:t>
            </w:r>
          </w:p>
        </w:tc>
        <w:tc>
          <w:tcPr>
            <w:tcW w:w="1525" w:type="dxa"/>
            <w:tcBorders/>
            <w:vAlign w:val="center"/>
          </w:tcPr>
          <w:p>
            <w:pPr>
              <w:pStyle w:val="TableContents"/>
              <w:bidi w:val="0"/>
              <w:spacing w:before="0" w:after="283"/>
              <w:jc w:val="left"/>
              <w:rPr/>
            </w:pPr>
            <w:r>
              <w:rPr/>
              <w:t xml:space="preserve">10. elokuuta 1916 </w:t>
            </w:r>
          </w:p>
        </w:tc>
        <w:tc>
          <w:tcPr>
            <w:tcW w:w="2345" w:type="dxa"/>
            <w:tcBorders/>
            <w:vAlign w:val="center"/>
          </w:tcPr>
          <w:p>
            <w:pPr>
              <w:pStyle w:val="TableHeading"/>
              <w:suppressLineNumbers/>
              <w:bidi w:val="0"/>
              <w:spacing w:before="0" w:after="283"/>
              <w:jc w:val="center"/>
              <w:rPr/>
            </w:pPr>
            <w:r>
              <w:rPr/>
              <w:t xml:space="preserve">Woodrow Wilson (1913 -- 1921) </w:t>
            </w:r>
          </w:p>
        </w:tc>
      </w:tr>
      <w:tr>
        <w:trPr/>
        <w:tc>
          <w:tcPr>
            <w:tcW w:w="1000"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William P.G. Harding (1864 -- 1930)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10. elokuuta 1916 </w:t>
            </w:r>
          </w:p>
        </w:tc>
        <w:tc>
          <w:tcPr>
            <w:tcW w:w="1525" w:type="dxa"/>
            <w:tcBorders/>
            <w:vAlign w:val="center"/>
          </w:tcPr>
          <w:p>
            <w:pPr>
              <w:pStyle w:val="TableContents"/>
              <w:bidi w:val="0"/>
              <w:spacing w:before="0" w:after="283"/>
              <w:jc w:val="left"/>
              <w:rPr/>
            </w:pPr>
            <w:r>
              <w:rPr/>
              <w:t xml:space="preserve">9. elokuuta 1922 </w:t>
            </w:r>
          </w:p>
        </w:tc>
        <w:tc>
          <w:tcPr>
            <w:tcW w:w="2345" w:type="dxa"/>
            <w:tcBorders/>
          </w:tcPr>
          <w:p>
            <w:pPr>
              <w:pStyle w:val="TableContents"/>
              <w:bidi w:val="0"/>
              <w:spacing w:before="0" w:after="283"/>
              <w:jc w:val="left"/>
              <w:rPr>
                <w:sz w:val="4"/>
                <w:szCs w:val="4"/>
              </w:rPr>
            </w:pPr>
            <w:r>
              <w:rPr>
                <w:sz w:val="4"/>
                <w:szCs w:val="4"/>
              </w:rPr>
            </w:r>
          </w:p>
        </w:tc>
      </w:tr>
      <w:tr>
        <w:trPr/>
        <w:tc>
          <w:tcPr>
            <w:tcW w:w="1000"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Daniel R. Crissinger (1860 -- 1942)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1. toukokuuta 1923 </w:t>
            </w:r>
          </w:p>
        </w:tc>
        <w:tc>
          <w:tcPr>
            <w:tcW w:w="1525" w:type="dxa"/>
            <w:tcBorders/>
            <w:vAlign w:val="center"/>
          </w:tcPr>
          <w:p>
            <w:pPr>
              <w:pStyle w:val="TableContents"/>
              <w:bidi w:val="0"/>
              <w:spacing w:before="0" w:after="283"/>
              <w:jc w:val="left"/>
              <w:rPr/>
            </w:pPr>
            <w:r>
              <w:rPr/>
              <w:t xml:space="preserve">15. syyskuuta 1927 </w:t>
            </w:r>
          </w:p>
        </w:tc>
        <w:tc>
          <w:tcPr>
            <w:tcW w:w="2345" w:type="dxa"/>
            <w:tcBorders/>
            <w:vAlign w:val="center"/>
          </w:tcPr>
          <w:p>
            <w:pPr>
              <w:pStyle w:val="TableHeading"/>
              <w:suppressLineNumbers/>
              <w:bidi w:val="0"/>
              <w:spacing w:before="0" w:after="283"/>
              <w:jc w:val="center"/>
              <w:rPr/>
            </w:pPr>
            <w:r>
              <w:rPr/>
              <w:t xml:space="preserve">Warren G. Harding (1921 -- 1923) </w:t>
            </w:r>
          </w:p>
        </w:tc>
      </w:tr>
      <w:tr>
        <w:trPr/>
        <w:tc>
          <w:tcPr>
            <w:tcW w:w="1000"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Roy A. Young (1882 -- 1960)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4. lokakuuta 1927 </w:t>
            </w:r>
          </w:p>
        </w:tc>
        <w:tc>
          <w:tcPr>
            <w:tcW w:w="1525" w:type="dxa"/>
            <w:tcBorders/>
            <w:vAlign w:val="center"/>
          </w:tcPr>
          <w:p>
            <w:pPr>
              <w:pStyle w:val="TableContents"/>
              <w:bidi w:val="0"/>
              <w:spacing w:before="0" w:after="283"/>
              <w:jc w:val="left"/>
              <w:rPr/>
            </w:pPr>
            <w:r>
              <w:rPr/>
              <w:t xml:space="preserve">31. elokuuta 1930 </w:t>
            </w:r>
          </w:p>
        </w:tc>
        <w:tc>
          <w:tcPr>
            <w:tcW w:w="2345" w:type="dxa"/>
            <w:tcBorders/>
            <w:vAlign w:val="center"/>
          </w:tcPr>
          <w:p>
            <w:pPr>
              <w:pStyle w:val="TableHeading"/>
              <w:suppressLineNumbers/>
              <w:bidi w:val="0"/>
              <w:spacing w:before="0" w:after="283"/>
              <w:jc w:val="center"/>
              <w:rPr/>
            </w:pPr>
            <w:r>
              <w:rPr/>
              <w:t xml:space="preserve">Calvin Coolidge (1923 -- 1929) </w:t>
            </w:r>
          </w:p>
        </w:tc>
      </w:tr>
      <w:tr>
        <w:trPr/>
        <w:tc>
          <w:tcPr>
            <w:tcW w:w="1000" w:type="dxa"/>
            <w:tcBorders/>
            <w:vAlign w:val="center"/>
          </w:tcPr>
          <w:p>
            <w:pPr>
              <w:pStyle w:val="TableContents"/>
              <w:bidi w:val="0"/>
              <w:spacing w:before="0" w:after="283"/>
              <w:jc w:val="left"/>
              <w:rPr/>
            </w:pPr>
            <w:r>
              <w:rPr/>
              <w:t xml:space="preserve">5 </w:t>
            </w:r>
          </w:p>
        </w:tc>
        <w:tc>
          <w:tcPr>
            <w:tcW w:w="2317" w:type="dxa"/>
            <w:tcBorders/>
            <w:vAlign w:val="center"/>
          </w:tcPr>
          <w:p>
            <w:pPr>
              <w:pStyle w:val="TableContents"/>
              <w:bidi w:val="0"/>
              <w:spacing w:before="0" w:after="283"/>
              <w:jc w:val="left"/>
              <w:rPr/>
            </w:pPr>
            <w:r>
              <w:rPr/>
              <w:t xml:space="preserve">Eugene Meyer (1875 -- 1959)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16. syyskuuta 1930 </w:t>
            </w:r>
          </w:p>
        </w:tc>
        <w:tc>
          <w:tcPr>
            <w:tcW w:w="1525" w:type="dxa"/>
            <w:tcBorders/>
            <w:vAlign w:val="center"/>
          </w:tcPr>
          <w:p>
            <w:pPr>
              <w:pStyle w:val="TableContents"/>
              <w:bidi w:val="0"/>
              <w:spacing w:before="0" w:after="283"/>
              <w:jc w:val="left"/>
              <w:rPr/>
            </w:pPr>
            <w:r>
              <w:rPr/>
              <w:t xml:space="preserve">10. toukokuuta 1933 </w:t>
            </w:r>
          </w:p>
        </w:tc>
        <w:tc>
          <w:tcPr>
            <w:tcW w:w="2345" w:type="dxa"/>
            <w:tcBorders/>
            <w:vAlign w:val="center"/>
          </w:tcPr>
          <w:p>
            <w:pPr>
              <w:pStyle w:val="TableHeading"/>
              <w:suppressLineNumbers/>
              <w:bidi w:val="0"/>
              <w:spacing w:before="0" w:after="283"/>
              <w:jc w:val="center"/>
              <w:rPr/>
            </w:pPr>
            <w:r>
              <w:rPr/>
              <w:t xml:space="preserve">Herbert Hoover (1929 -- 1933) </w:t>
            </w:r>
          </w:p>
        </w:tc>
      </w:tr>
      <w:tr>
        <w:trPr/>
        <w:tc>
          <w:tcPr>
            <w:tcW w:w="1000" w:type="dxa"/>
            <w:tcBorders/>
            <w:vAlign w:val="center"/>
          </w:tcPr>
          <w:p>
            <w:pPr>
              <w:pStyle w:val="TableContents"/>
              <w:bidi w:val="0"/>
              <w:spacing w:before="0" w:after="283"/>
              <w:jc w:val="left"/>
              <w:rPr/>
            </w:pPr>
            <w:r>
              <w:rPr/>
              <w:t xml:space="preserve">6 </w:t>
            </w:r>
          </w:p>
        </w:tc>
        <w:tc>
          <w:tcPr>
            <w:tcW w:w="2317" w:type="dxa"/>
            <w:tcBorders/>
            <w:vAlign w:val="center"/>
          </w:tcPr>
          <w:p>
            <w:pPr>
              <w:pStyle w:val="TableContents"/>
              <w:bidi w:val="0"/>
              <w:spacing w:before="0" w:after="283"/>
              <w:jc w:val="left"/>
              <w:rPr/>
            </w:pPr>
            <w:r>
              <w:rPr/>
              <w:t xml:space="preserve">Eugene Robert Black (1873 -- 1934)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19. toukokuuta 1933 </w:t>
            </w:r>
          </w:p>
        </w:tc>
        <w:tc>
          <w:tcPr>
            <w:tcW w:w="1525" w:type="dxa"/>
            <w:tcBorders/>
            <w:vAlign w:val="center"/>
          </w:tcPr>
          <w:p>
            <w:pPr>
              <w:pStyle w:val="TableContents"/>
              <w:bidi w:val="0"/>
              <w:spacing w:before="0" w:after="283"/>
              <w:jc w:val="left"/>
              <w:rPr/>
            </w:pPr>
            <w:r>
              <w:rPr/>
              <w:t xml:space="preserve">15. elokuuta 1934 </w:t>
            </w:r>
          </w:p>
        </w:tc>
        <w:tc>
          <w:tcPr>
            <w:tcW w:w="2345" w:type="dxa"/>
            <w:tcBorders/>
            <w:vAlign w:val="center"/>
          </w:tcPr>
          <w:p>
            <w:pPr>
              <w:pStyle w:val="TableHeading"/>
              <w:suppressLineNumbers/>
              <w:bidi w:val="0"/>
              <w:spacing w:before="0" w:after="283"/>
              <w:jc w:val="center"/>
              <w:rPr/>
            </w:pPr>
            <w:r>
              <w:rPr/>
              <w:t xml:space="preserve">Franklin D. Roosevelt (1933 -- 1945) </w:t>
            </w:r>
          </w:p>
        </w:tc>
      </w:tr>
      <w:tr>
        <w:trPr/>
        <w:tc>
          <w:tcPr>
            <w:tcW w:w="1000" w:type="dxa"/>
            <w:tcBorders/>
            <w:vAlign w:val="center"/>
          </w:tcPr>
          <w:p>
            <w:pPr>
              <w:pStyle w:val="TableContents"/>
              <w:bidi w:val="0"/>
              <w:spacing w:before="0" w:after="283"/>
              <w:jc w:val="left"/>
              <w:rPr/>
            </w:pPr>
            <w:r>
              <w:rPr/>
              <w:t xml:space="preserve">7 </w:t>
            </w:r>
          </w:p>
        </w:tc>
        <w:tc>
          <w:tcPr>
            <w:tcW w:w="2317" w:type="dxa"/>
            <w:tcBorders/>
            <w:vAlign w:val="center"/>
          </w:tcPr>
          <w:p>
            <w:pPr>
              <w:pStyle w:val="TableContents"/>
              <w:bidi w:val="0"/>
              <w:spacing w:before="0" w:after="283"/>
              <w:jc w:val="left"/>
              <w:rPr/>
            </w:pPr>
            <w:r>
              <w:rPr/>
              <w:t xml:space="preserve">Marriner S. Eccles (1890 -- 1977)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15. marraskuuta 1934 </w:t>
            </w:r>
          </w:p>
        </w:tc>
        <w:tc>
          <w:tcPr>
            <w:tcW w:w="1525" w:type="dxa"/>
            <w:tcBorders/>
            <w:vAlign w:val="center"/>
          </w:tcPr>
          <w:p>
            <w:pPr>
              <w:pStyle w:val="TableContents"/>
              <w:bidi w:val="0"/>
              <w:spacing w:before="0" w:after="283"/>
              <w:jc w:val="left"/>
              <w:rPr/>
            </w:pPr>
            <w:r>
              <w:rPr/>
              <w:t xml:space="preserve">3. helmikuuta 1948 </w:t>
            </w:r>
          </w:p>
        </w:tc>
        <w:tc>
          <w:tcPr>
            <w:tcW w:w="2345" w:type="dxa"/>
            <w:tcBorders/>
          </w:tcPr>
          <w:p>
            <w:pPr>
              <w:pStyle w:val="TableContents"/>
              <w:bidi w:val="0"/>
              <w:spacing w:before="0" w:after="283"/>
              <w:jc w:val="left"/>
              <w:rPr>
                <w:sz w:val="4"/>
                <w:szCs w:val="4"/>
              </w:rPr>
            </w:pPr>
            <w:r>
              <w:rPr>
                <w:sz w:val="4"/>
                <w:szCs w:val="4"/>
              </w:rPr>
            </w:r>
          </w:p>
        </w:tc>
      </w:tr>
      <w:tr>
        <w:trPr/>
        <w:tc>
          <w:tcPr>
            <w:tcW w:w="1000" w:type="dxa"/>
            <w:tcBorders/>
            <w:vAlign w:val="center"/>
          </w:tcPr>
          <w:p>
            <w:pPr>
              <w:pStyle w:val="TableContents"/>
              <w:bidi w:val="0"/>
              <w:spacing w:before="0" w:after="283"/>
              <w:jc w:val="left"/>
              <w:rPr/>
            </w:pPr>
            <w:r>
              <w:rPr/>
              <w:t xml:space="preserve">8 </w:t>
            </w:r>
          </w:p>
        </w:tc>
        <w:tc>
          <w:tcPr>
            <w:tcW w:w="2317" w:type="dxa"/>
            <w:tcBorders/>
            <w:vAlign w:val="center"/>
          </w:tcPr>
          <w:p>
            <w:pPr>
              <w:pStyle w:val="TableContents"/>
              <w:bidi w:val="0"/>
              <w:spacing w:before="0" w:after="283"/>
              <w:jc w:val="left"/>
              <w:rPr/>
            </w:pPr>
            <w:r>
              <w:rPr/>
              <w:t xml:space="preserve">Thomas B. McCabe (1893 -- 1982)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15. huhtikuuta 1948 </w:t>
            </w:r>
          </w:p>
        </w:tc>
        <w:tc>
          <w:tcPr>
            <w:tcW w:w="1525" w:type="dxa"/>
            <w:tcBorders/>
            <w:vAlign w:val="center"/>
          </w:tcPr>
          <w:p>
            <w:pPr>
              <w:pStyle w:val="TableContents"/>
              <w:bidi w:val="0"/>
              <w:spacing w:before="0" w:after="283"/>
              <w:jc w:val="left"/>
              <w:rPr/>
            </w:pPr>
            <w:r>
              <w:rPr/>
              <w:t xml:space="preserve">2. huhtikuuta 1951 </w:t>
            </w:r>
          </w:p>
        </w:tc>
        <w:tc>
          <w:tcPr>
            <w:tcW w:w="2345" w:type="dxa"/>
            <w:tcBorders/>
            <w:vAlign w:val="center"/>
          </w:tcPr>
          <w:p>
            <w:pPr>
              <w:pStyle w:val="TableHeading"/>
              <w:suppressLineNumbers/>
              <w:bidi w:val="0"/>
              <w:spacing w:before="0" w:after="283"/>
              <w:jc w:val="center"/>
              <w:rPr/>
            </w:pPr>
            <w:r>
              <w:rPr/>
              <w:t xml:space="preserve">Harry S. Truman (1945 -- 1953) </w:t>
            </w:r>
          </w:p>
        </w:tc>
      </w:tr>
      <w:tr>
        <w:trPr/>
        <w:tc>
          <w:tcPr>
            <w:tcW w:w="1000" w:type="dxa"/>
            <w:tcBorders/>
            <w:vAlign w:val="center"/>
          </w:tcPr>
          <w:p>
            <w:pPr>
              <w:pStyle w:val="TableContents"/>
              <w:bidi w:val="0"/>
              <w:spacing w:before="0" w:after="283"/>
              <w:jc w:val="left"/>
              <w:rPr/>
            </w:pPr>
            <w:r>
              <w:rPr/>
              <w:t xml:space="preserve">9 </w:t>
            </w:r>
          </w:p>
        </w:tc>
        <w:tc>
          <w:tcPr>
            <w:tcW w:w="2317" w:type="dxa"/>
            <w:tcBorders/>
            <w:vAlign w:val="center"/>
          </w:tcPr>
          <w:p>
            <w:pPr>
              <w:pStyle w:val="TableContents"/>
              <w:bidi w:val="0"/>
              <w:spacing w:before="0" w:after="283"/>
              <w:jc w:val="left"/>
              <w:rPr/>
            </w:pPr>
            <w:r>
              <w:rPr/>
              <w:t xml:space="preserve">William M. Martin (1906 -- 1998)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2. huhtikuuta 1951 </w:t>
            </w:r>
          </w:p>
        </w:tc>
        <w:tc>
          <w:tcPr>
            <w:tcW w:w="1525" w:type="dxa"/>
            <w:tcBorders/>
            <w:vAlign w:val="center"/>
          </w:tcPr>
          <w:p>
            <w:pPr>
              <w:pStyle w:val="TableContents"/>
              <w:bidi w:val="0"/>
              <w:spacing w:before="0" w:after="283"/>
              <w:jc w:val="left"/>
              <w:rPr/>
            </w:pPr>
            <w:r>
              <w:rPr/>
              <w:t xml:space="preserve">1. helmikuuta 1970 </w:t>
            </w:r>
          </w:p>
        </w:tc>
        <w:tc>
          <w:tcPr>
            <w:tcW w:w="2345" w:type="dxa"/>
            <w:tcBorders/>
          </w:tcPr>
          <w:p>
            <w:pPr>
              <w:pStyle w:val="TableContents"/>
              <w:bidi w:val="0"/>
              <w:spacing w:before="0" w:after="283"/>
              <w:jc w:val="left"/>
              <w:rPr>
                <w:sz w:val="4"/>
                <w:szCs w:val="4"/>
              </w:rPr>
            </w:pPr>
            <w:r>
              <w:rPr>
                <w:sz w:val="4"/>
                <w:szCs w:val="4"/>
              </w:rPr>
            </w:r>
          </w:p>
        </w:tc>
      </w:tr>
      <w:tr>
        <w:trPr/>
        <w:tc>
          <w:tcPr>
            <w:tcW w:w="1000" w:type="dxa"/>
            <w:tcBorders/>
            <w:vAlign w:val="center"/>
          </w:tcPr>
          <w:p>
            <w:pPr>
              <w:pStyle w:val="TableContents"/>
              <w:bidi w:val="0"/>
              <w:spacing w:before="0" w:after="283"/>
              <w:jc w:val="left"/>
              <w:rPr/>
            </w:pPr>
            <w:r>
              <w:rPr/>
              <w:t xml:space="preserve">10 </w:t>
            </w:r>
          </w:p>
        </w:tc>
        <w:tc>
          <w:tcPr>
            <w:tcW w:w="2317" w:type="dxa"/>
            <w:tcBorders/>
            <w:vAlign w:val="center"/>
          </w:tcPr>
          <w:p>
            <w:pPr>
              <w:pStyle w:val="TableContents"/>
              <w:bidi w:val="0"/>
              <w:spacing w:before="0" w:after="283"/>
              <w:jc w:val="left"/>
              <w:rPr/>
            </w:pPr>
            <w:r>
              <w:rPr/>
              <w:t xml:space="preserve">Arthur F. Burns (1904 -- 1987)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1. helmikuuta 1970 </w:t>
            </w:r>
          </w:p>
        </w:tc>
        <w:tc>
          <w:tcPr>
            <w:tcW w:w="1525" w:type="dxa"/>
            <w:tcBorders/>
            <w:vAlign w:val="center"/>
          </w:tcPr>
          <w:p>
            <w:pPr>
              <w:pStyle w:val="TableContents"/>
              <w:bidi w:val="0"/>
              <w:spacing w:before="0" w:after="283"/>
              <w:jc w:val="left"/>
              <w:rPr/>
            </w:pPr>
            <w:r>
              <w:rPr/>
              <w:t xml:space="preserve">31. tammikuuta 1978 </w:t>
            </w:r>
          </w:p>
        </w:tc>
        <w:tc>
          <w:tcPr>
            <w:tcW w:w="2345" w:type="dxa"/>
            <w:tcBorders/>
            <w:vAlign w:val="center"/>
          </w:tcPr>
          <w:p>
            <w:pPr>
              <w:pStyle w:val="TableHeading"/>
              <w:suppressLineNumbers/>
              <w:bidi w:val="0"/>
              <w:spacing w:before="0" w:after="283"/>
              <w:jc w:val="center"/>
              <w:rPr/>
            </w:pPr>
            <w:r>
              <w:rPr/>
              <w:t xml:space="preserve">Richard Nixon (1969 -- 1974) </w:t>
            </w:r>
          </w:p>
        </w:tc>
      </w:tr>
      <w:tr>
        <w:trPr/>
        <w:tc>
          <w:tcPr>
            <w:tcW w:w="1000" w:type="dxa"/>
            <w:tcBorders/>
            <w:vAlign w:val="center"/>
          </w:tcPr>
          <w:p>
            <w:pPr>
              <w:pStyle w:val="TableContents"/>
              <w:bidi w:val="0"/>
              <w:spacing w:before="0" w:after="283"/>
              <w:jc w:val="left"/>
              <w:rPr/>
            </w:pPr>
            <w:r>
              <w:rPr/>
              <w:t xml:space="preserve">11 </w:t>
            </w:r>
          </w:p>
        </w:tc>
        <w:tc>
          <w:tcPr>
            <w:tcW w:w="2317" w:type="dxa"/>
            <w:tcBorders/>
            <w:vAlign w:val="center"/>
          </w:tcPr>
          <w:p>
            <w:pPr>
              <w:pStyle w:val="TableContents"/>
              <w:bidi w:val="0"/>
              <w:spacing w:before="0" w:after="283"/>
              <w:jc w:val="left"/>
              <w:rPr/>
            </w:pPr>
            <w:r>
              <w:rPr/>
              <w:t xml:space="preserve">G. William Miller (1925 -- 2006)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8. maaliskuuta 1978 </w:t>
            </w:r>
          </w:p>
        </w:tc>
        <w:tc>
          <w:tcPr>
            <w:tcW w:w="1525" w:type="dxa"/>
            <w:tcBorders/>
            <w:vAlign w:val="center"/>
          </w:tcPr>
          <w:p>
            <w:pPr>
              <w:pStyle w:val="TableContents"/>
              <w:bidi w:val="0"/>
              <w:spacing w:before="0" w:after="283"/>
              <w:jc w:val="left"/>
              <w:rPr/>
            </w:pPr>
            <w:r>
              <w:rPr/>
              <w:t xml:space="preserve">6. elokuuta 1979 </w:t>
            </w:r>
          </w:p>
        </w:tc>
        <w:tc>
          <w:tcPr>
            <w:tcW w:w="2345" w:type="dxa"/>
            <w:tcBorders/>
            <w:vAlign w:val="center"/>
          </w:tcPr>
          <w:p>
            <w:pPr>
              <w:pStyle w:val="TableHeading"/>
              <w:suppressLineNumbers/>
              <w:bidi w:val="0"/>
              <w:spacing w:before="0" w:after="283"/>
              <w:jc w:val="center"/>
              <w:rPr/>
            </w:pPr>
            <w:r>
              <w:rPr/>
              <w:t xml:space="preserve">Jimmy Carter (1977 -- 1981) </w:t>
            </w:r>
          </w:p>
        </w:tc>
      </w:tr>
      <w:tr>
        <w:trPr/>
        <w:tc>
          <w:tcPr>
            <w:tcW w:w="1000" w:type="dxa"/>
            <w:tcBorders/>
            <w:vAlign w:val="center"/>
          </w:tcPr>
          <w:p>
            <w:pPr>
              <w:pStyle w:val="TableContents"/>
              <w:bidi w:val="0"/>
              <w:spacing w:before="0" w:after="283"/>
              <w:jc w:val="left"/>
              <w:rPr/>
            </w:pPr>
            <w:r>
              <w:rPr/>
              <w:t xml:space="preserve">12 </w:t>
            </w:r>
          </w:p>
        </w:tc>
        <w:tc>
          <w:tcPr>
            <w:tcW w:w="2317" w:type="dxa"/>
            <w:tcBorders/>
            <w:vAlign w:val="center"/>
          </w:tcPr>
          <w:p>
            <w:pPr>
              <w:pStyle w:val="TableContents"/>
              <w:bidi w:val="0"/>
              <w:spacing w:before="0" w:after="283"/>
              <w:jc w:val="left"/>
              <w:rPr/>
            </w:pPr>
            <w:r>
              <w:rPr/>
              <w:t xml:space="preserve">Paul Volcker (1927 --)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6. elokuuta 1979 </w:t>
            </w:r>
          </w:p>
        </w:tc>
        <w:tc>
          <w:tcPr>
            <w:tcW w:w="1525" w:type="dxa"/>
            <w:tcBorders/>
            <w:vAlign w:val="center"/>
          </w:tcPr>
          <w:p>
            <w:pPr>
              <w:pStyle w:val="TableContents"/>
              <w:bidi w:val="0"/>
              <w:spacing w:before="0" w:after="283"/>
              <w:jc w:val="left"/>
              <w:rPr/>
            </w:pPr>
            <w:r>
              <w:rPr/>
              <w:t xml:space="preserve">11. elokuuta 1987 </w:t>
            </w:r>
          </w:p>
        </w:tc>
        <w:tc>
          <w:tcPr>
            <w:tcW w:w="2345" w:type="dxa"/>
            <w:tcBorders/>
          </w:tcPr>
          <w:p>
            <w:pPr>
              <w:pStyle w:val="TableContents"/>
              <w:bidi w:val="0"/>
              <w:spacing w:before="0" w:after="283"/>
              <w:jc w:val="left"/>
              <w:rPr>
                <w:sz w:val="4"/>
                <w:szCs w:val="4"/>
              </w:rPr>
            </w:pPr>
            <w:r>
              <w:rPr>
                <w:sz w:val="4"/>
                <w:szCs w:val="4"/>
              </w:rPr>
            </w:r>
          </w:p>
        </w:tc>
      </w:tr>
      <w:tr>
        <w:trPr/>
        <w:tc>
          <w:tcPr>
            <w:tcW w:w="1000" w:type="dxa"/>
            <w:tcBorders/>
            <w:vAlign w:val="center"/>
          </w:tcPr>
          <w:p>
            <w:pPr>
              <w:pStyle w:val="TableContents"/>
              <w:bidi w:val="0"/>
              <w:spacing w:before="0" w:after="283"/>
              <w:jc w:val="left"/>
              <w:rPr/>
            </w:pPr>
            <w:r>
              <w:rPr/>
              <w:t xml:space="preserve">13 </w:t>
            </w:r>
          </w:p>
        </w:tc>
        <w:tc>
          <w:tcPr>
            <w:tcW w:w="2317" w:type="dxa"/>
            <w:tcBorders/>
            <w:vAlign w:val="center"/>
          </w:tcPr>
          <w:p>
            <w:pPr>
              <w:pStyle w:val="TableContents"/>
              <w:bidi w:val="0"/>
              <w:spacing w:before="0" w:after="283"/>
              <w:jc w:val="left"/>
              <w:rPr/>
            </w:pPr>
            <w:r>
              <w:rPr/>
              <w:t xml:space="preserve">Alan Greenspan (1926 --)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11. elokuuta 1987 </w:t>
            </w:r>
          </w:p>
        </w:tc>
        <w:tc>
          <w:tcPr>
            <w:tcW w:w="1525" w:type="dxa"/>
            <w:tcBorders/>
            <w:vAlign w:val="center"/>
          </w:tcPr>
          <w:p>
            <w:pPr>
              <w:pStyle w:val="TableContents"/>
              <w:bidi w:val="0"/>
              <w:spacing w:before="0" w:after="283"/>
              <w:jc w:val="left"/>
              <w:rPr/>
            </w:pPr>
            <w:r>
              <w:rPr/>
              <w:t xml:space="preserve">31. tammikuuta 2006 </w:t>
            </w:r>
          </w:p>
        </w:tc>
        <w:tc>
          <w:tcPr>
            <w:tcW w:w="2345" w:type="dxa"/>
            <w:tcBorders/>
            <w:vAlign w:val="center"/>
          </w:tcPr>
          <w:p>
            <w:pPr>
              <w:pStyle w:val="TableHeading"/>
              <w:suppressLineNumbers/>
              <w:bidi w:val="0"/>
              <w:spacing w:before="0" w:after="283"/>
              <w:jc w:val="center"/>
              <w:rPr/>
            </w:pPr>
            <w:r>
              <w:rPr/>
              <w:t xml:space="preserve">Ronald Reagan (1981 -- 1989) </w:t>
            </w:r>
          </w:p>
        </w:tc>
      </w:tr>
      <w:tr>
        <w:trPr/>
        <w:tc>
          <w:tcPr>
            <w:tcW w:w="1000" w:type="dxa"/>
            <w:tcBorders/>
            <w:vAlign w:val="center"/>
          </w:tcPr>
          <w:p>
            <w:pPr>
              <w:pStyle w:val="TableContents"/>
              <w:bidi w:val="0"/>
              <w:spacing w:before="0" w:after="283"/>
              <w:jc w:val="left"/>
              <w:rPr/>
            </w:pPr>
            <w:r>
              <w:rPr/>
              <w:t xml:space="preserve">14 </w:t>
            </w:r>
          </w:p>
        </w:tc>
        <w:tc>
          <w:tcPr>
            <w:tcW w:w="2317" w:type="dxa"/>
            <w:tcBorders/>
            <w:vAlign w:val="center"/>
          </w:tcPr>
          <w:p>
            <w:pPr>
              <w:pStyle w:val="TableContents"/>
              <w:bidi w:val="0"/>
              <w:spacing w:before="0" w:after="283"/>
              <w:jc w:val="left"/>
              <w:rPr/>
            </w:pPr>
            <w:r>
              <w:rPr/>
              <w:t xml:space="preserve">Ben Bernanke (1953 --)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1. helmikuuta 2006 </w:t>
            </w:r>
          </w:p>
        </w:tc>
        <w:tc>
          <w:tcPr>
            <w:tcW w:w="1525" w:type="dxa"/>
            <w:tcBorders/>
            <w:vAlign w:val="center"/>
          </w:tcPr>
          <w:p>
            <w:pPr>
              <w:pStyle w:val="TableContents"/>
              <w:bidi w:val="0"/>
              <w:spacing w:before="0" w:after="283"/>
              <w:jc w:val="left"/>
              <w:rPr/>
            </w:pPr>
            <w:r>
              <w:rPr/>
              <w:t xml:space="preserve">tammikuu 31, 2014 </w:t>
            </w:r>
          </w:p>
        </w:tc>
        <w:tc>
          <w:tcPr>
            <w:tcW w:w="2345" w:type="dxa"/>
            <w:tcBorders/>
            <w:vAlign w:val="center"/>
          </w:tcPr>
          <w:p>
            <w:pPr>
              <w:pStyle w:val="TableHeading"/>
              <w:suppressLineNumbers/>
              <w:bidi w:val="0"/>
              <w:spacing w:before="0" w:after="283"/>
              <w:jc w:val="center"/>
              <w:rPr/>
            </w:pPr>
            <w:r>
              <w:rPr/>
              <w:t xml:space="preserve">George W. Bush (2001 -- 2009) </w:t>
            </w:r>
          </w:p>
        </w:tc>
      </w:tr>
      <w:tr>
        <w:trPr/>
        <w:tc>
          <w:tcPr>
            <w:tcW w:w="1000" w:type="dxa"/>
            <w:tcBorders/>
            <w:vAlign w:val="center"/>
          </w:tcPr>
          <w:p>
            <w:pPr>
              <w:pStyle w:val="TableContents"/>
              <w:bidi w:val="0"/>
              <w:spacing w:before="0" w:after="283"/>
              <w:jc w:val="left"/>
              <w:rPr/>
            </w:pPr>
            <w:r>
              <w:rPr/>
              <w:t xml:space="preserve">15 </w:t>
            </w:r>
          </w:p>
        </w:tc>
        <w:tc>
          <w:tcPr>
            <w:tcW w:w="2317" w:type="dxa"/>
            <w:tcBorders/>
            <w:vAlign w:val="center"/>
          </w:tcPr>
          <w:p>
            <w:pPr>
              <w:pStyle w:val="TableContents"/>
              <w:bidi w:val="0"/>
              <w:spacing w:before="0" w:after="283"/>
              <w:jc w:val="left"/>
              <w:rPr/>
            </w:pPr>
            <w:r>
              <w:rPr>
                <w:color w:val="A9A9A9"/>
              </w:rPr>
              <w:t xml:space="preserve">Janet Yellen </w:t>
            </w:r>
            <w:r>
              <w:rPr/>
              <w:t xml:space="preserve">(1946 --)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color w:val="DCDCDC"/>
              </w:rPr>
              <w:t xml:space="preserve">helmikuu 1, </w:t>
            </w:r>
            <w:r>
              <w:rPr/>
              <w:t xml:space="preserve">2014 </w:t>
            </w:r>
          </w:p>
        </w:tc>
        <w:tc>
          <w:tcPr>
            <w:tcW w:w="1525" w:type="dxa"/>
            <w:tcBorders/>
            <w:vAlign w:val="center"/>
          </w:tcPr>
          <w:p>
            <w:pPr>
              <w:pStyle w:val="TableContents"/>
              <w:bidi w:val="0"/>
              <w:spacing w:before="0" w:after="283"/>
              <w:jc w:val="left"/>
              <w:rPr/>
            </w:pPr>
            <w:r>
              <w:rPr/>
              <w:t xml:space="preserve">Viranhaltija </w:t>
            </w:r>
          </w:p>
        </w:tc>
        <w:tc>
          <w:tcPr>
            <w:tcW w:w="2345" w:type="dxa"/>
            <w:tcBorders/>
            <w:vAlign w:val="center"/>
          </w:tcPr>
          <w:p>
            <w:pPr>
              <w:pStyle w:val="TableHeading"/>
              <w:suppressLineNumbers/>
              <w:bidi w:val="0"/>
              <w:spacing w:before="0" w:after="283"/>
              <w:jc w:val="center"/>
              <w:rPr/>
            </w:pPr>
            <w:r>
              <w:rPr/>
              <w:t xml:space="preserve">Barack Obama (2009 -- 2017) </w:t>
            </w:r>
          </w:p>
        </w:tc>
      </w:tr>
      <w:tr>
        <w:trPr/>
        <w:tc>
          <w:tcPr>
            <w:tcW w:w="1000" w:type="dxa"/>
            <w:tcBorders/>
            <w:vAlign w:val="center"/>
          </w:tcPr>
          <w:p>
            <w:pPr>
              <w:pStyle w:val="TableContents"/>
              <w:bidi w:val="0"/>
              <w:spacing w:before="0" w:after="283"/>
              <w:jc w:val="left"/>
              <w:rPr/>
            </w:pPr>
            <w:r>
              <w:rPr/>
              <w:t xml:space="preserve">16 </w:t>
            </w:r>
          </w:p>
        </w:tc>
        <w:tc>
          <w:tcPr>
            <w:tcW w:w="2317" w:type="dxa"/>
            <w:tcBorders/>
            <w:vAlign w:val="center"/>
          </w:tcPr>
          <w:p>
            <w:pPr>
              <w:pStyle w:val="TableContents"/>
              <w:bidi w:val="0"/>
              <w:jc w:val="left"/>
              <w:rPr/>
            </w:pPr>
            <w:r>
              <w:rPr/>
              <w:t xml:space="preserve">Jerome Powell </w:t>
            </w:r>
          </w:p>
          <w:p>
            <w:pPr>
              <w:pStyle w:val="TableContents"/>
              <w:bidi w:val="0"/>
              <w:spacing w:before="0" w:after="283"/>
              <w:jc w:val="left"/>
              <w:rPr/>
            </w:pPr>
            <w:r>
              <w:rPr/>
              <w:t xml:space="preserve">(1953 --) </w:t>
            </w:r>
          </w:p>
        </w:tc>
        <w:tc>
          <w:tcPr>
            <w:tcW w:w="1373" w:type="dxa"/>
            <w:tcBorders/>
            <w:vAlign w:val="center"/>
          </w:tcPr>
          <w:p>
            <w:pPr>
              <w:pStyle w:val="TableContents"/>
              <w:bidi w:val="0"/>
              <w:spacing w:before="0" w:after="283"/>
              <w:jc w:val="left"/>
              <w:rPr>
                <w:sz w:val="4"/>
                <w:szCs w:val="4"/>
              </w:rPr>
            </w:pPr>
            <w:r>
              <w:rPr>
                <w:sz w:val="4"/>
                <w:szCs w:val="4"/>
              </w:rPr>
            </w:r>
          </w:p>
        </w:tc>
        <w:tc>
          <w:tcPr>
            <w:tcW w:w="1645" w:type="dxa"/>
            <w:tcBorders/>
            <w:vAlign w:val="center"/>
          </w:tcPr>
          <w:p>
            <w:pPr>
              <w:pStyle w:val="TableContents"/>
              <w:bidi w:val="0"/>
              <w:spacing w:before="0" w:after="283"/>
              <w:jc w:val="left"/>
              <w:rPr/>
            </w:pPr>
            <w:r>
              <w:rPr/>
              <w:t xml:space="preserve">TBD </w:t>
            </w:r>
          </w:p>
        </w:tc>
        <w:tc>
          <w:tcPr>
            <w:tcW w:w="1525" w:type="dxa"/>
            <w:tcBorders/>
            <w:vAlign w:val="center"/>
          </w:tcPr>
          <w:p>
            <w:pPr>
              <w:pStyle w:val="TableContents"/>
              <w:bidi w:val="0"/>
              <w:spacing w:before="0" w:after="283"/>
              <w:jc w:val="left"/>
              <w:rPr/>
            </w:pPr>
            <w:r>
              <w:rPr/>
              <w:t xml:space="preserve">TBD </w:t>
            </w:r>
          </w:p>
        </w:tc>
        <w:tc>
          <w:tcPr>
            <w:tcW w:w="2345" w:type="dxa"/>
            <w:tcBorders/>
            <w:vAlign w:val="center"/>
          </w:tcPr>
          <w:p>
            <w:pPr>
              <w:pStyle w:val="TableContents"/>
              <w:bidi w:val="0"/>
              <w:jc w:val="left"/>
              <w:rPr/>
            </w:pPr>
            <w:r>
              <w:rPr/>
              <w:t xml:space="preserve">Donald Trump </w:t>
            </w:r>
          </w:p>
          <w:p>
            <w:pPr>
              <w:pStyle w:val="TableContents"/>
              <w:bidi w:val="0"/>
              <w:spacing w:before="0" w:after="283"/>
              <w:jc w:val="left"/>
              <w:rPr/>
            </w:pPr>
            <w:r>
              <w:rPr/>
              <w:t xml:space="preserve">(2017 --)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keskuspankin nykyinen puheenjohtaja ja minä päivänä hän astui virkaansa?</w:t>
      </w:r>
    </w:p>
    <w:p>
      <w:pPr>
        <w:pStyle w:val="TextBody"/>
        <w:bidi w:val="0"/>
        <w:jc w:val="left"/>
        <w:rPr>
          <w:b/>
          <w:u w:val="single"/>
          <w:shd w:val="clear" w:fill="FFFF00"/>
        </w:rPr>
      </w:pPr>
      <w:r>
        <w:rPr>
          <w:b/>
          <w:u w:val="single"/>
          <w:shd w:val="clear" w:fill="FFFF00"/>
        </w:rPr>
        <w:t xml:space="preserve">Asiakirjan numero 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Palm Beachin kaupunki on kaupunki </w:t>
      </w:r>
      <w:r>
        <w:rPr>
          <w:color w:val="A9A9A9"/>
        </w:rPr>
        <w:t xml:space="preserve">Palm Beachin piirikunnassa Floridassa, Yhdysvalloissa</w:t>
      </w:r>
      <w:r>
        <w:rPr/>
        <w:t xml:space="preserve">. Intracoastal Waterway erottaa sen naapurikaupungeista West Palm Beachista ja Lake Worthista. Vuonna 2000 Palm Beachin ympärivuotinen asukasluku oli 10 468, ja kausiväkiluku oli arviolta 30 000.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Palm Beach Florida sijaitsee 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Palm Beach, Florida Kaupunki Palm Beachin kaupunki Ilmakuva Palm Beach Properista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The Island Sijainti Palm Beach, Florida U.S. Census Bureau:n kartta, jossa näkyvät kaupungin rajat Koordinaatit: Palm Beachin sijainti, Florida: </w:t>
      </w:r>
      <w:r>
        <w:rPr>
          <w:color w:val="A9A9A9"/>
        </w:rPr>
        <w:t xml:space="preserve">26° 42 ′ 54''' N 80° 2 ′ 22''' W </w:t>
      </w:r>
      <w:r>
        <w:rPr>
          <w:color w:val="A9A9A9"/>
        </w:rPr>
        <w:t xml:space="preserve">/ </w:t>
      </w:r>
      <w:r>
        <w:rPr>
          <w:color w:val="A9A9A9"/>
        </w:rPr>
        <w:t xml:space="preserve">26,71500 ° N 80,03944 ° W </w:t>
      </w:r>
      <w:r>
        <w:rPr>
          <w:color w:val="A9A9A9"/>
        </w:rPr>
        <w:t xml:space="preserve">/ 26,71500;-80,03944 Koordinaatit: </w:t>
      </w:r>
      <w:r>
        <w:rPr>
          <w:color w:val="A9A9A9"/>
        </w:rPr>
        <w:t xml:space="preserve">26° 42 ′ 54'' N 80° 2 ′ 22'' W </w:t>
      </w:r>
      <w:r>
        <w:rPr>
          <w:color w:val="A9A9A9"/>
        </w:rPr>
        <w:t xml:space="preserve">/ </w:t>
      </w:r>
      <w:r>
        <w:rPr>
          <w:color w:val="A9A9A9"/>
        </w:rPr>
        <w:t xml:space="preserve">26,71500 ° N 80,03944 ° </w:t>
      </w:r>
      <w:r>
        <w:rPr>
          <w:color w:val="A9A9A9"/>
        </w:rPr>
        <w:t xml:space="preserve">W </w:t>
      </w:r>
      <w:r>
        <w:rPr>
          <w:color w:val="A9A9A9"/>
        </w:rPr>
        <w:t xml:space="preserve">/ 26,71500;-80,03944 Koordinaatit: </w:t>
      </w:r>
      <w:r>
        <w:rPr>
          <w:color w:val="A9A9A9"/>
        </w:rPr>
        <w:t xml:space="preserve">26° 42 ′ 54'' N 80° 2 ′ 22'' W: 26 </w:t>
      </w:r>
      <w:r>
        <w:rPr>
          <w:color w:val="A9A9A9"/>
        </w:rPr>
        <w:t xml:space="preserve">° 42 ′ 54'' N 80 ° 2 ′ 22'' W </w:t>
      </w:r>
      <w:r>
        <w:rPr>
          <w:color w:val="A9A9A9"/>
        </w:rPr>
        <w:t xml:space="preserve">/ </w:t>
      </w:r>
      <w:r>
        <w:rPr>
          <w:color w:val="A9A9A9"/>
        </w:rPr>
        <w:t xml:space="preserve">26.71500 ° N 80.03944 ° W </w:t>
      </w:r>
      <w:r>
        <w:rPr/>
        <w:t xml:space="preserve">/ 26.71500;-80.03944 Maa Yhdysvallat Valtio Florida County Palm Beach Pinta-ala Yhteensä 8.12 sq mi (21.03 km) Land 4.20 sq mi (10.89 km) Water 3.92 sq mi (10.14 km) Korkeus merenpinnasta 7 ft (2 m) Väestö (2010) Yhteensä 8.348 Arvio (2016) 8.690 Tiheys 2.067,08 / sq mi (798,14 / km) Aikavyöhyke Itäinen (EST) (UTC-5) Kesäaika (DST) EDT (UTC-4) Postinumero 33480 Aluetunnus (s) 561 FIPS-koodi 12-54025 GNIS-tunnisteen tunnus 0288390 Verkkosivu townofpalmbeach.com.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Palm Beach sijaitsee Floridan osavaltiossa?</w:t>
      </w:r>
    </w:p>
    <w:p>
      <w:pPr>
        <w:pStyle w:val="TextBody"/>
        <w:bidi w:val="0"/>
        <w:jc w:val="left"/>
        <w:rPr>
          <w:b/>
          <w:u w:val="single"/>
          <w:shd w:val="clear" w:fill="FFFF00"/>
        </w:rPr>
      </w:pPr>
      <w:r>
        <w:rPr>
          <w:b/>
          <w:u w:val="single"/>
          <w:shd w:val="clear" w:fill="FFFF00"/>
        </w:rPr>
        <w:t xml:space="preserve">Asiakirjan numero 435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``Back to You'' Selena Gomezin single albumilta 13 Reasons Why: Season 2 (Music from the Original TV Series): Season 2 (Music from the Original TV Series) </w:t>
      </w:r>
    </w:p>
    <w:tbl>
      <w:tblPr>
        <w:tblW w:w="9500" w:type="dxa"/>
        <w:jc w:val="left"/>
        <w:tblInd w:w="0" w:type="dxa"/>
        <w:tblLayout w:type="fixed"/>
        <w:tblCellMar>
          <w:top w:w="28" w:type="dxa"/>
          <w:left w:w="28" w:type="dxa"/>
          <w:bottom w:w="28" w:type="dxa"/>
          <w:right w:w="28" w:type="dxa"/>
        </w:tblCellMar>
      </w:tblPr>
      <w:tblGrid>
        <w:gridCol w:w="1831"/>
        <w:gridCol w:w="5598"/>
        <w:gridCol w:w="2071"/>
      </w:tblGrid>
      <w:tr>
        <w:trPr/>
        <w:tc>
          <w:tcPr>
            <w:tcW w:w="1831" w:type="dxa"/>
            <w:tcBorders/>
            <w:vAlign w:val="center"/>
          </w:tcPr>
          <w:p>
            <w:pPr>
              <w:pStyle w:val="TableHeading"/>
              <w:suppressLineNumbers/>
              <w:bidi w:val="0"/>
              <w:spacing w:before="0" w:after="283"/>
              <w:jc w:val="center"/>
              <w:rPr/>
            </w:pPr>
            <w:r>
              <w:rPr/>
              <w:t xml:space="preserve">Julkaistu </w:t>
            </w:r>
          </w:p>
        </w:tc>
        <w:tc>
          <w:tcPr>
            <w:tcW w:w="5598" w:type="dxa"/>
            <w:tcBorders/>
            <w:vAlign w:val="center"/>
          </w:tcPr>
          <w:p>
            <w:pPr>
              <w:pStyle w:val="TableContents"/>
              <w:bidi w:val="0"/>
              <w:spacing w:before="0" w:after="283"/>
              <w:jc w:val="left"/>
              <w:rPr/>
            </w:pPr>
            <w:r>
              <w:rPr>
                <w:color w:val="A9A9A9"/>
              </w:rPr>
              <w:t xml:space="preserve">10. toukokuuta 2018 </w:t>
            </w:r>
            <w:r>
              <w:rPr/>
              <w:t xml:space="preserve">(2018-05-10) </w:t>
            </w:r>
          </w:p>
        </w:tc>
        <w:tc>
          <w:tcPr>
            <w:tcW w:w="20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Muotoilu </w:t>
            </w:r>
          </w:p>
        </w:tc>
        <w:tc>
          <w:tcPr>
            <w:tcW w:w="5598" w:type="dxa"/>
            <w:tcBorders/>
            <w:vAlign w:val="center"/>
          </w:tcPr>
          <w:p>
            <w:pPr>
              <w:pStyle w:val="TableContents"/>
              <w:bidi w:val="0"/>
              <w:spacing w:before="0" w:after="283"/>
              <w:jc w:val="left"/>
              <w:rPr/>
            </w:pPr>
            <w:r>
              <w:rPr/>
              <w:t xml:space="preserve">Digitaalinen lataus </w:t>
            </w:r>
          </w:p>
        </w:tc>
        <w:tc>
          <w:tcPr>
            <w:tcW w:w="20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Genre </w:t>
            </w:r>
          </w:p>
        </w:tc>
        <w:tc>
          <w:tcPr>
            <w:tcW w:w="5598" w:type="dxa"/>
            <w:tcBorders/>
            <w:vAlign w:val="center"/>
          </w:tcPr>
          <w:p>
            <w:pPr>
              <w:pStyle w:val="TableContents"/>
              <w:bidi w:val="0"/>
              <w:spacing w:before="0" w:after="283"/>
              <w:jc w:val="left"/>
              <w:rPr/>
            </w:pPr>
            <w:r>
              <w:rPr/>
              <w:t xml:space="preserve">Dance-pop </w:t>
            </w:r>
          </w:p>
        </w:tc>
        <w:tc>
          <w:tcPr>
            <w:tcW w:w="20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Pituus </w:t>
            </w:r>
          </w:p>
        </w:tc>
        <w:tc>
          <w:tcPr>
            <w:tcW w:w="5598" w:type="dxa"/>
            <w:tcBorders/>
            <w:vAlign w:val="center"/>
          </w:tcPr>
          <w:p>
            <w:pPr>
              <w:pStyle w:val="TableContents"/>
              <w:bidi w:val="0"/>
              <w:spacing w:before="0" w:after="283"/>
              <w:jc w:val="left"/>
              <w:rPr/>
            </w:pPr>
            <w:r>
              <w:rPr/>
              <w:t xml:space="preserve">3: 27 </w:t>
            </w:r>
          </w:p>
        </w:tc>
        <w:tc>
          <w:tcPr>
            <w:tcW w:w="20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Tarra </w:t>
            </w:r>
          </w:p>
        </w:tc>
        <w:tc>
          <w:tcPr>
            <w:tcW w:w="5598" w:type="dxa"/>
            <w:tcBorders/>
            <w:vAlign w:val="center"/>
          </w:tcPr>
          <w:p>
            <w:pPr>
              <w:pStyle w:val="TableContents"/>
              <w:bidi w:val="0"/>
              <w:spacing w:before="0" w:after="283"/>
              <w:jc w:val="left"/>
              <w:rPr/>
            </w:pPr>
            <w:r>
              <w:rPr/>
              <w:t xml:space="preserve">Interscope </w:t>
            </w:r>
          </w:p>
        </w:tc>
        <w:tc>
          <w:tcPr>
            <w:tcW w:w="20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Lauluntekijä (s) </w:t>
            </w:r>
          </w:p>
        </w:tc>
        <w:tc>
          <w:tcPr>
            <w:tcW w:w="5598" w:type="dxa"/>
            <w:tcBorders/>
            <w:vAlign w:val="center"/>
          </w:tcPr>
          <w:p>
            <w:pPr>
              <w:pStyle w:val="TableContents"/>
              <w:numPr>
                <w:ilvl w:val="0"/>
                <w:numId w:val="687"/>
              </w:numPr>
              <w:tabs>
                <w:tab w:val="clear" w:pos="1134"/>
                <w:tab w:val="left" w:leader="none" w:pos="707"/>
              </w:tabs>
              <w:bidi w:val="0"/>
              <w:spacing w:before="0" w:after="0"/>
              <w:ind w:start="707" w:hanging="283"/>
              <w:jc w:val="left"/>
              <w:rPr/>
            </w:pPr>
            <w:r>
              <w:rPr/>
              <w:t xml:space="preserve">Selena Gomez </w:t>
            </w:r>
          </w:p>
          <w:p>
            <w:pPr>
              <w:pStyle w:val="TableContents"/>
              <w:numPr>
                <w:ilvl w:val="0"/>
                <w:numId w:val="687"/>
              </w:numPr>
              <w:tabs>
                <w:tab w:val="clear" w:pos="1134"/>
                <w:tab w:val="left" w:leader="none" w:pos="707"/>
              </w:tabs>
              <w:bidi w:val="0"/>
              <w:spacing w:before="0" w:after="0"/>
              <w:ind w:start="707" w:hanging="283"/>
              <w:jc w:val="left"/>
              <w:rPr/>
            </w:pPr>
            <w:r>
              <w:rPr/>
              <w:t xml:space="preserve">Parrish Warrington </w:t>
            </w:r>
          </w:p>
          <w:p>
            <w:pPr>
              <w:pStyle w:val="TableContents"/>
              <w:numPr>
                <w:ilvl w:val="0"/>
                <w:numId w:val="687"/>
              </w:numPr>
              <w:tabs>
                <w:tab w:val="clear" w:pos="1134"/>
                <w:tab w:val="left" w:leader="none" w:pos="707"/>
              </w:tabs>
              <w:bidi w:val="0"/>
              <w:spacing w:before="0" w:after="0"/>
              <w:ind w:start="707" w:hanging="283"/>
              <w:jc w:val="left"/>
              <w:rPr/>
            </w:pPr>
            <w:r>
              <w:rPr/>
              <w:t xml:space="preserve">Diederik Van Elsas </w:t>
            </w:r>
          </w:p>
          <w:p>
            <w:pPr>
              <w:pStyle w:val="TableContents"/>
              <w:numPr>
                <w:ilvl w:val="0"/>
                <w:numId w:val="687"/>
              </w:numPr>
              <w:tabs>
                <w:tab w:val="clear" w:pos="1134"/>
                <w:tab w:val="left" w:leader="none" w:pos="707"/>
              </w:tabs>
              <w:bidi w:val="0"/>
              <w:spacing w:before="0" w:after="0"/>
              <w:ind w:start="707" w:hanging="283"/>
              <w:jc w:val="left"/>
              <w:rPr/>
            </w:pPr>
            <w:r>
              <w:rPr/>
              <w:t xml:space="preserve">Amy Allen </w:t>
            </w:r>
          </w:p>
          <w:p>
            <w:pPr>
              <w:pStyle w:val="TableContents"/>
              <w:numPr>
                <w:ilvl w:val="0"/>
                <w:numId w:val="687"/>
              </w:numPr>
              <w:tabs>
                <w:tab w:val="clear" w:pos="1134"/>
                <w:tab w:val="left" w:leader="none" w:pos="707"/>
              </w:tabs>
              <w:bidi w:val="0"/>
              <w:spacing w:before="0" w:after="283"/>
              <w:ind w:start="707" w:hanging="283"/>
              <w:jc w:val="left"/>
              <w:rPr/>
            </w:pPr>
            <w:r>
              <w:rPr/>
              <w:t xml:space="preserve">Micah Premnath </w:t>
            </w:r>
          </w:p>
        </w:tc>
        <w:tc>
          <w:tcPr>
            <w:tcW w:w="20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Tuottaja (s) </w:t>
            </w:r>
          </w:p>
        </w:tc>
        <w:tc>
          <w:tcPr>
            <w:tcW w:w="5598" w:type="dxa"/>
            <w:tcBorders/>
            <w:vAlign w:val="center"/>
          </w:tcPr>
          <w:p>
            <w:pPr>
              <w:pStyle w:val="TableContents"/>
              <w:numPr>
                <w:ilvl w:val="0"/>
                <w:numId w:val="688"/>
              </w:numPr>
              <w:tabs>
                <w:tab w:val="clear" w:pos="1134"/>
                <w:tab w:val="left" w:leader="none" w:pos="707"/>
              </w:tabs>
              <w:bidi w:val="0"/>
              <w:spacing w:before="0" w:after="0"/>
              <w:ind w:start="707" w:hanging="283"/>
              <w:jc w:val="left"/>
              <w:rPr/>
            </w:pPr>
            <w:r>
              <w:rPr/>
              <w:t xml:space="preserve">Radanvarsi </w:t>
            </w:r>
          </w:p>
          <w:p>
            <w:pPr>
              <w:pStyle w:val="TableContents"/>
              <w:numPr>
                <w:ilvl w:val="0"/>
                <w:numId w:val="688"/>
              </w:numPr>
              <w:tabs>
                <w:tab w:val="clear" w:pos="1134"/>
                <w:tab w:val="left" w:leader="none" w:pos="707"/>
              </w:tabs>
              <w:bidi w:val="0"/>
              <w:spacing w:before="0" w:after="283"/>
              <w:ind w:start="707" w:hanging="283"/>
              <w:jc w:val="left"/>
              <w:rPr/>
            </w:pPr>
            <w:r>
              <w:rPr/>
              <w:t xml:space="preserve">Ian Kirkpatrick Selena Gomezin sinkkujen kronologia </w:t>
            </w:r>
          </w:p>
        </w:tc>
        <w:tc>
          <w:tcPr>
            <w:tcW w:w="20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"Sudet" (2017) </w:t>
            </w:r>
          </w:p>
        </w:tc>
        <w:tc>
          <w:tcPr>
            <w:tcW w:w="5598" w:type="dxa"/>
            <w:tcBorders/>
            <w:vAlign w:val="center"/>
          </w:tcPr>
          <w:p>
            <w:pPr>
              <w:pStyle w:val="TableContents"/>
              <w:bidi w:val="0"/>
              <w:spacing w:before="0" w:after="283"/>
              <w:jc w:val="left"/>
              <w:rPr/>
            </w:pPr>
            <w:r>
              <w:rPr/>
              <w:t xml:space="preserve">``Back to You'' (2018) </w:t>
            </w:r>
          </w:p>
        </w:tc>
        <w:tc>
          <w:tcPr>
            <w:tcW w:w="2071" w:type="dxa"/>
            <w:tcBorders/>
            <w:vAlign w:val="center"/>
          </w:tcPr>
          <w:p>
            <w:pPr>
              <w:pStyle w:val="TableContents"/>
              <w:bidi w:val="0"/>
              <w:spacing w:before="0" w:after="283"/>
              <w:jc w:val="left"/>
              <w:rPr/>
            </w:pPr>
            <w:r>
              <w:rPr/>
              <w:t xml:space="preserve">``Taki Taki'' (2018) </w:t>
            </w:r>
          </w:p>
        </w:tc>
      </w:tr>
    </w:tbl>
    <w:p>
      <w:pPr>
        <w:pStyle w:val="TextBody"/>
        <w:bidi w:val="0"/>
        <w:spacing w:before="0" w:after="283"/>
        <w:jc w:val="left"/>
        <w:rPr/>
      </w:pPr>
      <w:r>
        <w:rPr/>
        <w:t xml:space="preserve">Musiikkivideo ``Back to You''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Selena Gomez teki back to you -teoksen?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``Back to You'' on yhdysvaltalaisen laulajan </w:t>
      </w:r>
      <w:r>
        <w:rPr>
          <w:color w:val="A9A9A9"/>
        </w:rPr>
        <w:t xml:space="preserve">Selena Gomezin</w:t>
      </w:r>
      <w:r>
        <w:rPr/>
        <w:t xml:space="preserve"> kappale</w:t>
      </w:r>
      <w:r>
        <w:rPr/>
        <w:t xml:space="preserve">. </w:t>
      </w:r>
      <w:r>
        <w:rPr/>
        <w:t xml:space="preserve">Sen ovat kirjoittaneet </w:t>
      </w:r>
      <w:r>
        <w:rPr>
          <w:color w:val="DCDCDC"/>
        </w:rPr>
        <w:t xml:space="preserve">Amy Allen</w:t>
      </w:r>
      <w:r>
        <w:rPr/>
        <w:t xml:space="preserve">, Gomez, </w:t>
      </w:r>
      <w:r>
        <w:rPr>
          <w:color w:val="2F4F4F"/>
        </w:rPr>
        <w:t xml:space="preserve">Parrish Warrington</w:t>
      </w:r>
      <w:r>
        <w:rPr/>
        <w:t xml:space="preserve">, </w:t>
      </w:r>
      <w:r>
        <w:rPr>
          <w:color w:val="556B2F"/>
        </w:rPr>
        <w:t xml:space="preserve">Diederik Van Elsas </w:t>
      </w:r>
      <w:r>
        <w:rPr/>
        <w:t xml:space="preserve">ja </w:t>
      </w:r>
      <w:r>
        <w:rPr>
          <w:color w:val="6B8E23"/>
        </w:rPr>
        <w:t xml:space="preserve">Micah Premnath</w:t>
      </w:r>
      <w:r>
        <w:rPr/>
        <w:t xml:space="preserve">, ja tuotannosta ovat vastanneet Trackside ja Ian Kirkparick. Kappale julkaistiin 10. toukokuuta 2018 Netflixin alkuperäissarjan 13 Reasons Why, joka on sarjasovitus samannimisestä kirjasta, toisen kauden soundtrackin pääsingle.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go back to you selena gomez</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``Back to You'' on </w:t>
      </w:r>
      <w:r>
        <w:rPr/>
        <w:t xml:space="preserve">yhdysvaltalaisen laulajan Selena Gomezin </w:t>
      </w:r>
      <w:r>
        <w:rPr>
          <w:color w:val="A9A9A9"/>
        </w:rPr>
        <w:t xml:space="preserve">kappale.</w:t>
      </w:r>
      <w:r>
        <w:rPr/>
        <w:t xml:space="preserve"> Sen ovat kirjoittaneet Amy Allen, Gomez, Micah Premnath, Diederik Van Elsas ja Parrish Warrington, ja tuotannosta ovat vastanneet Trackside ja Ian Kirkparick. Kappale julkaistiin 10. toukokuuta 2018 Netflixin alkuperäissarjan 13 Reasons Why, joka on sarjasovitus samannimisestä kirjasta, toisen kauden soundtrackin pääsingle.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selena gomezin back to you -biisi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``Back to You'' Selena Gomezin single albumilta 13 Reasons Why: Season 2 (Music from the Original TV Series): Season 2 (Music from the Original TV Series) </w:t>
      </w:r>
    </w:p>
    <w:tbl>
      <w:tblPr>
        <w:tblW w:w="7583" w:type="dxa"/>
        <w:jc w:val="left"/>
        <w:tblInd w:w="0" w:type="dxa"/>
        <w:tblLayout w:type="fixed"/>
        <w:tblCellMar>
          <w:top w:w="28" w:type="dxa"/>
          <w:left w:w="28" w:type="dxa"/>
          <w:bottom w:w="28" w:type="dxa"/>
          <w:right w:w="28" w:type="dxa"/>
        </w:tblCellMar>
      </w:tblPr>
      <w:tblGrid>
        <w:gridCol w:w="1831"/>
        <w:gridCol w:w="5598"/>
        <w:gridCol w:w="154"/>
      </w:tblGrid>
      <w:tr>
        <w:trPr/>
        <w:tc>
          <w:tcPr>
            <w:tcW w:w="1831" w:type="dxa"/>
            <w:tcBorders/>
            <w:vAlign w:val="center"/>
          </w:tcPr>
          <w:p>
            <w:pPr>
              <w:pStyle w:val="TableHeading"/>
              <w:suppressLineNumbers/>
              <w:bidi w:val="0"/>
              <w:spacing w:before="0" w:after="283"/>
              <w:jc w:val="center"/>
              <w:rPr/>
            </w:pPr>
            <w:r>
              <w:rPr/>
              <w:t xml:space="preserve">Julkaistu </w:t>
            </w:r>
          </w:p>
        </w:tc>
        <w:tc>
          <w:tcPr>
            <w:tcW w:w="5598" w:type="dxa"/>
            <w:tcBorders/>
            <w:vAlign w:val="center"/>
          </w:tcPr>
          <w:p>
            <w:pPr>
              <w:pStyle w:val="TableContents"/>
              <w:bidi w:val="0"/>
              <w:spacing w:before="0" w:after="283"/>
              <w:jc w:val="left"/>
              <w:rPr/>
            </w:pPr>
            <w:r>
              <w:rPr/>
              <w:t xml:space="preserve">10. toukokuuta 2018 (2018-05-10) </w:t>
            </w:r>
          </w:p>
        </w:tc>
        <w:tc>
          <w:tcPr>
            <w:tcW w:w="154"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Muotoilu </w:t>
            </w:r>
          </w:p>
        </w:tc>
        <w:tc>
          <w:tcPr>
            <w:tcW w:w="5598" w:type="dxa"/>
            <w:tcBorders/>
            <w:vAlign w:val="center"/>
          </w:tcPr>
          <w:p>
            <w:pPr>
              <w:pStyle w:val="TableContents"/>
              <w:bidi w:val="0"/>
              <w:spacing w:before="0" w:after="283"/>
              <w:jc w:val="left"/>
              <w:rPr/>
            </w:pPr>
            <w:r>
              <w:rPr/>
              <w:t xml:space="preserve">Digitaalinen lataus </w:t>
            </w:r>
          </w:p>
        </w:tc>
        <w:tc>
          <w:tcPr>
            <w:tcW w:w="154"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Genre </w:t>
            </w:r>
          </w:p>
        </w:tc>
        <w:tc>
          <w:tcPr>
            <w:tcW w:w="5598" w:type="dxa"/>
            <w:tcBorders/>
            <w:vAlign w:val="center"/>
          </w:tcPr>
          <w:p>
            <w:pPr>
              <w:pStyle w:val="TableContents"/>
              <w:numPr>
                <w:ilvl w:val="0"/>
                <w:numId w:val="689"/>
              </w:numPr>
              <w:tabs>
                <w:tab w:val="clear" w:pos="1134"/>
                <w:tab w:val="left" w:leader="none" w:pos="707"/>
              </w:tabs>
              <w:bidi w:val="0"/>
              <w:spacing w:before="0" w:after="0"/>
              <w:ind w:start="707" w:hanging="283"/>
              <w:jc w:val="left"/>
              <w:rPr/>
            </w:pPr>
            <w:r>
              <w:rPr/>
              <w:t xml:space="preserve">Dance-pop </w:t>
            </w:r>
          </w:p>
          <w:p>
            <w:pPr>
              <w:pStyle w:val="TableContents"/>
              <w:numPr>
                <w:ilvl w:val="0"/>
                <w:numId w:val="689"/>
              </w:numPr>
              <w:tabs>
                <w:tab w:val="clear" w:pos="1134"/>
                <w:tab w:val="left" w:leader="none" w:pos="707"/>
              </w:tabs>
              <w:bidi w:val="0"/>
              <w:spacing w:before="0" w:after="283"/>
              <w:ind w:start="707" w:hanging="283"/>
              <w:jc w:val="left"/>
              <w:rPr/>
            </w:pPr>
            <w:r>
              <w:rPr/>
              <w:t xml:space="preserve">electropop </w:t>
            </w:r>
          </w:p>
        </w:tc>
        <w:tc>
          <w:tcPr>
            <w:tcW w:w="154"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Pituus </w:t>
            </w:r>
          </w:p>
        </w:tc>
        <w:tc>
          <w:tcPr>
            <w:tcW w:w="5598" w:type="dxa"/>
            <w:tcBorders/>
            <w:vAlign w:val="center"/>
          </w:tcPr>
          <w:p>
            <w:pPr>
              <w:pStyle w:val="TableContents"/>
              <w:bidi w:val="0"/>
              <w:spacing w:before="0" w:after="283"/>
              <w:jc w:val="left"/>
              <w:rPr/>
            </w:pPr>
            <w:r>
              <w:rPr/>
              <w:t xml:space="preserve">3: 27 </w:t>
            </w:r>
          </w:p>
        </w:tc>
        <w:tc>
          <w:tcPr>
            <w:tcW w:w="154"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Tarra </w:t>
            </w:r>
          </w:p>
        </w:tc>
        <w:tc>
          <w:tcPr>
            <w:tcW w:w="5598" w:type="dxa"/>
            <w:tcBorders/>
            <w:vAlign w:val="center"/>
          </w:tcPr>
          <w:p>
            <w:pPr>
              <w:pStyle w:val="TableContents"/>
              <w:bidi w:val="0"/>
              <w:spacing w:before="0" w:after="283"/>
              <w:jc w:val="left"/>
              <w:rPr/>
            </w:pPr>
            <w:r>
              <w:rPr>
                <w:color w:val="A9A9A9"/>
              </w:rPr>
              <w:t xml:space="preserve">Interscop</w:t>
            </w:r>
            <w:r>
              <w:rPr/>
              <w:t xml:space="preserve">e </w:t>
            </w:r>
          </w:p>
        </w:tc>
        <w:tc>
          <w:tcPr>
            <w:tcW w:w="154"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Lauluntekijä (s) </w:t>
            </w:r>
          </w:p>
        </w:tc>
        <w:tc>
          <w:tcPr>
            <w:tcW w:w="5598" w:type="dxa"/>
            <w:tcBorders/>
            <w:vAlign w:val="center"/>
          </w:tcPr>
          <w:p>
            <w:pPr>
              <w:pStyle w:val="TableContents"/>
              <w:numPr>
                <w:ilvl w:val="0"/>
                <w:numId w:val="690"/>
              </w:numPr>
              <w:tabs>
                <w:tab w:val="clear" w:pos="1134"/>
                <w:tab w:val="left" w:leader="none" w:pos="707"/>
              </w:tabs>
              <w:bidi w:val="0"/>
              <w:spacing w:before="0" w:after="0"/>
              <w:ind w:start="707" w:hanging="283"/>
              <w:jc w:val="left"/>
              <w:rPr/>
            </w:pPr>
            <w:r>
              <w:rPr/>
              <w:t xml:space="preserve">Amy Allen </w:t>
            </w:r>
          </w:p>
          <w:p>
            <w:pPr>
              <w:pStyle w:val="TableContents"/>
              <w:numPr>
                <w:ilvl w:val="0"/>
                <w:numId w:val="690"/>
              </w:numPr>
              <w:tabs>
                <w:tab w:val="clear" w:pos="1134"/>
                <w:tab w:val="left" w:leader="none" w:pos="707"/>
              </w:tabs>
              <w:bidi w:val="0"/>
              <w:spacing w:before="0" w:after="0"/>
              <w:ind w:start="707" w:hanging="283"/>
              <w:jc w:val="left"/>
              <w:rPr/>
            </w:pPr>
            <w:r>
              <w:rPr/>
              <w:t xml:space="preserve">Selena Gomez </w:t>
            </w:r>
          </w:p>
          <w:p>
            <w:pPr>
              <w:pStyle w:val="TableContents"/>
              <w:numPr>
                <w:ilvl w:val="0"/>
                <w:numId w:val="690"/>
              </w:numPr>
              <w:tabs>
                <w:tab w:val="clear" w:pos="1134"/>
                <w:tab w:val="left" w:leader="none" w:pos="707"/>
              </w:tabs>
              <w:bidi w:val="0"/>
              <w:spacing w:before="0" w:after="0"/>
              <w:ind w:start="707" w:hanging="283"/>
              <w:jc w:val="left"/>
              <w:rPr/>
            </w:pPr>
            <w:r>
              <w:rPr/>
              <w:t xml:space="preserve">Micah Premnath </w:t>
            </w:r>
          </w:p>
          <w:p>
            <w:pPr>
              <w:pStyle w:val="TableContents"/>
              <w:numPr>
                <w:ilvl w:val="0"/>
                <w:numId w:val="690"/>
              </w:numPr>
              <w:tabs>
                <w:tab w:val="clear" w:pos="1134"/>
                <w:tab w:val="left" w:leader="none" w:pos="707"/>
              </w:tabs>
              <w:bidi w:val="0"/>
              <w:spacing w:before="0" w:after="0"/>
              <w:ind w:start="707" w:hanging="283"/>
              <w:jc w:val="left"/>
              <w:rPr/>
            </w:pPr>
            <w:r>
              <w:rPr/>
              <w:t xml:space="preserve">Diederik Van Elsas </w:t>
            </w:r>
          </w:p>
          <w:p>
            <w:pPr>
              <w:pStyle w:val="TableContents"/>
              <w:numPr>
                <w:ilvl w:val="0"/>
                <w:numId w:val="690"/>
              </w:numPr>
              <w:tabs>
                <w:tab w:val="clear" w:pos="1134"/>
                <w:tab w:val="left" w:leader="none" w:pos="707"/>
              </w:tabs>
              <w:bidi w:val="0"/>
              <w:spacing w:before="0" w:after="283"/>
              <w:ind w:start="707" w:hanging="283"/>
              <w:jc w:val="left"/>
              <w:rPr/>
            </w:pPr>
            <w:r>
              <w:rPr/>
              <w:t xml:space="preserve">Parrish Warrington </w:t>
            </w:r>
          </w:p>
        </w:tc>
        <w:tc>
          <w:tcPr>
            <w:tcW w:w="154"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Tuottaja (s) </w:t>
            </w:r>
          </w:p>
        </w:tc>
        <w:tc>
          <w:tcPr>
            <w:tcW w:w="5598" w:type="dxa"/>
            <w:tcBorders/>
            <w:vAlign w:val="center"/>
          </w:tcPr>
          <w:p>
            <w:pPr>
              <w:pStyle w:val="TableContents"/>
              <w:numPr>
                <w:ilvl w:val="0"/>
                <w:numId w:val="691"/>
              </w:numPr>
              <w:tabs>
                <w:tab w:val="clear" w:pos="1134"/>
                <w:tab w:val="left" w:leader="none" w:pos="707"/>
              </w:tabs>
              <w:bidi w:val="0"/>
              <w:spacing w:before="0" w:after="0"/>
              <w:ind w:start="707" w:hanging="283"/>
              <w:jc w:val="left"/>
              <w:rPr/>
            </w:pPr>
            <w:r>
              <w:rPr/>
              <w:t xml:space="preserve">Radanvarsi </w:t>
            </w:r>
          </w:p>
          <w:p>
            <w:pPr>
              <w:pStyle w:val="TableContents"/>
              <w:numPr>
                <w:ilvl w:val="0"/>
                <w:numId w:val="691"/>
              </w:numPr>
              <w:tabs>
                <w:tab w:val="clear" w:pos="1134"/>
                <w:tab w:val="left" w:leader="none" w:pos="707"/>
              </w:tabs>
              <w:bidi w:val="0"/>
              <w:spacing w:before="0" w:after="283"/>
              <w:ind w:start="707" w:hanging="283"/>
              <w:jc w:val="left"/>
              <w:rPr/>
            </w:pPr>
            <w:r>
              <w:rPr/>
              <w:t xml:space="preserve">Ian Kirkpatrick Selena Gomezin sinkkujen kronologia </w:t>
            </w:r>
          </w:p>
        </w:tc>
        <w:tc>
          <w:tcPr>
            <w:tcW w:w="154"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"Sudet" (2017) </w:t>
            </w:r>
          </w:p>
        </w:tc>
        <w:tc>
          <w:tcPr>
            <w:tcW w:w="5598" w:type="dxa"/>
            <w:tcBorders/>
            <w:vAlign w:val="center"/>
          </w:tcPr>
          <w:p>
            <w:pPr>
              <w:pStyle w:val="TableContents"/>
              <w:bidi w:val="0"/>
              <w:spacing w:before="0" w:after="283"/>
              <w:jc w:val="left"/>
              <w:rPr/>
            </w:pPr>
            <w:r>
              <w:rPr/>
              <w:t xml:space="preserve">``Back to You''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takaisin sinulle Selena Gomezin toimesta</w:t>
      </w:r>
    </w:p>
    <w:p>
      <w:pPr>
        <w:pStyle w:val="TextBody"/>
        <w:bidi w:val="0"/>
        <w:jc w:val="left"/>
        <w:rPr>
          <w:b/>
          <w:u w:val="single"/>
          <w:shd w:val="clear" w:fill="FFFF00"/>
        </w:rPr>
      </w:pPr>
      <w:r>
        <w:rPr>
          <w:b/>
          <w:u w:val="single"/>
          <w:shd w:val="clear" w:fill="FFFF00"/>
        </w:rPr>
        <w:t xml:space="preserve">Asiakirjan numero 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Quarter Horse eli Quarter Horse on amerikkalainen hevosrotu, joka on erinomainen lyhyiden matkojen juoksussa. Sen nimi tuli </w:t>
      </w:r>
      <w:r>
        <w:rPr>
          <w:color w:val="A9A9A9"/>
        </w:rPr>
        <w:t xml:space="preserve">sen kyvystä päihittää muut hevosrodut neljännesmailin tai sitä lyhyemmissä kilpailuissa</w:t>
      </w:r>
      <w:r>
        <w:rPr/>
        <w:t xml:space="preserve">; joidenkin hevosten nopeus on mitattu jopa 55 mph (88,5 km/h). American Quarter Horse on nykyään suosituin rotu Yhdysvalloissa, ja American Quarter Horse Association on maailman suurin roturekisteri, jossa vuonna 2014 oli rekisteröity lähes 3 miljoonaa elävää American Quarter Horse -hevosta.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quarter horse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Quarter Horse, jota kutsutaan yleisesti nimellä Quarter Horse, on yhdysvaltalainen hevosrotu, joka on erinomainen lyhyiden matkojen juoksussa. Sen nimi tuli sen </w:t>
      </w:r>
      <w:r>
        <w:rPr>
          <w:color w:val="A9A9A9"/>
        </w:rPr>
        <w:t xml:space="preserve">kyvystä päihittää muut hevosrodut neljännesmailin tai sitä lyhyemmissä kilpailuissa</w:t>
      </w:r>
      <w:r>
        <w:rPr/>
        <w:t xml:space="preserve">; joidenkin hevosten nopeus on mitattu jopa 88,5 kilometriin tunnissa (55 mph). American Quarter Horse on nykyään suosituin rotu Yhdysvalloissa, ja American Quarter Horse Association on maailman suurin roturekisteri, jossa vuonna 2014 oli rekisteröity lähes 3 miljoonaa elävää American Quarter Horse -hevosta.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nimi quarter horse</w:t>
      </w:r>
    </w:p>
    <w:p>
      <w:pPr>
        <w:pStyle w:val="TextBody"/>
        <w:bidi w:val="0"/>
        <w:jc w:val="left"/>
        <w:rPr>
          <w:b/>
          <w:u w:val="single"/>
          <w:shd w:val="clear" w:fill="FFFF00"/>
        </w:rPr>
      </w:pPr>
      <w:r>
        <w:rPr>
          <w:b/>
          <w:u w:val="single"/>
          <w:shd w:val="clear" w:fill="FFFF00"/>
        </w:rPr>
        <w:t xml:space="preserve">Asiakirjan numero 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2004 kansainvälinen yleissopimus alusten painolastiveden ja sedimenttien valvonnasta ja käsittelystä (painolastiveden käsittelyä koskeva yleissopimus) on kansainvälinen merenkulkusopimus, jossa edellytetään, että allekirjoittajavaltiot varmistavat, että niiden lipun alla purjehtivat alukset noudattavat alusten painolastiveden ja sedimenttien käsittelyä ja valvontaa koskevia standardeja ja menettelyjä. Yleissopimuksella pyritään estämään haitallisten vesieliöiden leviäminen alueelta toiselle ja pysäyttämään painolastivesipäästöjen aiheuttamat meriympäristön vahingot minimoimalla sedimenttien ja eliöiden otto ja myöhempi päästäminen. </w:t>
      </w:r>
      <w:r>
        <w:rPr>
          <w:color w:val="A9A9A9"/>
        </w:rPr>
        <w:t xml:space="preserve">Vuodesta 2024 alkaen </w:t>
      </w:r>
      <w:r>
        <w:rPr/>
        <w:t xml:space="preserve">kaikilla aluksilla on oltava hyväksytty painolastiveden käsittelyjärjestelmä D2-standardin mukaisesti (ks. jäljempänä). Olemassa olevien alusten on asennettava hyväksytty järjestelmä, jonka asentaminen voi maksaa jopa 5 miljoonaa Yhdysvaltain dollaria alusta kohti. IMO on julkaissut 14 yleissopimukseen liittyvää ohjeasiakirjaa täytäntöönpanon helpottamiseksi, mukaan lukien painolastiveden näytteenottoa koskevat ohjeet G2, painolastiveden käsittelyä koskevat ohjeet G4 ja painolastiveden vaihtoa koskevat ohjeet G6.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painolastiveden käsittelyä koskeva yleissopimus tuli voimaan?</w:t>
      </w:r>
    </w:p>
    <w:p>
      <w:pPr>
        <w:pStyle w:val="TextBody"/>
        <w:bidi w:val="0"/>
        <w:jc w:val="left"/>
        <w:rPr>
          <w:b/>
          <w:u w:val="single"/>
          <w:shd w:val="clear" w:fill="FFFF00"/>
        </w:rPr>
      </w:pPr>
      <w:r>
        <w:rPr>
          <w:b/>
          <w:u w:val="single"/>
          <w:shd w:val="clear" w:fill="FFFF00"/>
        </w:rPr>
        <w:t xml:space="preserve">Asiakirjan numero 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Albert Hammondin </w:t>
      </w:r>
      <w:r>
        <w:rPr>
          <w:color w:val="DCDCDC"/>
        </w:rPr>
        <w:t xml:space="preserve">ja </w:t>
      </w:r>
      <w:r>
        <w:rPr>
          <w:color w:val="2F4F4F"/>
        </w:rPr>
        <w:t xml:space="preserve">Mike Hazlewoodin </w:t>
      </w:r>
      <w:r>
        <w:rPr/>
        <w:t xml:space="preserve">kirjoittama ``It Never Rains in Southern California'' </w:t>
      </w:r>
      <w:r>
        <w:rPr/>
        <w:t xml:space="preserve">on kappale, jonka </w:t>
      </w:r>
      <w:r>
        <w:rPr/>
        <w:t xml:space="preserve">brittiläissyntyinen laulaja-lauluntekijä </w:t>
      </w:r>
      <w:r>
        <w:rPr>
          <w:color w:val="556B2F"/>
        </w:rPr>
        <w:t xml:space="preserve">Hammond </w:t>
      </w:r>
      <w:r>
        <w:rPr/>
        <w:t xml:space="preserve">julkaisi ensimmäisen kerran vuonna </w:t>
      </w:r>
      <w:r>
        <w:rPr/>
        <w:t xml:space="preserve">1972. Instrumentaalista taustoitusta antoivat Wrecking Crew -yhtyeen L.A.:n sessiomuusikot. Kappale on hänen albumiltaan It Never Rains in Southern California. Hammondin versio nousi samana vuonna Yhdysvaltain Billboard Hot 100 -listan viidennelle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"Etelä-Kaliforniassa ei koskaan sada"...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it never rains in southern california (eteläisessä Kaliforniassa ei koskaan sada)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it never sade in california (Kaliforniassa ei koskaan sada)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teki kappaleen It never rains in southern california...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 Never Rains in Southern California'' on </w:t>
      </w:r>
      <w:r>
        <w:rPr>
          <w:color w:val="A9A9A9"/>
        </w:rPr>
        <w:t xml:space="preserve">Albert Hammondin </w:t>
      </w:r>
      <w:r>
        <w:rPr/>
        <w:t xml:space="preserve">ja Mike Hazlewoodin </w:t>
      </w:r>
      <w:r>
        <w:rPr/>
        <w:t xml:space="preserve">vuonna 1972 säveltämä kappale, jonka </w:t>
      </w:r>
      <w:r>
        <w:rPr/>
        <w:t xml:space="preserve">lauloi brittiläissyntyinen laulaja-lauluntekijä Hammond. Instrumentaalista taustoitusta antoivat Wrecking Crew -yhtyeen L.A.:n sessiomuusikot. Kappale on Hammondin albumilla It Never Rains in Southern California, ja se nousi Yhdysvaltain Billboard Hot 100 -listan viidennelle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"Etelä-Kaliforniassa ei koskaan sada"...</w:t>
      </w:r>
    </w:p>
    <w:p>
      <w:pPr>
        <w:pStyle w:val="TextBody"/>
        <w:bidi w:val="0"/>
        <w:jc w:val="left"/>
        <w:rPr>
          <w:b/>
          <w:u w:val="single"/>
          <w:shd w:val="clear" w:fill="FFFF00"/>
        </w:rPr>
      </w:pPr>
      <w:r>
        <w:rPr>
          <w:b/>
          <w:u w:val="single"/>
          <w:shd w:val="clear" w:fill="FFFF00"/>
        </w:rPr>
        <w:t xml:space="preserve">Asiakirjan numero 439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Kuningatar Elisabet Tallinnassa, 10. kesäkuuta 2011 Historia </w:t>
      </w:r>
    </w:p>
    <w:tbl>
      <w:tblPr>
        <w:tblW w:w="7382" w:type="dxa"/>
        <w:jc w:val="left"/>
        <w:tblInd w:w="0" w:type="dxa"/>
        <w:tblLayout w:type="fixed"/>
        <w:tblCellMar>
          <w:top w:w="28" w:type="dxa"/>
          <w:left w:w="28" w:type="dxa"/>
          <w:bottom w:w="28" w:type="dxa"/>
          <w:right w:w="28" w:type="dxa"/>
        </w:tblCellMar>
      </w:tblPr>
      <w:tblGrid>
        <w:gridCol w:w="1711"/>
        <w:gridCol w:w="5671"/>
      </w:tblGrid>
      <w:tr>
        <w:trPr/>
        <w:tc>
          <w:tcPr>
            <w:tcW w:w="1711" w:type="dxa"/>
            <w:tcBorders/>
            <w:vAlign w:val="center"/>
          </w:tcPr>
          <w:p>
            <w:pPr>
              <w:pStyle w:val="TableContents"/>
              <w:bidi w:val="0"/>
              <w:spacing w:before="0" w:after="283"/>
              <w:jc w:val="left"/>
              <w:rPr>
                <w:sz w:val="4"/>
                <w:szCs w:val="4"/>
              </w:rPr>
            </w:pPr>
            <w:r>
              <w:rPr>
                <w:sz w:val="4"/>
                <w:szCs w:val="4"/>
              </w:rPr>
            </w:r>
          </w:p>
        </w:tc>
        <w:tc>
          <w:tcPr>
            <w:tcW w:w="567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Nimi: </w:t>
            </w:r>
          </w:p>
        </w:tc>
        <w:tc>
          <w:tcPr>
            <w:tcW w:w="5671" w:type="dxa"/>
            <w:tcBorders/>
            <w:vAlign w:val="center"/>
          </w:tcPr>
          <w:p>
            <w:pPr>
              <w:pStyle w:val="TableContents"/>
              <w:bidi w:val="0"/>
              <w:spacing w:before="0" w:after="283"/>
              <w:jc w:val="left"/>
              <w:rPr/>
            </w:pPr>
            <w:r>
              <w:rPr/>
              <w:t xml:space="preserve">Kuningatar Elisabet </w:t>
            </w:r>
          </w:p>
        </w:tc>
      </w:tr>
      <w:tr>
        <w:trPr/>
        <w:tc>
          <w:tcPr>
            <w:tcW w:w="1711" w:type="dxa"/>
            <w:tcBorders/>
            <w:vAlign w:val="center"/>
          </w:tcPr>
          <w:p>
            <w:pPr>
              <w:pStyle w:val="TableContents"/>
              <w:bidi w:val="0"/>
              <w:spacing w:before="0" w:after="283"/>
              <w:jc w:val="left"/>
              <w:rPr/>
            </w:pPr>
            <w:r>
              <w:rPr/>
              <w:t xml:space="preserve">Omistaja: </w:t>
            </w:r>
          </w:p>
        </w:tc>
        <w:tc>
          <w:tcPr>
            <w:tcW w:w="5671" w:type="dxa"/>
            <w:tcBorders/>
            <w:vAlign w:val="center"/>
          </w:tcPr>
          <w:p>
            <w:pPr>
              <w:pStyle w:val="TableContents"/>
              <w:bidi w:val="0"/>
              <w:spacing w:before="0" w:after="283"/>
              <w:jc w:val="left"/>
              <w:rPr/>
            </w:pPr>
            <w:r>
              <w:rPr/>
              <w:t xml:space="preserve">Carnival Corporation &amp; plc </w:t>
            </w:r>
          </w:p>
        </w:tc>
      </w:tr>
      <w:tr>
        <w:trPr/>
        <w:tc>
          <w:tcPr>
            <w:tcW w:w="1711" w:type="dxa"/>
            <w:tcBorders/>
            <w:vAlign w:val="center"/>
          </w:tcPr>
          <w:p>
            <w:pPr>
              <w:pStyle w:val="TableContents"/>
              <w:bidi w:val="0"/>
              <w:spacing w:before="0" w:after="283"/>
              <w:jc w:val="left"/>
              <w:rPr/>
            </w:pPr>
            <w:r>
              <w:rPr/>
              <w:t xml:space="preserve">Operaattori: </w:t>
            </w:r>
          </w:p>
        </w:tc>
        <w:tc>
          <w:tcPr>
            <w:tcW w:w="5671" w:type="dxa"/>
            <w:tcBorders/>
            <w:vAlign w:val="center"/>
          </w:tcPr>
          <w:p>
            <w:pPr>
              <w:pStyle w:val="TableContents"/>
              <w:bidi w:val="0"/>
              <w:spacing w:before="0" w:after="283"/>
              <w:jc w:val="left"/>
              <w:rPr/>
            </w:pPr>
            <w:r>
              <w:rPr/>
              <w:t xml:space="preserve">Cunard Line </w:t>
            </w:r>
          </w:p>
        </w:tc>
      </w:tr>
      <w:tr>
        <w:trPr/>
        <w:tc>
          <w:tcPr>
            <w:tcW w:w="1711" w:type="dxa"/>
            <w:tcBorders/>
            <w:vAlign w:val="center"/>
          </w:tcPr>
          <w:p>
            <w:pPr>
              <w:pStyle w:val="TableContents"/>
              <w:bidi w:val="0"/>
              <w:spacing w:before="0" w:after="283"/>
              <w:jc w:val="left"/>
              <w:rPr/>
            </w:pPr>
            <w:r>
              <w:rPr/>
              <w:t xml:space="preserve">Rekisteröintisatama: </w:t>
            </w:r>
          </w:p>
        </w:tc>
        <w:tc>
          <w:tcPr>
            <w:tcW w:w="5671" w:type="dxa"/>
            <w:tcBorders/>
            <w:vAlign w:val="center"/>
          </w:tcPr>
          <w:p>
            <w:pPr>
              <w:pStyle w:val="TableContents"/>
              <w:numPr>
                <w:ilvl w:val="0"/>
                <w:numId w:val="692"/>
              </w:numPr>
              <w:tabs>
                <w:tab w:val="clear" w:pos="1134"/>
                <w:tab w:val="left" w:leader="none" w:pos="707"/>
              </w:tabs>
              <w:bidi w:val="0"/>
              <w:spacing w:before="0" w:after="0"/>
              <w:ind w:start="707" w:hanging="283"/>
              <w:jc w:val="left"/>
              <w:rPr/>
            </w:pPr>
            <w:r>
              <w:rPr/>
              <w:t xml:space="preserve">Southampton, Yhdistynyt kuningaskunta (2010 -- 2011) </w:t>
            </w:r>
          </w:p>
          <w:p>
            <w:pPr>
              <w:pStyle w:val="TableContents"/>
              <w:numPr>
                <w:ilvl w:val="0"/>
                <w:numId w:val="692"/>
              </w:numPr>
              <w:tabs>
                <w:tab w:val="clear" w:pos="1134"/>
                <w:tab w:val="left" w:leader="none" w:pos="707"/>
              </w:tabs>
              <w:bidi w:val="0"/>
              <w:spacing w:before="0" w:after="283"/>
              <w:ind w:start="707" w:hanging="283"/>
              <w:jc w:val="left"/>
              <w:rPr/>
            </w:pPr>
            <w:r>
              <w:rPr/>
              <w:t xml:space="preserve">Hamilton, Bermuda (2011 -- nyt) </w:t>
            </w:r>
          </w:p>
        </w:tc>
      </w:tr>
      <w:tr>
        <w:trPr/>
        <w:tc>
          <w:tcPr>
            <w:tcW w:w="1711" w:type="dxa"/>
            <w:tcBorders/>
            <w:vAlign w:val="center"/>
          </w:tcPr>
          <w:p>
            <w:pPr>
              <w:pStyle w:val="TableContents"/>
              <w:bidi w:val="0"/>
              <w:spacing w:before="0" w:after="283"/>
              <w:jc w:val="left"/>
              <w:rPr/>
            </w:pPr>
            <w:r>
              <w:rPr/>
              <w:t xml:space="preserve">Tilattu: </w:t>
            </w:r>
          </w:p>
        </w:tc>
        <w:tc>
          <w:tcPr>
            <w:tcW w:w="5671" w:type="dxa"/>
            <w:tcBorders/>
            <w:vAlign w:val="center"/>
          </w:tcPr>
          <w:p>
            <w:pPr>
              <w:pStyle w:val="TableContents"/>
              <w:bidi w:val="0"/>
              <w:spacing w:before="0" w:after="283"/>
              <w:jc w:val="left"/>
              <w:rPr/>
            </w:pPr>
            <w:r>
              <w:rPr/>
              <w:t xml:space="preserve">Lokakuu 2007 </w:t>
            </w:r>
          </w:p>
        </w:tc>
      </w:tr>
      <w:tr>
        <w:trPr/>
        <w:tc>
          <w:tcPr>
            <w:tcW w:w="1711" w:type="dxa"/>
            <w:tcBorders/>
            <w:vAlign w:val="center"/>
          </w:tcPr>
          <w:p>
            <w:pPr>
              <w:pStyle w:val="TableContents"/>
              <w:bidi w:val="0"/>
              <w:spacing w:before="0" w:after="283"/>
              <w:jc w:val="left"/>
              <w:rPr/>
            </w:pPr>
            <w:r>
              <w:rPr/>
              <w:t xml:space="preserve">Rakennuttaja: </w:t>
            </w:r>
          </w:p>
        </w:tc>
        <w:tc>
          <w:tcPr>
            <w:tcW w:w="5671" w:type="dxa"/>
            <w:tcBorders/>
            <w:vAlign w:val="center"/>
          </w:tcPr>
          <w:p>
            <w:pPr>
              <w:pStyle w:val="TableContents"/>
              <w:bidi w:val="0"/>
              <w:spacing w:before="0" w:after="283"/>
              <w:jc w:val="left"/>
              <w:rPr/>
            </w:pPr>
            <w:r>
              <w:rPr>
                <w:color w:val="A9A9A9"/>
              </w:rPr>
              <w:t xml:space="preserve">Fincantieri Monfalconen telakka, </w:t>
            </w:r>
            <w:r>
              <w:rPr/>
              <w:t xml:space="preserve">Italia </w:t>
            </w:r>
          </w:p>
        </w:tc>
      </w:tr>
      <w:tr>
        <w:trPr/>
        <w:tc>
          <w:tcPr>
            <w:tcW w:w="1711" w:type="dxa"/>
            <w:tcBorders/>
            <w:vAlign w:val="center"/>
          </w:tcPr>
          <w:p>
            <w:pPr>
              <w:pStyle w:val="TableContents"/>
              <w:bidi w:val="0"/>
              <w:spacing w:before="0" w:after="283"/>
              <w:jc w:val="left"/>
              <w:rPr/>
            </w:pPr>
            <w:r>
              <w:rPr/>
              <w:t xml:space="preserve">Kustannukset: </w:t>
            </w:r>
          </w:p>
        </w:tc>
        <w:tc>
          <w:tcPr>
            <w:tcW w:w="5671" w:type="dxa"/>
            <w:tcBorders/>
            <w:vAlign w:val="center"/>
          </w:tcPr>
          <w:p>
            <w:pPr>
              <w:pStyle w:val="TableContents"/>
              <w:bidi w:val="0"/>
              <w:spacing w:before="0" w:after="283"/>
              <w:jc w:val="left"/>
              <w:rPr/>
            </w:pPr>
            <w:r>
              <w:rPr/>
              <w:t xml:space="preserve">Yhdistynyt kuningaskunta 350 miljoonaa puntaa (noin) (560 miljoonaa Yhdysvaltain dollaria). </w:t>
            </w:r>
          </w:p>
        </w:tc>
      </w:tr>
      <w:tr>
        <w:trPr/>
        <w:tc>
          <w:tcPr>
            <w:tcW w:w="1711" w:type="dxa"/>
            <w:tcBorders/>
            <w:vAlign w:val="center"/>
          </w:tcPr>
          <w:p>
            <w:pPr>
              <w:pStyle w:val="TableContents"/>
              <w:bidi w:val="0"/>
              <w:spacing w:before="0" w:after="283"/>
              <w:jc w:val="left"/>
              <w:rPr/>
            </w:pPr>
            <w:r>
              <w:rPr/>
              <w:t xml:space="preserve">Pihan numero: </w:t>
            </w:r>
          </w:p>
        </w:tc>
        <w:tc>
          <w:tcPr>
            <w:tcW w:w="5671" w:type="dxa"/>
            <w:tcBorders/>
            <w:vAlign w:val="center"/>
          </w:tcPr>
          <w:p>
            <w:pPr>
              <w:pStyle w:val="TableContents"/>
              <w:bidi w:val="0"/>
              <w:spacing w:before="0" w:after="283"/>
              <w:jc w:val="left"/>
              <w:rPr/>
            </w:pPr>
            <w:r>
              <w:rPr/>
              <w:t xml:space="preserve">6187 </w:t>
            </w:r>
          </w:p>
        </w:tc>
      </w:tr>
      <w:tr>
        <w:trPr/>
        <w:tc>
          <w:tcPr>
            <w:tcW w:w="1711" w:type="dxa"/>
            <w:tcBorders/>
            <w:vAlign w:val="center"/>
          </w:tcPr>
          <w:p>
            <w:pPr>
              <w:pStyle w:val="TableContents"/>
              <w:bidi w:val="0"/>
              <w:spacing w:before="0" w:after="283"/>
              <w:jc w:val="left"/>
              <w:rPr/>
            </w:pPr>
            <w:r>
              <w:rPr/>
              <w:t xml:space="preserve">Laskettu alas: </w:t>
            </w:r>
          </w:p>
        </w:tc>
        <w:tc>
          <w:tcPr>
            <w:tcW w:w="5671" w:type="dxa"/>
            <w:tcBorders/>
            <w:vAlign w:val="center"/>
          </w:tcPr>
          <w:p>
            <w:pPr>
              <w:pStyle w:val="TableContents"/>
              <w:bidi w:val="0"/>
              <w:spacing w:before="0" w:after="283"/>
              <w:jc w:val="left"/>
              <w:rPr/>
            </w:pPr>
            <w:r>
              <w:rPr/>
              <w:t xml:space="preserve">2. heinäkuuta 2009 </w:t>
            </w:r>
          </w:p>
        </w:tc>
      </w:tr>
      <w:tr>
        <w:trPr/>
        <w:tc>
          <w:tcPr>
            <w:tcW w:w="1711" w:type="dxa"/>
            <w:tcBorders/>
            <w:vAlign w:val="center"/>
          </w:tcPr>
          <w:p>
            <w:pPr>
              <w:pStyle w:val="TableContents"/>
              <w:bidi w:val="0"/>
              <w:spacing w:before="0" w:after="283"/>
              <w:jc w:val="left"/>
              <w:rPr/>
            </w:pPr>
            <w:r>
              <w:rPr/>
              <w:t xml:space="preserve">Käynnistetty: </w:t>
            </w:r>
          </w:p>
        </w:tc>
        <w:tc>
          <w:tcPr>
            <w:tcW w:w="5671" w:type="dxa"/>
            <w:tcBorders/>
            <w:vAlign w:val="center"/>
          </w:tcPr>
          <w:p>
            <w:pPr>
              <w:pStyle w:val="TableContents"/>
              <w:bidi w:val="0"/>
              <w:spacing w:before="0" w:after="283"/>
              <w:jc w:val="left"/>
              <w:rPr/>
            </w:pPr>
            <w:r>
              <w:rPr/>
              <w:t xml:space="preserve">5. tammikuuta 2010 </w:t>
            </w:r>
          </w:p>
        </w:tc>
      </w:tr>
      <w:tr>
        <w:trPr/>
        <w:tc>
          <w:tcPr>
            <w:tcW w:w="1711" w:type="dxa"/>
            <w:tcBorders/>
            <w:vAlign w:val="center"/>
          </w:tcPr>
          <w:p>
            <w:pPr>
              <w:pStyle w:val="TableContents"/>
              <w:bidi w:val="0"/>
              <w:spacing w:before="0" w:after="283"/>
              <w:jc w:val="left"/>
              <w:rPr/>
            </w:pPr>
            <w:r>
              <w:rPr/>
              <w:t xml:space="preserve">Kastettu: </w:t>
            </w:r>
          </w:p>
        </w:tc>
        <w:tc>
          <w:tcPr>
            <w:tcW w:w="5671" w:type="dxa"/>
            <w:tcBorders/>
            <w:vAlign w:val="center"/>
          </w:tcPr>
          <w:p>
            <w:pPr>
              <w:pStyle w:val="TableContents"/>
              <w:bidi w:val="0"/>
              <w:spacing w:before="0" w:after="283"/>
              <w:jc w:val="left"/>
              <w:rPr/>
            </w:pPr>
            <w:r>
              <w:rPr/>
              <w:t xml:space="preserve">11. lokakuuta 2010 </w:t>
            </w:r>
          </w:p>
        </w:tc>
      </w:tr>
      <w:tr>
        <w:trPr/>
        <w:tc>
          <w:tcPr>
            <w:tcW w:w="1711" w:type="dxa"/>
            <w:tcBorders/>
            <w:vAlign w:val="center"/>
          </w:tcPr>
          <w:p>
            <w:pPr>
              <w:pStyle w:val="TableContents"/>
              <w:bidi w:val="0"/>
              <w:spacing w:before="0" w:after="283"/>
              <w:jc w:val="left"/>
              <w:rPr/>
            </w:pPr>
            <w:r>
              <w:rPr/>
              <w:t xml:space="preserve">Valmistui: </w:t>
            </w:r>
          </w:p>
        </w:tc>
        <w:tc>
          <w:tcPr>
            <w:tcW w:w="5671" w:type="dxa"/>
            <w:tcBorders/>
            <w:vAlign w:val="center"/>
          </w:tcPr>
          <w:p>
            <w:pPr>
              <w:pStyle w:val="TableContents"/>
              <w:bidi w:val="0"/>
              <w:spacing w:before="0" w:after="283"/>
              <w:jc w:val="left"/>
              <w:rPr/>
            </w:pPr>
            <w:r>
              <w:rPr/>
              <w:t xml:space="preserve">lokakuu 2010 </w:t>
            </w:r>
          </w:p>
        </w:tc>
      </w:tr>
      <w:tr>
        <w:trPr/>
        <w:tc>
          <w:tcPr>
            <w:tcW w:w="1711" w:type="dxa"/>
            <w:tcBorders/>
            <w:vAlign w:val="center"/>
          </w:tcPr>
          <w:p>
            <w:pPr>
              <w:pStyle w:val="TableContents"/>
              <w:bidi w:val="0"/>
              <w:spacing w:before="0" w:after="283"/>
              <w:jc w:val="left"/>
              <w:rPr/>
            </w:pPr>
            <w:r>
              <w:rPr/>
              <w:t xml:space="preserve">Neitsytmatka: </w:t>
            </w:r>
          </w:p>
        </w:tc>
        <w:tc>
          <w:tcPr>
            <w:tcW w:w="5671" w:type="dxa"/>
            <w:tcBorders/>
            <w:vAlign w:val="center"/>
          </w:tcPr>
          <w:p>
            <w:pPr>
              <w:pStyle w:val="TableContents"/>
              <w:bidi w:val="0"/>
              <w:spacing w:before="0" w:after="283"/>
              <w:jc w:val="left"/>
              <w:rPr/>
            </w:pPr>
            <w:r>
              <w:rPr/>
              <w:t xml:space="preserve">12. lokakuuta 2010 </w:t>
            </w:r>
          </w:p>
        </w:tc>
      </w:tr>
      <w:tr>
        <w:trPr/>
        <w:tc>
          <w:tcPr>
            <w:tcW w:w="1711" w:type="dxa"/>
            <w:tcBorders/>
            <w:vAlign w:val="center"/>
          </w:tcPr>
          <w:p>
            <w:pPr>
              <w:pStyle w:val="TableContents"/>
              <w:bidi w:val="0"/>
              <w:spacing w:before="0" w:after="283"/>
              <w:jc w:val="left"/>
              <w:rPr/>
            </w:pPr>
            <w:r>
              <w:rPr/>
              <w:t xml:space="preserve">Käytössä: </w:t>
            </w:r>
          </w:p>
        </w:tc>
        <w:tc>
          <w:tcPr>
            <w:tcW w:w="5671" w:type="dxa"/>
            <w:tcBorders/>
            <w:vAlign w:val="center"/>
          </w:tcPr>
          <w:p>
            <w:pPr>
              <w:pStyle w:val="TableContents"/>
              <w:bidi w:val="0"/>
              <w:spacing w:before="0" w:after="283"/>
              <w:jc w:val="left"/>
              <w:rPr/>
            </w:pPr>
            <w:r>
              <w:rPr/>
              <w:t xml:space="preserve">lokakuu 2010 </w:t>
            </w:r>
          </w:p>
        </w:tc>
      </w:tr>
      <w:tr>
        <w:trPr/>
        <w:tc>
          <w:tcPr>
            <w:tcW w:w="1711" w:type="dxa"/>
            <w:tcBorders/>
            <w:vAlign w:val="center"/>
          </w:tcPr>
          <w:p>
            <w:pPr>
              <w:pStyle w:val="TableContents"/>
              <w:bidi w:val="0"/>
              <w:spacing w:before="0" w:after="283"/>
              <w:jc w:val="left"/>
              <w:rPr/>
            </w:pPr>
            <w:r>
              <w:rPr/>
              <w:t xml:space="preserve">Tunnistaminen: </w:t>
            </w:r>
          </w:p>
        </w:tc>
        <w:tc>
          <w:tcPr>
            <w:tcW w:w="5671" w:type="dxa"/>
            <w:tcBorders/>
            <w:vAlign w:val="center"/>
          </w:tcPr>
          <w:p>
            <w:pPr>
              <w:pStyle w:val="TableContents"/>
              <w:numPr>
                <w:ilvl w:val="0"/>
                <w:numId w:val="693"/>
              </w:numPr>
              <w:tabs>
                <w:tab w:val="clear" w:pos="1134"/>
                <w:tab w:val="left" w:leader="none" w:pos="707"/>
              </w:tabs>
              <w:bidi w:val="0"/>
              <w:spacing w:before="0" w:after="0"/>
              <w:ind w:start="707" w:hanging="283"/>
              <w:jc w:val="left"/>
              <w:rPr/>
            </w:pPr>
            <w:r>
              <w:rPr/>
              <w:t xml:space="preserve">Kutsutunnus ZCEF2 </w:t>
            </w:r>
          </w:p>
          <w:p>
            <w:pPr>
              <w:pStyle w:val="TableContents"/>
              <w:numPr>
                <w:ilvl w:val="0"/>
                <w:numId w:val="693"/>
              </w:numPr>
              <w:tabs>
                <w:tab w:val="clear" w:pos="1134"/>
                <w:tab w:val="left" w:leader="none" w:pos="707"/>
              </w:tabs>
              <w:bidi w:val="0"/>
              <w:spacing w:before="0" w:after="0"/>
              <w:ind w:start="707" w:hanging="283"/>
              <w:jc w:val="left"/>
              <w:rPr/>
            </w:pPr>
            <w:r>
              <w:rPr/>
              <w:t xml:space="preserve">IMO-numero: 9477438 </w:t>
            </w:r>
          </w:p>
          <w:p>
            <w:pPr>
              <w:pStyle w:val="TableContents"/>
              <w:numPr>
                <w:ilvl w:val="0"/>
                <w:numId w:val="693"/>
              </w:numPr>
              <w:tabs>
                <w:tab w:val="clear" w:pos="1134"/>
                <w:tab w:val="left" w:leader="none" w:pos="707"/>
              </w:tabs>
              <w:bidi w:val="0"/>
              <w:spacing w:before="0" w:after="283"/>
              <w:ind w:start="707" w:hanging="283"/>
              <w:jc w:val="left"/>
              <w:rPr/>
            </w:pPr>
            <w:r>
              <w:rPr/>
              <w:t xml:space="preserve">MMSI-numero: 310625000 </w:t>
            </w:r>
          </w:p>
        </w:tc>
      </w:tr>
      <w:tr>
        <w:trPr/>
        <w:tc>
          <w:tcPr>
            <w:tcW w:w="1711" w:type="dxa"/>
            <w:tcBorders/>
            <w:vAlign w:val="center"/>
          </w:tcPr>
          <w:p>
            <w:pPr>
              <w:pStyle w:val="TableContents"/>
              <w:bidi w:val="0"/>
              <w:spacing w:before="0" w:after="283"/>
              <w:jc w:val="left"/>
              <w:rPr/>
            </w:pPr>
            <w:r>
              <w:rPr/>
              <w:t xml:space="preserve">Tilanne: </w:t>
            </w:r>
          </w:p>
        </w:tc>
        <w:tc>
          <w:tcPr>
            <w:tcW w:w="5671" w:type="dxa"/>
            <w:tcBorders/>
            <w:vAlign w:val="center"/>
          </w:tcPr>
          <w:p>
            <w:pPr>
              <w:pStyle w:val="TableContents"/>
              <w:bidi w:val="0"/>
              <w:spacing w:before="0" w:after="283"/>
              <w:jc w:val="left"/>
              <w:rPr/>
            </w:pPr>
            <w:r>
              <w:rPr/>
              <w:t xml:space="preserve">Käytössä Yleiset ominaisuudet </w:t>
            </w:r>
          </w:p>
        </w:tc>
      </w:tr>
      <w:tr>
        <w:trPr/>
        <w:tc>
          <w:tcPr>
            <w:tcW w:w="1711" w:type="dxa"/>
            <w:tcBorders/>
            <w:vAlign w:val="center"/>
          </w:tcPr>
          <w:p>
            <w:pPr>
              <w:pStyle w:val="TableContents"/>
              <w:bidi w:val="0"/>
              <w:spacing w:before="0" w:after="283"/>
              <w:jc w:val="left"/>
              <w:rPr/>
            </w:pPr>
            <w:r>
              <w:rPr/>
              <w:t xml:space="preserve">Luokka ja tyyppi: </w:t>
            </w:r>
          </w:p>
        </w:tc>
        <w:tc>
          <w:tcPr>
            <w:tcW w:w="5671" w:type="dxa"/>
            <w:tcBorders/>
            <w:vAlign w:val="center"/>
          </w:tcPr>
          <w:p>
            <w:pPr>
              <w:pStyle w:val="TableContents"/>
              <w:bidi w:val="0"/>
              <w:spacing w:before="0" w:after="283"/>
              <w:jc w:val="left"/>
              <w:rPr/>
            </w:pPr>
            <w:r>
              <w:rPr/>
              <w:t xml:space="preserve">Vista-luokan risteilyalus </w:t>
            </w:r>
          </w:p>
        </w:tc>
      </w:tr>
      <w:tr>
        <w:trPr/>
        <w:tc>
          <w:tcPr>
            <w:tcW w:w="1711" w:type="dxa"/>
            <w:tcBorders/>
            <w:vAlign w:val="center"/>
          </w:tcPr>
          <w:p>
            <w:pPr>
              <w:pStyle w:val="TableContents"/>
              <w:bidi w:val="0"/>
              <w:spacing w:before="0" w:after="283"/>
              <w:jc w:val="left"/>
              <w:rPr/>
            </w:pPr>
            <w:r>
              <w:rPr/>
              <w:t xml:space="preserve">Tonnimäärä: </w:t>
            </w:r>
          </w:p>
        </w:tc>
        <w:tc>
          <w:tcPr>
            <w:tcW w:w="5671" w:type="dxa"/>
            <w:tcBorders/>
            <w:vAlign w:val="center"/>
          </w:tcPr>
          <w:p>
            <w:pPr>
              <w:pStyle w:val="TableContents"/>
              <w:bidi w:val="0"/>
              <w:spacing w:before="0" w:after="283"/>
              <w:jc w:val="left"/>
              <w:rPr/>
            </w:pPr>
            <w:r>
              <w:rPr/>
              <w:t xml:space="preserve">90,901 GT </w:t>
            </w:r>
          </w:p>
        </w:tc>
      </w:tr>
      <w:tr>
        <w:trPr/>
        <w:tc>
          <w:tcPr>
            <w:tcW w:w="1711" w:type="dxa"/>
            <w:tcBorders/>
            <w:vAlign w:val="center"/>
          </w:tcPr>
          <w:p>
            <w:pPr>
              <w:pStyle w:val="TableContents"/>
              <w:bidi w:val="0"/>
              <w:spacing w:before="0" w:after="283"/>
              <w:jc w:val="left"/>
              <w:rPr/>
            </w:pPr>
            <w:r>
              <w:rPr/>
              <w:t xml:space="preserve">Pituus: </w:t>
            </w:r>
          </w:p>
        </w:tc>
        <w:tc>
          <w:tcPr>
            <w:tcW w:w="5671" w:type="dxa"/>
            <w:tcBorders/>
            <w:vAlign w:val="center"/>
          </w:tcPr>
          <w:p>
            <w:pPr>
              <w:pStyle w:val="TableContents"/>
              <w:bidi w:val="0"/>
              <w:spacing w:before="0" w:after="283"/>
              <w:jc w:val="left"/>
              <w:rPr/>
            </w:pPr>
            <w:r>
              <w:rPr/>
              <w:t xml:space="preserve">294 m (965 ft) </w:t>
            </w:r>
          </w:p>
        </w:tc>
      </w:tr>
      <w:tr>
        <w:trPr/>
        <w:tc>
          <w:tcPr>
            <w:tcW w:w="1711" w:type="dxa"/>
            <w:tcBorders/>
            <w:vAlign w:val="center"/>
          </w:tcPr>
          <w:p>
            <w:pPr>
              <w:pStyle w:val="TableContents"/>
              <w:bidi w:val="0"/>
              <w:spacing w:before="0" w:after="283"/>
              <w:jc w:val="left"/>
              <w:rPr/>
            </w:pPr>
            <w:r>
              <w:rPr/>
              <w:t xml:space="preserve">Palkki: </w:t>
            </w:r>
          </w:p>
        </w:tc>
        <w:tc>
          <w:tcPr>
            <w:tcW w:w="5671" w:type="dxa"/>
            <w:tcBorders/>
            <w:vAlign w:val="center"/>
          </w:tcPr>
          <w:p>
            <w:pPr>
              <w:pStyle w:val="TableContents"/>
              <w:bidi w:val="0"/>
              <w:spacing w:before="0" w:after="283"/>
              <w:jc w:val="left"/>
              <w:rPr/>
            </w:pPr>
            <w:r>
              <w:rPr/>
              <w:t xml:space="preserve">32,3 m (106 ft) </w:t>
            </w:r>
          </w:p>
        </w:tc>
      </w:tr>
      <w:tr>
        <w:trPr/>
        <w:tc>
          <w:tcPr>
            <w:tcW w:w="1711" w:type="dxa"/>
            <w:tcBorders/>
            <w:vAlign w:val="center"/>
          </w:tcPr>
          <w:p>
            <w:pPr>
              <w:pStyle w:val="TableContents"/>
              <w:bidi w:val="0"/>
              <w:spacing w:before="0" w:after="283"/>
              <w:jc w:val="left"/>
              <w:rPr/>
            </w:pPr>
            <w:r>
              <w:rPr/>
              <w:t xml:space="preserve">Veto: </w:t>
            </w:r>
          </w:p>
        </w:tc>
        <w:tc>
          <w:tcPr>
            <w:tcW w:w="5671" w:type="dxa"/>
            <w:tcBorders/>
            <w:vAlign w:val="center"/>
          </w:tcPr>
          <w:p>
            <w:pPr>
              <w:pStyle w:val="TableContents"/>
              <w:bidi w:val="0"/>
              <w:spacing w:before="0" w:after="283"/>
              <w:jc w:val="left"/>
              <w:rPr/>
            </w:pPr>
            <w:r>
              <w:rPr/>
              <w:t xml:space="preserve">8 m (26 ft) </w:t>
            </w:r>
          </w:p>
        </w:tc>
      </w:tr>
      <w:tr>
        <w:trPr/>
        <w:tc>
          <w:tcPr>
            <w:tcW w:w="1711" w:type="dxa"/>
            <w:tcBorders/>
            <w:vAlign w:val="center"/>
          </w:tcPr>
          <w:p>
            <w:pPr>
              <w:pStyle w:val="TableContents"/>
              <w:bidi w:val="0"/>
              <w:spacing w:before="0" w:after="283"/>
              <w:jc w:val="left"/>
              <w:rPr/>
            </w:pPr>
            <w:r>
              <w:rPr/>
              <w:t xml:space="preserve">Kannet: </w:t>
            </w:r>
          </w:p>
        </w:tc>
        <w:tc>
          <w:tcPr>
            <w:tcW w:w="5671" w:type="dxa"/>
            <w:tcBorders/>
            <w:vAlign w:val="center"/>
          </w:tcPr>
          <w:p>
            <w:pPr>
              <w:pStyle w:val="TableContents"/>
              <w:numPr>
                <w:ilvl w:val="0"/>
                <w:numId w:val="694"/>
              </w:numPr>
              <w:tabs>
                <w:tab w:val="clear" w:pos="1134"/>
                <w:tab w:val="left" w:leader="none" w:pos="707"/>
              </w:tabs>
              <w:bidi w:val="0"/>
              <w:spacing w:before="0" w:after="0"/>
              <w:ind w:start="707" w:hanging="283"/>
              <w:jc w:val="left"/>
              <w:rPr/>
            </w:pPr>
            <w:r>
              <w:rPr/>
              <w:t xml:space="preserve">16 yhteensä </w:t>
            </w:r>
          </w:p>
          <w:p>
            <w:pPr>
              <w:pStyle w:val="TableContents"/>
              <w:numPr>
                <w:ilvl w:val="0"/>
                <w:numId w:val="694"/>
              </w:numPr>
              <w:tabs>
                <w:tab w:val="clear" w:pos="1134"/>
                <w:tab w:val="left" w:leader="none" w:pos="707"/>
              </w:tabs>
              <w:bidi w:val="0"/>
              <w:spacing w:before="0" w:after="283"/>
              <w:ind w:start="707" w:hanging="283"/>
              <w:jc w:val="left"/>
              <w:rPr/>
            </w:pPr>
            <w:r>
              <w:rPr/>
              <w:t xml:space="preserve">12 matkustajien saatavilla </w:t>
            </w:r>
          </w:p>
        </w:tc>
      </w:tr>
      <w:tr>
        <w:trPr/>
        <w:tc>
          <w:tcPr>
            <w:tcW w:w="1711" w:type="dxa"/>
            <w:tcBorders/>
            <w:vAlign w:val="center"/>
          </w:tcPr>
          <w:p>
            <w:pPr>
              <w:pStyle w:val="TableContents"/>
              <w:bidi w:val="0"/>
              <w:spacing w:before="0" w:after="283"/>
              <w:jc w:val="left"/>
              <w:rPr/>
            </w:pPr>
            <w:r>
              <w:rPr/>
              <w:t xml:space="preserve">Asennettu teho: </w:t>
            </w:r>
          </w:p>
        </w:tc>
        <w:tc>
          <w:tcPr>
            <w:tcW w:w="5671" w:type="dxa"/>
            <w:tcBorders/>
            <w:vAlign w:val="center"/>
          </w:tcPr>
          <w:p>
            <w:pPr>
              <w:pStyle w:val="TableContents"/>
              <w:numPr>
                <w:ilvl w:val="0"/>
                <w:numId w:val="695"/>
              </w:numPr>
              <w:tabs>
                <w:tab w:val="clear" w:pos="1134"/>
                <w:tab w:val="left" w:leader="none" w:pos="707"/>
              </w:tabs>
              <w:bidi w:val="0"/>
              <w:spacing w:before="0" w:after="0"/>
              <w:ind w:start="707" w:hanging="283"/>
              <w:jc w:val="left"/>
              <w:rPr/>
            </w:pPr>
            <w:r>
              <w:rPr/>
              <w:t xml:space="preserve">4 × MaK 12VM43C </w:t>
            </w:r>
          </w:p>
          <w:p>
            <w:pPr>
              <w:pStyle w:val="TableContents"/>
              <w:numPr>
                <w:ilvl w:val="0"/>
                <w:numId w:val="695"/>
              </w:numPr>
              <w:tabs>
                <w:tab w:val="clear" w:pos="1134"/>
                <w:tab w:val="left" w:leader="none" w:pos="707"/>
              </w:tabs>
              <w:bidi w:val="0"/>
              <w:spacing w:before="0" w:after="0"/>
              <w:ind w:start="707" w:hanging="283"/>
              <w:jc w:val="left"/>
              <w:rPr/>
            </w:pPr>
            <w:r>
              <w:rPr/>
              <w:t xml:space="preserve">2 × MaK 8M43C </w:t>
            </w:r>
          </w:p>
          <w:p>
            <w:pPr>
              <w:pStyle w:val="TableContents"/>
              <w:numPr>
                <w:ilvl w:val="0"/>
                <w:numId w:val="695"/>
              </w:numPr>
              <w:tabs>
                <w:tab w:val="clear" w:pos="1134"/>
                <w:tab w:val="left" w:leader="none" w:pos="707"/>
              </w:tabs>
              <w:bidi w:val="0"/>
              <w:spacing w:before="0" w:after="283"/>
              <w:ind w:start="707" w:hanging="283"/>
              <w:jc w:val="left"/>
              <w:rPr/>
            </w:pPr>
            <w:r>
              <w:rPr/>
              <w:t xml:space="preserve">64 000 kW (yhteensä) </w:t>
            </w:r>
          </w:p>
        </w:tc>
      </w:tr>
      <w:tr>
        <w:trPr/>
        <w:tc>
          <w:tcPr>
            <w:tcW w:w="1711" w:type="dxa"/>
            <w:tcBorders/>
            <w:vAlign w:val="center"/>
          </w:tcPr>
          <w:p>
            <w:pPr>
              <w:pStyle w:val="TableContents"/>
              <w:bidi w:val="0"/>
              <w:spacing w:before="0" w:after="283"/>
              <w:jc w:val="left"/>
              <w:rPr/>
            </w:pPr>
            <w:r>
              <w:rPr/>
              <w:t xml:space="preserve">Käyttövoima: </w:t>
            </w:r>
          </w:p>
        </w:tc>
        <w:tc>
          <w:tcPr>
            <w:tcW w:w="5671" w:type="dxa"/>
            <w:tcBorders/>
            <w:vAlign w:val="center"/>
          </w:tcPr>
          <w:p>
            <w:pPr>
              <w:pStyle w:val="TableContents"/>
              <w:numPr>
                <w:ilvl w:val="0"/>
                <w:numId w:val="696"/>
              </w:numPr>
              <w:tabs>
                <w:tab w:val="clear" w:pos="1134"/>
                <w:tab w:val="left" w:leader="none" w:pos="707"/>
              </w:tabs>
              <w:bidi w:val="0"/>
              <w:spacing w:before="0" w:after="0"/>
              <w:ind w:start="707" w:hanging="283"/>
              <w:jc w:val="left"/>
              <w:rPr/>
            </w:pPr>
            <w:r>
              <w:rPr/>
              <w:t xml:space="preserve">Diesel-sähköinen </w:t>
            </w:r>
          </w:p>
          <w:p>
            <w:pPr>
              <w:pStyle w:val="TableContents"/>
              <w:numPr>
                <w:ilvl w:val="0"/>
                <w:numId w:val="696"/>
              </w:numPr>
              <w:tabs>
                <w:tab w:val="clear" w:pos="1134"/>
                <w:tab w:val="left" w:leader="none" w:pos="707"/>
              </w:tabs>
              <w:bidi w:val="0"/>
              <w:spacing w:before="0" w:after="0"/>
              <w:ind w:start="707" w:hanging="283"/>
              <w:jc w:val="left"/>
              <w:rPr/>
            </w:pPr>
            <w:r>
              <w:rPr/>
              <w:t xml:space="preserve">Kaksi ABB:n Azipodia (2 × 17,6 MW). </w:t>
            </w:r>
          </w:p>
          <w:p>
            <w:pPr>
              <w:pStyle w:val="TableContents"/>
              <w:numPr>
                <w:ilvl w:val="0"/>
                <w:numId w:val="696"/>
              </w:numPr>
              <w:tabs>
                <w:tab w:val="clear" w:pos="1134"/>
                <w:tab w:val="left" w:leader="none" w:pos="707"/>
              </w:tabs>
              <w:bidi w:val="0"/>
              <w:spacing w:before="0" w:after="283"/>
              <w:ind w:start="707" w:hanging="283"/>
              <w:jc w:val="left"/>
              <w:rPr/>
            </w:pPr>
            <w:r>
              <w:rPr/>
              <w:t xml:space="preserve">Kolme ABB:n keulapotkuria (3 × 2 200 kW). </w:t>
            </w:r>
          </w:p>
        </w:tc>
      </w:tr>
      <w:tr>
        <w:trPr/>
        <w:tc>
          <w:tcPr>
            <w:tcW w:w="1711" w:type="dxa"/>
            <w:tcBorders/>
            <w:vAlign w:val="center"/>
          </w:tcPr>
          <w:p>
            <w:pPr>
              <w:pStyle w:val="TableContents"/>
              <w:bidi w:val="0"/>
              <w:spacing w:before="0" w:after="283"/>
              <w:jc w:val="left"/>
              <w:rPr/>
            </w:pPr>
            <w:r>
              <w:rPr/>
              <w:t xml:space="preserve">Nopeus: </w:t>
            </w:r>
          </w:p>
        </w:tc>
        <w:tc>
          <w:tcPr>
            <w:tcW w:w="5671" w:type="dxa"/>
            <w:tcBorders/>
            <w:vAlign w:val="center"/>
          </w:tcPr>
          <w:p>
            <w:pPr>
              <w:pStyle w:val="TableContents"/>
              <w:bidi w:val="0"/>
              <w:spacing w:before="0" w:after="283"/>
              <w:jc w:val="left"/>
              <w:rPr/>
            </w:pPr>
            <w:r>
              <w:rPr/>
              <w:t xml:space="preserve">23,7 solmua (43,9 km / h; 27,3 mph). </w:t>
            </w:r>
          </w:p>
        </w:tc>
      </w:tr>
      <w:tr>
        <w:trPr/>
        <w:tc>
          <w:tcPr>
            <w:tcW w:w="1711" w:type="dxa"/>
            <w:tcBorders/>
            <w:vAlign w:val="center"/>
          </w:tcPr>
          <w:p>
            <w:pPr>
              <w:pStyle w:val="TableContents"/>
              <w:bidi w:val="0"/>
              <w:spacing w:before="0" w:after="283"/>
              <w:jc w:val="left"/>
              <w:rPr/>
            </w:pPr>
            <w:r>
              <w:rPr/>
              <w:t xml:space="preserve">Kapasiteetti: </w:t>
            </w:r>
          </w:p>
        </w:tc>
        <w:tc>
          <w:tcPr>
            <w:tcW w:w="5671" w:type="dxa"/>
            <w:tcBorders/>
            <w:vAlign w:val="center"/>
          </w:tcPr>
          <w:p>
            <w:pPr>
              <w:pStyle w:val="TableContents"/>
              <w:bidi w:val="0"/>
              <w:spacing w:before="0" w:after="283"/>
              <w:jc w:val="left"/>
              <w:rPr/>
            </w:pPr>
            <w:r>
              <w:rPr/>
              <w:t xml:space="preserve">2 092 matkustajaa alemmat vuoteet, 2 547 maksimimatkustajaa.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Queen Elizabeth -risteilyalus rakennettiin?</w:t>
      </w:r>
    </w:p>
    <w:p>
      <w:pPr>
        <w:pStyle w:val="TextBody"/>
        <w:bidi w:val="0"/>
        <w:jc w:val="left"/>
        <w:rPr>
          <w:b/>
          <w:u w:val="single"/>
          <w:shd w:val="clear" w:fill="FFFF00"/>
        </w:rPr>
      </w:pPr>
      <w:r>
        <w:rPr>
          <w:b/>
          <w:u w:val="single"/>
          <w:shd w:val="clear" w:fill="FFFF00"/>
        </w:rPr>
        <w:t xml:space="preserve">Asiakirjan numero 440</w:t>
      </w:r>
    </w:p>
    <w:p>
      <w:pPr>
        <w:pStyle w:val="TextBody"/>
        <w:bidi w:val="0"/>
        <w:jc w:val="left"/>
        <w:rPr>
          <w:b/>
          <w:shd w:val="clear" w:fill="FFFF00"/>
        </w:rPr>
      </w:pPr>
      <w:r>
        <w:rPr>
          <w:b/>
          <w:shd w:val="clear" w:fill="FFFF00"/>
        </w:rPr>
        <w:t xml:space="preserve">Tekstin numero 0</w:t>
      </w:r>
    </w:p>
    <w:tbl>
      <w:tblPr>
        <w:tblW w:w="10053" w:type="dxa"/>
        <w:jc w:val="left"/>
        <w:tblInd w:w="0" w:type="dxa"/>
        <w:tblLayout w:type="fixed"/>
        <w:tblCellMar>
          <w:top w:w="28" w:type="dxa"/>
          <w:left w:w="28" w:type="dxa"/>
          <w:bottom w:w="28" w:type="dxa"/>
          <w:right w:w="28" w:type="dxa"/>
        </w:tblCellMar>
      </w:tblPr>
      <w:tblGrid>
        <w:gridCol w:w="2116"/>
        <w:gridCol w:w="3646"/>
        <w:gridCol w:w="4291"/>
      </w:tblGrid>
      <w:tr>
        <w:trPr/>
        <w:tc>
          <w:tcPr>
            <w:tcW w:w="2116" w:type="dxa"/>
            <w:tcBorders/>
            <w:vAlign w:val="center"/>
          </w:tcPr>
          <w:p>
            <w:pPr>
              <w:pStyle w:val="TableHeading"/>
              <w:suppressLineNumbers/>
              <w:bidi w:val="0"/>
              <w:spacing w:before="0" w:after="283"/>
              <w:jc w:val="center"/>
              <w:rPr/>
            </w:pPr>
            <w:r>
              <w:rPr/>
              <w:t xml:space="preserve">Valtio </w:t>
            </w:r>
          </w:p>
        </w:tc>
        <w:tc>
          <w:tcPr>
            <w:tcW w:w="3646" w:type="dxa"/>
            <w:tcBorders/>
            <w:vAlign w:val="center"/>
          </w:tcPr>
          <w:p>
            <w:pPr>
              <w:pStyle w:val="TableHeading"/>
              <w:suppressLineNumbers/>
              <w:bidi w:val="0"/>
              <w:spacing w:before="0" w:after="283"/>
              <w:jc w:val="center"/>
              <w:rPr/>
            </w:pPr>
            <w:r>
              <w:rPr/>
              <w:t xml:space="preserve">Voitettujen titteleiden määrä </w:t>
            </w:r>
          </w:p>
        </w:tc>
        <w:tc>
          <w:tcPr>
            <w:tcW w:w="4291" w:type="dxa"/>
            <w:tcBorders/>
            <w:vAlign w:val="center"/>
          </w:tcPr>
          <w:p>
            <w:pPr>
              <w:pStyle w:val="TableHeading"/>
              <w:suppressLineNumbers/>
              <w:bidi w:val="0"/>
              <w:spacing w:before="0" w:after="283"/>
              <w:jc w:val="center"/>
              <w:rPr/>
            </w:pPr>
            <w:r>
              <w:rPr/>
              <w:t xml:space="preserve">Voitettu vuosi (vuodet) </w:t>
            </w:r>
          </w:p>
        </w:tc>
      </w:tr>
      <w:tr>
        <w:trPr/>
        <w:tc>
          <w:tcPr>
            <w:tcW w:w="2116" w:type="dxa"/>
            <w:tcBorders/>
            <w:vAlign w:val="center"/>
          </w:tcPr>
          <w:p>
            <w:pPr>
              <w:pStyle w:val="TableContents"/>
              <w:bidi w:val="0"/>
              <w:spacing w:before="0" w:after="283"/>
              <w:jc w:val="left"/>
              <w:rPr/>
            </w:pPr>
            <w:r>
              <w:rPr>
                <w:color w:val="A9A9A9"/>
              </w:rPr>
              <w:t xml:space="preserve">New </w:t>
            </w:r>
            <w:r>
              <w:rPr/>
              <w:t xml:space="preserve">York </w:t>
            </w:r>
          </w:p>
        </w:tc>
        <w:tc>
          <w:tcPr>
            <w:tcW w:w="3646" w:type="dxa"/>
            <w:tcBorders/>
            <w:vAlign w:val="center"/>
          </w:tcPr>
          <w:p>
            <w:pPr>
              <w:pStyle w:val="TableContents"/>
              <w:bidi w:val="0"/>
              <w:spacing w:before="0" w:after="283"/>
              <w:jc w:val="left"/>
              <w:rPr/>
            </w:pPr>
            <w:r>
              <w:rPr/>
              <w:t xml:space="preserve">7 </w:t>
            </w:r>
          </w:p>
        </w:tc>
        <w:tc>
          <w:tcPr>
            <w:tcW w:w="4291" w:type="dxa"/>
            <w:tcBorders/>
            <w:vAlign w:val="center"/>
          </w:tcPr>
          <w:p>
            <w:pPr>
              <w:pStyle w:val="TableContents"/>
              <w:bidi w:val="0"/>
              <w:spacing w:before="0" w:after="283"/>
              <w:jc w:val="left"/>
              <w:rPr/>
            </w:pPr>
            <w:r>
              <w:rPr/>
              <w:t xml:space="preserve">1945, 1976, 1984, 2013, 2014, 2015, 2019 </w:t>
            </w:r>
          </w:p>
        </w:tc>
      </w:tr>
      <w:tr>
        <w:trPr/>
        <w:tc>
          <w:tcPr>
            <w:tcW w:w="2116" w:type="dxa"/>
            <w:tcBorders/>
            <w:vAlign w:val="center"/>
          </w:tcPr>
          <w:p>
            <w:pPr>
              <w:pStyle w:val="TableContents"/>
              <w:bidi w:val="0"/>
              <w:spacing w:before="0" w:after="283"/>
              <w:jc w:val="left"/>
              <w:rPr/>
            </w:pPr>
            <w:r>
              <w:rPr/>
              <w:t xml:space="preserve">Oklahoma </w:t>
            </w:r>
          </w:p>
        </w:tc>
        <w:tc>
          <w:tcPr>
            <w:tcW w:w="3646" w:type="dxa"/>
            <w:tcBorders/>
            <w:vAlign w:val="center"/>
          </w:tcPr>
          <w:p>
            <w:pPr>
              <w:pStyle w:val="TableContents"/>
              <w:bidi w:val="0"/>
              <w:spacing w:before="0" w:after="283"/>
              <w:jc w:val="left"/>
              <w:rPr/>
            </w:pPr>
            <w:r>
              <w:rPr/>
              <w:t xml:space="preserve">6 </w:t>
            </w:r>
          </w:p>
        </w:tc>
        <w:tc>
          <w:tcPr>
            <w:tcW w:w="4291" w:type="dxa"/>
            <w:tcBorders/>
            <w:vAlign w:val="center"/>
          </w:tcPr>
          <w:p>
            <w:pPr>
              <w:pStyle w:val="TableContents"/>
              <w:bidi w:val="0"/>
              <w:spacing w:before="0" w:after="283"/>
              <w:jc w:val="left"/>
              <w:rPr/>
            </w:pPr>
            <w:r>
              <w:rPr/>
              <w:t xml:space="preserve">1926, 1967, 1981, 1996, 2006, 2007 </w:t>
            </w:r>
          </w:p>
        </w:tc>
      </w:tr>
      <w:tr>
        <w:trPr/>
        <w:tc>
          <w:tcPr>
            <w:tcW w:w="2116" w:type="dxa"/>
            <w:tcBorders/>
            <w:vAlign w:val="center"/>
          </w:tcPr>
          <w:p>
            <w:pPr>
              <w:pStyle w:val="TableContents"/>
              <w:bidi w:val="0"/>
              <w:spacing w:before="0" w:after="283"/>
              <w:jc w:val="left"/>
              <w:rPr/>
            </w:pPr>
            <w:r>
              <w:rPr/>
              <w:t xml:space="preserve">Kalifornia </w:t>
            </w:r>
          </w:p>
        </w:tc>
        <w:tc>
          <w:tcPr>
            <w:tcW w:w="3646" w:type="dxa"/>
            <w:tcBorders/>
            <w:vAlign w:val="center"/>
          </w:tcPr>
          <w:p>
            <w:pPr>
              <w:pStyle w:val="TableContents"/>
              <w:bidi w:val="0"/>
              <w:spacing w:before="0" w:after="283"/>
              <w:jc w:val="left"/>
              <w:rPr/>
            </w:pPr>
            <w:r>
              <w:rPr/>
              <w:t xml:space="preserve">1925, 1941, 1943, 1946, 1955, 1983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Ohio </w:t>
            </w:r>
          </w:p>
        </w:tc>
        <w:tc>
          <w:tcPr>
            <w:tcW w:w="3646" w:type="dxa"/>
            <w:tcBorders/>
            <w:vAlign w:val="center"/>
          </w:tcPr>
          <w:p>
            <w:pPr>
              <w:pStyle w:val="TableContents"/>
              <w:bidi w:val="0"/>
              <w:spacing w:before="0" w:after="283"/>
              <w:jc w:val="left"/>
              <w:rPr/>
            </w:pPr>
            <w:r>
              <w:rPr/>
              <w:t xml:space="preserve">1922, 1923, 1938, 1963, 1972, 1978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Michigan </w:t>
            </w:r>
          </w:p>
        </w:tc>
        <w:tc>
          <w:tcPr>
            <w:tcW w:w="3646" w:type="dxa"/>
            <w:tcBorders/>
            <w:vAlign w:val="center"/>
          </w:tcPr>
          <w:p>
            <w:pPr>
              <w:pStyle w:val="TableContents"/>
              <w:bidi w:val="0"/>
              <w:spacing w:before="0" w:after="283"/>
              <w:jc w:val="left"/>
              <w:rPr/>
            </w:pPr>
            <w:r>
              <w:rPr/>
              <w:t xml:space="preserve">5 </w:t>
            </w:r>
          </w:p>
        </w:tc>
        <w:tc>
          <w:tcPr>
            <w:tcW w:w="4291" w:type="dxa"/>
            <w:tcBorders/>
            <w:vAlign w:val="center"/>
          </w:tcPr>
          <w:p>
            <w:pPr>
              <w:pStyle w:val="TableContents"/>
              <w:bidi w:val="0"/>
              <w:spacing w:before="0" w:after="283"/>
              <w:jc w:val="left"/>
              <w:rPr/>
            </w:pPr>
            <w:r>
              <w:rPr/>
              <w:t xml:space="preserve">1939, 1961, 1970, 1988, 2008 </w:t>
            </w:r>
          </w:p>
        </w:tc>
      </w:tr>
      <w:tr>
        <w:trPr/>
        <w:tc>
          <w:tcPr>
            <w:tcW w:w="2116" w:type="dxa"/>
            <w:tcBorders/>
            <w:vAlign w:val="center"/>
          </w:tcPr>
          <w:p>
            <w:pPr>
              <w:pStyle w:val="TableContents"/>
              <w:bidi w:val="0"/>
              <w:spacing w:before="0" w:after="283"/>
              <w:jc w:val="left"/>
              <w:rPr/>
            </w:pPr>
            <w:r>
              <w:rPr/>
              <w:t xml:space="preserve">Illinois </w:t>
            </w:r>
          </w:p>
        </w:tc>
        <w:tc>
          <w:tcPr>
            <w:tcW w:w="3646" w:type="dxa"/>
            <w:tcBorders/>
            <w:vAlign w:val="center"/>
          </w:tcPr>
          <w:p>
            <w:pPr>
              <w:pStyle w:val="TableContents"/>
              <w:bidi w:val="0"/>
              <w:spacing w:before="0" w:after="283"/>
              <w:jc w:val="left"/>
              <w:rPr/>
            </w:pPr>
            <w:r>
              <w:rPr/>
              <w:t xml:space="preserve">1927, 1969, 1991, 1998, 2003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Pennsylvania </w:t>
            </w:r>
          </w:p>
        </w:tc>
        <w:tc>
          <w:tcPr>
            <w:tcW w:w="3646" w:type="dxa"/>
            <w:tcBorders/>
            <w:vAlign w:val="center"/>
          </w:tcPr>
          <w:p>
            <w:pPr>
              <w:pStyle w:val="TableContents"/>
              <w:bidi w:val="0"/>
              <w:spacing w:before="0" w:after="283"/>
              <w:jc w:val="left"/>
              <w:rPr/>
            </w:pPr>
            <w:r>
              <w:rPr/>
              <w:t xml:space="preserve">1924, 1935, 1936, 1940, 1954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Mississippi </w:t>
            </w:r>
          </w:p>
        </w:tc>
        <w:tc>
          <w:tcPr>
            <w:tcW w:w="3646" w:type="dxa"/>
            <w:tcBorders/>
            <w:vAlign w:val="center"/>
          </w:tcPr>
          <w:p>
            <w:pPr>
              <w:pStyle w:val="TableContents"/>
              <w:bidi w:val="0"/>
              <w:spacing w:before="0" w:after="283"/>
              <w:jc w:val="left"/>
              <w:rPr>
                <w:sz w:val="4"/>
                <w:szCs w:val="4"/>
              </w:rPr>
            </w:pPr>
            <w:r>
              <w:rPr>
                <w:sz w:val="4"/>
                <w:szCs w:val="4"/>
              </w:rPr>
            </w:r>
          </w:p>
        </w:tc>
        <w:tc>
          <w:tcPr>
            <w:tcW w:w="4291" w:type="dxa"/>
            <w:tcBorders/>
            <w:vAlign w:val="center"/>
          </w:tcPr>
          <w:p>
            <w:pPr>
              <w:pStyle w:val="TableContents"/>
              <w:bidi w:val="0"/>
              <w:spacing w:before="0" w:after="283"/>
              <w:jc w:val="left"/>
              <w:rPr/>
            </w:pPr>
            <w:r>
              <w:rPr/>
              <w:t xml:space="preserve">1959, 1960, 1980, 1986 </w:t>
            </w:r>
          </w:p>
        </w:tc>
      </w:tr>
      <w:tr>
        <w:trPr/>
        <w:tc>
          <w:tcPr>
            <w:tcW w:w="2116" w:type="dxa"/>
            <w:tcBorders/>
            <w:vAlign w:val="center"/>
          </w:tcPr>
          <w:p>
            <w:pPr>
              <w:pStyle w:val="TableContents"/>
              <w:bidi w:val="0"/>
              <w:spacing w:before="0" w:after="283"/>
              <w:jc w:val="left"/>
              <w:rPr/>
            </w:pPr>
            <w:r>
              <w:rPr/>
              <w:t xml:space="preserve">Arkansas </w:t>
            </w:r>
          </w:p>
        </w:tc>
        <w:tc>
          <w:tcPr>
            <w:tcW w:w="3646" w:type="dxa"/>
            <w:tcBorders/>
            <w:vAlign w:val="center"/>
          </w:tcPr>
          <w:p>
            <w:pPr>
              <w:pStyle w:val="TableContents"/>
              <w:bidi w:val="0"/>
              <w:spacing w:before="0" w:after="283"/>
              <w:jc w:val="left"/>
              <w:rPr>
                <w:sz w:val="4"/>
                <w:szCs w:val="4"/>
              </w:rPr>
            </w:pPr>
            <w:r>
              <w:rPr>
                <w:sz w:val="4"/>
                <w:szCs w:val="4"/>
              </w:rPr>
            </w:r>
          </w:p>
        </w:tc>
        <w:tc>
          <w:tcPr>
            <w:tcW w:w="4291" w:type="dxa"/>
            <w:tcBorders/>
            <w:vAlign w:val="center"/>
          </w:tcPr>
          <w:p>
            <w:pPr>
              <w:pStyle w:val="TableContents"/>
              <w:bidi w:val="0"/>
              <w:spacing w:before="0" w:after="283"/>
              <w:jc w:val="left"/>
              <w:rPr/>
            </w:pPr>
            <w:r>
              <w:rPr/>
              <w:t xml:space="preserve">1964, 1982, 2017 </w:t>
            </w:r>
          </w:p>
        </w:tc>
      </w:tr>
      <w:tr>
        <w:trPr/>
        <w:tc>
          <w:tcPr>
            <w:tcW w:w="2116" w:type="dxa"/>
            <w:tcBorders/>
            <w:vAlign w:val="center"/>
          </w:tcPr>
          <w:p>
            <w:pPr>
              <w:pStyle w:val="TableContents"/>
              <w:bidi w:val="0"/>
              <w:spacing w:before="0" w:after="283"/>
              <w:jc w:val="left"/>
              <w:rPr/>
            </w:pPr>
            <w:r>
              <w:rPr/>
              <w:t xml:space="preserve">Virginia </w:t>
            </w:r>
          </w:p>
        </w:tc>
        <w:tc>
          <w:tcPr>
            <w:tcW w:w="3646" w:type="dxa"/>
            <w:tcBorders/>
            <w:vAlign w:val="center"/>
          </w:tcPr>
          <w:p>
            <w:pPr>
              <w:pStyle w:val="TableContents"/>
              <w:bidi w:val="0"/>
              <w:spacing w:before="0" w:after="283"/>
              <w:jc w:val="left"/>
              <w:rPr/>
            </w:pPr>
            <w:r>
              <w:rPr/>
              <w:t xml:space="preserve">1979, 1999, 2010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Alabama </w:t>
            </w:r>
          </w:p>
        </w:tc>
        <w:tc>
          <w:tcPr>
            <w:tcW w:w="3646" w:type="dxa"/>
            <w:tcBorders/>
            <w:vAlign w:val="center"/>
          </w:tcPr>
          <w:p>
            <w:pPr>
              <w:pStyle w:val="TableContents"/>
              <w:bidi w:val="0"/>
              <w:spacing w:before="0" w:after="283"/>
              <w:jc w:val="left"/>
              <w:rPr/>
            </w:pPr>
            <w:r>
              <w:rPr/>
              <w:t xml:space="preserve">1951, 1995, 2005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Kansas </w:t>
            </w:r>
          </w:p>
        </w:tc>
        <w:tc>
          <w:tcPr>
            <w:tcW w:w="3646" w:type="dxa"/>
            <w:tcBorders/>
            <w:vAlign w:val="center"/>
          </w:tcPr>
          <w:p>
            <w:pPr>
              <w:pStyle w:val="TableContents"/>
              <w:bidi w:val="0"/>
              <w:spacing w:before="0" w:after="283"/>
              <w:jc w:val="left"/>
              <w:rPr/>
            </w:pPr>
            <w:r>
              <w:rPr/>
              <w:t xml:space="preserve">1966, 1968, 1997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Minnesota </w:t>
            </w:r>
          </w:p>
        </w:tc>
        <w:tc>
          <w:tcPr>
            <w:tcW w:w="3646" w:type="dxa"/>
            <w:tcBorders/>
            <w:vAlign w:val="center"/>
          </w:tcPr>
          <w:p>
            <w:pPr>
              <w:pStyle w:val="TableContents"/>
              <w:bidi w:val="0"/>
              <w:spacing w:before="0" w:after="283"/>
              <w:jc w:val="left"/>
              <w:rPr/>
            </w:pPr>
            <w:r>
              <w:rPr/>
              <w:t xml:space="preserve">1948, 1977, 1989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Texas </w:t>
            </w:r>
          </w:p>
        </w:tc>
        <w:tc>
          <w:tcPr>
            <w:tcW w:w="3646" w:type="dxa"/>
            <w:tcBorders/>
            <w:vAlign w:val="center"/>
          </w:tcPr>
          <w:p>
            <w:pPr>
              <w:pStyle w:val="TableContents"/>
              <w:bidi w:val="0"/>
              <w:spacing w:before="0" w:after="283"/>
              <w:jc w:val="left"/>
              <w:rPr/>
            </w:pPr>
            <w:r>
              <w:rPr/>
              <w:t xml:space="preserve">1942, 1971, 1975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Colorado </w:t>
            </w:r>
          </w:p>
        </w:tc>
        <w:tc>
          <w:tcPr>
            <w:tcW w:w="3646" w:type="dxa"/>
            <w:tcBorders/>
            <w:vAlign w:val="center"/>
          </w:tcPr>
          <w:p>
            <w:pPr>
              <w:pStyle w:val="TableContents"/>
              <w:bidi w:val="0"/>
              <w:spacing w:before="0" w:after="283"/>
              <w:jc w:val="left"/>
              <w:rPr/>
            </w:pPr>
            <w:r>
              <w:rPr/>
              <w:t xml:space="preserve">1956, 1958, 1974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Georgia </w:t>
            </w:r>
          </w:p>
        </w:tc>
        <w:tc>
          <w:tcPr>
            <w:tcW w:w="3646" w:type="dxa"/>
            <w:tcBorders/>
            <w:vAlign w:val="center"/>
          </w:tcPr>
          <w:p>
            <w:pPr>
              <w:pStyle w:val="TableContents"/>
              <w:bidi w:val="0"/>
              <w:spacing w:before="0" w:after="283"/>
              <w:jc w:val="left"/>
              <w:rPr>
                <w:sz w:val="4"/>
                <w:szCs w:val="4"/>
              </w:rPr>
            </w:pPr>
            <w:r>
              <w:rPr>
                <w:sz w:val="4"/>
                <w:szCs w:val="4"/>
              </w:rPr>
            </w:r>
          </w:p>
        </w:tc>
        <w:tc>
          <w:tcPr>
            <w:tcW w:w="4291" w:type="dxa"/>
            <w:tcBorders/>
            <w:vAlign w:val="center"/>
          </w:tcPr>
          <w:p>
            <w:pPr>
              <w:pStyle w:val="TableContents"/>
              <w:bidi w:val="0"/>
              <w:spacing w:before="0" w:after="283"/>
              <w:jc w:val="left"/>
              <w:rPr/>
            </w:pPr>
            <w:r>
              <w:rPr/>
              <w:t xml:space="preserve">1953, 2016 </w:t>
            </w:r>
          </w:p>
        </w:tc>
      </w:tr>
      <w:tr>
        <w:trPr/>
        <w:tc>
          <w:tcPr>
            <w:tcW w:w="2116" w:type="dxa"/>
            <w:tcBorders/>
            <w:vAlign w:val="center"/>
          </w:tcPr>
          <w:p>
            <w:pPr>
              <w:pStyle w:val="TableContents"/>
              <w:bidi w:val="0"/>
              <w:spacing w:before="0" w:after="283"/>
              <w:jc w:val="left"/>
              <w:rPr/>
            </w:pPr>
            <w:r>
              <w:rPr/>
              <w:t xml:space="preserve">Wisconsin </w:t>
            </w:r>
          </w:p>
        </w:tc>
        <w:tc>
          <w:tcPr>
            <w:tcW w:w="3646" w:type="dxa"/>
            <w:tcBorders/>
            <w:vAlign w:val="center"/>
          </w:tcPr>
          <w:p>
            <w:pPr>
              <w:pStyle w:val="TableContents"/>
              <w:bidi w:val="0"/>
              <w:spacing w:before="0" w:after="283"/>
              <w:jc w:val="left"/>
              <w:rPr/>
            </w:pPr>
            <w:r>
              <w:rPr/>
              <w:t xml:space="preserve">1973, 2012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Florida </w:t>
            </w:r>
          </w:p>
        </w:tc>
        <w:tc>
          <w:tcPr>
            <w:tcW w:w="3646" w:type="dxa"/>
            <w:tcBorders/>
            <w:vAlign w:val="center"/>
          </w:tcPr>
          <w:p>
            <w:pPr>
              <w:pStyle w:val="TableContents"/>
              <w:bidi w:val="0"/>
              <w:spacing w:before="0" w:after="283"/>
              <w:jc w:val="left"/>
              <w:rPr/>
            </w:pPr>
            <w:r>
              <w:rPr/>
              <w:t xml:space="preserve">1993, 2004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Havaiji </w:t>
            </w:r>
          </w:p>
        </w:tc>
        <w:tc>
          <w:tcPr>
            <w:tcW w:w="3646" w:type="dxa"/>
            <w:tcBorders/>
            <w:vAlign w:val="center"/>
          </w:tcPr>
          <w:p>
            <w:pPr>
              <w:pStyle w:val="TableContents"/>
              <w:bidi w:val="0"/>
              <w:spacing w:before="0" w:after="283"/>
              <w:jc w:val="left"/>
              <w:rPr/>
            </w:pPr>
            <w:r>
              <w:rPr/>
              <w:t xml:space="preserve">1992, 2001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Etelä-Carolina </w:t>
            </w:r>
          </w:p>
        </w:tc>
        <w:tc>
          <w:tcPr>
            <w:tcW w:w="3646" w:type="dxa"/>
            <w:tcBorders/>
            <w:vAlign w:val="center"/>
          </w:tcPr>
          <w:p>
            <w:pPr>
              <w:pStyle w:val="TableContents"/>
              <w:bidi w:val="0"/>
              <w:spacing w:before="0" w:after="283"/>
              <w:jc w:val="left"/>
              <w:rPr/>
            </w:pPr>
            <w:r>
              <w:rPr/>
              <w:t xml:space="preserve">1957, 1994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Tennessee </w:t>
            </w:r>
          </w:p>
        </w:tc>
        <w:tc>
          <w:tcPr>
            <w:tcW w:w="3646" w:type="dxa"/>
            <w:tcBorders/>
            <w:vAlign w:val="center"/>
          </w:tcPr>
          <w:p>
            <w:pPr>
              <w:pStyle w:val="TableContents"/>
              <w:bidi w:val="0"/>
              <w:spacing w:before="0" w:after="283"/>
              <w:jc w:val="left"/>
              <w:rPr/>
            </w:pPr>
            <w:r>
              <w:rPr/>
              <w:t xml:space="preserve">1947, 1987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Utah </w:t>
            </w:r>
          </w:p>
        </w:tc>
        <w:tc>
          <w:tcPr>
            <w:tcW w:w="3646" w:type="dxa"/>
            <w:tcBorders/>
            <w:vAlign w:val="center"/>
          </w:tcPr>
          <w:p>
            <w:pPr>
              <w:pStyle w:val="TableContents"/>
              <w:bidi w:val="0"/>
              <w:spacing w:before="0" w:after="283"/>
              <w:jc w:val="left"/>
              <w:rPr/>
            </w:pPr>
            <w:r>
              <w:rPr/>
              <w:t xml:space="preserve">1952, 1985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New Jersey </w:t>
            </w:r>
          </w:p>
        </w:tc>
        <w:tc>
          <w:tcPr>
            <w:tcW w:w="3646" w:type="dxa"/>
            <w:tcBorders/>
            <w:vAlign w:val="center"/>
          </w:tcPr>
          <w:p>
            <w:pPr>
              <w:pStyle w:val="TableContents"/>
              <w:bidi w:val="0"/>
              <w:spacing w:before="0" w:after="283"/>
              <w:jc w:val="left"/>
              <w:rPr/>
            </w:pPr>
            <w:r>
              <w:rPr/>
              <w:t xml:space="preserve">1937, 1984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Arizona </w:t>
            </w:r>
          </w:p>
        </w:tc>
        <w:tc>
          <w:tcPr>
            <w:tcW w:w="3646" w:type="dxa"/>
            <w:tcBorders/>
            <w:vAlign w:val="center"/>
          </w:tcPr>
          <w:p>
            <w:pPr>
              <w:pStyle w:val="TableContents"/>
              <w:bidi w:val="0"/>
              <w:spacing w:before="0" w:after="283"/>
              <w:jc w:val="left"/>
              <w:rPr/>
            </w:pPr>
            <w:r>
              <w:rPr/>
              <w:t xml:space="preserve">1949, 1965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District of Columbia </w:t>
            </w:r>
          </w:p>
        </w:tc>
        <w:tc>
          <w:tcPr>
            <w:tcW w:w="3646" w:type="dxa"/>
            <w:tcBorders/>
            <w:vAlign w:val="center"/>
          </w:tcPr>
          <w:p>
            <w:pPr>
              <w:pStyle w:val="TableContents"/>
              <w:bidi w:val="0"/>
              <w:spacing w:before="0" w:after="283"/>
              <w:jc w:val="left"/>
              <w:rPr/>
            </w:pPr>
            <w:r>
              <w:rPr/>
              <w:t xml:space="preserve">1921, 1944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Pohjois-Dakota </w:t>
            </w:r>
          </w:p>
        </w:tc>
        <w:tc>
          <w:tcPr>
            <w:tcW w:w="3646" w:type="dxa"/>
            <w:tcBorders/>
            <w:vAlign w:val="center"/>
          </w:tcPr>
          <w:p>
            <w:pPr>
              <w:pStyle w:val="TableContents"/>
              <w:bidi w:val="0"/>
              <w:spacing w:before="0" w:after="283"/>
              <w:jc w:val="left"/>
              <w:rPr>
                <w:sz w:val="4"/>
                <w:szCs w:val="4"/>
              </w:rPr>
            </w:pPr>
            <w:r>
              <w:rPr>
                <w:sz w:val="4"/>
                <w:szCs w:val="4"/>
              </w:rPr>
            </w:r>
          </w:p>
        </w:tc>
        <w:tc>
          <w:tcPr>
            <w:tcW w:w="4291" w:type="dxa"/>
            <w:tcBorders/>
            <w:vAlign w:val="center"/>
          </w:tcPr>
          <w:p>
            <w:pPr>
              <w:pStyle w:val="TableContents"/>
              <w:bidi w:val="0"/>
              <w:spacing w:before="0" w:after="283"/>
              <w:jc w:val="left"/>
              <w:rPr/>
            </w:pPr>
            <w:r>
              <w:rPr/>
              <w:t xml:space="preserve">2018 </w:t>
            </w:r>
          </w:p>
        </w:tc>
      </w:tr>
      <w:tr>
        <w:trPr/>
        <w:tc>
          <w:tcPr>
            <w:tcW w:w="2116" w:type="dxa"/>
            <w:tcBorders/>
            <w:vAlign w:val="center"/>
          </w:tcPr>
          <w:p>
            <w:pPr>
              <w:pStyle w:val="TableContents"/>
              <w:bidi w:val="0"/>
              <w:spacing w:before="0" w:after="283"/>
              <w:jc w:val="left"/>
              <w:rPr/>
            </w:pPr>
            <w:r>
              <w:rPr/>
              <w:t xml:space="preserve">Nebraska </w:t>
            </w:r>
          </w:p>
        </w:tc>
        <w:tc>
          <w:tcPr>
            <w:tcW w:w="3646" w:type="dxa"/>
            <w:tcBorders/>
            <w:vAlign w:val="center"/>
          </w:tcPr>
          <w:p>
            <w:pPr>
              <w:pStyle w:val="TableContents"/>
              <w:bidi w:val="0"/>
              <w:spacing w:before="0" w:after="283"/>
              <w:jc w:val="left"/>
              <w:rPr/>
            </w:pPr>
            <w:r>
              <w:rPr/>
              <w:t xml:space="preserve">2011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Indiana </w:t>
            </w:r>
          </w:p>
        </w:tc>
        <w:tc>
          <w:tcPr>
            <w:tcW w:w="3646" w:type="dxa"/>
            <w:tcBorders/>
            <w:vAlign w:val="center"/>
          </w:tcPr>
          <w:p>
            <w:pPr>
              <w:pStyle w:val="TableContents"/>
              <w:bidi w:val="0"/>
              <w:spacing w:before="0" w:after="283"/>
              <w:jc w:val="left"/>
              <w:rPr/>
            </w:pPr>
            <w:r>
              <w:rPr/>
              <w:t xml:space="preserve">2009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Oregon </w:t>
            </w:r>
          </w:p>
        </w:tc>
        <w:tc>
          <w:tcPr>
            <w:tcW w:w="3646" w:type="dxa"/>
            <w:tcBorders/>
            <w:vAlign w:val="center"/>
          </w:tcPr>
          <w:p>
            <w:pPr>
              <w:pStyle w:val="TableContents"/>
              <w:bidi w:val="0"/>
              <w:spacing w:before="0" w:after="283"/>
              <w:jc w:val="left"/>
              <w:rPr/>
            </w:pPr>
            <w:r>
              <w:rPr/>
              <w:t xml:space="preserve">2002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Kentucky </w:t>
            </w:r>
          </w:p>
        </w:tc>
        <w:tc>
          <w:tcPr>
            <w:tcW w:w="3646" w:type="dxa"/>
            <w:tcBorders/>
            <w:vAlign w:val="center"/>
          </w:tcPr>
          <w:p>
            <w:pPr>
              <w:pStyle w:val="TableContents"/>
              <w:bidi w:val="0"/>
              <w:spacing w:before="0" w:after="283"/>
              <w:jc w:val="left"/>
              <w:rPr/>
            </w:pPr>
            <w:r>
              <w:rPr/>
              <w:t xml:space="preserve">2000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Missouri </w:t>
            </w:r>
          </w:p>
        </w:tc>
        <w:tc>
          <w:tcPr>
            <w:tcW w:w="3646" w:type="dxa"/>
            <w:tcBorders/>
            <w:vAlign w:val="center"/>
          </w:tcPr>
          <w:p>
            <w:pPr>
              <w:pStyle w:val="TableContents"/>
              <w:bidi w:val="0"/>
              <w:spacing w:before="0" w:after="283"/>
              <w:jc w:val="left"/>
              <w:rPr/>
            </w:pPr>
            <w:r>
              <w:rPr/>
              <w:t xml:space="preserve">1990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Pohjois-Carolina </w:t>
            </w:r>
          </w:p>
        </w:tc>
        <w:tc>
          <w:tcPr>
            <w:tcW w:w="3646" w:type="dxa"/>
            <w:tcBorders/>
            <w:vAlign w:val="center"/>
          </w:tcPr>
          <w:p>
            <w:pPr>
              <w:pStyle w:val="TableContents"/>
              <w:bidi w:val="0"/>
              <w:spacing w:before="0" w:after="283"/>
              <w:jc w:val="left"/>
              <w:rPr/>
            </w:pPr>
            <w:r>
              <w:rPr/>
              <w:t xml:space="preserve">1962 </w:t>
            </w:r>
          </w:p>
        </w:tc>
        <w:tc>
          <w:tcPr>
            <w:tcW w:w="429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Connecticut </w:t>
            </w:r>
          </w:p>
        </w:tc>
        <w:tc>
          <w:tcPr>
            <w:tcW w:w="3646" w:type="dxa"/>
            <w:tcBorders/>
            <w:vAlign w:val="center"/>
          </w:tcPr>
          <w:p>
            <w:pPr>
              <w:pStyle w:val="TableContents"/>
              <w:bidi w:val="0"/>
              <w:spacing w:before="0" w:after="283"/>
              <w:jc w:val="left"/>
              <w:rPr/>
            </w:pPr>
            <w:r>
              <w:rPr/>
              <w:t xml:space="preserve">1933 </w:t>
            </w:r>
          </w:p>
        </w:tc>
        <w:tc>
          <w:tcPr>
            <w:tcW w:w="42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miss americaa on new yorkista?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osavaltiossa on eniten miss america -voittajia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23</ap:Pages>
  <ap:Words>106371</ap:Words>
  <ap:Characters>524070</ap:Characters>
  <ap:CharactersWithSpaces>625050</ap:CharactersWithSpaces>
  <ap:Paragraphs>15932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docId:81F06E8EA7B8AB53953A6EC352EFE115</keywords>
</coreProperties>
</file>